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54" w:rsidRDefault="005226B7" w:rsidP="00522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 особенностях </w:t>
      </w:r>
      <w:r w:rsidR="00ED1254" w:rsidRPr="00ED1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вступительных испытаний для лиц с ограниченными возможностями здоровья и инвалидов</w:t>
      </w:r>
    </w:p>
    <w:p w:rsidR="005226B7" w:rsidRPr="004329B5" w:rsidRDefault="004329B5" w:rsidP="00522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разделами</w:t>
      </w:r>
      <w:r w:rsidR="005226B7"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26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="005226B7" w:rsidRPr="00522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26B7"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«Правил приема студентов на 1 курс для </w:t>
      </w:r>
      <w:proofErr w:type="gramStart"/>
      <w:r w:rsidR="005226B7"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по</w:t>
      </w:r>
      <w:proofErr w:type="gramEnd"/>
      <w:r w:rsidR="005226B7"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высшего образования</w:t>
      </w:r>
      <w:r w:rsidR="00522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26B7"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программам бакалавриата, программам специалитета и программам  магистратуры»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432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«Правил приема аспирантов на 1 курс обучение по образовательным программам высшего образования – программам подготовки научно-педагогических кадров в аспирантуре» выделены следующие пункты:</w:t>
      </w:r>
    </w:p>
    <w:p w:rsidR="00ED1254" w:rsidRDefault="00ED1254" w:rsidP="004329B5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обеспечивает проведение вступительных испытаний для поступающих из числа лиц с ограниченными возможностями здоровья и (или) инвалидов (далее вместе –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– индивидуальные особенности).</w:t>
      </w:r>
    </w:p>
    <w:p w:rsidR="004329B5" w:rsidRDefault="005226B7" w:rsidP="00ED1254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1254"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университете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  <w:proofErr w:type="gramEnd"/>
    </w:p>
    <w:p w:rsidR="00ED1254" w:rsidRPr="004329B5" w:rsidRDefault="00ED1254" w:rsidP="00ED1254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Вступительные испытания для </w:t>
      </w:r>
      <w:proofErr w:type="gramStart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проводятся 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отдельной аудитории</w:t>
      </w: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proofErr w:type="gram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в одной аудитории </w:t>
      </w:r>
      <w:r w:rsidRPr="00ED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должно превышать</w:t>
      </w: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29B5" w:rsidRDefault="00ED1254" w:rsidP="004329B5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сдаче вступительного испытания в письменной форме – 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человек</w:t>
      </w: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1254" w:rsidRPr="004329B5" w:rsidRDefault="00ED1254" w:rsidP="004329B5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сдаче вступительного испытания в устной форме – 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человек.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Допускается присутствие </w:t>
      </w: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аудитории во время сдачи вступительного испытания </w:t>
      </w:r>
      <w:r w:rsidRPr="00ED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ассистента</w:t>
      </w: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работников университета или привлеченных лиц, оказывающего поступающим с ограниченными возможностями </w:t>
      </w: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4329B5" w:rsidRPr="004329B5" w:rsidRDefault="00ED1254" w:rsidP="004329B5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вступительного испытания</w:t>
      </w: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у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величивается</w:t>
      </w: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университета, но 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чем на 1,5 часа</w:t>
      </w: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предоставляется в доступной для них форме инструкция по порядку проведения вступительных испытаний.</w:t>
      </w:r>
    </w:p>
    <w:p w:rsidR="00ED1254" w:rsidRPr="004329B5" w:rsidRDefault="00ED1254" w:rsidP="004329B5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ED1254" w:rsidRPr="004329B5" w:rsidRDefault="00ED1254" w:rsidP="004329B5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proofErr w:type="gramEnd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с ограниченными возможностями здоровья: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слепых:</w:t>
      </w:r>
    </w:p>
    <w:p w:rsidR="00ED1254" w:rsidRPr="00ED1254" w:rsidRDefault="00ED1254" w:rsidP="00ED1254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ED1254" w:rsidRPr="00ED1254" w:rsidRDefault="00ED1254" w:rsidP="00ED1254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ED1254" w:rsidRPr="00ED1254" w:rsidRDefault="00ED1254" w:rsidP="00ED1254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слабовидящих:</w:t>
      </w:r>
    </w:p>
    <w:p w:rsidR="00ED1254" w:rsidRPr="00ED1254" w:rsidRDefault="00ED1254" w:rsidP="00ED1254">
      <w:pPr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индивидуальное равномерное освещение не менее 300 люкс;</w:t>
      </w:r>
    </w:p>
    <w:p w:rsidR="00ED1254" w:rsidRPr="00ED1254" w:rsidRDefault="00ED1254" w:rsidP="00ED1254">
      <w:pPr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ED1254" w:rsidRPr="00ED1254" w:rsidRDefault="00ED1254" w:rsidP="00ED1254">
      <w:pPr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глухих и слабослышащих:</w:t>
      </w:r>
    </w:p>
    <w:p w:rsidR="00ED1254" w:rsidRPr="00ED1254" w:rsidRDefault="00ED1254" w:rsidP="00ED125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ED1254" w:rsidRPr="00ED1254" w:rsidRDefault="00ED1254" w:rsidP="00ED12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услуги </w:t>
      </w:r>
      <w:proofErr w:type="spell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для слепоглухих предоставляются услуги </w:t>
      </w:r>
      <w:proofErr w:type="spell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(помимо требований, выполняемых соответственно для слепых и глухих);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для лиц с тяжелыми нарушениями речи, глухих, слабослышащих вступительные испытания, проводимые в устной форме, проводятся в письменной форме (вступительные испытания профессиональной направленности – по решению университета);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4329B5" w:rsidRDefault="00ED1254" w:rsidP="004329B5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4329B5" w:rsidRDefault="004329B5" w:rsidP="004329B5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B5" w:rsidRDefault="00ED1254" w:rsidP="004329B5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вступительные испытания, проводимые в письменной форме, проводятся в устной форме (вступительные испытания профессиональной направленн</w:t>
      </w:r>
      <w:r w:rsidR="004329B5"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– по решению университета).</w:t>
      </w:r>
    </w:p>
    <w:p w:rsidR="004329B5" w:rsidRPr="004329B5" w:rsidRDefault="004329B5" w:rsidP="004329B5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3F3" w:rsidRDefault="00C603F3" w:rsidP="00C603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</w:t>
      </w:r>
      <w:r w:rsidR="00ED1254" w:rsidRPr="00C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</w:t>
      </w:r>
      <w:proofErr w:type="gramStart"/>
      <w:r w:rsidR="00ED1254" w:rsidRPr="00C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="00ED1254" w:rsidRPr="00C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ED1254" w:rsidRPr="004329B5" w:rsidRDefault="00ED1254" w:rsidP="00C603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может проводить для поступающих с ограниченными возможностями здоровья вступительные испытания с использованием дистанционных технологий.</w:t>
      </w:r>
      <w:bookmarkStart w:id="0" w:name="_GoBack"/>
      <w:bookmarkEnd w:id="0"/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F76C62" w:rsidRPr="00F76C62" w:rsidRDefault="00F76C62" w:rsidP="00F76C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6C62">
        <w:rPr>
          <w:rFonts w:ascii="Times New Roman" w:hAnsi="Times New Roman" w:cs="Times New Roman"/>
          <w:b/>
          <w:i/>
          <w:sz w:val="24"/>
          <w:szCs w:val="24"/>
        </w:rPr>
        <w:t>Курганский институт железнодорожного транспорта</w:t>
      </w:r>
    </w:p>
    <w:p w:rsidR="00F76C62" w:rsidRPr="00F76C62" w:rsidRDefault="00F76C62" w:rsidP="00F76C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6C62">
        <w:rPr>
          <w:rFonts w:ascii="Times New Roman" w:hAnsi="Times New Roman" w:cs="Times New Roman"/>
          <w:b/>
          <w:i/>
          <w:sz w:val="24"/>
          <w:szCs w:val="24"/>
        </w:rPr>
        <w:t>филиал федерального государственного бюджетного образовательного учреждения высшего образования</w:t>
      </w:r>
      <w:r w:rsidRPr="00F76C62">
        <w:rPr>
          <w:rFonts w:ascii="Times New Roman" w:hAnsi="Times New Roman" w:cs="Times New Roman"/>
          <w:b/>
          <w:i/>
          <w:sz w:val="24"/>
          <w:szCs w:val="24"/>
        </w:rPr>
        <w:br/>
        <w:t>«Уральский государственный университет путей сообщения»</w:t>
      </w:r>
    </w:p>
    <w:p w:rsidR="00F76C62" w:rsidRPr="00F76C62" w:rsidRDefault="00F76C62" w:rsidP="00F76C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6C62">
        <w:rPr>
          <w:rFonts w:ascii="Times New Roman" w:hAnsi="Times New Roman" w:cs="Times New Roman"/>
          <w:b/>
          <w:i/>
          <w:sz w:val="24"/>
          <w:szCs w:val="24"/>
        </w:rPr>
        <w:t xml:space="preserve">(КИЖТ </w:t>
      </w:r>
      <w:proofErr w:type="spellStart"/>
      <w:r w:rsidRPr="00F76C62">
        <w:rPr>
          <w:rFonts w:ascii="Times New Roman" w:hAnsi="Times New Roman" w:cs="Times New Roman"/>
          <w:b/>
          <w:i/>
          <w:sz w:val="24"/>
          <w:szCs w:val="24"/>
        </w:rPr>
        <w:t>УрГУПС</w:t>
      </w:r>
      <w:proofErr w:type="spellEnd"/>
      <w:r w:rsidRPr="00F76C6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A6669" w:rsidRDefault="00F76C62" w:rsidP="00F76C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6669">
        <w:rPr>
          <w:rFonts w:ascii="Times New Roman" w:hAnsi="Times New Roman" w:cs="Times New Roman"/>
          <w:b/>
          <w:i/>
          <w:sz w:val="24"/>
          <w:szCs w:val="24"/>
        </w:rPr>
        <w:t>телефон (</w:t>
      </w:r>
      <w:r>
        <w:rPr>
          <w:rFonts w:ascii="Times New Roman" w:hAnsi="Times New Roman" w:cs="Times New Roman"/>
          <w:b/>
          <w:i/>
          <w:sz w:val="24"/>
          <w:szCs w:val="24"/>
        </w:rPr>
        <w:t>3522</w:t>
      </w:r>
      <w:r w:rsidR="003A6669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>46</w:t>
      </w:r>
      <w:r w:rsidR="003A6669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A6669">
        <w:rPr>
          <w:rFonts w:ascii="Times New Roman" w:hAnsi="Times New Roman" w:cs="Times New Roman"/>
          <w:b/>
          <w:i/>
          <w:sz w:val="24"/>
          <w:szCs w:val="24"/>
        </w:rPr>
        <w:t>5-</w:t>
      </w:r>
      <w:r>
        <w:rPr>
          <w:rFonts w:ascii="Times New Roman" w:hAnsi="Times New Roman" w:cs="Times New Roman"/>
          <w:b/>
          <w:i/>
          <w:sz w:val="24"/>
          <w:szCs w:val="24"/>
        </w:rPr>
        <w:t>91</w:t>
      </w:r>
    </w:p>
    <w:p w:rsidR="007804E1" w:rsidRDefault="003A6669" w:rsidP="00F76C6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sectPr w:rsidR="007804E1" w:rsidSect="004E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EA6"/>
    <w:multiLevelType w:val="hybridMultilevel"/>
    <w:tmpl w:val="AE3CC6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71851CC"/>
    <w:multiLevelType w:val="hybridMultilevel"/>
    <w:tmpl w:val="F900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7285C"/>
    <w:multiLevelType w:val="hybridMultilevel"/>
    <w:tmpl w:val="1988F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032DF"/>
    <w:multiLevelType w:val="hybridMultilevel"/>
    <w:tmpl w:val="93267B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9023CC8"/>
    <w:multiLevelType w:val="hybridMultilevel"/>
    <w:tmpl w:val="015EC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8588B"/>
    <w:multiLevelType w:val="hybridMultilevel"/>
    <w:tmpl w:val="00FE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22DE0"/>
    <w:multiLevelType w:val="hybridMultilevel"/>
    <w:tmpl w:val="490E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0"/>
  </w:num>
  <w:num w:numId="4">
    <w:abstractNumId w:val="2"/>
  </w:num>
  <w:num w:numId="5">
    <w:abstractNumId w:val="4"/>
  </w:num>
  <w:num w:numId="6">
    <w:abstractNumId w:val="11"/>
  </w:num>
  <w:num w:numId="7">
    <w:abstractNumId w:val="19"/>
  </w:num>
  <w:num w:numId="8">
    <w:abstractNumId w:val="17"/>
  </w:num>
  <w:num w:numId="9">
    <w:abstractNumId w:val="18"/>
  </w:num>
  <w:num w:numId="10">
    <w:abstractNumId w:val="10"/>
  </w:num>
  <w:num w:numId="11">
    <w:abstractNumId w:val="14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0"/>
  </w:num>
  <w:num w:numId="17">
    <w:abstractNumId w:val="1"/>
  </w:num>
  <w:num w:numId="18">
    <w:abstractNumId w:val="7"/>
  </w:num>
  <w:num w:numId="19">
    <w:abstractNumId w:val="6"/>
  </w:num>
  <w:num w:numId="20">
    <w:abstractNumId w:val="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151"/>
    <w:rsid w:val="001059EA"/>
    <w:rsid w:val="00107151"/>
    <w:rsid w:val="0013109E"/>
    <w:rsid w:val="00365391"/>
    <w:rsid w:val="003A6669"/>
    <w:rsid w:val="004329B5"/>
    <w:rsid w:val="004E19FD"/>
    <w:rsid w:val="005226B7"/>
    <w:rsid w:val="007804E1"/>
    <w:rsid w:val="00BD2FB1"/>
    <w:rsid w:val="00C603F3"/>
    <w:rsid w:val="00C80319"/>
    <w:rsid w:val="00ED1254"/>
    <w:rsid w:val="00F7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FD"/>
  </w:style>
  <w:style w:type="paragraph" w:styleId="1">
    <w:name w:val="heading 1"/>
    <w:basedOn w:val="a"/>
    <w:link w:val="10"/>
    <w:uiPriority w:val="9"/>
    <w:qFormat/>
    <w:rsid w:val="00F76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9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6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16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Рогов Евгений Юрьевич</cp:lastModifiedBy>
  <cp:revision>14</cp:revision>
  <dcterms:created xsi:type="dcterms:W3CDTF">2016-09-30T10:50:00Z</dcterms:created>
  <dcterms:modified xsi:type="dcterms:W3CDTF">2017-11-21T12:28:00Z</dcterms:modified>
</cp:coreProperties>
</file>