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header2.xml" ContentType="application/vnd.openxmlformats-officedocument.wordprocessingml.header+xml"/>
  <Override PartName="/word/footer30.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header6.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header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ПРИЛОЖЕНИЕ 4</w:t>
      </w:r>
    </w:p>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РАБОЧИЕ ПРОГРАММЫ ДИСЦИПЛИН (МОДУЛЕЙ)</w:t>
      </w:r>
    </w:p>
    <w:p w:rsidR="00BE2045" w:rsidRPr="00BE2045" w:rsidRDefault="00BE2045" w:rsidP="00BE2045">
      <w:pPr>
        <w:spacing w:after="0"/>
        <w:ind w:left="-567"/>
        <w:jc w:val="center"/>
        <w:rPr>
          <w:rFonts w:ascii="Times New Roman" w:hAnsi="Times New Roman" w:cs="Times New Roman"/>
          <w:b/>
          <w:sz w:val="28"/>
          <w:szCs w:val="28"/>
        </w:rPr>
      </w:pPr>
      <w:r w:rsidRPr="00BE2045">
        <w:rPr>
          <w:rFonts w:ascii="Times New Roman" w:hAnsi="Times New Roman" w:cs="Times New Roman"/>
          <w:b/>
          <w:sz w:val="28"/>
          <w:szCs w:val="28"/>
        </w:rPr>
        <w:t xml:space="preserve">по специальности </w:t>
      </w:r>
      <w:r>
        <w:rPr>
          <w:rFonts w:ascii="Times New Roman" w:hAnsi="Times New Roman" w:cs="Times New Roman"/>
          <w:b/>
          <w:sz w:val="28"/>
          <w:szCs w:val="28"/>
        </w:rPr>
        <w:t>13.02.07</w:t>
      </w:r>
      <w:r w:rsidRPr="00BE2045">
        <w:rPr>
          <w:rFonts w:ascii="Times New Roman" w:hAnsi="Times New Roman" w:cs="Times New Roman"/>
          <w:b/>
          <w:sz w:val="28"/>
          <w:szCs w:val="28"/>
        </w:rPr>
        <w:t xml:space="preserve"> «</w:t>
      </w:r>
      <w:r>
        <w:rPr>
          <w:rFonts w:ascii="Times New Roman" w:hAnsi="Times New Roman" w:cs="Times New Roman"/>
          <w:b/>
          <w:sz w:val="28"/>
          <w:szCs w:val="28"/>
        </w:rPr>
        <w:t>Электроснабжение (по отраслям)</w:t>
      </w:r>
      <w:r w:rsidRPr="00BE2045">
        <w:rPr>
          <w:rFonts w:ascii="Times New Roman" w:hAnsi="Times New Roman" w:cs="Times New Roman"/>
          <w:b/>
          <w:sz w:val="28"/>
          <w:szCs w:val="28"/>
        </w:rPr>
        <w:t>»</w:t>
      </w:r>
    </w:p>
    <w:p w:rsidR="00BE2045" w:rsidRPr="00BE2045" w:rsidRDefault="00BE2045" w:rsidP="00BE2045">
      <w:pPr>
        <w:spacing w:after="0"/>
        <w:ind w:left="-567"/>
        <w:jc w:val="both"/>
        <w:rPr>
          <w:rFonts w:ascii="Times New Roman" w:hAnsi="Times New Roman" w:cs="Times New Roman"/>
          <w:b/>
          <w:sz w:val="28"/>
          <w:szCs w:val="28"/>
        </w:rPr>
      </w:pPr>
    </w:p>
    <w:sdt>
      <w:sdtPr>
        <w:rPr>
          <w:rFonts w:ascii="Times New Roman" w:hAnsi="Times New Roman" w:cs="Times New Roman"/>
          <w:sz w:val="28"/>
          <w:szCs w:val="28"/>
        </w:rPr>
        <w:id w:val="2111002393"/>
        <w:docPartObj>
          <w:docPartGallery w:val="Table of Contents"/>
          <w:docPartUnique/>
        </w:docPartObj>
      </w:sdtPr>
      <w:sdtEndPr>
        <w:rPr>
          <w:b/>
        </w:rPr>
      </w:sdtEndPr>
      <w:sdtContent>
        <w:p w:rsidR="00BE2045" w:rsidRPr="00BE2045" w:rsidRDefault="00BE2045" w:rsidP="002712F0">
          <w:pPr>
            <w:spacing w:after="0"/>
            <w:ind w:hanging="709"/>
            <w:jc w:val="both"/>
            <w:rPr>
              <w:rFonts w:ascii="Times New Roman" w:hAnsi="Times New Roman" w:cs="Times New Roman"/>
              <w:bCs/>
              <w:sz w:val="28"/>
              <w:szCs w:val="28"/>
            </w:rPr>
          </w:pPr>
        </w:p>
        <w:p w:rsidR="00AC1D3D" w:rsidRDefault="00BE2045" w:rsidP="002712F0">
          <w:pPr>
            <w:spacing w:after="0"/>
            <w:jc w:val="both"/>
            <w:rPr>
              <w:rStyle w:val="a4"/>
              <w:rFonts w:ascii="Times New Roman" w:hAnsi="Times New Roman" w:cs="Times New Roman"/>
              <w:sz w:val="28"/>
              <w:szCs w:val="28"/>
            </w:rPr>
          </w:pPr>
          <w:r w:rsidRPr="00BE2045">
            <w:rPr>
              <w:rFonts w:ascii="Times New Roman" w:hAnsi="Times New Roman" w:cs="Times New Roman"/>
              <w:sz w:val="28"/>
              <w:szCs w:val="28"/>
            </w:rPr>
            <w:fldChar w:fldCharType="begin"/>
          </w:r>
          <w:r w:rsidRPr="00BE2045">
            <w:rPr>
              <w:rFonts w:ascii="Times New Roman" w:hAnsi="Times New Roman" w:cs="Times New Roman"/>
              <w:sz w:val="28"/>
              <w:szCs w:val="28"/>
            </w:rPr>
            <w:instrText xml:space="preserve"> TOC \o "1-3" \h \z \u </w:instrText>
          </w:r>
          <w:r w:rsidRPr="00BE2045">
            <w:rPr>
              <w:rFonts w:ascii="Times New Roman" w:hAnsi="Times New Roman" w:cs="Times New Roman"/>
              <w:sz w:val="28"/>
              <w:szCs w:val="28"/>
            </w:rPr>
            <w:fldChar w:fldCharType="separate"/>
          </w:r>
          <w:hyperlink w:anchor="_Toc530489769" w:history="1">
            <w:r w:rsidRPr="00BE2045">
              <w:rPr>
                <w:rStyle w:val="a4"/>
                <w:rFonts w:ascii="Times New Roman" w:hAnsi="Times New Roman" w:cs="Times New Roman"/>
                <w:sz w:val="28"/>
                <w:szCs w:val="28"/>
              </w:rPr>
              <w:t xml:space="preserve">РАБОЧАЯ ПРОГРАММА  ДИСЦИПЛИНЫ ОГСЭ.01 </w:t>
            </w:r>
            <w:r w:rsidR="00DA70FC" w:rsidRPr="00BE2045">
              <w:rPr>
                <w:rStyle w:val="a4"/>
                <w:rFonts w:ascii="Times New Roman" w:hAnsi="Times New Roman" w:cs="Times New Roman"/>
                <w:sz w:val="28"/>
                <w:szCs w:val="28"/>
              </w:rPr>
              <w:t>ОСНОВЫ ФИЛОСОФИИ</w:t>
            </w:r>
            <w:r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3</w:t>
            </w:r>
          </w:hyperlink>
        </w:p>
        <w:p w:rsidR="00BE2045" w:rsidRPr="00BE2045" w:rsidRDefault="002762C8" w:rsidP="002712F0">
          <w:pPr>
            <w:spacing w:after="0"/>
            <w:jc w:val="both"/>
            <w:rPr>
              <w:rFonts w:ascii="Times New Roman" w:hAnsi="Times New Roman" w:cs="Times New Roman"/>
              <w:sz w:val="28"/>
              <w:szCs w:val="28"/>
            </w:rPr>
          </w:pPr>
          <w:hyperlink w:anchor="_Toc530489770" w:history="1">
            <w:r w:rsidR="00BE2045" w:rsidRPr="00BE2045">
              <w:rPr>
                <w:rStyle w:val="a4"/>
                <w:rFonts w:ascii="Times New Roman" w:hAnsi="Times New Roman" w:cs="Times New Roman"/>
                <w:sz w:val="28"/>
                <w:szCs w:val="28"/>
              </w:rPr>
              <w:t>РАБОЧАЯ ПРОГРАММА ДИСЦИПЛИНЫ ОГСЭ.02 ИСТОРИЯ</w:t>
            </w:r>
            <w:r w:rsidR="00BE2045" w:rsidRPr="00BE2045">
              <w:rPr>
                <w:rStyle w:val="a4"/>
                <w:rFonts w:ascii="Times New Roman" w:hAnsi="Times New Roman" w:cs="Times New Roman"/>
                <w:webHidden/>
                <w:sz w:val="28"/>
                <w:szCs w:val="28"/>
              </w:rPr>
              <w:tab/>
            </w:r>
            <w:r w:rsidR="00BE2045">
              <w:rPr>
                <w:rStyle w:val="a4"/>
                <w:rFonts w:ascii="Times New Roman" w:hAnsi="Times New Roman" w:cs="Times New Roman"/>
                <w:webHidden/>
                <w:sz w:val="28"/>
                <w:szCs w:val="28"/>
              </w:rPr>
              <w:t xml:space="preserve">                </w:t>
            </w:r>
            <w:r w:rsidR="00AC1D3D">
              <w:rPr>
                <w:rStyle w:val="a4"/>
                <w:rFonts w:ascii="Times New Roman" w:hAnsi="Times New Roman" w:cs="Times New Roman"/>
                <w:webHidden/>
                <w:sz w:val="28"/>
                <w:szCs w:val="28"/>
              </w:rPr>
              <w:t xml:space="preserve">        10</w:t>
            </w:r>
          </w:hyperlink>
        </w:p>
        <w:p w:rsidR="00BE2045" w:rsidRPr="00BE2045" w:rsidRDefault="002762C8" w:rsidP="002712F0">
          <w:pPr>
            <w:spacing w:after="0"/>
            <w:jc w:val="both"/>
            <w:rPr>
              <w:rFonts w:ascii="Times New Roman" w:hAnsi="Times New Roman" w:cs="Times New Roman"/>
              <w:sz w:val="28"/>
              <w:szCs w:val="28"/>
            </w:rPr>
          </w:pPr>
          <w:hyperlink w:anchor="_Toc530489771" w:history="1">
            <w:r w:rsidR="00BE2045" w:rsidRPr="00BE2045">
              <w:rPr>
                <w:rStyle w:val="a4"/>
                <w:rFonts w:ascii="Times New Roman" w:hAnsi="Times New Roman" w:cs="Times New Roman"/>
                <w:sz w:val="28"/>
                <w:szCs w:val="28"/>
              </w:rPr>
              <w:t xml:space="preserve">РАБОЧАЯ ПРОГРАММА ДИСЦИПЛИНЫ ОГСЭ.03 </w:t>
            </w:r>
            <w:r w:rsidR="00DA70FC" w:rsidRPr="00BE2045">
              <w:rPr>
                <w:rStyle w:val="a4"/>
                <w:rFonts w:ascii="Times New Roman" w:hAnsi="Times New Roman" w:cs="Times New Roman"/>
                <w:sz w:val="28"/>
                <w:szCs w:val="28"/>
              </w:rPr>
              <w:t>ИНОСТРАННЫЙ</w:t>
            </w:r>
            <w:r w:rsidR="00BE2045" w:rsidRPr="00BE2045">
              <w:rPr>
                <w:rStyle w:val="a4"/>
                <w:rFonts w:ascii="Times New Roman" w:hAnsi="Times New Roman" w:cs="Times New Roman"/>
                <w:sz w:val="28"/>
                <w:szCs w:val="28"/>
              </w:rPr>
              <w:t xml:space="preserve"> ЯЗЫК</w:t>
            </w:r>
            <w:r w:rsidR="00DA70FC">
              <w:rPr>
                <w:rStyle w:val="a4"/>
                <w:rFonts w:ascii="Times New Roman" w:hAnsi="Times New Roman" w:cs="Times New Roman"/>
                <w:sz w:val="28"/>
                <w:szCs w:val="28"/>
              </w:rPr>
              <w:t xml:space="preserve"> В ПРОФЕССИОНАЛЬНОЙ ДЕЯТЕЛЬНОСТИ</w:t>
            </w:r>
            <w:r w:rsidR="00BE2045" w:rsidRPr="00BE2045">
              <w:rPr>
                <w:rStyle w:val="a4"/>
                <w:rFonts w:ascii="Times New Roman" w:hAnsi="Times New Roman" w:cs="Times New Roman"/>
                <w:webHidden/>
                <w:sz w:val="28"/>
                <w:szCs w:val="28"/>
              </w:rPr>
              <w:tab/>
            </w:r>
            <w:r w:rsidR="00BE2045">
              <w:rPr>
                <w:rStyle w:val="a4"/>
                <w:rFonts w:ascii="Times New Roman" w:hAnsi="Times New Roman" w:cs="Times New Roman"/>
                <w:webHidden/>
                <w:sz w:val="28"/>
                <w:szCs w:val="28"/>
              </w:rPr>
              <w:t xml:space="preserve">      </w:t>
            </w:r>
            <w:r w:rsidR="00AC1D3D">
              <w:rPr>
                <w:rStyle w:val="a4"/>
                <w:rFonts w:ascii="Times New Roman" w:hAnsi="Times New Roman" w:cs="Times New Roman"/>
                <w:webHidden/>
                <w:sz w:val="28"/>
                <w:szCs w:val="28"/>
              </w:rPr>
              <w:t xml:space="preserve">                                                18</w:t>
            </w:r>
          </w:hyperlink>
        </w:p>
        <w:p w:rsidR="00BE2045" w:rsidRPr="00BE2045" w:rsidRDefault="002762C8" w:rsidP="002712F0">
          <w:pPr>
            <w:spacing w:after="0"/>
            <w:jc w:val="both"/>
            <w:rPr>
              <w:rFonts w:ascii="Times New Roman" w:hAnsi="Times New Roman" w:cs="Times New Roman"/>
              <w:sz w:val="28"/>
              <w:szCs w:val="28"/>
            </w:rPr>
          </w:pPr>
          <w:hyperlink w:anchor="_Toc530489772" w:history="1">
            <w:r w:rsidR="00BE2045" w:rsidRPr="00BE2045">
              <w:rPr>
                <w:rStyle w:val="a4"/>
                <w:rFonts w:ascii="Times New Roman" w:hAnsi="Times New Roman" w:cs="Times New Roman"/>
                <w:sz w:val="28"/>
                <w:szCs w:val="28"/>
              </w:rPr>
              <w:t>РАБОЧАЯ ПРОГРАММА ДИСЦИПЛИНЫ ОГСЭ.04 ФИЗИЧЕСКАЯ КУЛЬТУРА</w:t>
            </w:r>
            <w:r w:rsidR="00BE2045" w:rsidRPr="00BE2045">
              <w:rPr>
                <w:rStyle w:val="a4"/>
                <w:rFonts w:ascii="Times New Roman" w:hAnsi="Times New Roman" w:cs="Times New Roman"/>
                <w:webHidden/>
                <w:sz w:val="28"/>
                <w:szCs w:val="28"/>
              </w:rPr>
              <w:tab/>
            </w:r>
            <w:r w:rsidR="00BE2045">
              <w:rPr>
                <w:rStyle w:val="a4"/>
                <w:rFonts w:ascii="Times New Roman" w:hAnsi="Times New Roman" w:cs="Times New Roman"/>
                <w:webHidden/>
                <w:sz w:val="28"/>
                <w:szCs w:val="28"/>
              </w:rPr>
              <w:t xml:space="preserve">                                                                                              </w:t>
            </w:r>
            <w:r w:rsidR="00AC1D3D">
              <w:rPr>
                <w:rStyle w:val="a4"/>
                <w:rFonts w:ascii="Times New Roman" w:hAnsi="Times New Roman" w:cs="Times New Roman"/>
                <w:webHidden/>
                <w:sz w:val="28"/>
                <w:szCs w:val="28"/>
              </w:rPr>
              <w:t xml:space="preserve">           29</w:t>
            </w:r>
          </w:hyperlink>
        </w:p>
        <w:p w:rsidR="00D900A5" w:rsidRDefault="002762C8" w:rsidP="002712F0">
          <w:pPr>
            <w:spacing w:after="0"/>
            <w:jc w:val="both"/>
            <w:rPr>
              <w:rStyle w:val="a4"/>
              <w:rFonts w:ascii="Times New Roman" w:hAnsi="Times New Roman" w:cs="Times New Roman"/>
              <w:sz w:val="28"/>
              <w:szCs w:val="28"/>
            </w:rPr>
          </w:pPr>
          <w:hyperlink w:anchor="_Toc530489773" w:history="1">
            <w:r w:rsidR="00BE2045" w:rsidRPr="00BE2045">
              <w:rPr>
                <w:rStyle w:val="a4"/>
                <w:rFonts w:ascii="Times New Roman" w:hAnsi="Times New Roman" w:cs="Times New Roman"/>
                <w:sz w:val="28"/>
                <w:szCs w:val="28"/>
              </w:rPr>
              <w:t>РАБОЧАЯ ПРОГРАММА ДИСЦИПЛИНЫ ОГСЭ</w:t>
            </w:r>
            <w:r w:rsidR="00DA70FC">
              <w:rPr>
                <w:rStyle w:val="a4"/>
                <w:rFonts w:ascii="Times New Roman" w:hAnsi="Times New Roman" w:cs="Times New Roman"/>
                <w:sz w:val="28"/>
                <w:szCs w:val="28"/>
              </w:rPr>
              <w:t>.05  ПСИХОЛОГИЯ ОБЩЕНИЯ</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w:t>
            </w:r>
            <w:r w:rsidR="00D900A5">
              <w:rPr>
                <w:rStyle w:val="a4"/>
                <w:rFonts w:ascii="Times New Roman" w:hAnsi="Times New Roman" w:cs="Times New Roman"/>
                <w:webHidden/>
                <w:sz w:val="28"/>
                <w:szCs w:val="28"/>
              </w:rPr>
              <w:t>50</w:t>
            </w:r>
          </w:hyperlink>
        </w:p>
        <w:p w:rsidR="00BE2045" w:rsidRDefault="002762C8" w:rsidP="002712F0">
          <w:pPr>
            <w:spacing w:after="0"/>
            <w:jc w:val="both"/>
            <w:rPr>
              <w:rStyle w:val="a4"/>
              <w:rFonts w:ascii="Times New Roman" w:hAnsi="Times New Roman" w:cs="Times New Roman"/>
              <w:sz w:val="28"/>
              <w:szCs w:val="28"/>
            </w:rPr>
          </w:pPr>
          <w:hyperlink w:anchor="_Toc530489776" w:history="1">
            <w:r w:rsidR="00BE2045" w:rsidRPr="00BE2045">
              <w:rPr>
                <w:rStyle w:val="a4"/>
                <w:rFonts w:ascii="Times New Roman" w:hAnsi="Times New Roman" w:cs="Times New Roman"/>
                <w:sz w:val="28"/>
                <w:szCs w:val="28"/>
              </w:rPr>
              <w:t>РАБОЧАЯ ПРОГРАММА ДИСЦИПЛИНЫ</w:t>
            </w:r>
          </w:hyperlink>
          <w:r w:rsidR="00BE2045" w:rsidRPr="00BE2045">
            <w:rPr>
              <w:rFonts w:ascii="Times New Roman" w:hAnsi="Times New Roman" w:cs="Times New Roman"/>
              <w:sz w:val="28"/>
              <w:szCs w:val="28"/>
            </w:rPr>
            <w:t xml:space="preserve"> </w:t>
          </w:r>
          <w:hyperlink w:anchor="_Toc530489777" w:history="1">
            <w:r w:rsidR="00DA70FC">
              <w:rPr>
                <w:rStyle w:val="a4"/>
                <w:rFonts w:ascii="Times New Roman" w:hAnsi="Times New Roman" w:cs="Times New Roman"/>
                <w:sz w:val="28"/>
                <w:szCs w:val="28"/>
              </w:rPr>
              <w:t xml:space="preserve">ЕН.02 ЭКОЛОГИЧЕСКИЕ ОСНОВЫ ПРИРОДОПОЛЬЗОВАНИЯ           </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w:t>
            </w:r>
            <w:r w:rsidR="00D900A5">
              <w:rPr>
                <w:rStyle w:val="a4"/>
                <w:rFonts w:ascii="Times New Roman" w:hAnsi="Times New Roman" w:cs="Times New Roman"/>
                <w:webHidden/>
                <w:sz w:val="28"/>
                <w:szCs w:val="28"/>
              </w:rPr>
              <w:t>62</w:t>
            </w:r>
          </w:hyperlink>
        </w:p>
        <w:p w:rsidR="00DA70FC" w:rsidRPr="00DA70FC" w:rsidRDefault="002762C8" w:rsidP="002712F0">
          <w:pPr>
            <w:spacing w:after="0"/>
            <w:jc w:val="both"/>
            <w:rPr>
              <w:rFonts w:ascii="Times New Roman" w:hAnsi="Times New Roman" w:cs="Times New Roman"/>
              <w:sz w:val="28"/>
              <w:szCs w:val="28"/>
              <w:u w:val="single"/>
            </w:rPr>
          </w:pPr>
          <w:hyperlink w:anchor="_Toc530489776" w:history="1">
            <w:r w:rsidR="00DA70FC" w:rsidRPr="00DA70FC">
              <w:rPr>
                <w:rStyle w:val="a4"/>
                <w:rFonts w:ascii="Times New Roman" w:hAnsi="Times New Roman" w:cs="Times New Roman"/>
                <w:sz w:val="28"/>
                <w:szCs w:val="28"/>
              </w:rPr>
              <w:t>РАБОЧАЯ ПРОГРАММА ДИСЦИПЛИНЫ</w:t>
            </w:r>
          </w:hyperlink>
          <w:r w:rsidR="00DA70FC" w:rsidRPr="00DA70FC">
            <w:rPr>
              <w:rFonts w:ascii="Times New Roman" w:hAnsi="Times New Roman" w:cs="Times New Roman"/>
              <w:sz w:val="28"/>
              <w:szCs w:val="28"/>
            </w:rPr>
            <w:t xml:space="preserve"> </w:t>
          </w:r>
          <w:hyperlink w:anchor="_Toc530489777" w:history="1">
            <w:r w:rsidR="00DA70FC">
              <w:rPr>
                <w:rStyle w:val="a4"/>
                <w:rFonts w:ascii="Times New Roman" w:hAnsi="Times New Roman" w:cs="Times New Roman"/>
                <w:sz w:val="28"/>
                <w:szCs w:val="28"/>
              </w:rPr>
              <w:t>ЕН.03 ЭКОЛОГИЯ НА ЖЕЛЕЗНОДОРОЖНОМ ТРАНСПОРТЕ</w:t>
            </w:r>
            <w:r w:rsidR="00DA70FC" w:rsidRPr="00DA70FC">
              <w:rPr>
                <w:rStyle w:val="a4"/>
                <w:rFonts w:ascii="Times New Roman" w:hAnsi="Times New Roman" w:cs="Times New Roman"/>
                <w:sz w:val="28"/>
                <w:szCs w:val="28"/>
              </w:rPr>
              <w:t xml:space="preserve">      </w:t>
            </w:r>
            <w:r w:rsidR="00DA70FC" w:rsidRPr="00DA70FC">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72</w:t>
            </w:r>
          </w:hyperlink>
        </w:p>
        <w:p w:rsidR="00BE2045" w:rsidRPr="00BE2045" w:rsidRDefault="002762C8" w:rsidP="002712F0">
          <w:pPr>
            <w:spacing w:after="0"/>
            <w:jc w:val="both"/>
            <w:rPr>
              <w:rFonts w:ascii="Times New Roman" w:hAnsi="Times New Roman" w:cs="Times New Roman"/>
              <w:sz w:val="28"/>
              <w:szCs w:val="28"/>
            </w:rPr>
          </w:pPr>
          <w:hyperlink w:anchor="_Toc530489778" w:history="1">
            <w:r w:rsidR="00BE2045" w:rsidRPr="00BE2045">
              <w:rPr>
                <w:rStyle w:val="a4"/>
                <w:rFonts w:ascii="Times New Roman" w:hAnsi="Times New Roman" w:cs="Times New Roman"/>
                <w:sz w:val="28"/>
                <w:szCs w:val="28"/>
              </w:rPr>
              <w:t>РАБОЧАЯ ПРОГРАММА ДИСЦИПЛИНЫ ОП.01 ИНЖЕНЕРНАЯ ГРАФИКА</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83</w:t>
            </w:r>
          </w:hyperlink>
        </w:p>
        <w:p w:rsidR="00BE2045" w:rsidRPr="00BE2045" w:rsidRDefault="002762C8" w:rsidP="002712F0">
          <w:pPr>
            <w:spacing w:after="0"/>
            <w:jc w:val="both"/>
            <w:rPr>
              <w:rFonts w:ascii="Times New Roman" w:hAnsi="Times New Roman" w:cs="Times New Roman"/>
              <w:sz w:val="28"/>
              <w:szCs w:val="28"/>
            </w:rPr>
          </w:pPr>
          <w:hyperlink w:anchor="_Toc530489779" w:history="1">
            <w:r w:rsidR="00BE2045" w:rsidRPr="00BE2045">
              <w:rPr>
                <w:rStyle w:val="a4"/>
                <w:rFonts w:ascii="Times New Roman" w:hAnsi="Times New Roman" w:cs="Times New Roman"/>
                <w:sz w:val="28"/>
                <w:szCs w:val="28"/>
              </w:rPr>
              <w:t>РАБОЧАЯ ПРОГРАММА ДИСЦИП</w:t>
            </w:r>
            <w:r w:rsidR="00DA70FC">
              <w:rPr>
                <w:rStyle w:val="a4"/>
                <w:rFonts w:ascii="Times New Roman" w:hAnsi="Times New Roman" w:cs="Times New Roman"/>
                <w:sz w:val="28"/>
                <w:szCs w:val="28"/>
              </w:rPr>
              <w:t>ЛИНЫ ОП.02 ЭЛЕКТРОТЕХНИКА И ЭЛЕКТРОНИКА</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99</w:t>
            </w:r>
          </w:hyperlink>
        </w:p>
        <w:p w:rsidR="00BE2045" w:rsidRPr="00BE2045" w:rsidRDefault="002762C8" w:rsidP="002712F0">
          <w:pPr>
            <w:spacing w:after="0"/>
            <w:jc w:val="both"/>
            <w:rPr>
              <w:rFonts w:ascii="Times New Roman" w:hAnsi="Times New Roman" w:cs="Times New Roman"/>
              <w:sz w:val="28"/>
              <w:szCs w:val="28"/>
            </w:rPr>
          </w:pPr>
          <w:hyperlink w:anchor="_Toc530489780" w:history="1">
            <w:r w:rsidR="00DA70FC" w:rsidRPr="00BE2045">
              <w:rPr>
                <w:rStyle w:val="a4"/>
                <w:rFonts w:ascii="Times New Roman" w:hAnsi="Times New Roman" w:cs="Times New Roman"/>
                <w:sz w:val="28"/>
                <w:szCs w:val="28"/>
              </w:rPr>
              <w:t>РАБОЧАЯ ПРОГРАММА ДИСЦИПЛ</w:t>
            </w:r>
            <w:r w:rsidR="00DA70FC">
              <w:rPr>
                <w:rStyle w:val="a4"/>
                <w:rFonts w:ascii="Times New Roman" w:hAnsi="Times New Roman" w:cs="Times New Roman"/>
                <w:sz w:val="28"/>
                <w:szCs w:val="28"/>
              </w:rPr>
              <w:t>ИНЫ ОП.03 МЕТРОЛОГИЯ СТАНДАРТИЗАЦИЯ И СЕРТИФИКАЦИЯ</w:t>
            </w:r>
            <w:r w:rsidR="00DA70FC"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113</w:t>
            </w:r>
          </w:hyperlink>
        </w:p>
        <w:p w:rsidR="00BE2045" w:rsidRPr="00BE2045" w:rsidRDefault="002762C8" w:rsidP="002712F0">
          <w:pPr>
            <w:spacing w:after="0"/>
            <w:jc w:val="both"/>
            <w:rPr>
              <w:rFonts w:ascii="Times New Roman" w:hAnsi="Times New Roman" w:cs="Times New Roman"/>
              <w:sz w:val="28"/>
              <w:szCs w:val="28"/>
            </w:rPr>
          </w:pPr>
          <w:hyperlink w:anchor="_Toc530489781" w:history="1">
            <w:r w:rsidR="00BE2045" w:rsidRPr="00BE2045">
              <w:rPr>
                <w:rStyle w:val="a4"/>
                <w:rFonts w:ascii="Times New Roman" w:hAnsi="Times New Roman" w:cs="Times New Roman"/>
                <w:sz w:val="28"/>
                <w:szCs w:val="28"/>
              </w:rPr>
              <w:t>РАБОЧАЯ ПРОГРАММА ДИСЦИПЛИНЫ ОП</w:t>
            </w:r>
            <w:r w:rsidR="00DA70FC">
              <w:rPr>
                <w:rStyle w:val="a4"/>
                <w:rFonts w:ascii="Times New Roman" w:hAnsi="Times New Roman" w:cs="Times New Roman"/>
                <w:sz w:val="28"/>
                <w:szCs w:val="28"/>
              </w:rPr>
              <w:t>.04 ТЕХНИЧЕСКАЯ МЕХАНИКА</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121</w:t>
            </w:r>
          </w:hyperlink>
        </w:p>
        <w:p w:rsidR="00BE2045" w:rsidRPr="00BE2045" w:rsidRDefault="002762C8" w:rsidP="002712F0">
          <w:pPr>
            <w:spacing w:after="0"/>
            <w:jc w:val="both"/>
            <w:rPr>
              <w:rFonts w:ascii="Times New Roman" w:hAnsi="Times New Roman" w:cs="Times New Roman"/>
              <w:sz w:val="28"/>
              <w:szCs w:val="28"/>
            </w:rPr>
          </w:pPr>
          <w:hyperlink w:anchor="_Toc530489782" w:history="1">
            <w:r w:rsidR="00BE2045" w:rsidRPr="00BE2045">
              <w:rPr>
                <w:rStyle w:val="a4"/>
                <w:rFonts w:ascii="Times New Roman" w:hAnsi="Times New Roman" w:cs="Times New Roman"/>
                <w:sz w:val="28"/>
                <w:szCs w:val="28"/>
              </w:rPr>
              <w:t>РАБОЧАЯ ПРОГРАММА ДИСЦИПЛИНЫ</w:t>
            </w:r>
            <w:r w:rsidR="00DA70FC">
              <w:rPr>
                <w:rStyle w:val="a4"/>
                <w:rFonts w:ascii="Times New Roman" w:hAnsi="Times New Roman" w:cs="Times New Roman"/>
                <w:sz w:val="28"/>
                <w:szCs w:val="28"/>
              </w:rPr>
              <w:t xml:space="preserve"> ОП.05 МАТЕРИАЛОВЕДЕНИЕ</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134</w:t>
            </w:r>
          </w:hyperlink>
        </w:p>
        <w:p w:rsidR="00BE2045" w:rsidRPr="00BE2045" w:rsidRDefault="002762C8" w:rsidP="002712F0">
          <w:pPr>
            <w:spacing w:after="0"/>
            <w:jc w:val="both"/>
            <w:rPr>
              <w:rFonts w:ascii="Times New Roman" w:hAnsi="Times New Roman" w:cs="Times New Roman"/>
              <w:sz w:val="28"/>
              <w:szCs w:val="28"/>
            </w:rPr>
          </w:pPr>
          <w:hyperlink w:anchor="_Toc530489783" w:history="1">
            <w:r w:rsidR="00BE2045" w:rsidRPr="00BE2045">
              <w:rPr>
                <w:rStyle w:val="a4"/>
                <w:rFonts w:ascii="Times New Roman" w:hAnsi="Times New Roman" w:cs="Times New Roman"/>
                <w:sz w:val="28"/>
                <w:szCs w:val="28"/>
              </w:rPr>
              <w:t>РАБОЧАЯ ПРОГРАММА ДИСЦИПЛИНЫ</w:t>
            </w:r>
          </w:hyperlink>
          <w:r w:rsidR="00BE2045" w:rsidRPr="00BE2045">
            <w:rPr>
              <w:rFonts w:ascii="Times New Roman" w:hAnsi="Times New Roman" w:cs="Times New Roman"/>
              <w:sz w:val="28"/>
              <w:szCs w:val="28"/>
            </w:rPr>
            <w:t xml:space="preserve"> </w:t>
          </w:r>
          <w:hyperlink w:anchor="_Toc530489784" w:history="1">
            <w:r w:rsidR="00DA70FC">
              <w:rPr>
                <w:rStyle w:val="a4"/>
                <w:rFonts w:ascii="Times New Roman" w:hAnsi="Times New Roman" w:cs="Times New Roman"/>
                <w:sz w:val="28"/>
                <w:szCs w:val="28"/>
              </w:rPr>
              <w:t xml:space="preserve">ОП.06 ИНФОРМАЦИОННЫЕ ТЕХНОЛОГИИ В ПРОФЕССИОНАЛЬНОЙ ДЕЯТЕЛЬНОСТИ   </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152</w:t>
            </w:r>
          </w:hyperlink>
        </w:p>
        <w:p w:rsidR="00BE2045" w:rsidRPr="00BE2045" w:rsidRDefault="002762C8" w:rsidP="002712F0">
          <w:pPr>
            <w:spacing w:after="0"/>
            <w:jc w:val="both"/>
            <w:rPr>
              <w:rFonts w:ascii="Times New Roman" w:hAnsi="Times New Roman" w:cs="Times New Roman"/>
              <w:sz w:val="28"/>
              <w:szCs w:val="28"/>
            </w:rPr>
          </w:pPr>
          <w:hyperlink w:anchor="_Toc530489785" w:history="1">
            <w:r w:rsidR="00BE2045" w:rsidRPr="00BE2045">
              <w:rPr>
                <w:rStyle w:val="a4"/>
                <w:rFonts w:ascii="Times New Roman" w:hAnsi="Times New Roman" w:cs="Times New Roman"/>
                <w:sz w:val="28"/>
                <w:szCs w:val="28"/>
              </w:rPr>
              <w:t>РАБОЧАЯ ПРОГРАММА ДИСЦИПЛИНЫ ОП</w:t>
            </w:r>
            <w:r w:rsidR="00DA70FC">
              <w:rPr>
                <w:rStyle w:val="a4"/>
                <w:rFonts w:ascii="Times New Roman" w:hAnsi="Times New Roman" w:cs="Times New Roman"/>
                <w:sz w:val="28"/>
                <w:szCs w:val="28"/>
              </w:rPr>
              <w:t>.07 ОСНОВЫ ЭКОНОМИКИ</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165</w:t>
            </w:r>
          </w:hyperlink>
        </w:p>
        <w:p w:rsidR="00BE2045" w:rsidRPr="00BE2045" w:rsidRDefault="002762C8" w:rsidP="002712F0">
          <w:pPr>
            <w:spacing w:after="0"/>
            <w:jc w:val="both"/>
            <w:rPr>
              <w:rFonts w:ascii="Times New Roman" w:hAnsi="Times New Roman" w:cs="Times New Roman"/>
              <w:sz w:val="28"/>
              <w:szCs w:val="28"/>
            </w:rPr>
          </w:pPr>
          <w:hyperlink w:anchor="_Toc530489786" w:history="1">
            <w:r w:rsidR="00BE2045" w:rsidRPr="00BE2045">
              <w:rPr>
                <w:rStyle w:val="a4"/>
                <w:rFonts w:ascii="Times New Roman" w:hAnsi="Times New Roman" w:cs="Times New Roman"/>
                <w:sz w:val="28"/>
                <w:szCs w:val="28"/>
              </w:rPr>
              <w:t>РАБОЧАЯ ПРОГРАММА ДИСЦИП</w:t>
            </w:r>
            <w:r w:rsidR="00DA70FC">
              <w:rPr>
                <w:rStyle w:val="a4"/>
                <w:rFonts w:ascii="Times New Roman" w:hAnsi="Times New Roman" w:cs="Times New Roman"/>
                <w:sz w:val="28"/>
                <w:szCs w:val="28"/>
              </w:rPr>
              <w:t>ЛИНЫ ОП.08 ПРАВОВЫЕ ОСНОВЫ ПРОФЕССИОНАЛЬНОЙ ДЕЯТЕЛЬНОСТИ</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179</w:t>
            </w:r>
          </w:hyperlink>
        </w:p>
        <w:p w:rsidR="00BE2045" w:rsidRPr="00BE2045" w:rsidRDefault="002762C8" w:rsidP="002712F0">
          <w:pPr>
            <w:spacing w:after="0"/>
            <w:jc w:val="both"/>
            <w:rPr>
              <w:rFonts w:ascii="Times New Roman" w:hAnsi="Times New Roman" w:cs="Times New Roman"/>
              <w:sz w:val="28"/>
              <w:szCs w:val="28"/>
            </w:rPr>
          </w:pPr>
          <w:hyperlink w:anchor="_Toc530489788" w:history="1">
            <w:r w:rsidR="00BE2045" w:rsidRPr="00BE2045">
              <w:rPr>
                <w:rStyle w:val="a4"/>
                <w:rFonts w:ascii="Times New Roman" w:hAnsi="Times New Roman" w:cs="Times New Roman"/>
                <w:sz w:val="28"/>
                <w:szCs w:val="28"/>
              </w:rPr>
              <w:t>РАБОЧАЯ ПРОГРАММА ДИСЦИПЛИНЫ</w:t>
            </w:r>
          </w:hyperlink>
          <w:r w:rsidR="00BE2045" w:rsidRPr="00BE2045">
            <w:rPr>
              <w:rFonts w:ascii="Times New Roman" w:hAnsi="Times New Roman" w:cs="Times New Roman"/>
              <w:sz w:val="28"/>
              <w:szCs w:val="28"/>
            </w:rPr>
            <w:t xml:space="preserve"> </w:t>
          </w:r>
          <w:hyperlink w:anchor="_Toc530489789" w:history="1">
            <w:r w:rsidR="00DA70FC">
              <w:rPr>
                <w:rStyle w:val="a4"/>
                <w:rFonts w:ascii="Times New Roman" w:hAnsi="Times New Roman" w:cs="Times New Roman"/>
                <w:sz w:val="28"/>
                <w:szCs w:val="28"/>
              </w:rPr>
              <w:t>ОП.09 БЕЗОПАСНОСТЬ ЖИЗНЕДЕЯТЕЛЬНОСТИ</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188</w:t>
            </w:r>
          </w:hyperlink>
        </w:p>
        <w:p w:rsidR="00BE2045" w:rsidRPr="00BE2045" w:rsidRDefault="002762C8" w:rsidP="002712F0">
          <w:pPr>
            <w:spacing w:after="0"/>
            <w:jc w:val="both"/>
            <w:rPr>
              <w:rFonts w:ascii="Times New Roman" w:hAnsi="Times New Roman" w:cs="Times New Roman"/>
              <w:sz w:val="28"/>
              <w:szCs w:val="28"/>
            </w:rPr>
          </w:pPr>
          <w:hyperlink w:anchor="_Toc530489790" w:history="1">
            <w:r w:rsidR="00BE2045" w:rsidRPr="00BE2045">
              <w:rPr>
                <w:rStyle w:val="a4"/>
                <w:rFonts w:ascii="Times New Roman" w:hAnsi="Times New Roman" w:cs="Times New Roman"/>
                <w:sz w:val="28"/>
                <w:szCs w:val="28"/>
              </w:rPr>
              <w:t>РАБОЧАЯ ПРОГРАММА ДИСЦИПЛИНЫ ОП.1</w:t>
            </w:r>
            <w:r w:rsidR="00DA70FC">
              <w:rPr>
                <w:rStyle w:val="a4"/>
                <w:rFonts w:ascii="Times New Roman" w:hAnsi="Times New Roman" w:cs="Times New Roman"/>
                <w:sz w:val="28"/>
                <w:szCs w:val="28"/>
              </w:rPr>
              <w:t>0 ТРАНСПОРТНАЯ БЕЗОПАСНОСТЬ</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201</w:t>
            </w:r>
          </w:hyperlink>
        </w:p>
        <w:p w:rsidR="00BE2045" w:rsidRPr="00BE2045" w:rsidRDefault="002762C8" w:rsidP="002712F0">
          <w:pPr>
            <w:spacing w:after="0"/>
            <w:jc w:val="both"/>
            <w:rPr>
              <w:rFonts w:ascii="Times New Roman" w:hAnsi="Times New Roman" w:cs="Times New Roman"/>
              <w:sz w:val="28"/>
              <w:szCs w:val="28"/>
            </w:rPr>
          </w:pPr>
          <w:hyperlink w:anchor="_Toc530489798"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799" w:history="1">
            <w:r w:rsidR="00BE2045" w:rsidRPr="00BE2045">
              <w:rPr>
                <w:rStyle w:val="a4"/>
                <w:rFonts w:ascii="Times New Roman" w:hAnsi="Times New Roman" w:cs="Times New Roman"/>
                <w:sz w:val="28"/>
                <w:szCs w:val="28"/>
              </w:rPr>
              <w:t xml:space="preserve">ПМ.01  </w:t>
            </w:r>
            <w:r w:rsidR="00DA70FC">
              <w:rPr>
                <w:rStyle w:val="a4"/>
                <w:rFonts w:ascii="Times New Roman" w:hAnsi="Times New Roman" w:cs="Times New Roman"/>
                <w:sz w:val="28"/>
                <w:szCs w:val="28"/>
              </w:rPr>
              <w:t>ОРГАНИЗАЦИЯ ЭЛЕКТРОСНАБЖЕНИЯ ЭЛЕКТРООБОРУДОВАНИЯ ПО ОТРАСЛЯМ</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215</w:t>
            </w:r>
          </w:hyperlink>
        </w:p>
        <w:p w:rsidR="00BE2045" w:rsidRPr="00BE2045" w:rsidRDefault="002762C8" w:rsidP="002712F0">
          <w:pPr>
            <w:spacing w:after="0"/>
            <w:jc w:val="both"/>
            <w:rPr>
              <w:rFonts w:ascii="Times New Roman" w:hAnsi="Times New Roman" w:cs="Times New Roman"/>
              <w:sz w:val="28"/>
              <w:szCs w:val="28"/>
            </w:rPr>
          </w:pPr>
          <w:hyperlink w:anchor="_Toc530489800"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801" w:history="1">
            <w:r w:rsidR="00BE2045" w:rsidRPr="00BE2045">
              <w:rPr>
                <w:rStyle w:val="a4"/>
                <w:rFonts w:ascii="Times New Roman" w:hAnsi="Times New Roman" w:cs="Times New Roman"/>
                <w:sz w:val="28"/>
                <w:szCs w:val="28"/>
              </w:rPr>
              <w:t xml:space="preserve">ПМ.02 </w:t>
            </w:r>
            <w:r w:rsidR="00DA70FC">
              <w:rPr>
                <w:rStyle w:val="a4"/>
                <w:rFonts w:ascii="Times New Roman" w:hAnsi="Times New Roman" w:cs="Times New Roman"/>
                <w:sz w:val="28"/>
                <w:szCs w:val="28"/>
              </w:rPr>
              <w:t>ТЕХНИЧЕСКОЕ ОБСЛУЖИВАНИЕ ОБОРУДОВАНИЯ ЭЛЕКТРИЧЕСКИХ ПОДСТАНЦИЙ И СЕТЕЙ</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247</w:t>
            </w:r>
          </w:hyperlink>
        </w:p>
        <w:p w:rsidR="00BE2045" w:rsidRDefault="002762C8" w:rsidP="002712F0">
          <w:pPr>
            <w:spacing w:after="0"/>
            <w:jc w:val="both"/>
            <w:rPr>
              <w:rStyle w:val="a4"/>
              <w:rFonts w:ascii="Times New Roman" w:hAnsi="Times New Roman" w:cs="Times New Roman"/>
              <w:sz w:val="28"/>
              <w:szCs w:val="28"/>
            </w:rPr>
          </w:pPr>
          <w:hyperlink w:anchor="_Toc530489802"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803" w:history="1">
            <w:r w:rsidR="00BE2045" w:rsidRPr="00BE2045">
              <w:rPr>
                <w:rStyle w:val="a4"/>
                <w:rFonts w:ascii="Times New Roman" w:hAnsi="Times New Roman" w:cs="Times New Roman"/>
                <w:sz w:val="28"/>
                <w:szCs w:val="28"/>
              </w:rPr>
              <w:t xml:space="preserve">ПМ.03  </w:t>
            </w:r>
            <w:r w:rsidR="00DA70FC">
              <w:rPr>
                <w:rStyle w:val="a4"/>
                <w:rFonts w:ascii="Times New Roman" w:hAnsi="Times New Roman" w:cs="Times New Roman"/>
                <w:sz w:val="28"/>
                <w:szCs w:val="28"/>
              </w:rPr>
              <w:t>ОРГАНИЗАЦИЯ РАБОТ ПО РЕМОНТУ ОБОРУДОВАНИЯ ЭЛЕКТРИЧЕСКИХ ПОДСТАНЦИЙ И СЕТЕЙ</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285</w:t>
            </w:r>
          </w:hyperlink>
        </w:p>
        <w:p w:rsidR="00DA70FC" w:rsidRPr="00DA70FC" w:rsidRDefault="002762C8" w:rsidP="002712F0">
          <w:pPr>
            <w:spacing w:after="0"/>
            <w:jc w:val="both"/>
            <w:rPr>
              <w:rFonts w:ascii="Times New Roman" w:hAnsi="Times New Roman" w:cs="Times New Roman"/>
              <w:color w:val="0000FF" w:themeColor="hyperlink"/>
              <w:sz w:val="28"/>
              <w:szCs w:val="28"/>
              <w:u w:val="single"/>
            </w:rPr>
          </w:pPr>
          <w:hyperlink w:anchor="_Toc530489802" w:history="1">
            <w:r w:rsidR="00DA70FC" w:rsidRPr="00DA70FC">
              <w:rPr>
                <w:rStyle w:val="a4"/>
                <w:rFonts w:ascii="Times New Roman" w:hAnsi="Times New Roman" w:cs="Times New Roman"/>
                <w:sz w:val="28"/>
                <w:szCs w:val="28"/>
              </w:rPr>
              <w:t>РАБОЧАЯ  ПРОГРАММА  ПРОФЕССИОНАЛЬНОГО МОДУЛЯ</w:t>
            </w:r>
          </w:hyperlink>
          <w:r w:rsidR="00DA70FC" w:rsidRPr="00DA70FC">
            <w:rPr>
              <w:rFonts w:ascii="Times New Roman" w:hAnsi="Times New Roman" w:cs="Times New Roman"/>
              <w:color w:val="0000FF" w:themeColor="hyperlink"/>
              <w:sz w:val="28"/>
              <w:szCs w:val="28"/>
            </w:rPr>
            <w:t xml:space="preserve"> </w:t>
          </w:r>
          <w:hyperlink w:anchor="_Toc530489803" w:history="1">
            <w:r w:rsidR="00DA70FC">
              <w:rPr>
                <w:rStyle w:val="a4"/>
                <w:rFonts w:ascii="Times New Roman" w:hAnsi="Times New Roman" w:cs="Times New Roman"/>
                <w:sz w:val="28"/>
                <w:szCs w:val="28"/>
                <w:u w:val="none"/>
              </w:rPr>
              <w:t>ПМ.04</w:t>
            </w:r>
            <w:r w:rsidR="00DA70FC" w:rsidRPr="00DA70FC">
              <w:rPr>
                <w:rStyle w:val="a4"/>
                <w:rFonts w:ascii="Times New Roman" w:hAnsi="Times New Roman" w:cs="Times New Roman"/>
                <w:sz w:val="28"/>
                <w:szCs w:val="28"/>
                <w:u w:val="none"/>
              </w:rPr>
              <w:t xml:space="preserve">  </w:t>
            </w:r>
            <w:r w:rsidR="002712F0">
              <w:rPr>
                <w:rStyle w:val="a4"/>
                <w:rFonts w:ascii="Times New Roman" w:hAnsi="Times New Roman" w:cs="Times New Roman"/>
                <w:sz w:val="28"/>
                <w:szCs w:val="28"/>
                <w:u w:val="none"/>
              </w:rPr>
              <w:t>ОБЕСПЕЧЕНИЕ БЕЗОПАСНОСТИ РАБОТ ПРИ ЭКСПЛУАТАЦИИ И РЕМОНТЕ ОБОРУДОВАНИЯ ЭЛЕКТРИЧЕСКИХ ПОДСТАНЦИЙ И СЕТЕЙ</w:t>
            </w:r>
            <w:r w:rsidR="00DA70FC" w:rsidRPr="00DA70FC">
              <w:rPr>
                <w:rStyle w:val="a4"/>
                <w:rFonts w:ascii="Times New Roman" w:hAnsi="Times New Roman" w:cs="Times New Roman"/>
                <w:webHidden/>
                <w:sz w:val="28"/>
                <w:szCs w:val="28"/>
                <w:u w:val="none"/>
              </w:rPr>
              <w:tab/>
            </w:r>
            <w:r w:rsidR="00AC1D3D">
              <w:rPr>
                <w:rStyle w:val="a4"/>
                <w:rFonts w:ascii="Times New Roman" w:hAnsi="Times New Roman" w:cs="Times New Roman"/>
                <w:webHidden/>
                <w:sz w:val="28"/>
                <w:szCs w:val="28"/>
                <w:u w:val="none"/>
              </w:rPr>
              <w:t xml:space="preserve">                                                                                                                           312</w:t>
            </w:r>
          </w:hyperlink>
        </w:p>
        <w:p w:rsidR="00BE2045" w:rsidRPr="00BE2045" w:rsidRDefault="002762C8" w:rsidP="002712F0">
          <w:pPr>
            <w:spacing w:after="0"/>
            <w:jc w:val="both"/>
            <w:rPr>
              <w:rFonts w:ascii="Times New Roman" w:hAnsi="Times New Roman" w:cs="Times New Roman"/>
              <w:sz w:val="28"/>
              <w:szCs w:val="28"/>
            </w:rPr>
          </w:pPr>
          <w:hyperlink w:anchor="_Toc530489805" w:history="1">
            <w:r w:rsidR="00BE2045" w:rsidRPr="00BE2045">
              <w:rPr>
                <w:rStyle w:val="a4"/>
                <w:rFonts w:ascii="Times New Roman" w:hAnsi="Times New Roman" w:cs="Times New Roman"/>
                <w:sz w:val="28"/>
                <w:szCs w:val="28"/>
              </w:rPr>
              <w:t>РАБОЧАЯ  ПРОГРАММА  ПРОФЕССИОНАЛЬНОГО МОДУЛЯ</w:t>
            </w:r>
          </w:hyperlink>
          <w:r w:rsidR="00BE2045" w:rsidRPr="00BE2045">
            <w:rPr>
              <w:rFonts w:ascii="Times New Roman" w:hAnsi="Times New Roman" w:cs="Times New Roman"/>
              <w:sz w:val="28"/>
              <w:szCs w:val="28"/>
            </w:rPr>
            <w:t xml:space="preserve"> </w:t>
          </w:r>
          <w:hyperlink w:anchor="_Toc530489806" w:history="1">
            <w:r w:rsidR="002712F0">
              <w:rPr>
                <w:rStyle w:val="a4"/>
                <w:rFonts w:ascii="Times New Roman" w:hAnsi="Times New Roman" w:cs="Times New Roman"/>
                <w:sz w:val="28"/>
                <w:szCs w:val="28"/>
              </w:rPr>
              <w:t>ПМ.05</w:t>
            </w:r>
            <w:r w:rsidR="00BE2045" w:rsidRPr="00BE2045">
              <w:rPr>
                <w:rStyle w:val="a4"/>
                <w:rFonts w:ascii="Times New Roman" w:hAnsi="Times New Roman" w:cs="Times New Roman"/>
                <w:sz w:val="28"/>
                <w:szCs w:val="28"/>
              </w:rPr>
              <w:t xml:space="preserve">  </w:t>
            </w:r>
            <w:r w:rsidR="002712F0">
              <w:rPr>
                <w:rStyle w:val="a4"/>
                <w:rFonts w:ascii="Times New Roman" w:hAnsi="Times New Roman" w:cs="Times New Roman"/>
                <w:sz w:val="28"/>
                <w:szCs w:val="28"/>
              </w:rPr>
              <w:t>ОСВОЕНИЕ</w:t>
            </w:r>
            <w:r w:rsidR="00BE2045" w:rsidRPr="00BE2045">
              <w:rPr>
                <w:rStyle w:val="a4"/>
                <w:rFonts w:ascii="Times New Roman" w:hAnsi="Times New Roman" w:cs="Times New Roman"/>
                <w:sz w:val="28"/>
                <w:szCs w:val="28"/>
              </w:rPr>
              <w:t xml:space="preserve"> ОДНОЙ ИЛИ НЕСКОЛЬКИМ ПРОФЕССИЯМ РАБОЧИХ, ДОЛЖНОСТЯМ СЛУЖАЩИХ (</w:t>
            </w:r>
            <w:r w:rsidR="002712F0">
              <w:rPr>
                <w:rStyle w:val="a4"/>
                <w:rFonts w:ascii="Times New Roman" w:hAnsi="Times New Roman" w:cs="Times New Roman"/>
                <w:sz w:val="28"/>
                <w:szCs w:val="28"/>
              </w:rPr>
              <w:t>ЭЛЕКТРОМОНТЕ КОНТАКТНОЙ СЕТИ</w:t>
            </w:r>
            <w:r w:rsidR="00BE2045" w:rsidRPr="00BE2045">
              <w:rPr>
                <w:rStyle w:val="a4"/>
                <w:rFonts w:ascii="Times New Roman" w:hAnsi="Times New Roman" w:cs="Times New Roman"/>
                <w:sz w:val="28"/>
                <w:szCs w:val="28"/>
              </w:rPr>
              <w:t>)</w:t>
            </w:r>
            <w:r w:rsidR="00BE2045" w:rsidRPr="00BE2045">
              <w:rPr>
                <w:rStyle w:val="a4"/>
                <w:rFonts w:ascii="Times New Roman" w:hAnsi="Times New Roman" w:cs="Times New Roman"/>
                <w:webHidden/>
                <w:sz w:val="28"/>
                <w:szCs w:val="28"/>
              </w:rPr>
              <w:tab/>
            </w:r>
            <w:r w:rsidR="00AC1D3D">
              <w:rPr>
                <w:rStyle w:val="a4"/>
                <w:rFonts w:ascii="Times New Roman" w:hAnsi="Times New Roman" w:cs="Times New Roman"/>
                <w:webHidden/>
                <w:sz w:val="28"/>
                <w:szCs w:val="28"/>
              </w:rPr>
              <w:t xml:space="preserve">  335</w:t>
            </w:r>
          </w:hyperlink>
        </w:p>
        <w:p w:rsidR="00BE2045" w:rsidRPr="00BE2045" w:rsidRDefault="00BE2045" w:rsidP="002712F0">
          <w:pPr>
            <w:spacing w:after="0"/>
            <w:jc w:val="both"/>
            <w:rPr>
              <w:rFonts w:ascii="Times New Roman" w:hAnsi="Times New Roman" w:cs="Times New Roman"/>
              <w:sz w:val="28"/>
              <w:szCs w:val="28"/>
            </w:rPr>
          </w:pPr>
          <w:r w:rsidRPr="00BE2045">
            <w:rPr>
              <w:rFonts w:ascii="Times New Roman" w:hAnsi="Times New Roman" w:cs="Times New Roman"/>
              <w:sz w:val="28"/>
              <w:szCs w:val="28"/>
            </w:rPr>
            <w:fldChar w:fldCharType="end"/>
          </w:r>
        </w:p>
      </w:sdtContent>
    </w:sdt>
    <w:p w:rsidR="00BE2045" w:rsidRDefault="00BE2045"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62C8" w:rsidRDefault="002762C8" w:rsidP="00BE2045">
      <w:pPr>
        <w:spacing w:after="0"/>
        <w:ind w:left="-567"/>
        <w:jc w:val="both"/>
        <w:rPr>
          <w:rFonts w:ascii="Times New Roman" w:hAnsi="Times New Roman" w:cs="Times New Roman"/>
          <w:sz w:val="28"/>
          <w:szCs w:val="28"/>
        </w:rPr>
      </w:pPr>
    </w:p>
    <w:p w:rsidR="002762C8" w:rsidRDefault="002762C8" w:rsidP="00BE2045">
      <w:pPr>
        <w:spacing w:after="0"/>
        <w:ind w:left="-567"/>
        <w:jc w:val="both"/>
        <w:rPr>
          <w:rFonts w:ascii="Times New Roman" w:hAnsi="Times New Roman" w:cs="Times New Roman"/>
          <w:sz w:val="28"/>
          <w:szCs w:val="28"/>
        </w:rPr>
      </w:pPr>
    </w:p>
    <w:p w:rsidR="002762C8" w:rsidRDefault="002762C8"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2712F0" w:rsidRPr="002712F0" w:rsidRDefault="002712F0" w:rsidP="002712F0">
      <w:pPr>
        <w:keepNext/>
        <w:autoSpaceDE w:val="0"/>
        <w:autoSpaceDN w:val="0"/>
        <w:spacing w:after="0" w:line="240" w:lineRule="atLeast"/>
        <w:ind w:right="57" w:firstLine="284"/>
        <w:jc w:val="center"/>
        <w:outlineLvl w:val="0"/>
        <w:rPr>
          <w:rFonts w:ascii="Times New Roman" w:eastAsia="Times New Roman" w:hAnsi="Times New Roman" w:cs="Times New Roman"/>
          <w:sz w:val="28"/>
          <w:szCs w:val="28"/>
          <w:lang w:eastAsia="ru-RU"/>
        </w:rPr>
      </w:pPr>
    </w:p>
    <w:p w:rsidR="002712F0" w:rsidRDefault="002712F0" w:rsidP="002712F0">
      <w:pPr>
        <w:widowControl w:val="0"/>
        <w:spacing w:after="0" w:line="360" w:lineRule="auto"/>
        <w:ind w:left="1134" w:right="57"/>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2712F0" w:rsidRDefault="002712F0" w:rsidP="002712F0">
      <w:pPr>
        <w:widowControl w:val="0"/>
        <w:spacing w:after="0" w:line="360" w:lineRule="auto"/>
        <w:ind w:left="1134" w:right="57"/>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огсэ.01 основы философии</w:t>
      </w:r>
      <w:r w:rsidRPr="002712F0">
        <w:rPr>
          <w:rFonts w:ascii="Times New Roman" w:eastAsia="Times New Roman" w:hAnsi="Times New Roman" w:cs="Times New Roman"/>
          <w:b/>
          <w:caps/>
          <w:sz w:val="28"/>
          <w:szCs w:val="28"/>
          <w:lang w:eastAsia="ru-RU"/>
        </w:rPr>
        <w:t xml:space="preserve"> </w:t>
      </w:r>
    </w:p>
    <w:p w:rsidR="002712F0" w:rsidRDefault="002712F0" w:rsidP="002712F0">
      <w:pPr>
        <w:widowControl w:val="0"/>
        <w:spacing w:after="0" w:line="360" w:lineRule="auto"/>
        <w:ind w:left="1134" w:right="57"/>
        <w:jc w:val="center"/>
        <w:rPr>
          <w:rFonts w:ascii="Times New Roman" w:eastAsia="Times New Roman" w:hAnsi="Times New Roman" w:cs="Times New Roman"/>
          <w:b/>
          <w:caps/>
          <w:sz w:val="28"/>
          <w:szCs w:val="28"/>
          <w:lang w:eastAsia="ru-RU"/>
        </w:rPr>
      </w:pPr>
    </w:p>
    <w:p w:rsidR="002712F0" w:rsidRPr="002712F0" w:rsidRDefault="002712F0" w:rsidP="002712F0">
      <w:pPr>
        <w:widowControl w:val="0"/>
        <w:numPr>
          <w:ilvl w:val="1"/>
          <w:numId w:val="1"/>
        </w:numPr>
        <w:tabs>
          <w:tab w:val="num" w:pos="0"/>
        </w:tabs>
        <w:spacing w:after="0" w:line="360" w:lineRule="auto"/>
        <w:ind w:left="1134" w:right="57" w:firstLine="0"/>
        <w:jc w:val="center"/>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t xml:space="preserve">паспорт рабочей ПРОГРАММЫ </w:t>
      </w:r>
    </w:p>
    <w:p w:rsidR="002712F0" w:rsidRPr="002712F0" w:rsidRDefault="002712F0" w:rsidP="002712F0">
      <w:pPr>
        <w:widowControl w:val="0"/>
        <w:spacing w:after="0" w:line="360" w:lineRule="auto"/>
        <w:ind w:left="1134"/>
        <w:jc w:val="center"/>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t>ДИСЦИПЛИНЫ ОГСЭ.01 ОСНОВЫ ФИЛОСОФИИ</w:t>
      </w:r>
    </w:p>
    <w:p w:rsidR="002712F0" w:rsidRPr="002712F0" w:rsidRDefault="002712F0" w:rsidP="002712F0">
      <w:pPr>
        <w:spacing w:line="240" w:lineRule="auto"/>
        <w:contextualSpacing/>
        <w:jc w:val="both"/>
        <w:rPr>
          <w:rFonts w:ascii="Times New Roman" w:eastAsia="Calibri" w:hAnsi="Times New Roman" w:cs="Times New Roman"/>
          <w:b/>
          <w:sz w:val="28"/>
          <w:szCs w:val="28"/>
        </w:rPr>
      </w:pPr>
    </w:p>
    <w:p w:rsidR="002712F0" w:rsidRPr="002712F0" w:rsidRDefault="002712F0" w:rsidP="00E134A8">
      <w:pPr>
        <w:tabs>
          <w:tab w:val="left" w:pos="615"/>
          <w:tab w:val="center" w:pos="4890"/>
        </w:tabs>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val="x-none" w:eastAsia="ru-RU"/>
        </w:rPr>
      </w:pPr>
      <w:r w:rsidRPr="002712F0">
        <w:rPr>
          <w:rFonts w:ascii="Times New Roman" w:eastAsia="Times New Roman" w:hAnsi="Times New Roman" w:cs="Times New Roman"/>
          <w:b/>
          <w:color w:val="000000"/>
          <w:sz w:val="28"/>
          <w:szCs w:val="28"/>
          <w:lang w:eastAsia="ru-RU"/>
        </w:rPr>
        <w:tab/>
        <w:t xml:space="preserve">           1</w:t>
      </w:r>
      <w:r w:rsidRPr="002712F0">
        <w:rPr>
          <w:rFonts w:ascii="Times New Roman" w:eastAsia="Times New Roman" w:hAnsi="Times New Roman" w:cs="Times New Roman"/>
          <w:b/>
          <w:color w:val="000000"/>
          <w:sz w:val="28"/>
          <w:szCs w:val="28"/>
          <w:lang w:val="x-none" w:eastAsia="ru-RU"/>
        </w:rPr>
        <w:t xml:space="preserve">.1. Область применения </w:t>
      </w:r>
      <w:r w:rsidRPr="002712F0">
        <w:rPr>
          <w:rFonts w:ascii="Times New Roman" w:eastAsia="Times New Roman" w:hAnsi="Times New Roman" w:cs="Times New Roman"/>
          <w:b/>
          <w:color w:val="000000"/>
          <w:sz w:val="28"/>
          <w:szCs w:val="28"/>
          <w:lang w:eastAsia="ru-RU"/>
        </w:rPr>
        <w:t xml:space="preserve">образовательной </w:t>
      </w:r>
      <w:r w:rsidRPr="002712F0">
        <w:rPr>
          <w:rFonts w:ascii="Times New Roman" w:eastAsia="Times New Roman" w:hAnsi="Times New Roman" w:cs="Times New Roman"/>
          <w:b/>
          <w:color w:val="000000"/>
          <w:sz w:val="28"/>
          <w:szCs w:val="28"/>
          <w:lang w:val="x-none" w:eastAsia="ru-RU"/>
        </w:rPr>
        <w:t>программы</w:t>
      </w:r>
    </w:p>
    <w:p w:rsidR="002712F0" w:rsidRPr="002712F0" w:rsidRDefault="002712F0" w:rsidP="00E134A8">
      <w:pPr>
        <w:suppressAutoHyphens/>
        <w:spacing w:after="0" w:line="240" w:lineRule="auto"/>
        <w:ind w:right="57"/>
        <w:jc w:val="both"/>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sz w:val="28"/>
          <w:szCs w:val="28"/>
          <w:lang w:eastAsia="ru-RU"/>
        </w:rPr>
        <w:t xml:space="preserve">          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712F0" w:rsidRPr="002712F0" w:rsidRDefault="002712F0" w:rsidP="00E134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Рабочая программа разработана в соответствии с ФГОС, составлена по учебному плану</w:t>
      </w:r>
      <w:r w:rsidRPr="002712F0">
        <w:rPr>
          <w:rFonts w:ascii="Times New Roman" w:eastAsia="Times New Roman" w:hAnsi="Times New Roman" w:cs="Times New Roman"/>
          <w:sz w:val="28"/>
          <w:szCs w:val="28"/>
          <w:lang w:eastAsia="ru-RU"/>
        </w:rPr>
        <w:softHyphen/>
      </w:r>
      <w:r w:rsidRPr="002712F0">
        <w:rPr>
          <w:rFonts w:ascii="Times New Roman" w:eastAsia="Times New Roman" w:hAnsi="Times New Roman" w:cs="Times New Roman"/>
          <w:sz w:val="28"/>
          <w:szCs w:val="28"/>
          <w:lang w:eastAsia="ru-RU"/>
        </w:rPr>
        <w:softHyphen/>
      </w:r>
      <w:r w:rsidRPr="002712F0">
        <w:rPr>
          <w:rFonts w:ascii="Times New Roman" w:eastAsia="Times New Roman" w:hAnsi="Times New Roman" w:cs="Times New Roman"/>
          <w:sz w:val="28"/>
          <w:szCs w:val="28"/>
          <w:lang w:eastAsia="ru-RU"/>
        </w:rPr>
        <w:softHyphen/>
        <w:t xml:space="preserve">  202</w:t>
      </w:r>
      <w:r w:rsidR="002762C8">
        <w:rPr>
          <w:rFonts w:ascii="Times New Roman" w:eastAsia="Times New Roman" w:hAnsi="Times New Roman" w:cs="Times New Roman"/>
          <w:sz w:val="28"/>
          <w:szCs w:val="28"/>
          <w:lang w:eastAsia="ru-RU"/>
        </w:rPr>
        <w:t>2</w:t>
      </w:r>
      <w:r w:rsidRPr="002712F0">
        <w:rPr>
          <w:rFonts w:ascii="Times New Roman" w:eastAsia="Times New Roman" w:hAnsi="Times New Roman" w:cs="Times New Roman"/>
          <w:sz w:val="28"/>
          <w:szCs w:val="28"/>
          <w:lang w:eastAsia="ru-RU"/>
        </w:rPr>
        <w:t xml:space="preserve"> года по специальности </w:t>
      </w:r>
      <w:r w:rsidRPr="002712F0">
        <w:rPr>
          <w:rFonts w:ascii="Times New Roman" w:eastAsia="Times New Roman" w:hAnsi="Times New Roman" w:cs="Times New Roman"/>
          <w:color w:val="000000"/>
          <w:sz w:val="28"/>
          <w:szCs w:val="28"/>
          <w:lang w:eastAsia="ru-RU"/>
        </w:rPr>
        <w:t xml:space="preserve"> </w:t>
      </w:r>
      <w:r w:rsidRPr="002712F0">
        <w:rPr>
          <w:rFonts w:ascii="Times New Roman" w:eastAsia="Times New Roman" w:hAnsi="Times New Roman" w:cs="Times New Roman"/>
          <w:sz w:val="28"/>
          <w:szCs w:val="28"/>
          <w:lang w:eastAsia="ru-RU"/>
        </w:rPr>
        <w:t>13.02.07 Электроснабжение  (по отраслям).</w:t>
      </w:r>
    </w:p>
    <w:p w:rsidR="002712F0" w:rsidRPr="002712F0" w:rsidRDefault="002712F0" w:rsidP="00E134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b/>
          <w:color w:val="000000"/>
          <w:sz w:val="28"/>
          <w:szCs w:val="28"/>
          <w:lang w:val="x-none" w:eastAsia="ru-RU"/>
        </w:rPr>
      </w:pPr>
      <w:r w:rsidRPr="002712F0">
        <w:rPr>
          <w:rFonts w:ascii="Times New Roman" w:eastAsia="Times New Roman" w:hAnsi="Times New Roman" w:cs="Times New Roman"/>
          <w:sz w:val="28"/>
          <w:szCs w:val="28"/>
          <w:lang w:eastAsia="ru-RU"/>
        </w:rPr>
        <w:t xml:space="preserve">           </w:t>
      </w:r>
      <w:r w:rsidRPr="002712F0">
        <w:rPr>
          <w:rFonts w:ascii="Times New Roman" w:eastAsia="Times New Roman" w:hAnsi="Times New Roman" w:cs="Times New Roman"/>
          <w:b/>
          <w:color w:val="000000"/>
          <w:sz w:val="28"/>
          <w:szCs w:val="28"/>
          <w:lang w:eastAsia="ru-RU"/>
        </w:rPr>
        <w:t xml:space="preserve">        1</w:t>
      </w:r>
      <w:r w:rsidRPr="002712F0">
        <w:rPr>
          <w:rFonts w:ascii="Times New Roman" w:eastAsia="Times New Roman" w:hAnsi="Times New Roman" w:cs="Times New Roman"/>
          <w:b/>
          <w:color w:val="000000"/>
          <w:sz w:val="28"/>
          <w:szCs w:val="28"/>
          <w:lang w:val="x-none" w:eastAsia="ru-RU"/>
        </w:rPr>
        <w:t>.2. Место дисциплины в структуре образовательной программы</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color w:val="000000"/>
          <w:sz w:val="28"/>
          <w:szCs w:val="28"/>
          <w:lang w:val="x-none" w:eastAsia="ru-RU"/>
        </w:rPr>
      </w:pPr>
      <w:r w:rsidRPr="002712F0">
        <w:rPr>
          <w:rFonts w:ascii="Times New Roman" w:eastAsia="Times New Roman" w:hAnsi="Times New Roman" w:cs="Times New Roman"/>
          <w:color w:val="000000"/>
          <w:sz w:val="28"/>
          <w:szCs w:val="28"/>
          <w:lang w:eastAsia="ru-RU"/>
        </w:rPr>
        <w:t xml:space="preserve">        Д</w:t>
      </w:r>
      <w:r w:rsidRPr="002712F0">
        <w:rPr>
          <w:rFonts w:ascii="Times New Roman" w:eastAsia="Times New Roman" w:hAnsi="Times New Roman" w:cs="Times New Roman"/>
          <w:color w:val="000000"/>
          <w:sz w:val="28"/>
          <w:szCs w:val="28"/>
          <w:lang w:val="x-none" w:eastAsia="ru-RU"/>
        </w:rPr>
        <w:t xml:space="preserve">исциплина </w:t>
      </w:r>
      <w:r w:rsidRPr="002712F0">
        <w:rPr>
          <w:rFonts w:ascii="Times New Roman" w:eastAsia="Times New Roman" w:hAnsi="Times New Roman" w:cs="Times New Roman"/>
          <w:color w:val="000000"/>
          <w:sz w:val="28"/>
          <w:szCs w:val="28"/>
          <w:lang w:eastAsia="ru-RU"/>
        </w:rPr>
        <w:t xml:space="preserve">ОГСЭ.01 </w:t>
      </w:r>
      <w:r w:rsidRPr="002712F0">
        <w:rPr>
          <w:rFonts w:ascii="Times New Roman" w:eastAsia="Times New Roman" w:hAnsi="Times New Roman" w:cs="Times New Roman"/>
          <w:color w:val="000000"/>
          <w:sz w:val="28"/>
          <w:szCs w:val="28"/>
          <w:lang w:val="x-none" w:eastAsia="ru-RU"/>
        </w:rPr>
        <w:t>Основы философи</w:t>
      </w:r>
      <w:r w:rsidRPr="002712F0">
        <w:rPr>
          <w:rFonts w:ascii="Times New Roman" w:eastAsia="Times New Roman" w:hAnsi="Times New Roman" w:cs="Times New Roman"/>
          <w:color w:val="000000"/>
          <w:sz w:val="28"/>
          <w:szCs w:val="28"/>
          <w:lang w:eastAsia="ru-RU"/>
        </w:rPr>
        <w:t>и</w:t>
      </w:r>
      <w:r w:rsidRPr="002712F0">
        <w:rPr>
          <w:rFonts w:ascii="Times New Roman" w:eastAsia="Times New Roman" w:hAnsi="Times New Roman" w:cs="Times New Roman"/>
          <w:color w:val="000000"/>
          <w:sz w:val="28"/>
          <w:szCs w:val="28"/>
          <w:lang w:val="x-none" w:eastAsia="ru-RU"/>
        </w:rPr>
        <w:t xml:space="preserve"> относится к общему</w:t>
      </w:r>
      <w:r w:rsidRPr="002712F0">
        <w:rPr>
          <w:rFonts w:ascii="Times New Roman" w:eastAsia="Times New Roman" w:hAnsi="Times New Roman" w:cs="Times New Roman"/>
          <w:color w:val="000000"/>
          <w:sz w:val="28"/>
          <w:szCs w:val="28"/>
          <w:lang w:eastAsia="ru-RU"/>
        </w:rPr>
        <w:t xml:space="preserve"> </w:t>
      </w:r>
      <w:r w:rsidRPr="002712F0">
        <w:rPr>
          <w:rFonts w:ascii="Times New Roman" w:eastAsia="Times New Roman" w:hAnsi="Times New Roman" w:cs="Times New Roman"/>
          <w:color w:val="000000"/>
          <w:sz w:val="28"/>
          <w:szCs w:val="28"/>
          <w:lang w:val="x-none" w:eastAsia="ru-RU"/>
        </w:rPr>
        <w:t xml:space="preserve">гуманитарному и социально-экономическому </w:t>
      </w:r>
      <w:r w:rsidRPr="002712F0">
        <w:rPr>
          <w:rFonts w:ascii="Times New Roman" w:eastAsia="Times New Roman" w:hAnsi="Times New Roman" w:cs="Times New Roman"/>
          <w:color w:val="000000"/>
          <w:sz w:val="28"/>
          <w:szCs w:val="28"/>
          <w:lang w:eastAsia="ru-RU"/>
        </w:rPr>
        <w:t xml:space="preserve">учебному </w:t>
      </w:r>
      <w:r w:rsidRPr="002712F0">
        <w:rPr>
          <w:rFonts w:ascii="Times New Roman" w:eastAsia="Times New Roman" w:hAnsi="Times New Roman" w:cs="Times New Roman"/>
          <w:color w:val="000000"/>
          <w:sz w:val="28"/>
          <w:szCs w:val="28"/>
          <w:lang w:val="x-none" w:eastAsia="ru-RU"/>
        </w:rPr>
        <w:t>циклу основной</w:t>
      </w:r>
      <w:r w:rsidRPr="002712F0">
        <w:rPr>
          <w:rFonts w:ascii="Times New Roman" w:eastAsia="Times New Roman" w:hAnsi="Times New Roman" w:cs="Times New Roman"/>
          <w:color w:val="000000"/>
          <w:sz w:val="28"/>
          <w:szCs w:val="28"/>
          <w:lang w:eastAsia="ru-RU"/>
        </w:rPr>
        <w:t xml:space="preserve"> профессиональной </w:t>
      </w:r>
      <w:r w:rsidRPr="002712F0">
        <w:rPr>
          <w:rFonts w:ascii="Times New Roman" w:eastAsia="Times New Roman" w:hAnsi="Times New Roman" w:cs="Times New Roman"/>
          <w:color w:val="000000"/>
          <w:sz w:val="28"/>
          <w:szCs w:val="28"/>
          <w:lang w:val="x-none" w:eastAsia="ru-RU"/>
        </w:rPr>
        <w:t>образовательной программы.</w:t>
      </w:r>
    </w:p>
    <w:p w:rsidR="002712F0" w:rsidRPr="002712F0" w:rsidRDefault="002712F0" w:rsidP="00E134A8">
      <w:pPr>
        <w:suppressAutoHyphens/>
        <w:autoSpaceDE w:val="0"/>
        <w:autoSpaceDN w:val="0"/>
        <w:adjustRightInd w:val="0"/>
        <w:snapToGrid w:val="0"/>
        <w:spacing w:after="0" w:line="240" w:lineRule="auto"/>
        <w:jc w:val="center"/>
        <w:rPr>
          <w:rFonts w:ascii="Times New Roman" w:eastAsia="Times New Roman" w:hAnsi="Times New Roman" w:cs="Times New Roman"/>
          <w:b/>
          <w:color w:val="000000"/>
          <w:sz w:val="28"/>
          <w:szCs w:val="28"/>
          <w:lang w:eastAsia="ru-RU"/>
        </w:rPr>
      </w:pPr>
    </w:p>
    <w:p w:rsidR="002712F0" w:rsidRPr="002712F0" w:rsidRDefault="002712F0" w:rsidP="00E134A8">
      <w:pPr>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1</w:t>
      </w:r>
      <w:r w:rsidRPr="002712F0">
        <w:rPr>
          <w:rFonts w:ascii="Times New Roman" w:eastAsia="Times New Roman" w:hAnsi="Times New Roman" w:cs="Times New Roman"/>
          <w:b/>
          <w:color w:val="000000"/>
          <w:sz w:val="28"/>
          <w:szCs w:val="28"/>
          <w:lang w:val="x-none" w:eastAsia="ru-RU"/>
        </w:rPr>
        <w:t>.3. Цел</w:t>
      </w:r>
      <w:r w:rsidRPr="002712F0">
        <w:rPr>
          <w:rFonts w:ascii="Times New Roman" w:eastAsia="Times New Roman" w:hAnsi="Times New Roman" w:cs="Times New Roman"/>
          <w:b/>
          <w:color w:val="000000"/>
          <w:sz w:val="28"/>
          <w:szCs w:val="28"/>
          <w:lang w:eastAsia="ru-RU"/>
        </w:rPr>
        <w:t>ь</w:t>
      </w:r>
      <w:r w:rsidRPr="002712F0">
        <w:rPr>
          <w:rFonts w:ascii="Times New Roman" w:eastAsia="Times New Roman" w:hAnsi="Times New Roman" w:cs="Times New Roman"/>
          <w:b/>
          <w:color w:val="000000"/>
          <w:sz w:val="28"/>
          <w:szCs w:val="28"/>
          <w:lang w:val="x-none" w:eastAsia="ru-RU"/>
        </w:rPr>
        <w:t xml:space="preserve"> и задачи дисциплины – требования к результатам </w:t>
      </w:r>
    </w:p>
    <w:p w:rsidR="002712F0" w:rsidRPr="002712F0" w:rsidRDefault="002712F0" w:rsidP="00E134A8">
      <w:pPr>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val="x-none" w:eastAsia="ru-RU"/>
        </w:rPr>
      </w:pPr>
      <w:r w:rsidRPr="002712F0">
        <w:rPr>
          <w:rFonts w:ascii="Times New Roman" w:eastAsia="Times New Roman" w:hAnsi="Times New Roman" w:cs="Times New Roman"/>
          <w:b/>
          <w:color w:val="000000"/>
          <w:sz w:val="28"/>
          <w:szCs w:val="28"/>
          <w:lang w:val="x-none" w:eastAsia="ru-RU"/>
        </w:rPr>
        <w:t>освоения</w:t>
      </w:r>
      <w:r w:rsidRPr="002712F0">
        <w:rPr>
          <w:rFonts w:ascii="Times New Roman" w:eastAsia="Times New Roman" w:hAnsi="Times New Roman" w:cs="Times New Roman"/>
          <w:b/>
          <w:color w:val="000000"/>
          <w:sz w:val="28"/>
          <w:szCs w:val="28"/>
          <w:lang w:eastAsia="ru-RU"/>
        </w:rPr>
        <w:t xml:space="preserve"> </w:t>
      </w:r>
      <w:r w:rsidRPr="002712F0">
        <w:rPr>
          <w:rFonts w:ascii="Times New Roman" w:eastAsia="Times New Roman" w:hAnsi="Times New Roman" w:cs="Times New Roman"/>
          <w:b/>
          <w:color w:val="000000"/>
          <w:sz w:val="28"/>
          <w:szCs w:val="28"/>
          <w:lang w:val="x-none" w:eastAsia="ru-RU"/>
        </w:rPr>
        <w:t>дисциплины:</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w:t>
      </w:r>
      <w:r w:rsidRPr="002712F0">
        <w:rPr>
          <w:rFonts w:ascii="Times New Roman" w:eastAsia="Times New Roman" w:hAnsi="Times New Roman" w:cs="Times New Roman"/>
          <w:color w:val="000000"/>
          <w:sz w:val="28"/>
          <w:szCs w:val="28"/>
          <w:lang w:val="x-none" w:eastAsia="ru-RU"/>
        </w:rPr>
        <w:t>В результате освоения дисциплины обучающийся</w:t>
      </w:r>
      <w:r w:rsidRPr="002712F0">
        <w:rPr>
          <w:rFonts w:ascii="Times New Roman" w:eastAsia="Times New Roman" w:hAnsi="Times New Roman" w:cs="Times New Roman"/>
          <w:b/>
          <w:color w:val="000000"/>
          <w:sz w:val="28"/>
          <w:szCs w:val="28"/>
          <w:lang w:val="x-none" w:eastAsia="ru-RU"/>
        </w:rPr>
        <w:t xml:space="preserve"> </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w:t>
      </w:r>
      <w:r w:rsidRPr="002712F0">
        <w:rPr>
          <w:rFonts w:ascii="Times New Roman" w:eastAsia="Times New Roman" w:hAnsi="Times New Roman" w:cs="Times New Roman"/>
          <w:b/>
          <w:color w:val="000000"/>
          <w:sz w:val="28"/>
          <w:szCs w:val="28"/>
          <w:lang w:val="x-none" w:eastAsia="ru-RU"/>
        </w:rPr>
        <w:t>должен уметь</w:t>
      </w:r>
      <w:r w:rsidRPr="002712F0">
        <w:rPr>
          <w:rFonts w:ascii="Times New Roman" w:eastAsia="Times New Roman" w:hAnsi="Times New Roman" w:cs="Times New Roman"/>
          <w:color w:val="000000"/>
          <w:sz w:val="28"/>
          <w:szCs w:val="28"/>
          <w:lang w:val="x-none" w:eastAsia="ru-RU"/>
        </w:rPr>
        <w:t>:</w:t>
      </w:r>
    </w:p>
    <w:p w:rsidR="002712F0" w:rsidRPr="002712F0" w:rsidRDefault="002712F0" w:rsidP="00E134A8">
      <w:pPr>
        <w:widowControl w:val="0"/>
        <w:suppressAutoHyphens/>
        <w:autoSpaceDE w:val="0"/>
        <w:autoSpaceDN w:val="0"/>
        <w:adjustRightInd w:val="0"/>
        <w:spacing w:before="3" w:after="0" w:line="322" w:lineRule="exact"/>
        <w:ind w:right="20"/>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pacing w:val="1"/>
          <w:sz w:val="28"/>
          <w:szCs w:val="28"/>
          <w:lang w:eastAsia="ru-RU"/>
        </w:rPr>
        <w:t>- о</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pacing w:val="-2"/>
          <w:sz w:val="28"/>
          <w:szCs w:val="28"/>
          <w:lang w:eastAsia="ru-RU"/>
        </w:rPr>
        <w:t>е</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т</w:t>
      </w:r>
      <w:r w:rsidRPr="002712F0">
        <w:rPr>
          <w:rFonts w:ascii="Times New Roman" w:eastAsia="Times New Roman" w:hAnsi="Times New Roman" w:cs="Times New Roman"/>
          <w:spacing w:val="-2"/>
          <w:sz w:val="28"/>
          <w:szCs w:val="28"/>
          <w:lang w:eastAsia="ru-RU"/>
        </w:rPr>
        <w:t>и</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ват</w:t>
      </w:r>
      <w:r w:rsidRPr="002712F0">
        <w:rPr>
          <w:rFonts w:ascii="Times New Roman" w:eastAsia="Times New Roman" w:hAnsi="Times New Roman" w:cs="Times New Roman"/>
          <w:spacing w:val="-2"/>
          <w:sz w:val="28"/>
          <w:szCs w:val="28"/>
          <w:lang w:eastAsia="ru-RU"/>
        </w:rPr>
        <w:t>ь</w:t>
      </w:r>
      <w:r w:rsidRPr="002712F0">
        <w:rPr>
          <w:rFonts w:ascii="Times New Roman" w:eastAsia="Times New Roman" w:hAnsi="Times New Roman" w:cs="Times New Roman"/>
          <w:sz w:val="28"/>
          <w:szCs w:val="28"/>
          <w:lang w:eastAsia="ru-RU"/>
        </w:rPr>
        <w:t>ся</w:t>
      </w:r>
      <w:r w:rsidRPr="002712F0">
        <w:rPr>
          <w:rFonts w:ascii="Times New Roman" w:eastAsia="Times New Roman" w:hAnsi="Times New Roman" w:cs="Times New Roman"/>
          <w:spacing w:val="4"/>
          <w:sz w:val="28"/>
          <w:szCs w:val="28"/>
          <w:lang w:eastAsia="ru-RU"/>
        </w:rPr>
        <w:t xml:space="preserve"> </w:t>
      </w:r>
      <w:r w:rsidRPr="002712F0">
        <w:rPr>
          <w:rFonts w:ascii="Times New Roman" w:eastAsia="Times New Roman" w:hAnsi="Times New Roman" w:cs="Times New Roman"/>
          <w:sz w:val="28"/>
          <w:szCs w:val="28"/>
          <w:lang w:eastAsia="ru-RU"/>
        </w:rPr>
        <w:t xml:space="preserve">в </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а</w:t>
      </w:r>
      <w:r w:rsidRPr="002712F0">
        <w:rPr>
          <w:rFonts w:ascii="Times New Roman" w:eastAsia="Times New Roman" w:hAnsi="Times New Roman" w:cs="Times New Roman"/>
          <w:spacing w:val="-1"/>
          <w:sz w:val="28"/>
          <w:szCs w:val="28"/>
          <w:lang w:eastAsia="ru-RU"/>
        </w:rPr>
        <w:t>иб</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pacing w:val="-1"/>
          <w:sz w:val="28"/>
          <w:szCs w:val="28"/>
          <w:lang w:eastAsia="ru-RU"/>
        </w:rPr>
        <w:t>л</w:t>
      </w:r>
      <w:r w:rsidRPr="002712F0">
        <w:rPr>
          <w:rFonts w:ascii="Times New Roman" w:eastAsia="Times New Roman" w:hAnsi="Times New Roman" w:cs="Times New Roman"/>
          <w:sz w:val="28"/>
          <w:szCs w:val="28"/>
          <w:lang w:eastAsia="ru-RU"/>
        </w:rPr>
        <w:t>ее</w:t>
      </w:r>
      <w:r w:rsidRPr="002712F0">
        <w:rPr>
          <w:rFonts w:ascii="Times New Roman" w:eastAsia="Times New Roman" w:hAnsi="Times New Roman" w:cs="Times New Roman"/>
          <w:spacing w:val="1"/>
          <w:sz w:val="28"/>
          <w:szCs w:val="28"/>
          <w:lang w:eastAsia="ru-RU"/>
        </w:rPr>
        <w:t xml:space="preserve"> об</w:t>
      </w:r>
      <w:r w:rsidRPr="002712F0">
        <w:rPr>
          <w:rFonts w:ascii="Times New Roman" w:eastAsia="Times New Roman" w:hAnsi="Times New Roman" w:cs="Times New Roman"/>
          <w:spacing w:val="-3"/>
          <w:sz w:val="28"/>
          <w:szCs w:val="28"/>
          <w:lang w:eastAsia="ru-RU"/>
        </w:rPr>
        <w:t>щ</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х ф</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pacing w:val="-1"/>
          <w:sz w:val="28"/>
          <w:szCs w:val="28"/>
          <w:lang w:eastAsia="ru-RU"/>
        </w:rPr>
        <w:t>ло</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фс</w:t>
      </w:r>
      <w:r w:rsidRPr="002712F0">
        <w:rPr>
          <w:rFonts w:ascii="Times New Roman" w:eastAsia="Times New Roman" w:hAnsi="Times New Roman" w:cs="Times New Roman"/>
          <w:spacing w:val="-1"/>
          <w:sz w:val="28"/>
          <w:szCs w:val="28"/>
          <w:lang w:eastAsia="ru-RU"/>
        </w:rPr>
        <w:t>к</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 xml:space="preserve">х </w:t>
      </w:r>
      <w:r w:rsidRPr="002712F0">
        <w:rPr>
          <w:rFonts w:ascii="Times New Roman" w:eastAsia="Times New Roman" w:hAnsi="Times New Roman" w:cs="Times New Roman"/>
          <w:spacing w:val="-1"/>
          <w:sz w:val="28"/>
          <w:szCs w:val="28"/>
          <w:lang w:eastAsia="ru-RU"/>
        </w:rPr>
        <w:t>пр</w:t>
      </w:r>
      <w:r w:rsidRPr="002712F0">
        <w:rPr>
          <w:rFonts w:ascii="Times New Roman" w:eastAsia="Times New Roman" w:hAnsi="Times New Roman" w:cs="Times New Roman"/>
          <w:spacing w:val="1"/>
          <w:sz w:val="28"/>
          <w:szCs w:val="28"/>
          <w:lang w:eastAsia="ru-RU"/>
        </w:rPr>
        <w:t>об</w:t>
      </w:r>
      <w:r w:rsidRPr="002712F0">
        <w:rPr>
          <w:rFonts w:ascii="Times New Roman" w:eastAsia="Times New Roman" w:hAnsi="Times New Roman" w:cs="Times New Roman"/>
          <w:spacing w:val="-1"/>
          <w:sz w:val="28"/>
          <w:szCs w:val="28"/>
          <w:lang w:eastAsia="ru-RU"/>
        </w:rPr>
        <w:t>л</w:t>
      </w:r>
      <w:r w:rsidRPr="002712F0">
        <w:rPr>
          <w:rFonts w:ascii="Times New Roman" w:eastAsia="Times New Roman" w:hAnsi="Times New Roman" w:cs="Times New Roman"/>
          <w:sz w:val="28"/>
          <w:szCs w:val="28"/>
          <w:lang w:eastAsia="ru-RU"/>
        </w:rPr>
        <w:t>е</w:t>
      </w:r>
      <w:r w:rsidRPr="002712F0">
        <w:rPr>
          <w:rFonts w:ascii="Times New Roman" w:eastAsia="Times New Roman" w:hAnsi="Times New Roman" w:cs="Times New Roman"/>
          <w:spacing w:val="-3"/>
          <w:sz w:val="28"/>
          <w:szCs w:val="28"/>
          <w:lang w:eastAsia="ru-RU"/>
        </w:rPr>
        <w:t>м</w:t>
      </w:r>
      <w:r w:rsidRPr="002712F0">
        <w:rPr>
          <w:rFonts w:ascii="Times New Roman" w:eastAsia="Times New Roman" w:hAnsi="Times New Roman" w:cs="Times New Roman"/>
          <w:sz w:val="28"/>
          <w:szCs w:val="28"/>
          <w:lang w:eastAsia="ru-RU"/>
        </w:rPr>
        <w:t xml:space="preserve">ах </w:t>
      </w:r>
      <w:r w:rsidRPr="002712F0">
        <w:rPr>
          <w:rFonts w:ascii="Times New Roman" w:eastAsia="Times New Roman" w:hAnsi="Times New Roman" w:cs="Times New Roman"/>
          <w:spacing w:val="-1"/>
          <w:sz w:val="28"/>
          <w:szCs w:val="28"/>
          <w:lang w:eastAsia="ru-RU"/>
        </w:rPr>
        <w:t>б</w:t>
      </w:r>
      <w:r w:rsidRPr="002712F0">
        <w:rPr>
          <w:rFonts w:ascii="Times New Roman" w:eastAsia="Times New Roman" w:hAnsi="Times New Roman" w:cs="Times New Roman"/>
          <w:spacing w:val="1"/>
          <w:sz w:val="28"/>
          <w:szCs w:val="28"/>
          <w:lang w:eastAsia="ru-RU"/>
        </w:rPr>
        <w:t>ы</w:t>
      </w:r>
      <w:r w:rsidRPr="002712F0">
        <w:rPr>
          <w:rFonts w:ascii="Times New Roman" w:eastAsia="Times New Roman" w:hAnsi="Times New Roman" w:cs="Times New Roman"/>
          <w:sz w:val="28"/>
          <w:szCs w:val="28"/>
          <w:lang w:eastAsia="ru-RU"/>
        </w:rPr>
        <w:t>т</w:t>
      </w:r>
      <w:r w:rsidRPr="002712F0">
        <w:rPr>
          <w:rFonts w:ascii="Times New Roman" w:eastAsia="Times New Roman" w:hAnsi="Times New Roman" w:cs="Times New Roman"/>
          <w:spacing w:val="-2"/>
          <w:sz w:val="28"/>
          <w:szCs w:val="28"/>
          <w:lang w:eastAsia="ru-RU"/>
        </w:rPr>
        <w:t>и</w:t>
      </w:r>
      <w:r w:rsidRPr="002712F0">
        <w:rPr>
          <w:rFonts w:ascii="Times New Roman" w:eastAsia="Times New Roman" w:hAnsi="Times New Roman" w:cs="Times New Roman"/>
          <w:sz w:val="28"/>
          <w:szCs w:val="28"/>
          <w:lang w:eastAsia="ru-RU"/>
        </w:rPr>
        <w:t xml:space="preserve">я, </w:t>
      </w:r>
      <w:r w:rsidRPr="002712F0">
        <w:rPr>
          <w:rFonts w:ascii="Times New Roman" w:eastAsia="Times New Roman" w:hAnsi="Times New Roman" w:cs="Times New Roman"/>
          <w:spacing w:val="1"/>
          <w:sz w:val="28"/>
          <w:szCs w:val="28"/>
          <w:lang w:eastAsia="ru-RU"/>
        </w:rPr>
        <w:t>по</w:t>
      </w:r>
      <w:r w:rsidRPr="002712F0">
        <w:rPr>
          <w:rFonts w:ascii="Times New Roman" w:eastAsia="Times New Roman" w:hAnsi="Times New Roman" w:cs="Times New Roman"/>
          <w:spacing w:val="-3"/>
          <w:sz w:val="28"/>
          <w:szCs w:val="28"/>
          <w:lang w:eastAsia="ru-RU"/>
        </w:rPr>
        <w:t>з</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а</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я,</w:t>
      </w:r>
      <w:r w:rsidRPr="002712F0">
        <w:rPr>
          <w:rFonts w:ascii="Times New Roman" w:eastAsia="Times New Roman" w:hAnsi="Times New Roman" w:cs="Times New Roman"/>
          <w:spacing w:val="1"/>
          <w:sz w:val="28"/>
          <w:szCs w:val="28"/>
          <w:lang w:eastAsia="ru-RU"/>
        </w:rPr>
        <w:t xml:space="preserve"> ц</w:t>
      </w:r>
      <w:r w:rsidRPr="002712F0">
        <w:rPr>
          <w:rFonts w:ascii="Times New Roman" w:eastAsia="Times New Roman" w:hAnsi="Times New Roman" w:cs="Times New Roman"/>
          <w:spacing w:val="-2"/>
          <w:sz w:val="28"/>
          <w:szCs w:val="28"/>
          <w:lang w:eastAsia="ru-RU"/>
        </w:rPr>
        <w:t>е</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3"/>
          <w:sz w:val="28"/>
          <w:szCs w:val="28"/>
          <w:lang w:eastAsia="ru-RU"/>
        </w:rPr>
        <w:t>т</w:t>
      </w:r>
      <w:r w:rsidRPr="002712F0">
        <w:rPr>
          <w:rFonts w:ascii="Times New Roman" w:eastAsia="Times New Roman" w:hAnsi="Times New Roman" w:cs="Times New Roman"/>
          <w:sz w:val="28"/>
          <w:szCs w:val="28"/>
          <w:lang w:eastAsia="ru-RU"/>
        </w:rPr>
        <w:t>е</w:t>
      </w:r>
      <w:r w:rsidRPr="002712F0">
        <w:rPr>
          <w:rFonts w:ascii="Times New Roman" w:eastAsia="Times New Roman" w:hAnsi="Times New Roman" w:cs="Times New Roman"/>
          <w:spacing w:val="1"/>
          <w:sz w:val="28"/>
          <w:szCs w:val="28"/>
          <w:lang w:eastAsia="ru-RU"/>
        </w:rPr>
        <w:t>й</w:t>
      </w:r>
      <w:r w:rsidRPr="002712F0">
        <w:rPr>
          <w:rFonts w:ascii="Times New Roman" w:eastAsia="Times New Roman" w:hAnsi="Times New Roman" w:cs="Times New Roman"/>
          <w:sz w:val="28"/>
          <w:szCs w:val="28"/>
          <w:lang w:eastAsia="ru-RU"/>
        </w:rPr>
        <w:t>,</w:t>
      </w:r>
      <w:r w:rsidRPr="002712F0">
        <w:rPr>
          <w:rFonts w:ascii="Times New Roman" w:eastAsia="Times New Roman" w:hAnsi="Times New Roman" w:cs="Times New Roman"/>
          <w:spacing w:val="3"/>
          <w:sz w:val="28"/>
          <w:szCs w:val="28"/>
          <w:lang w:eastAsia="ru-RU"/>
        </w:rPr>
        <w:t xml:space="preserve"> </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3"/>
          <w:sz w:val="28"/>
          <w:szCs w:val="28"/>
          <w:lang w:eastAsia="ru-RU"/>
        </w:rPr>
        <w:t>в</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pacing w:val="-1"/>
          <w:sz w:val="28"/>
          <w:szCs w:val="28"/>
          <w:lang w:eastAsia="ru-RU"/>
        </w:rPr>
        <w:t>бо</w:t>
      </w:r>
      <w:r w:rsidRPr="002712F0">
        <w:rPr>
          <w:rFonts w:ascii="Times New Roman" w:eastAsia="Times New Roman" w:hAnsi="Times New Roman" w:cs="Times New Roman"/>
          <w:spacing w:val="1"/>
          <w:sz w:val="28"/>
          <w:szCs w:val="28"/>
          <w:lang w:eastAsia="ru-RU"/>
        </w:rPr>
        <w:t>д</w:t>
      </w:r>
      <w:r w:rsidRPr="002712F0">
        <w:rPr>
          <w:rFonts w:ascii="Times New Roman" w:eastAsia="Times New Roman" w:hAnsi="Times New Roman" w:cs="Times New Roman"/>
          <w:sz w:val="28"/>
          <w:szCs w:val="28"/>
          <w:lang w:eastAsia="ru-RU"/>
        </w:rPr>
        <w:t>ы и см</w:t>
      </w:r>
      <w:r w:rsidRPr="002712F0">
        <w:rPr>
          <w:rFonts w:ascii="Times New Roman" w:eastAsia="Times New Roman" w:hAnsi="Times New Roman" w:cs="Times New Roman"/>
          <w:spacing w:val="1"/>
          <w:sz w:val="28"/>
          <w:szCs w:val="28"/>
          <w:lang w:eastAsia="ru-RU"/>
        </w:rPr>
        <w:t>ы</w:t>
      </w:r>
      <w:r w:rsidRPr="002712F0">
        <w:rPr>
          <w:rFonts w:ascii="Times New Roman" w:eastAsia="Times New Roman" w:hAnsi="Times New Roman" w:cs="Times New Roman"/>
          <w:sz w:val="28"/>
          <w:szCs w:val="28"/>
          <w:lang w:eastAsia="ru-RU"/>
        </w:rPr>
        <w:t>сла</w:t>
      </w:r>
      <w:r w:rsidRPr="002712F0">
        <w:rPr>
          <w:rFonts w:ascii="Times New Roman" w:eastAsia="Times New Roman" w:hAnsi="Times New Roman" w:cs="Times New Roman"/>
          <w:spacing w:val="1"/>
          <w:sz w:val="28"/>
          <w:szCs w:val="28"/>
          <w:lang w:eastAsia="ru-RU"/>
        </w:rPr>
        <w:t xml:space="preserve"> </w:t>
      </w:r>
      <w:r w:rsidRPr="002712F0">
        <w:rPr>
          <w:rFonts w:ascii="Times New Roman" w:eastAsia="Times New Roman" w:hAnsi="Times New Roman" w:cs="Times New Roman"/>
          <w:spacing w:val="-2"/>
          <w:sz w:val="28"/>
          <w:szCs w:val="28"/>
          <w:lang w:eastAsia="ru-RU"/>
        </w:rPr>
        <w:t>ж</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з</w:t>
      </w:r>
      <w:r w:rsidRPr="002712F0">
        <w:rPr>
          <w:rFonts w:ascii="Times New Roman" w:eastAsia="Times New Roman" w:hAnsi="Times New Roman" w:cs="Times New Roman"/>
          <w:spacing w:val="-2"/>
          <w:sz w:val="28"/>
          <w:szCs w:val="28"/>
          <w:lang w:eastAsia="ru-RU"/>
        </w:rPr>
        <w:t>н</w:t>
      </w:r>
      <w:r w:rsidRPr="002712F0">
        <w:rPr>
          <w:rFonts w:ascii="Times New Roman" w:eastAsia="Times New Roman" w:hAnsi="Times New Roman" w:cs="Times New Roman"/>
          <w:sz w:val="28"/>
          <w:szCs w:val="28"/>
          <w:lang w:eastAsia="ru-RU"/>
        </w:rPr>
        <w:t>и как</w:t>
      </w:r>
      <w:r w:rsidRPr="002712F0">
        <w:rPr>
          <w:rFonts w:ascii="Times New Roman" w:eastAsia="Times New Roman" w:hAnsi="Times New Roman" w:cs="Times New Roman"/>
          <w:spacing w:val="2"/>
          <w:sz w:val="28"/>
          <w:szCs w:val="28"/>
          <w:lang w:eastAsia="ru-RU"/>
        </w:rPr>
        <w:t xml:space="preserve"> </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pacing w:val="-2"/>
          <w:sz w:val="28"/>
          <w:szCs w:val="28"/>
          <w:lang w:eastAsia="ru-RU"/>
        </w:rPr>
        <w:t>с</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в</w:t>
      </w:r>
      <w:r w:rsidRPr="002712F0">
        <w:rPr>
          <w:rFonts w:ascii="Times New Roman" w:eastAsia="Times New Roman" w:hAnsi="Times New Roman" w:cs="Times New Roman"/>
          <w:spacing w:val="-3"/>
          <w:sz w:val="28"/>
          <w:szCs w:val="28"/>
          <w:lang w:eastAsia="ru-RU"/>
        </w:rPr>
        <w:t>а</w:t>
      </w:r>
      <w:r w:rsidRPr="002712F0">
        <w:rPr>
          <w:rFonts w:ascii="Times New Roman" w:eastAsia="Times New Roman" w:hAnsi="Times New Roman" w:cs="Times New Roman"/>
          <w:sz w:val="28"/>
          <w:szCs w:val="28"/>
          <w:lang w:eastAsia="ru-RU"/>
        </w:rPr>
        <w:t>х форм</w:t>
      </w:r>
      <w:r w:rsidRPr="002712F0">
        <w:rPr>
          <w:rFonts w:ascii="Times New Roman" w:eastAsia="Times New Roman" w:hAnsi="Times New Roman" w:cs="Times New Roman"/>
          <w:spacing w:val="-1"/>
          <w:sz w:val="28"/>
          <w:szCs w:val="28"/>
          <w:lang w:eastAsia="ru-RU"/>
        </w:rPr>
        <w:t>ир</w:t>
      </w:r>
      <w:r w:rsidRPr="002712F0">
        <w:rPr>
          <w:rFonts w:ascii="Times New Roman" w:eastAsia="Times New Roman" w:hAnsi="Times New Roman" w:cs="Times New Roman"/>
          <w:spacing w:val="1"/>
          <w:sz w:val="28"/>
          <w:szCs w:val="28"/>
          <w:lang w:eastAsia="ru-RU"/>
        </w:rPr>
        <w:t>о</w:t>
      </w:r>
      <w:r w:rsidRPr="002712F0">
        <w:rPr>
          <w:rFonts w:ascii="Times New Roman" w:eastAsia="Times New Roman" w:hAnsi="Times New Roman" w:cs="Times New Roman"/>
          <w:sz w:val="28"/>
          <w:szCs w:val="28"/>
          <w:lang w:eastAsia="ru-RU"/>
        </w:rPr>
        <w:t>ва</w:t>
      </w:r>
      <w:r w:rsidRPr="002712F0">
        <w:rPr>
          <w:rFonts w:ascii="Times New Roman" w:eastAsia="Times New Roman" w:hAnsi="Times New Roman" w:cs="Times New Roman"/>
          <w:spacing w:val="-2"/>
          <w:sz w:val="28"/>
          <w:szCs w:val="28"/>
          <w:lang w:eastAsia="ru-RU"/>
        </w:rPr>
        <w:t>н</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 xml:space="preserve">я </w:t>
      </w:r>
      <w:r w:rsidRPr="002712F0">
        <w:rPr>
          <w:rFonts w:ascii="Times New Roman" w:eastAsia="Times New Roman" w:hAnsi="Times New Roman" w:cs="Times New Roman"/>
          <w:spacing w:val="4"/>
          <w:sz w:val="28"/>
          <w:szCs w:val="28"/>
          <w:lang w:eastAsia="ru-RU"/>
        </w:rPr>
        <w:t xml:space="preserve"> </w:t>
      </w:r>
      <w:r w:rsidRPr="002712F0">
        <w:rPr>
          <w:rFonts w:ascii="Times New Roman" w:eastAsia="Times New Roman" w:hAnsi="Times New Roman" w:cs="Times New Roman"/>
          <w:sz w:val="28"/>
          <w:szCs w:val="28"/>
          <w:lang w:eastAsia="ru-RU"/>
        </w:rPr>
        <w:t>к</w:t>
      </w:r>
      <w:r w:rsidRPr="002712F0">
        <w:rPr>
          <w:rFonts w:ascii="Times New Roman" w:eastAsia="Times New Roman" w:hAnsi="Times New Roman" w:cs="Times New Roman"/>
          <w:spacing w:val="-3"/>
          <w:sz w:val="28"/>
          <w:szCs w:val="28"/>
          <w:lang w:eastAsia="ru-RU"/>
        </w:rPr>
        <w:t>у</w:t>
      </w:r>
      <w:r w:rsidRPr="002712F0">
        <w:rPr>
          <w:rFonts w:ascii="Times New Roman" w:eastAsia="Times New Roman" w:hAnsi="Times New Roman" w:cs="Times New Roman"/>
          <w:spacing w:val="-1"/>
          <w:sz w:val="28"/>
          <w:szCs w:val="28"/>
          <w:lang w:eastAsia="ru-RU"/>
        </w:rPr>
        <w:t>л</w:t>
      </w:r>
      <w:r w:rsidRPr="002712F0">
        <w:rPr>
          <w:rFonts w:ascii="Times New Roman" w:eastAsia="Times New Roman" w:hAnsi="Times New Roman" w:cs="Times New Roman"/>
          <w:spacing w:val="1"/>
          <w:sz w:val="28"/>
          <w:szCs w:val="28"/>
          <w:lang w:eastAsia="ru-RU"/>
        </w:rPr>
        <w:t>ь</w:t>
      </w:r>
      <w:r w:rsidRPr="002712F0">
        <w:rPr>
          <w:rFonts w:ascii="Times New Roman" w:eastAsia="Times New Roman" w:hAnsi="Times New Roman" w:cs="Times New Roman"/>
          <w:sz w:val="28"/>
          <w:szCs w:val="28"/>
          <w:lang w:eastAsia="ru-RU"/>
        </w:rPr>
        <w:t>т</w:t>
      </w:r>
      <w:r w:rsidRPr="002712F0">
        <w:rPr>
          <w:rFonts w:ascii="Times New Roman" w:eastAsia="Times New Roman" w:hAnsi="Times New Roman" w:cs="Times New Roman"/>
          <w:spacing w:val="-4"/>
          <w:sz w:val="28"/>
          <w:szCs w:val="28"/>
          <w:lang w:eastAsia="ru-RU"/>
        </w:rPr>
        <w:t>у</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z w:val="28"/>
          <w:szCs w:val="28"/>
          <w:lang w:eastAsia="ru-RU"/>
        </w:rPr>
        <w:t xml:space="preserve">ы </w:t>
      </w:r>
      <w:r w:rsidRPr="002712F0">
        <w:rPr>
          <w:rFonts w:ascii="Times New Roman" w:eastAsia="Times New Roman" w:hAnsi="Times New Roman" w:cs="Times New Roman"/>
          <w:spacing w:val="7"/>
          <w:sz w:val="28"/>
          <w:szCs w:val="28"/>
          <w:lang w:eastAsia="ru-RU"/>
        </w:rPr>
        <w:t xml:space="preserve"> </w:t>
      </w:r>
      <w:r w:rsidRPr="002712F0">
        <w:rPr>
          <w:rFonts w:ascii="Times New Roman" w:eastAsia="Times New Roman" w:hAnsi="Times New Roman" w:cs="Times New Roman"/>
          <w:sz w:val="28"/>
          <w:szCs w:val="28"/>
          <w:lang w:eastAsia="ru-RU"/>
        </w:rPr>
        <w:t>г</w:t>
      </w:r>
      <w:r w:rsidRPr="002712F0">
        <w:rPr>
          <w:rFonts w:ascii="Times New Roman" w:eastAsia="Times New Roman" w:hAnsi="Times New Roman" w:cs="Times New Roman"/>
          <w:spacing w:val="1"/>
          <w:sz w:val="28"/>
          <w:szCs w:val="28"/>
          <w:lang w:eastAsia="ru-RU"/>
        </w:rPr>
        <w:t>р</w:t>
      </w:r>
      <w:r w:rsidRPr="002712F0">
        <w:rPr>
          <w:rFonts w:ascii="Times New Roman" w:eastAsia="Times New Roman" w:hAnsi="Times New Roman" w:cs="Times New Roman"/>
          <w:spacing w:val="-2"/>
          <w:sz w:val="28"/>
          <w:szCs w:val="28"/>
          <w:lang w:eastAsia="ru-RU"/>
        </w:rPr>
        <w:t>а</w:t>
      </w:r>
      <w:r w:rsidRPr="002712F0">
        <w:rPr>
          <w:rFonts w:ascii="Times New Roman" w:eastAsia="Times New Roman" w:hAnsi="Times New Roman" w:cs="Times New Roman"/>
          <w:sz w:val="28"/>
          <w:szCs w:val="28"/>
          <w:lang w:eastAsia="ru-RU"/>
        </w:rPr>
        <w:t>ж</w:t>
      </w:r>
      <w:r w:rsidRPr="002712F0">
        <w:rPr>
          <w:rFonts w:ascii="Times New Roman" w:eastAsia="Times New Roman" w:hAnsi="Times New Roman" w:cs="Times New Roman"/>
          <w:spacing w:val="1"/>
          <w:sz w:val="28"/>
          <w:szCs w:val="28"/>
          <w:lang w:eastAsia="ru-RU"/>
        </w:rPr>
        <w:t>д</w:t>
      </w:r>
      <w:r w:rsidRPr="002712F0">
        <w:rPr>
          <w:rFonts w:ascii="Times New Roman" w:eastAsia="Times New Roman" w:hAnsi="Times New Roman" w:cs="Times New Roman"/>
          <w:spacing w:val="-2"/>
          <w:sz w:val="28"/>
          <w:szCs w:val="28"/>
          <w:lang w:eastAsia="ru-RU"/>
        </w:rPr>
        <w:t>а</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pacing w:val="-1"/>
          <w:sz w:val="28"/>
          <w:szCs w:val="28"/>
          <w:lang w:eastAsia="ru-RU"/>
        </w:rPr>
        <w:t>н</w:t>
      </w:r>
      <w:r w:rsidRPr="002712F0">
        <w:rPr>
          <w:rFonts w:ascii="Times New Roman" w:eastAsia="Times New Roman" w:hAnsi="Times New Roman" w:cs="Times New Roman"/>
          <w:sz w:val="28"/>
          <w:szCs w:val="28"/>
          <w:lang w:eastAsia="ru-RU"/>
        </w:rPr>
        <w:t>а и</w:t>
      </w:r>
      <w:r w:rsidRPr="002712F0">
        <w:rPr>
          <w:rFonts w:ascii="Times New Roman" w:eastAsia="Times New Roman" w:hAnsi="Times New Roman" w:cs="Times New Roman"/>
          <w:spacing w:val="1"/>
          <w:sz w:val="28"/>
          <w:szCs w:val="28"/>
          <w:lang w:eastAsia="ru-RU"/>
        </w:rPr>
        <w:t xml:space="preserve"> </w:t>
      </w:r>
      <w:r w:rsidRPr="002712F0">
        <w:rPr>
          <w:rFonts w:ascii="Times New Roman" w:eastAsia="Times New Roman" w:hAnsi="Times New Roman" w:cs="Times New Roman"/>
          <w:sz w:val="28"/>
          <w:szCs w:val="28"/>
          <w:lang w:eastAsia="ru-RU"/>
        </w:rPr>
        <w:t>б</w:t>
      </w:r>
      <w:r w:rsidRPr="002712F0">
        <w:rPr>
          <w:rFonts w:ascii="Times New Roman" w:eastAsia="Times New Roman" w:hAnsi="Times New Roman" w:cs="Times New Roman"/>
          <w:spacing w:val="-3"/>
          <w:sz w:val="28"/>
          <w:szCs w:val="28"/>
          <w:lang w:eastAsia="ru-RU"/>
        </w:rPr>
        <w:t>у</w:t>
      </w:r>
      <w:r w:rsidRPr="002712F0">
        <w:rPr>
          <w:rFonts w:ascii="Times New Roman" w:eastAsia="Times New Roman" w:hAnsi="Times New Roman" w:cs="Times New Roman"/>
          <w:spacing w:val="1"/>
          <w:sz w:val="28"/>
          <w:szCs w:val="28"/>
          <w:lang w:eastAsia="ru-RU"/>
        </w:rPr>
        <w:t>д</w:t>
      </w:r>
      <w:r w:rsidRPr="002712F0">
        <w:rPr>
          <w:rFonts w:ascii="Times New Roman" w:eastAsia="Times New Roman" w:hAnsi="Times New Roman" w:cs="Times New Roman"/>
          <w:spacing w:val="-4"/>
          <w:sz w:val="28"/>
          <w:szCs w:val="28"/>
          <w:lang w:eastAsia="ru-RU"/>
        </w:rPr>
        <w:t>у</w:t>
      </w:r>
      <w:r w:rsidRPr="002712F0">
        <w:rPr>
          <w:rFonts w:ascii="Times New Roman" w:eastAsia="Times New Roman" w:hAnsi="Times New Roman" w:cs="Times New Roman"/>
          <w:sz w:val="28"/>
          <w:szCs w:val="28"/>
          <w:lang w:eastAsia="ru-RU"/>
        </w:rPr>
        <w:t>щего</w:t>
      </w:r>
      <w:r w:rsidRPr="002712F0">
        <w:rPr>
          <w:rFonts w:ascii="Times New Roman" w:eastAsia="Times New Roman" w:hAnsi="Times New Roman" w:cs="Times New Roman"/>
          <w:spacing w:val="1"/>
          <w:sz w:val="28"/>
          <w:szCs w:val="28"/>
          <w:lang w:eastAsia="ru-RU"/>
        </w:rPr>
        <w:t xml:space="preserve"> </w:t>
      </w:r>
      <w:r w:rsidRPr="002712F0">
        <w:rPr>
          <w:rFonts w:ascii="Times New Roman" w:eastAsia="Times New Roman" w:hAnsi="Times New Roman" w:cs="Times New Roman"/>
          <w:sz w:val="28"/>
          <w:szCs w:val="28"/>
          <w:lang w:eastAsia="ru-RU"/>
        </w:rPr>
        <w:t>с</w:t>
      </w:r>
      <w:r w:rsidRPr="002712F0">
        <w:rPr>
          <w:rFonts w:ascii="Times New Roman" w:eastAsia="Times New Roman" w:hAnsi="Times New Roman" w:cs="Times New Roman"/>
          <w:spacing w:val="1"/>
          <w:sz w:val="28"/>
          <w:szCs w:val="28"/>
          <w:lang w:eastAsia="ru-RU"/>
        </w:rPr>
        <w:t>п</w:t>
      </w:r>
      <w:r w:rsidRPr="002712F0">
        <w:rPr>
          <w:rFonts w:ascii="Times New Roman" w:eastAsia="Times New Roman" w:hAnsi="Times New Roman" w:cs="Times New Roman"/>
          <w:spacing w:val="-2"/>
          <w:sz w:val="28"/>
          <w:szCs w:val="28"/>
          <w:lang w:eastAsia="ru-RU"/>
        </w:rPr>
        <w:t>е</w:t>
      </w:r>
      <w:r w:rsidRPr="002712F0">
        <w:rPr>
          <w:rFonts w:ascii="Times New Roman" w:eastAsia="Times New Roman" w:hAnsi="Times New Roman" w:cs="Times New Roman"/>
          <w:spacing w:val="1"/>
          <w:sz w:val="28"/>
          <w:szCs w:val="28"/>
          <w:lang w:eastAsia="ru-RU"/>
        </w:rPr>
        <w:t>ци</w:t>
      </w:r>
      <w:r w:rsidRPr="002712F0">
        <w:rPr>
          <w:rFonts w:ascii="Times New Roman" w:eastAsia="Times New Roman" w:hAnsi="Times New Roman" w:cs="Times New Roman"/>
          <w:sz w:val="28"/>
          <w:szCs w:val="28"/>
          <w:lang w:eastAsia="ru-RU"/>
        </w:rPr>
        <w:t>а</w:t>
      </w:r>
      <w:r w:rsidRPr="002712F0">
        <w:rPr>
          <w:rFonts w:ascii="Times New Roman" w:eastAsia="Times New Roman" w:hAnsi="Times New Roman" w:cs="Times New Roman"/>
          <w:spacing w:val="-3"/>
          <w:sz w:val="28"/>
          <w:szCs w:val="28"/>
          <w:lang w:eastAsia="ru-RU"/>
        </w:rPr>
        <w:t>л</w:t>
      </w:r>
      <w:r w:rsidRPr="002712F0">
        <w:rPr>
          <w:rFonts w:ascii="Times New Roman" w:eastAsia="Times New Roman" w:hAnsi="Times New Roman" w:cs="Times New Roman"/>
          <w:spacing w:val="1"/>
          <w:sz w:val="28"/>
          <w:szCs w:val="28"/>
          <w:lang w:eastAsia="ru-RU"/>
        </w:rPr>
        <w:t>и</w:t>
      </w:r>
      <w:r w:rsidRPr="002712F0">
        <w:rPr>
          <w:rFonts w:ascii="Times New Roman" w:eastAsia="Times New Roman" w:hAnsi="Times New Roman" w:cs="Times New Roman"/>
          <w:sz w:val="28"/>
          <w:szCs w:val="28"/>
          <w:lang w:eastAsia="ru-RU"/>
        </w:rPr>
        <w:t>ст</w:t>
      </w:r>
      <w:r w:rsidRPr="002712F0">
        <w:rPr>
          <w:rFonts w:ascii="Times New Roman" w:eastAsia="Times New Roman" w:hAnsi="Times New Roman" w:cs="Times New Roman"/>
          <w:spacing w:val="-3"/>
          <w:sz w:val="28"/>
          <w:szCs w:val="28"/>
          <w:lang w:eastAsia="ru-RU"/>
        </w:rPr>
        <w:t>а</w:t>
      </w:r>
      <w:r w:rsidRPr="002712F0">
        <w:rPr>
          <w:rFonts w:ascii="Times New Roman" w:eastAsia="Times New Roman" w:hAnsi="Times New Roman" w:cs="Times New Roman"/>
          <w:sz w:val="28"/>
          <w:szCs w:val="28"/>
          <w:lang w:eastAsia="ru-RU"/>
        </w:rPr>
        <w:t>;</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color w:val="000000"/>
          <w:sz w:val="28"/>
          <w:szCs w:val="28"/>
          <w:lang w:eastAsia="ru-RU"/>
        </w:rPr>
        <w:t xml:space="preserve">       </w:t>
      </w:r>
      <w:r w:rsidRPr="002712F0">
        <w:rPr>
          <w:rFonts w:ascii="Times New Roman" w:eastAsia="Times New Roman" w:hAnsi="Times New Roman" w:cs="Times New Roman"/>
          <w:b/>
          <w:color w:val="000000"/>
          <w:sz w:val="28"/>
          <w:szCs w:val="28"/>
          <w:lang w:val="x-none" w:eastAsia="ru-RU"/>
        </w:rPr>
        <w:t>должен знать</w:t>
      </w:r>
      <w:r w:rsidRPr="002712F0">
        <w:rPr>
          <w:rFonts w:ascii="Times New Roman" w:eastAsia="Times New Roman" w:hAnsi="Times New Roman" w:cs="Times New Roman"/>
          <w:color w:val="000000"/>
          <w:sz w:val="28"/>
          <w:szCs w:val="28"/>
          <w:lang w:val="x-none" w:eastAsia="ru-RU"/>
        </w:rPr>
        <w:t>:</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основные категории и понятия философии;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роль философии в жизни человека и общества;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основы философского учения о бытии;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сущность процесса познания;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основы научной, философской и религиозной картин мира; </w:t>
      </w:r>
    </w:p>
    <w:p w:rsidR="002712F0" w:rsidRPr="002712F0" w:rsidRDefault="002712F0" w:rsidP="00E134A8">
      <w:pPr>
        <w:suppressAutoHyphens/>
        <w:autoSpaceDE w:val="0"/>
        <w:autoSpaceDN w:val="0"/>
        <w:adjustRightInd w:val="0"/>
        <w:snapToGrid w:val="0"/>
        <w:spacing w:after="0" w:line="240" w:lineRule="auto"/>
        <w:rPr>
          <w:rFonts w:ascii="Times New Roman" w:eastAsia="Calibri" w:hAnsi="Times New Roman" w:cs="Times New Roman"/>
          <w:bCs/>
          <w:sz w:val="28"/>
          <w:szCs w:val="28"/>
          <w:lang w:eastAsia="ru-RU"/>
        </w:rPr>
      </w:pPr>
      <w:r w:rsidRPr="002712F0">
        <w:rPr>
          <w:rFonts w:ascii="Times New Roman" w:eastAsia="Calibri" w:hAnsi="Times New Roman" w:cs="Times New Roman"/>
          <w:bCs/>
          <w:sz w:val="28"/>
          <w:szCs w:val="28"/>
          <w:lang w:eastAsia="ru-RU"/>
        </w:rPr>
        <w:t xml:space="preserve">- об условиях формирования личности, свободе и ответственности за сохранение жизни, культуры, окружающей среды; </w:t>
      </w:r>
    </w:p>
    <w:p w:rsidR="002712F0" w:rsidRPr="002712F0" w:rsidRDefault="002712F0" w:rsidP="00E134A8">
      <w:pPr>
        <w:suppressAutoHyphens/>
        <w:autoSpaceDE w:val="0"/>
        <w:autoSpaceDN w:val="0"/>
        <w:adjustRightInd w:val="0"/>
        <w:snapToGrid w:val="0"/>
        <w:spacing w:after="0" w:line="240" w:lineRule="auto"/>
        <w:jc w:val="both"/>
        <w:rPr>
          <w:rFonts w:ascii="Times New Roman" w:eastAsia="Times New Roman" w:hAnsi="Times New Roman" w:cs="Times New Roman"/>
          <w:color w:val="000000"/>
          <w:sz w:val="28"/>
          <w:szCs w:val="28"/>
          <w:lang w:eastAsia="ru-RU"/>
        </w:rPr>
      </w:pPr>
      <w:r w:rsidRPr="002712F0">
        <w:rPr>
          <w:rFonts w:ascii="Times New Roman" w:eastAsia="Calibri" w:hAnsi="Times New Roman" w:cs="Times New Roman"/>
          <w:bCs/>
          <w:sz w:val="28"/>
          <w:szCs w:val="28"/>
          <w:lang w:eastAsia="ru-RU"/>
        </w:rPr>
        <w:t>- о социальных и этических проблемах, связанных с развитием и использованием достижений науки, техники и технологий.</w:t>
      </w:r>
    </w:p>
    <w:p w:rsidR="002712F0" w:rsidRPr="002712F0" w:rsidRDefault="002712F0" w:rsidP="00E134A8">
      <w:pPr>
        <w:tabs>
          <w:tab w:val="left" w:pos="195"/>
          <w:tab w:val="center" w:pos="4748"/>
        </w:tabs>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eastAsia="ru-RU"/>
        </w:rPr>
      </w:pPr>
    </w:p>
    <w:p w:rsidR="002712F0" w:rsidRPr="002712F0" w:rsidRDefault="002712F0" w:rsidP="00E134A8">
      <w:pPr>
        <w:tabs>
          <w:tab w:val="left" w:pos="195"/>
          <w:tab w:val="center" w:pos="4748"/>
        </w:tabs>
        <w:suppressAutoHyphens/>
        <w:autoSpaceDE w:val="0"/>
        <w:autoSpaceDN w:val="0"/>
        <w:adjustRightInd w:val="0"/>
        <w:snapToGrid w:val="0"/>
        <w:spacing w:after="0" w:line="240" w:lineRule="auto"/>
        <w:rPr>
          <w:rFonts w:ascii="Times New Roman" w:eastAsia="Times New Roman" w:hAnsi="Times New Roman" w:cs="Times New Roman"/>
          <w:b/>
          <w:color w:val="000000"/>
          <w:sz w:val="28"/>
          <w:szCs w:val="28"/>
          <w:lang w:eastAsia="ru-RU"/>
        </w:rPr>
      </w:pPr>
      <w:r w:rsidRPr="002712F0">
        <w:rPr>
          <w:rFonts w:ascii="Times New Roman" w:eastAsia="Times New Roman" w:hAnsi="Times New Roman" w:cs="Times New Roman"/>
          <w:b/>
          <w:color w:val="000000"/>
          <w:sz w:val="28"/>
          <w:szCs w:val="28"/>
          <w:lang w:eastAsia="ru-RU"/>
        </w:rPr>
        <w:t xml:space="preserve">      1</w:t>
      </w:r>
      <w:r w:rsidRPr="002712F0">
        <w:rPr>
          <w:rFonts w:ascii="Times New Roman" w:eastAsia="Times New Roman" w:hAnsi="Times New Roman" w:cs="Times New Roman"/>
          <w:b/>
          <w:color w:val="000000"/>
          <w:sz w:val="28"/>
          <w:szCs w:val="28"/>
          <w:lang w:val="x-none" w:eastAsia="ru-RU"/>
        </w:rPr>
        <w:t xml:space="preserve">.4. </w:t>
      </w:r>
      <w:r w:rsidRPr="002712F0">
        <w:rPr>
          <w:rFonts w:ascii="Times New Roman" w:eastAsia="Times New Roman" w:hAnsi="Times New Roman" w:cs="Times New Roman"/>
          <w:b/>
          <w:color w:val="000000"/>
          <w:sz w:val="28"/>
          <w:szCs w:val="28"/>
          <w:lang w:eastAsia="ru-RU"/>
        </w:rPr>
        <w:t>Формируемые компетенции</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ОК 1. </w:t>
      </w:r>
      <w:r w:rsidRPr="002712F0">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ОК 2. Осуществлять поиск, анализ и интерпретацию информации, необходимой для выполнения задач профессиональной деятельности. </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lastRenderedPageBreak/>
        <w:t>ОК 3. Планировать и реализовывать собственное профессиональное и личностное развитие.</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ОК 9. Использовать информационные технологии в профессиональной деятельности.</w:t>
      </w:r>
    </w:p>
    <w:p w:rsidR="002712F0" w:rsidRPr="002712F0" w:rsidRDefault="002712F0" w:rsidP="00E134A8">
      <w:pPr>
        <w:tabs>
          <w:tab w:val="left" w:pos="285"/>
        </w:tabs>
        <w:autoSpaceDE w:val="0"/>
        <w:autoSpaceDN w:val="0"/>
        <w:adjustRightInd w:val="0"/>
        <w:snapToGrid w:val="0"/>
        <w:spacing w:after="0" w:line="240" w:lineRule="auto"/>
        <w:jc w:val="both"/>
        <w:rPr>
          <w:rFonts w:ascii="Times New Roman" w:eastAsia="Times New Roman" w:hAnsi="Times New Roman" w:cs="Times New Roman"/>
          <w:b/>
          <w:color w:val="000000"/>
          <w:sz w:val="28"/>
          <w:szCs w:val="28"/>
          <w:lang w:eastAsia="ru-RU"/>
        </w:rPr>
      </w:pPr>
    </w:p>
    <w:p w:rsidR="002712F0" w:rsidRPr="002712F0" w:rsidRDefault="002712F0" w:rsidP="00E134A8">
      <w:pPr>
        <w:autoSpaceDE w:val="0"/>
        <w:autoSpaceDN w:val="0"/>
        <w:adjustRightInd w:val="0"/>
        <w:snapToGrid w:val="0"/>
        <w:spacing w:after="0" w:line="240" w:lineRule="auto"/>
        <w:jc w:val="center"/>
        <w:rPr>
          <w:rFonts w:ascii="Times New Roman" w:eastAsia="Times New Roman" w:hAnsi="Times New Roman" w:cs="Times New Roman"/>
          <w:color w:val="000000"/>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E134A8" w:rsidRPr="002712F0"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eastAsia="ru-RU"/>
        </w:rPr>
      </w:pPr>
    </w:p>
    <w:p w:rsidR="002712F0" w:rsidRPr="002712F0" w:rsidRDefault="002712F0" w:rsidP="002712F0">
      <w:pPr>
        <w:tabs>
          <w:tab w:val="left" w:pos="916"/>
          <w:tab w:val="left" w:pos="1065"/>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lastRenderedPageBreak/>
        <w:tab/>
        <w:t>2. СТРУКТУРА И СОДЕРЖАНИЕ ДИСЦИПЛИНЫ</w:t>
      </w:r>
    </w:p>
    <w:p w:rsidR="002712F0" w:rsidRPr="002712F0" w:rsidRDefault="002712F0" w:rsidP="002712F0">
      <w:pPr>
        <w:tabs>
          <w:tab w:val="left" w:pos="916"/>
          <w:tab w:val="left" w:pos="1065"/>
          <w:tab w:val="left" w:pos="1832"/>
          <w:tab w:val="left" w:pos="2748"/>
          <w:tab w:val="left" w:pos="3664"/>
          <w:tab w:val="left" w:pos="4580"/>
          <w:tab w:val="center" w:pos="5174"/>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2.1. Объем дисциплины и виды учебной работы</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sz w:val="28"/>
          <w:szCs w:val="28"/>
          <w:u w:val="single"/>
          <w:lang w:eastAsia="ru-RU"/>
        </w:rPr>
      </w:pPr>
    </w:p>
    <w:tbl>
      <w:tblPr>
        <w:tblW w:w="0" w:type="auto"/>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2712F0" w:rsidRPr="002712F0" w:rsidTr="002712F0">
        <w:tc>
          <w:tcPr>
            <w:tcW w:w="7338" w:type="dxa"/>
            <w:shd w:val="clear" w:color="auto" w:fill="auto"/>
          </w:tcPr>
          <w:p w:rsidR="002712F0" w:rsidRPr="002712F0" w:rsidRDefault="002712F0" w:rsidP="002712F0">
            <w:pPr>
              <w:spacing w:after="0" w:line="240" w:lineRule="auto"/>
              <w:ind w:right="57"/>
              <w:jc w:val="center"/>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Вид учебной работы</w:t>
            </w:r>
          </w:p>
        </w:tc>
        <w:tc>
          <w:tcPr>
            <w:tcW w:w="2233" w:type="dxa"/>
            <w:shd w:val="clear" w:color="auto" w:fill="auto"/>
          </w:tcPr>
          <w:p w:rsidR="002712F0" w:rsidRPr="002712F0" w:rsidRDefault="002712F0" w:rsidP="002712F0">
            <w:pPr>
              <w:spacing w:after="0" w:line="240" w:lineRule="auto"/>
              <w:ind w:right="57"/>
              <w:jc w:val="center"/>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Объем часов</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Максимальная учебная нагрузка (всего), в том числе по вариативу</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44</w:t>
            </w:r>
          </w:p>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b/>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Обязательная аудиторная учебная нагрузка (всего)</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
                <w:sz w:val="28"/>
                <w:szCs w:val="28"/>
                <w:lang w:eastAsia="ru-RU"/>
              </w:rPr>
              <w:t xml:space="preserve">42 </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в том числе:</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практические занятия</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лабораторные занятия</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контрольные работы</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курсовая работа (проект) </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активные, интерактивные формы занятий</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
                <w:sz w:val="28"/>
                <w:szCs w:val="28"/>
                <w:lang w:eastAsia="ru-RU"/>
              </w:rPr>
              <w:t>2</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в том числе:</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самостоятельная работа над курсовой работой (проектом) </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внеаудиторная самостоятельная работа </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2</w:t>
            </w:r>
          </w:p>
        </w:tc>
      </w:tr>
      <w:tr w:rsidR="002712F0" w:rsidRPr="002712F0" w:rsidTr="002712F0">
        <w:tc>
          <w:tcPr>
            <w:tcW w:w="7338" w:type="dxa"/>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индивидуальный проект</w:t>
            </w:r>
          </w:p>
        </w:tc>
        <w:tc>
          <w:tcPr>
            <w:tcW w:w="2233" w:type="dxa"/>
            <w:shd w:val="clear" w:color="auto" w:fill="auto"/>
            <w:vAlign w:val="center"/>
          </w:tcPr>
          <w:p w:rsidR="002712F0" w:rsidRPr="002712F0" w:rsidRDefault="002712F0" w:rsidP="002712F0">
            <w:pPr>
              <w:spacing w:after="0" w:line="240" w:lineRule="auto"/>
              <w:ind w:right="57"/>
              <w:jc w:val="center"/>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w:t>
            </w:r>
          </w:p>
        </w:tc>
      </w:tr>
      <w:tr w:rsidR="002712F0" w:rsidRPr="002712F0" w:rsidTr="002712F0">
        <w:tc>
          <w:tcPr>
            <w:tcW w:w="9571" w:type="dxa"/>
            <w:gridSpan w:val="2"/>
            <w:shd w:val="clear" w:color="auto" w:fill="auto"/>
          </w:tcPr>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Промежуточная аттестация в форме дифференцированного зачета</w:t>
            </w:r>
          </w:p>
        </w:tc>
      </w:tr>
    </w:tbl>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2712F0" w:rsidRPr="002712F0" w:rsidRDefault="002712F0" w:rsidP="002712F0">
      <w:pPr>
        <w:widowControl w:val="0"/>
        <w:suppressAutoHyphens/>
        <w:spacing w:after="0" w:line="240" w:lineRule="auto"/>
        <w:jc w:val="both"/>
        <w:rPr>
          <w:rFonts w:ascii="Times New Roman" w:eastAsia="Times New Roman" w:hAnsi="Times New Roman" w:cs="Times New Roman"/>
          <w:sz w:val="28"/>
          <w:szCs w:val="28"/>
          <w:highlight w:val="yellow"/>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2712F0">
      <w:pPr>
        <w:suppressAutoHyphen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widowControl w:val="0"/>
        <w:tabs>
          <w:tab w:val="left" w:pos="426"/>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2712F0">
      <w:pPr>
        <w:widowControl w:val="0"/>
        <w:spacing w:after="0" w:line="240" w:lineRule="auto"/>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8"/>
          <w:szCs w:val="28"/>
          <w:lang w:eastAsia="ru-RU"/>
        </w:rPr>
        <w:tab/>
      </w:r>
      <w:r w:rsidRPr="002712F0">
        <w:rPr>
          <w:rFonts w:ascii="Times New Roman" w:eastAsia="Times New Roman" w:hAnsi="Times New Roman" w:cs="Times New Roman"/>
          <w:sz w:val="24"/>
          <w:szCs w:val="24"/>
          <w:lang w:eastAsia="ru-RU"/>
        </w:rPr>
        <w:t xml:space="preserve"> </w:t>
      </w:r>
    </w:p>
    <w:p w:rsidR="002712F0" w:rsidRPr="002712F0" w:rsidRDefault="002712F0" w:rsidP="002712F0">
      <w:pPr>
        <w:tabs>
          <w:tab w:val="left" w:pos="1545"/>
        </w:tab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sectPr w:rsidR="002712F0" w:rsidRPr="002712F0" w:rsidSect="002712F0">
          <w:pgSz w:w="11905" w:h="16837" w:code="9"/>
          <w:pgMar w:top="568" w:right="990" w:bottom="851" w:left="1134" w:header="709" w:footer="709" w:gutter="0"/>
          <w:pgNumType w:start="1"/>
          <w:cols w:space="720"/>
          <w:titlePg/>
          <w:docGrid w:linePitch="360"/>
        </w:sectPr>
      </w:pPr>
    </w:p>
    <w:p w:rsidR="002712F0" w:rsidRPr="002712F0" w:rsidRDefault="002712F0" w:rsidP="002712F0">
      <w:pPr>
        <w:spacing w:after="0" w:line="240" w:lineRule="auto"/>
        <w:ind w:right="57"/>
        <w:jc w:val="center"/>
        <w:rPr>
          <w:rFonts w:ascii="Times New Roman" w:eastAsia="Times New Roman" w:hAnsi="Times New Roman" w:cs="Times New Roman"/>
          <w:b/>
          <w:sz w:val="28"/>
          <w:szCs w:val="24"/>
          <w:lang w:eastAsia="ru-RU"/>
        </w:rPr>
      </w:pPr>
      <w:r w:rsidRPr="002712F0">
        <w:rPr>
          <w:rFonts w:ascii="Times New Roman" w:eastAsia="Times New Roman" w:hAnsi="Times New Roman" w:cs="Times New Roman"/>
          <w:b/>
          <w:sz w:val="28"/>
          <w:szCs w:val="24"/>
          <w:lang w:eastAsia="ru-RU"/>
        </w:rPr>
        <w:lastRenderedPageBreak/>
        <w:t>2.2. Тематический план и содержание дисциплины  ОГСЭ.01 Основы философии</w:t>
      </w:r>
    </w:p>
    <w:p w:rsidR="002712F0" w:rsidRPr="002712F0" w:rsidRDefault="002712F0" w:rsidP="002712F0">
      <w:pPr>
        <w:tabs>
          <w:tab w:val="left" w:pos="1320"/>
        </w:tabs>
        <w:spacing w:after="0" w:line="240" w:lineRule="auto"/>
        <w:ind w:right="57"/>
        <w:jc w:val="both"/>
        <w:rPr>
          <w:rFonts w:ascii="Times New Roman" w:eastAsia="Times New Roman" w:hAnsi="Times New Roman" w:cs="Times New Roman"/>
          <w:b/>
          <w:sz w:val="28"/>
          <w:szCs w:val="24"/>
          <w:lang w:eastAsia="ru-RU"/>
        </w:rPr>
      </w:pPr>
      <w:r w:rsidRPr="002712F0">
        <w:rPr>
          <w:rFonts w:ascii="Times New Roman" w:eastAsia="Times New Roman" w:hAnsi="Times New Roman" w:cs="Times New Roman"/>
          <w:b/>
          <w:sz w:val="28"/>
          <w:szCs w:val="24"/>
          <w:lang w:eastAsia="ru-R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46"/>
        <w:gridCol w:w="8366"/>
        <w:gridCol w:w="1081"/>
        <w:gridCol w:w="1802"/>
        <w:gridCol w:w="1956"/>
      </w:tblGrid>
      <w:tr w:rsidR="002712F0" w:rsidRPr="002712F0" w:rsidTr="002712F0">
        <w:trPr>
          <w:trHeight w:val="20"/>
        </w:trPr>
        <w:tc>
          <w:tcPr>
            <w:tcW w:w="699" w:type="pct"/>
            <w:vMerge w:val="restart"/>
            <w:vAlign w:val="center"/>
          </w:tcPr>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Наименование разделов и тем</w:t>
            </w:r>
          </w:p>
        </w:tc>
        <w:tc>
          <w:tcPr>
            <w:tcW w:w="2725" w:type="pct"/>
            <w:vMerge w:val="restart"/>
            <w:vAlign w:val="center"/>
          </w:tcPr>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939" w:type="pct"/>
            <w:gridSpan w:val="2"/>
            <w:vAlign w:val="center"/>
          </w:tcPr>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Объем</w:t>
            </w:r>
          </w:p>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в часах</w:t>
            </w:r>
          </w:p>
        </w:tc>
        <w:tc>
          <w:tcPr>
            <w:tcW w:w="637" w:type="pct"/>
            <w:vMerge w:val="restar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 xml:space="preserve">Уровень </w:t>
            </w:r>
          </w:p>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 xml:space="preserve">освоения**, </w:t>
            </w:r>
          </w:p>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формируемые компетенции</w:t>
            </w:r>
          </w:p>
          <w:p w:rsidR="002712F0" w:rsidRPr="002712F0" w:rsidRDefault="002712F0" w:rsidP="002712F0">
            <w:pPr>
              <w:suppressAutoHyphens/>
              <w:spacing w:after="0" w:line="240" w:lineRule="auto"/>
              <w:ind w:right="57"/>
              <w:jc w:val="center"/>
              <w:rPr>
                <w:rFonts w:ascii="Times New Roman" w:eastAsia="Times New Roman" w:hAnsi="Times New Roman" w:cs="Times New Roman"/>
                <w:b/>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2725"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Всего</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
                <w:bCs/>
                <w:sz w:val="24"/>
                <w:szCs w:val="24"/>
                <w:lang w:eastAsia="ru-RU"/>
              </w:rPr>
              <w:t>В том числе активные, интерактивные формы занятий*</w:t>
            </w:r>
          </w:p>
        </w:tc>
        <w:tc>
          <w:tcPr>
            <w:tcW w:w="637" w:type="pct"/>
            <w:vMerge/>
            <w:vAlign w:val="center"/>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1</w:t>
            </w:r>
          </w:p>
        </w:tc>
        <w:tc>
          <w:tcPr>
            <w:tcW w:w="2725"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2</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3</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4</w:t>
            </w:r>
          </w:p>
        </w:tc>
        <w:tc>
          <w:tcPr>
            <w:tcW w:w="637"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5</w:t>
            </w:r>
          </w:p>
        </w:tc>
      </w:tr>
      <w:tr w:rsidR="002712F0" w:rsidRPr="002712F0" w:rsidTr="002712F0">
        <w:trPr>
          <w:trHeight w:val="155"/>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Тема 1.</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Роль философии в жизни человека и общества. Основные этапы формирования философской картины мира</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sz w:val="24"/>
                <w:szCs w:val="24"/>
                <w:lang w:eastAsia="ru-RU"/>
              </w:rPr>
              <w:t>Содержание учебного материала</w:t>
            </w:r>
          </w:p>
        </w:tc>
        <w:tc>
          <w:tcPr>
            <w:tcW w:w="352" w:type="pct"/>
            <w:vMerge w:val="restart"/>
          </w:tcPr>
          <w:p w:rsidR="002712F0" w:rsidRPr="002712F0" w:rsidRDefault="002712F0" w:rsidP="002712F0">
            <w:pPr>
              <w:suppressAutoHyphens/>
              <w:spacing w:after="0" w:line="240" w:lineRule="auto"/>
              <w:ind w:right="57"/>
              <w:jc w:val="center"/>
              <w:rPr>
                <w:rFonts w:ascii="Times New Roman" w:eastAsia="Times New Roman" w:hAnsi="Times New Roman" w:cs="Times New Roman"/>
                <w:bCs/>
                <w:sz w:val="24"/>
                <w:szCs w:val="24"/>
                <w:highlight w:val="yellow"/>
                <w:lang w:eastAsia="ru-RU"/>
              </w:rPr>
            </w:pPr>
            <w:r w:rsidRPr="002712F0">
              <w:rPr>
                <w:rFonts w:ascii="Times New Roman" w:eastAsia="Times New Roman" w:hAnsi="Times New Roman" w:cs="Times New Roman"/>
                <w:bCs/>
                <w:sz w:val="24"/>
                <w:szCs w:val="24"/>
                <w:lang w:eastAsia="ru-RU"/>
              </w:rPr>
              <w:t>14</w:t>
            </w:r>
          </w:p>
        </w:tc>
        <w:tc>
          <w:tcPr>
            <w:tcW w:w="587"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Cs/>
                <w:sz w:val="24"/>
                <w:szCs w:val="24"/>
                <w:lang w:eastAsia="ru-RU"/>
              </w:rPr>
              <w:t>-</w:t>
            </w:r>
          </w:p>
        </w:tc>
        <w:tc>
          <w:tcPr>
            <w:tcW w:w="637"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2</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01</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02</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05</w:t>
            </w:r>
          </w:p>
          <w:p w:rsidR="002712F0" w:rsidRPr="002712F0" w:rsidRDefault="002712F0" w:rsidP="002712F0">
            <w:pPr>
              <w:spacing w:after="0" w:line="240" w:lineRule="auto"/>
              <w:ind w:right="57"/>
              <w:jc w:val="both"/>
              <w:rPr>
                <w:rFonts w:ascii="Times New Roman" w:eastAsia="Times New Roman" w:hAnsi="Times New Roman" w:cs="Times New Roman"/>
                <w:i/>
                <w:sz w:val="24"/>
                <w:szCs w:val="24"/>
                <w:lang w:eastAsia="ru-RU"/>
              </w:rPr>
            </w:pPr>
            <w:r w:rsidRPr="002712F0">
              <w:rPr>
                <w:rFonts w:ascii="Times New Roman" w:eastAsia="Times New Roman" w:hAnsi="Times New Roman" w:cs="Times New Roman"/>
                <w:sz w:val="24"/>
                <w:szCs w:val="24"/>
                <w:lang w:eastAsia="ru-RU"/>
              </w:rPr>
              <w:t>ОК 06</w:t>
            </w:r>
          </w:p>
        </w:tc>
      </w:tr>
      <w:tr w:rsidR="002712F0" w:rsidRPr="002712F0" w:rsidTr="002712F0">
        <w:trPr>
          <w:trHeight w:val="992"/>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Философская картина мира. Философия Древней Индии. Философия Древнего Китая. Этапы и периоды развития античной философии.</w:t>
            </w:r>
            <w:r w:rsidRPr="002712F0">
              <w:rPr>
                <w:rFonts w:ascii="Times New Roman" w:eastAsia="Times New Roman" w:hAnsi="Times New Roman" w:cs="Times New Roman"/>
                <w:sz w:val="24"/>
                <w:szCs w:val="24"/>
                <w:lang w:eastAsia="ru-RU"/>
              </w:rPr>
              <w:t xml:space="preserve"> </w:t>
            </w:r>
            <w:r w:rsidRPr="002712F0">
              <w:rPr>
                <w:rFonts w:ascii="Times New Roman" w:eastAsia="Times New Roman" w:hAnsi="Times New Roman" w:cs="Times New Roman"/>
                <w:bCs/>
                <w:sz w:val="24"/>
                <w:szCs w:val="24"/>
                <w:lang w:eastAsia="ru-RU"/>
              </w:rPr>
              <w:t>Этапы развития средневековой философии. Философия эпохи Возрождения. Философия Нового времени. Философия эпохи Просвещения. Немецкая классическая философия. Основные направления современной философии. Русская философия XVIII в. Основные направления русской философии XIX в. Основные направления русской философии конца XIX - ХХ вв.</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c>
          <w:tcPr>
            <w:tcW w:w="352" w:type="pct"/>
            <w:vMerge/>
          </w:tcPr>
          <w:p w:rsidR="002712F0" w:rsidRPr="002712F0" w:rsidRDefault="002712F0" w:rsidP="002712F0">
            <w:pPr>
              <w:suppressAutoHyphens/>
              <w:spacing w:after="0" w:line="240" w:lineRule="auto"/>
              <w:ind w:right="57"/>
              <w:jc w:val="center"/>
              <w:rPr>
                <w:rFonts w:ascii="Times New Roman" w:eastAsia="Times New Roman" w:hAnsi="Times New Roman" w:cs="Times New Roman"/>
                <w:bCs/>
                <w:i/>
                <w:sz w:val="24"/>
                <w:szCs w:val="24"/>
                <w:highlight w:val="yellow"/>
                <w:lang w:eastAsia="ru-RU"/>
              </w:rPr>
            </w:pPr>
          </w:p>
        </w:tc>
        <w:tc>
          <w:tcPr>
            <w:tcW w:w="587"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637" w:type="pct"/>
            <w:vMerge/>
          </w:tcPr>
          <w:p w:rsidR="002712F0" w:rsidRPr="002712F0" w:rsidRDefault="002712F0" w:rsidP="002712F0">
            <w:pPr>
              <w:spacing w:after="0" w:line="240" w:lineRule="auto"/>
              <w:ind w:right="57"/>
              <w:jc w:val="both"/>
              <w:rPr>
                <w:rFonts w:ascii="Times New Roman" w:eastAsia="Times New Roman" w:hAnsi="Times New Roman" w:cs="Times New Roman"/>
                <w:bCs/>
                <w:i/>
                <w:sz w:val="24"/>
                <w:szCs w:val="24"/>
                <w:lang w:eastAsia="ru-RU"/>
              </w:rPr>
            </w:pPr>
          </w:p>
        </w:tc>
      </w:tr>
      <w:tr w:rsidR="002712F0" w:rsidRPr="002712F0" w:rsidTr="002712F0">
        <w:trPr>
          <w:trHeight w:val="209"/>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i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uppressAutoHyphen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Заполнить таблицу «Основные философские дисциплины».</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Подготовить устный ответ на контрольные вопросы № 1-2.</w:t>
            </w:r>
          </w:p>
          <w:p w:rsidR="002712F0" w:rsidRPr="002712F0" w:rsidRDefault="002712F0" w:rsidP="002712F0">
            <w:pPr>
              <w:spacing w:after="0" w:line="240" w:lineRule="auto"/>
              <w:ind w:right="57"/>
              <w:jc w:val="both"/>
              <w:rPr>
                <w:rFonts w:ascii="Times New Roman" w:eastAsia="Times New Roman" w:hAnsi="Times New Roman" w:cs="Times New Roman"/>
                <w:b/>
                <w:bCs/>
                <w:iCs/>
                <w:sz w:val="24"/>
                <w:szCs w:val="24"/>
                <w:lang w:eastAsia="ru-RU"/>
              </w:rPr>
            </w:pPr>
          </w:p>
        </w:tc>
        <w:tc>
          <w:tcPr>
            <w:tcW w:w="352" w:type="pct"/>
          </w:tcPr>
          <w:p w:rsidR="002712F0" w:rsidRPr="002712F0" w:rsidRDefault="002712F0" w:rsidP="002712F0">
            <w:pPr>
              <w:suppressAutoHyphens/>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i/>
                <w:sz w:val="24"/>
                <w:szCs w:val="24"/>
                <w:lang w:eastAsia="ru-RU"/>
              </w:rPr>
            </w:pPr>
          </w:p>
        </w:tc>
      </w:tr>
      <w:tr w:rsidR="002712F0" w:rsidRPr="002712F0" w:rsidTr="002712F0">
        <w:trPr>
          <w:trHeight w:val="20"/>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Тема 2.</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Философское осмысление природы и человека, сознания и познания</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 xml:space="preserve">Содержание учебного материала </w:t>
            </w:r>
          </w:p>
        </w:tc>
        <w:tc>
          <w:tcPr>
            <w:tcW w:w="352"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6</w:t>
            </w:r>
          </w:p>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587"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p>
        </w:tc>
        <w:tc>
          <w:tcPr>
            <w:tcW w:w="637"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3</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ОК 01 – ОК 06</w:t>
            </w:r>
          </w:p>
        </w:tc>
      </w:tr>
      <w:tr w:rsidR="002712F0" w:rsidRPr="002712F0" w:rsidTr="002712F0">
        <w:trPr>
          <w:trHeight w:val="671"/>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Категории как фундаментальные понятия. Определение и структура бытия. Небытие. Формы существования бытия. Материя как субстанция. Проблемы сознания. Структура сознания. Понятие познания. Субъект и объект познания.</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 xml:space="preserve"> </w:t>
            </w:r>
          </w:p>
        </w:tc>
        <w:tc>
          <w:tcPr>
            <w:tcW w:w="352"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587" w:type="pct"/>
            <w:vMerge/>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c>
          <w:tcPr>
            <w:tcW w:w="637" w:type="pct"/>
            <w:vMerge/>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i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Прочитать параграф учебника «Основные проблемы философии бытия» и подготовить его пересказ. Подготовить письменный ответ на контрольные вопросы № 1-2. Подготовить письменный ответ на контрольные вопросы № 4,5,6.</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1</w:t>
            </w:r>
          </w:p>
        </w:tc>
        <w:tc>
          <w:tcPr>
            <w:tcW w:w="2725" w:type="pct"/>
          </w:tcPr>
          <w:p w:rsidR="002712F0" w:rsidRPr="002712F0" w:rsidRDefault="002712F0" w:rsidP="002712F0">
            <w:pPr>
              <w:tabs>
                <w:tab w:val="left" w:pos="4530"/>
              </w:tabs>
              <w:spacing w:after="0" w:line="240" w:lineRule="auto"/>
              <w:ind w:right="57"/>
              <w:jc w:val="both"/>
              <w:rPr>
                <w:rFonts w:ascii="Times New Roman" w:eastAsia="Times New Roman" w:hAnsi="Times New Roman" w:cs="Times New Roman"/>
                <w:b/>
                <w:bCs/>
                <w:iCs/>
                <w:sz w:val="24"/>
                <w:szCs w:val="24"/>
                <w:lang w:eastAsia="ru-RU"/>
              </w:rPr>
            </w:pPr>
            <w:r w:rsidRPr="002712F0">
              <w:rPr>
                <w:rFonts w:ascii="Times New Roman" w:eastAsia="Times New Roman" w:hAnsi="Times New Roman" w:cs="Times New Roman"/>
                <w:b/>
                <w:bCs/>
                <w:iCs/>
                <w:sz w:val="24"/>
                <w:szCs w:val="24"/>
                <w:lang w:eastAsia="ru-RU"/>
              </w:rPr>
              <w:tab/>
              <w:t>2</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3</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4</w:t>
            </w:r>
          </w:p>
        </w:tc>
        <w:tc>
          <w:tcPr>
            <w:tcW w:w="63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5</w:t>
            </w:r>
          </w:p>
        </w:tc>
      </w:tr>
      <w:tr w:rsidR="002712F0" w:rsidRPr="002712F0" w:rsidTr="002712F0">
        <w:trPr>
          <w:trHeight w:val="20"/>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b/>
                <w:bCs/>
                <w:sz w:val="24"/>
                <w:szCs w:val="24"/>
                <w:lang w:eastAsia="ru-RU"/>
              </w:rPr>
              <w:t>Тема 3.</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lastRenderedPageBreak/>
              <w:t>Основные ценности человеческого бытия</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lastRenderedPageBreak/>
              <w:t>Содержание учебного материала</w:t>
            </w:r>
          </w:p>
        </w:tc>
        <w:tc>
          <w:tcPr>
            <w:tcW w:w="352"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10</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2</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lastRenderedPageBreak/>
              <w:t>ОК 01 – ОК 06</w:t>
            </w: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Основания ценностей: потребности, интересы и традиции. Классификация ценностей. Предмет философской антропологии. Человек как единство духа и тела. От индивида к личности.</w:t>
            </w:r>
            <w:r w:rsidRPr="002712F0">
              <w:rPr>
                <w:rFonts w:ascii="Times New Roman" w:eastAsia="Times New Roman" w:hAnsi="Times New Roman" w:cs="Times New Roman"/>
                <w:sz w:val="24"/>
                <w:szCs w:val="24"/>
                <w:lang w:eastAsia="ru-RU"/>
              </w:rPr>
              <w:t xml:space="preserve"> </w:t>
            </w:r>
            <w:r w:rsidRPr="002712F0">
              <w:rPr>
                <w:rFonts w:ascii="Times New Roman" w:eastAsia="Times New Roman" w:hAnsi="Times New Roman" w:cs="Times New Roman"/>
                <w:bCs/>
                <w:sz w:val="24"/>
                <w:szCs w:val="24"/>
                <w:lang w:eastAsia="ru-RU"/>
              </w:rPr>
              <w:t>Фундаментальные характеристики человека. Смысл жизни.</w:t>
            </w:r>
          </w:p>
        </w:tc>
        <w:tc>
          <w:tcPr>
            <w:tcW w:w="352" w:type="pct"/>
            <w:vMerge/>
          </w:tcPr>
          <w:p w:rsidR="002712F0" w:rsidRPr="002712F0" w:rsidRDefault="002712F0" w:rsidP="002712F0">
            <w:pPr>
              <w:spacing w:after="0" w:line="240" w:lineRule="auto"/>
              <w:ind w:right="57"/>
              <w:jc w:val="center"/>
              <w:rPr>
                <w:rFonts w:ascii="Times New Roman" w:eastAsia="Times New Roman" w:hAnsi="Times New Roman" w:cs="Times New Roman"/>
                <w:bCs/>
                <w:i/>
                <w:sz w:val="24"/>
                <w:szCs w:val="24"/>
                <w:lang w:eastAsia="ru-RU"/>
              </w:rPr>
            </w:pPr>
          </w:p>
        </w:tc>
        <w:tc>
          <w:tcPr>
            <w:tcW w:w="58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c>
          <w:tcPr>
            <w:tcW w:w="637" w:type="pct"/>
            <w:vMerge/>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uppressAutoHyphen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Подготовить письменный ответ на контрольный вопрос № 1,2,3.</w:t>
            </w:r>
          </w:p>
          <w:p w:rsidR="002712F0" w:rsidRPr="002712F0" w:rsidRDefault="002712F0" w:rsidP="002712F0">
            <w:pPr>
              <w:widowControl w:val="0"/>
              <w:shd w:val="clear" w:color="auto" w:fill="FFFFFF"/>
              <w:suppressAutoHyphens/>
              <w:spacing w:after="0" w:line="240" w:lineRule="auto"/>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Прочитать параграф учебника «Дескриптивная этика» и подготовить его пересказ. Подготовить письменный ответ на контрольный вопрос № 1,2,3, 4.</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sz w:val="24"/>
                <w:szCs w:val="24"/>
                <w:lang w:eastAsia="ru-RU"/>
              </w:rPr>
              <w:t>Прочитать параграф учебника «Глобальные проблемы современности» и подготовить его пересказ.</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val="restar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Тема 4.</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Философия и культура. Духовная и социальная жизнь человека</w:t>
            </w: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Содержание учебного материала</w:t>
            </w:r>
          </w:p>
        </w:tc>
        <w:tc>
          <w:tcPr>
            <w:tcW w:w="352" w:type="pct"/>
            <w:vMerge w:val="restart"/>
          </w:tcPr>
          <w:p w:rsidR="002712F0" w:rsidRPr="002712F0" w:rsidRDefault="002712F0" w:rsidP="002712F0">
            <w:pPr>
              <w:spacing w:after="0" w:line="240" w:lineRule="auto"/>
              <w:ind w:right="57"/>
              <w:jc w:val="center"/>
              <w:rPr>
                <w:rFonts w:ascii="Times New Roman" w:eastAsia="Times New Roman" w:hAnsi="Times New Roman" w:cs="Times New Roman"/>
                <w:bCs/>
                <w:i/>
                <w:sz w:val="24"/>
                <w:szCs w:val="24"/>
                <w:lang w:eastAsia="ru-RU"/>
              </w:rPr>
            </w:pPr>
            <w:r w:rsidRPr="002712F0">
              <w:rPr>
                <w:rFonts w:ascii="Times New Roman" w:eastAsia="Times New Roman" w:hAnsi="Times New Roman" w:cs="Times New Roman"/>
                <w:bCs/>
                <w:sz w:val="24"/>
                <w:szCs w:val="24"/>
                <w:lang w:eastAsia="ru-RU"/>
              </w:rPr>
              <w:t>12</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 xml:space="preserve">Материальная и  духовная культура. Эволюция научного знания. Структура религии. Мировые религии. Общество – народ – нация – государство. Общественное бытие и общественное сознание. Философия истории. История и причины возникновения современных глобальных проблем. Римский клуб. Глобальные проблемы и кризис духовности. </w:t>
            </w:r>
          </w:p>
        </w:tc>
        <w:tc>
          <w:tcPr>
            <w:tcW w:w="352" w:type="pct"/>
            <w:vMerge/>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p>
        </w:tc>
        <w:tc>
          <w:tcPr>
            <w:tcW w:w="58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p w:rsidR="002712F0" w:rsidRPr="002712F0" w:rsidRDefault="002712F0" w:rsidP="002712F0">
            <w:pPr>
              <w:spacing w:after="0" w:line="240" w:lineRule="auto"/>
              <w:ind w:right="57"/>
              <w:jc w:val="center"/>
              <w:rPr>
                <w:rFonts w:ascii="Times New Roman" w:eastAsia="Times New Roman" w:hAnsi="Times New Roman" w:cs="Times New Roman"/>
                <w:sz w:val="24"/>
                <w:szCs w:val="24"/>
                <w:lang w:eastAsia="ru-RU"/>
              </w:rPr>
            </w:pP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2</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ОК 01 – ОК 06, ОК 09</w:t>
            </w:r>
          </w:p>
        </w:tc>
      </w:tr>
      <w:tr w:rsidR="002712F0" w:rsidRPr="002712F0" w:rsidTr="002712F0">
        <w:trPr>
          <w:trHeight w:val="20"/>
        </w:trPr>
        <w:tc>
          <w:tcPr>
            <w:tcW w:w="699" w:type="pct"/>
            <w:vMerge/>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p>
        </w:tc>
        <w:tc>
          <w:tcPr>
            <w:tcW w:w="2725" w:type="pct"/>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iCs/>
                <w:sz w:val="24"/>
                <w:szCs w:val="24"/>
                <w:lang w:eastAsia="ru-RU"/>
              </w:rPr>
              <w:t>Самостоятельная работа обучающихся</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sz w:val="24"/>
                <w:szCs w:val="24"/>
                <w:lang w:eastAsia="ru-RU"/>
              </w:rPr>
              <w:t>Подготовить развернутый план ответа по теме «Современные тенденции в развитии философии». Прочитать параграф учебника «Культура как философская проблема» и подготовить его пересказ. Подготовить устный ответ на контрольный вопрос № 1.</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0,5</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r w:rsidR="002712F0" w:rsidRPr="002712F0" w:rsidTr="002712F0">
        <w:trPr>
          <w:trHeight w:val="20"/>
        </w:trPr>
        <w:tc>
          <w:tcPr>
            <w:tcW w:w="3424" w:type="pct"/>
            <w:gridSpan w:val="2"/>
          </w:tcPr>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Всего:</w:t>
            </w:r>
          </w:p>
        </w:tc>
        <w:tc>
          <w:tcPr>
            <w:tcW w:w="352"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44</w:t>
            </w:r>
          </w:p>
        </w:tc>
        <w:tc>
          <w:tcPr>
            <w:tcW w:w="587" w:type="pct"/>
          </w:tcPr>
          <w:p w:rsidR="002712F0" w:rsidRPr="002712F0" w:rsidRDefault="002712F0" w:rsidP="002712F0">
            <w:pPr>
              <w:spacing w:after="0" w:line="240" w:lineRule="auto"/>
              <w:ind w:right="57"/>
              <w:jc w:val="center"/>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w:t>
            </w:r>
          </w:p>
        </w:tc>
        <w:tc>
          <w:tcPr>
            <w:tcW w:w="637" w:type="pct"/>
          </w:tcPr>
          <w:p w:rsidR="002712F0" w:rsidRPr="002712F0" w:rsidRDefault="002712F0" w:rsidP="002712F0">
            <w:pPr>
              <w:spacing w:after="0" w:line="240" w:lineRule="auto"/>
              <w:ind w:right="57"/>
              <w:jc w:val="both"/>
              <w:rPr>
                <w:rFonts w:ascii="Times New Roman" w:eastAsia="Times New Roman" w:hAnsi="Times New Roman" w:cs="Times New Roman"/>
                <w:b/>
                <w:bCs/>
                <w:i/>
                <w:sz w:val="24"/>
                <w:szCs w:val="24"/>
                <w:lang w:eastAsia="ru-RU"/>
              </w:rPr>
            </w:pPr>
          </w:p>
        </w:tc>
      </w:tr>
    </w:tbl>
    <w:p w:rsidR="002712F0" w:rsidRPr="002712F0" w:rsidRDefault="002712F0" w:rsidP="002712F0">
      <w:pPr>
        <w:tabs>
          <w:tab w:val="left" w:pos="1320"/>
        </w:tabs>
        <w:spacing w:after="0" w:line="240" w:lineRule="auto"/>
        <w:ind w:right="57"/>
        <w:jc w:val="both"/>
        <w:rPr>
          <w:rFonts w:ascii="Times New Roman" w:eastAsia="Times New Roman" w:hAnsi="Times New Roman" w:cs="Times New Roman"/>
          <w:b/>
          <w:sz w:val="28"/>
          <w:szCs w:val="24"/>
          <w:lang w:eastAsia="ru-RU"/>
        </w:rPr>
      </w:pPr>
    </w:p>
    <w:p w:rsidR="002712F0" w:rsidRPr="002712F0" w:rsidRDefault="002712F0" w:rsidP="002712F0">
      <w:pPr>
        <w:suppressAutoHyphens/>
        <w:spacing w:after="0" w:line="240" w:lineRule="auto"/>
        <w:ind w:right="57"/>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*Конкретные активные и интерактивные формы проведения занятий отражены в календарно-тематическом плане преподавателя.</w:t>
      </w:r>
    </w:p>
    <w:p w:rsidR="002712F0" w:rsidRPr="002712F0" w:rsidRDefault="002712F0" w:rsidP="002712F0">
      <w:pPr>
        <w:suppressAutoHyphens/>
        <w:spacing w:after="0" w:line="240" w:lineRule="auto"/>
        <w:ind w:right="57" w:firstLine="284"/>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sectPr w:rsidR="002712F0" w:rsidRPr="002712F0" w:rsidSect="002712F0">
          <w:pgSz w:w="16837" w:h="11905" w:orient="landscape" w:code="9"/>
          <w:pgMar w:top="567" w:right="851" w:bottom="851" w:left="851" w:header="709" w:footer="709" w:gutter="0"/>
          <w:cols w:space="720"/>
          <w:docGrid w:linePitch="360"/>
        </w:sectPr>
      </w:pPr>
    </w:p>
    <w:p w:rsidR="002712F0" w:rsidRPr="002712F0" w:rsidRDefault="002712F0" w:rsidP="002712F0">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ind w:right="-287"/>
        <w:jc w:val="both"/>
        <w:outlineLvl w:val="0"/>
        <w:rPr>
          <w:rFonts w:ascii="Times New Roman" w:eastAsia="Times New Roman" w:hAnsi="Times New Roman" w:cs="Times New Roman"/>
          <w:b/>
          <w:caps/>
          <w:sz w:val="28"/>
          <w:szCs w:val="28"/>
          <w:lang w:eastAsia="ru-RU"/>
        </w:rPr>
      </w:pPr>
    </w:p>
    <w:p w:rsidR="002712F0" w:rsidRPr="002712F0" w:rsidRDefault="002712F0" w:rsidP="00E134A8">
      <w:pPr>
        <w:keepNext/>
        <w:tabs>
          <w:tab w:val="left" w:pos="916"/>
          <w:tab w:val="left" w:pos="1832"/>
          <w:tab w:val="left" w:pos="2748"/>
          <w:tab w:val="left" w:pos="3664"/>
          <w:tab w:val="left" w:pos="4580"/>
          <w:tab w:val="left" w:pos="5496"/>
          <w:tab w:val="left" w:pos="6412"/>
          <w:tab w:val="left" w:pos="7328"/>
          <w:tab w:val="left" w:pos="9160"/>
          <w:tab w:val="left" w:pos="10076"/>
          <w:tab w:val="left" w:pos="10992"/>
          <w:tab w:val="left" w:pos="11908"/>
          <w:tab w:val="left" w:pos="12824"/>
          <w:tab w:val="left" w:pos="13740"/>
          <w:tab w:val="left" w:pos="14656"/>
        </w:tabs>
        <w:autoSpaceDE w:val="0"/>
        <w:autoSpaceDN w:val="0"/>
        <w:spacing w:after="0" w:line="240" w:lineRule="auto"/>
        <w:ind w:right="-287"/>
        <w:jc w:val="both"/>
        <w:outlineLvl w:val="0"/>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t>3. условия реализации рабочей программы дисциплины</w:t>
      </w:r>
    </w:p>
    <w:p w:rsidR="002712F0" w:rsidRPr="002712F0" w:rsidRDefault="002712F0" w:rsidP="00E134A8">
      <w:pPr>
        <w:spacing w:after="0" w:line="240" w:lineRule="auto"/>
        <w:jc w:val="both"/>
        <w:rPr>
          <w:rFonts w:ascii="Times New Roman" w:eastAsia="Times New Roman" w:hAnsi="Times New Roman" w:cs="Times New Roman"/>
          <w:sz w:val="28"/>
          <w:szCs w:val="28"/>
          <w:lang w:eastAsia="ru-RU"/>
        </w:rPr>
      </w:pPr>
    </w:p>
    <w:p w:rsidR="002712F0" w:rsidRPr="002712F0" w:rsidRDefault="002712F0" w:rsidP="00E134A8">
      <w:pPr>
        <w:suppressAutoHyphens/>
        <w:spacing w:after="0" w:line="240" w:lineRule="auto"/>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3.1. Требования к минимальному материально-техническому обеспечению</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Дисциплина реализуется в учебном кабинете гуманитарных дисциплин.</w:t>
      </w:r>
    </w:p>
    <w:p w:rsidR="002712F0" w:rsidRPr="002712F0" w:rsidRDefault="002712F0" w:rsidP="00E134A8">
      <w:pPr>
        <w:widowControl w:val="0"/>
        <w:suppressAutoHyphens/>
        <w:spacing w:after="0" w:line="240" w:lineRule="auto"/>
        <w:jc w:val="both"/>
        <w:rPr>
          <w:rFonts w:ascii="Times New Roman" w:eastAsia="Times New Roman" w:hAnsi="Times New Roman" w:cs="Times New Roman"/>
          <w:spacing w:val="-1"/>
          <w:sz w:val="28"/>
          <w:szCs w:val="28"/>
          <w:lang w:eastAsia="ru-RU"/>
        </w:rPr>
      </w:pPr>
      <w:r w:rsidRPr="002712F0">
        <w:rPr>
          <w:rFonts w:ascii="Times New Roman" w:eastAsia="Times New Roman" w:hAnsi="Times New Roman" w:cs="Times New Roman"/>
          <w:spacing w:val="-1"/>
          <w:sz w:val="28"/>
          <w:szCs w:val="28"/>
          <w:lang w:eastAsia="ru-RU"/>
        </w:rPr>
        <w:t xml:space="preserve">          Оснащение учебного кабинета </w:t>
      </w:r>
    </w:p>
    <w:p w:rsidR="002712F0" w:rsidRPr="002712F0" w:rsidRDefault="002712F0" w:rsidP="00E134A8">
      <w:pPr>
        <w:tabs>
          <w:tab w:val="left" w:pos="993"/>
        </w:tabs>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специализированная мебель;</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технические средства обучения: не используются;</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оборудование, включая приборы (при наличии): не используется;</w:t>
      </w:r>
    </w:p>
    <w:p w:rsidR="002712F0" w:rsidRPr="002712F0" w:rsidRDefault="002712F0" w:rsidP="00E134A8">
      <w:pPr>
        <w:suppressAutoHyphen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 наглядные пособия. </w:t>
      </w:r>
    </w:p>
    <w:p w:rsidR="002712F0" w:rsidRPr="002712F0" w:rsidRDefault="002712F0" w:rsidP="00E134A8">
      <w:pPr>
        <w:widowControl w:val="0"/>
        <w:tabs>
          <w:tab w:val="left" w:pos="338"/>
        </w:tabs>
        <w:suppressAutoHyphens/>
        <w:spacing w:after="0" w:line="240" w:lineRule="auto"/>
        <w:jc w:val="both"/>
        <w:rPr>
          <w:rFonts w:ascii="Times New Roman" w:eastAsia="Times New Roman" w:hAnsi="Times New Roman" w:cs="Times New Roman"/>
          <w:b/>
          <w:color w:val="FF0000"/>
          <w:spacing w:val="-1"/>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3.2. Учебно-методическое обеспечение дисциплины </w:t>
      </w:r>
    </w:p>
    <w:p w:rsidR="002762C8" w:rsidRDefault="002712F0" w:rsidP="002762C8">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bCs/>
          <w:sz w:val="28"/>
          <w:szCs w:val="28"/>
          <w:lang w:eastAsia="ru-RU"/>
        </w:rPr>
        <w:t xml:space="preserve">         </w:t>
      </w:r>
      <w:r w:rsidRPr="002712F0">
        <w:rPr>
          <w:rFonts w:ascii="Times New Roman" w:eastAsia="Times New Roman" w:hAnsi="Times New Roman" w:cs="Times New Roman"/>
          <w:sz w:val="28"/>
          <w:szCs w:val="28"/>
          <w:lang w:eastAsia="ru-RU"/>
        </w:rPr>
        <w:t>Основная учебная литература</w:t>
      </w:r>
    </w:p>
    <w:p w:rsidR="002762C8" w:rsidRDefault="002762C8" w:rsidP="002762C8">
      <w:pPr>
        <w:spacing w:after="0" w:line="240" w:lineRule="auto"/>
        <w:ind w:right="5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2762C8">
        <w:rPr>
          <w:rFonts w:ascii="Times New Roman" w:eastAsia="Times New Roman" w:hAnsi="Times New Roman" w:cs="Times New Roman"/>
          <w:sz w:val="28"/>
          <w:szCs w:val="28"/>
          <w:lang w:eastAsia="ru-RU"/>
        </w:rPr>
        <w:t>Губин, В. Д. Основы философии : учебное пособие / В.Д. Губин. — 4-е изд. — Москва : ФОРУМ : ИНФРА-М, 2022. — 288 с. — (Среднее профессиональное образование). - ISBN 978-5-00091-484-7. - Текст : электронный. - URL: https://znanium.com/catalog/product/1694043 (дата обращения: 06.07.2022). – Режим доступа: по подписке.</w:t>
      </w:r>
    </w:p>
    <w:p w:rsidR="001B05DD" w:rsidRDefault="002762C8" w:rsidP="001B05DD">
      <w:pPr>
        <w:spacing w:after="0" w:line="240" w:lineRule="auto"/>
        <w:ind w:right="5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2762C8">
        <w:rPr>
          <w:rFonts w:ascii="Times New Roman" w:eastAsia="Times New Roman" w:hAnsi="Times New Roman" w:cs="Times New Roman"/>
          <w:sz w:val="28"/>
          <w:szCs w:val="28"/>
          <w:lang w:eastAsia="ru-RU"/>
        </w:rPr>
        <w:t>Ивин, А. А.  Основы философии : учебник для среднего профессионального образования / А. А. Ивин, И. П. Никитина. — Москва : Юрайт, 2021. — 478 с. — (Профессиональное образование). — ISBN 978-5-534-02437-1. — Текст : электронный . — URL: https://urait.ru/bcode/469906 (дата обращения: 06.07.2022</w:t>
      </w:r>
      <w:r w:rsidR="001B05DD">
        <w:rPr>
          <w:rFonts w:ascii="Times New Roman" w:eastAsia="Times New Roman" w:hAnsi="Times New Roman" w:cs="Times New Roman"/>
          <w:sz w:val="28"/>
          <w:szCs w:val="28"/>
          <w:lang w:eastAsia="ru-RU"/>
        </w:rPr>
        <w:t>).— Режим доступа: по подписке.</w:t>
      </w:r>
    </w:p>
    <w:p w:rsidR="001B05DD" w:rsidRDefault="001B05DD" w:rsidP="001B05DD">
      <w:pPr>
        <w:spacing w:after="0" w:line="240" w:lineRule="auto"/>
        <w:ind w:right="5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r w:rsidR="002762C8" w:rsidRPr="002762C8">
        <w:rPr>
          <w:rFonts w:ascii="Times New Roman" w:eastAsia="Times New Roman" w:hAnsi="Times New Roman" w:cs="Times New Roman"/>
          <w:sz w:val="28"/>
          <w:szCs w:val="28"/>
          <w:lang w:eastAsia="ru-RU"/>
        </w:rPr>
        <w:t>Кочеров, С. Н.  Основы философии : учебное пособие для среднего профессионального образования / С. Н. Кочеров, Л. П. Сидорова. — 3-е изд., перераб. и доп. — Москва : Юрайт, 2021. — 177 с. — (Профессиональное образование). — ISBN 978-5-534-09669-9. — Текст : электронный. — URL: https://urait.ru/bcode/471370 (дата обращения: 06.07.2022</w:t>
      </w:r>
      <w:r>
        <w:rPr>
          <w:rFonts w:ascii="Times New Roman" w:eastAsia="Times New Roman" w:hAnsi="Times New Roman" w:cs="Times New Roman"/>
          <w:sz w:val="28"/>
          <w:szCs w:val="28"/>
          <w:lang w:eastAsia="ru-RU"/>
        </w:rPr>
        <w:t>).— Режим доступа: по подписке.</w:t>
      </w:r>
    </w:p>
    <w:p w:rsidR="001B05DD" w:rsidRDefault="001B05DD" w:rsidP="001B05DD">
      <w:pPr>
        <w:spacing w:after="0" w:line="240" w:lineRule="auto"/>
        <w:ind w:right="5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002762C8" w:rsidRPr="002762C8">
        <w:rPr>
          <w:rFonts w:ascii="Times New Roman" w:eastAsia="Times New Roman" w:hAnsi="Times New Roman" w:cs="Times New Roman"/>
          <w:sz w:val="28"/>
          <w:szCs w:val="28"/>
          <w:lang w:eastAsia="ru-RU"/>
        </w:rPr>
        <w:t>Лавриненко, В. Н.  Основы философии : учебник и практикум для среднего профессионального образования / В. Н. Лавриненко, В. В. Кафтан, Л. И. Чернышова. — 8-е изд., перераб. и доп. — Москва : Юрайт, 2021. — 311 с. — (Профессиональное образование). — ISBN 978-5-534-00563-9. — Текст : электронный. — URL: https://urait.ru/bcode/467575 (дата обращения: 06.07.2022)</w:t>
      </w:r>
      <w:r>
        <w:rPr>
          <w:rFonts w:ascii="Times New Roman" w:eastAsia="Times New Roman" w:hAnsi="Times New Roman" w:cs="Times New Roman"/>
          <w:sz w:val="28"/>
          <w:szCs w:val="28"/>
          <w:lang w:eastAsia="ru-RU"/>
        </w:rPr>
        <w:t>. — Режим доступа: по подписке.</w:t>
      </w:r>
    </w:p>
    <w:p w:rsidR="001B05DD" w:rsidRDefault="001B05DD" w:rsidP="001B05DD">
      <w:pPr>
        <w:spacing w:after="0" w:line="240" w:lineRule="auto"/>
        <w:ind w:right="5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5. </w:t>
      </w:r>
      <w:r w:rsidR="002762C8" w:rsidRPr="002762C8">
        <w:rPr>
          <w:rFonts w:ascii="Times New Roman" w:eastAsia="Times New Roman" w:hAnsi="Times New Roman" w:cs="Times New Roman"/>
          <w:sz w:val="28"/>
          <w:szCs w:val="28"/>
          <w:lang w:eastAsia="ru-RU"/>
        </w:rPr>
        <w:t>Тюгашев, Е. А.  Основы философии : учебник для среднего профессионального образования / Е. А. Тюгашев. — Москва : Юрайт, 2021. — 252 с. — (Профессиональное образование). — ISBN 978-5-534-01608-6. — Текст : электронный. — URL: https://urait.ru/bcode/471258 (дата обращения: 06.07.2022</w:t>
      </w:r>
      <w:r>
        <w:rPr>
          <w:rFonts w:ascii="Times New Roman" w:eastAsia="Times New Roman" w:hAnsi="Times New Roman" w:cs="Times New Roman"/>
          <w:sz w:val="28"/>
          <w:szCs w:val="28"/>
          <w:lang w:eastAsia="ru-RU"/>
        </w:rPr>
        <w:t>).— Режим доступа: по подписке.</w:t>
      </w:r>
    </w:p>
    <w:p w:rsidR="002762C8" w:rsidRDefault="001B05DD" w:rsidP="001B05DD">
      <w:pPr>
        <w:spacing w:after="0" w:line="240" w:lineRule="auto"/>
        <w:ind w:right="57"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 </w:t>
      </w:r>
      <w:r w:rsidR="002762C8" w:rsidRPr="002762C8">
        <w:rPr>
          <w:rFonts w:ascii="Times New Roman" w:eastAsia="Times New Roman" w:hAnsi="Times New Roman" w:cs="Times New Roman"/>
          <w:sz w:val="28"/>
          <w:szCs w:val="28"/>
          <w:lang w:eastAsia="ru-RU"/>
        </w:rPr>
        <w:t>Спиркин, А. Г.  Основы философии : учебник для среднего профессионального образования / А. Г. Спиркин. — Москва : Юрайт, 2021. — 392 с. — (Профессиональное образование). — ISBN 978-5-534-00811-1. — Текст : электронный. — URL: https://urait.ru/bcode/469467 (дата обращения: 06.07.2022).— Режим доступа: по подписке.</w:t>
      </w:r>
    </w:p>
    <w:p w:rsidR="001B05DD" w:rsidRDefault="002712F0" w:rsidP="001B05DD">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color w:val="000000"/>
          <w:sz w:val="28"/>
          <w:szCs w:val="28"/>
        </w:rPr>
        <w:t xml:space="preserve">        </w:t>
      </w:r>
      <w:r w:rsidRPr="002712F0">
        <w:rPr>
          <w:rFonts w:ascii="Times New Roman" w:eastAsia="Times New Roman" w:hAnsi="Times New Roman" w:cs="Times New Roman"/>
          <w:color w:val="000000"/>
          <w:sz w:val="28"/>
          <w:szCs w:val="28"/>
        </w:rPr>
        <w:tab/>
      </w:r>
      <w:r w:rsidRPr="002712F0">
        <w:rPr>
          <w:rFonts w:ascii="Times New Roman" w:eastAsia="Times New Roman" w:hAnsi="Times New Roman" w:cs="Times New Roman"/>
          <w:sz w:val="28"/>
          <w:szCs w:val="28"/>
        </w:rPr>
        <w:t xml:space="preserve">  Учебно-методическая литература для самостоятельной работы:</w:t>
      </w:r>
    </w:p>
    <w:p w:rsidR="001B05DD" w:rsidRDefault="001B05DD" w:rsidP="001B05DD">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ab/>
        <w:t xml:space="preserve">1. </w:t>
      </w:r>
      <w:r w:rsidRPr="001B05DD">
        <w:rPr>
          <w:rFonts w:ascii="Times New Roman" w:eastAsia="Times New Roman" w:hAnsi="Times New Roman" w:cs="Times New Roman"/>
          <w:sz w:val="28"/>
          <w:szCs w:val="28"/>
          <w:lang w:eastAsia="ru-RU"/>
        </w:rPr>
        <w:t xml:space="preserve">Кривощекова, Е.В. Основы философии: методическое пособие по проведению практических занятий/ Е.В.Кривощекова. – Курган: КИЖТ УрГУПС,  2017. – 14 с.- Текст: электронный.  </w:t>
      </w:r>
    </w:p>
    <w:p w:rsidR="001B05DD" w:rsidRPr="001B05DD" w:rsidRDefault="001B05DD" w:rsidP="001B05DD">
      <w:pPr>
        <w:tabs>
          <w:tab w:val="left" w:pos="916"/>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t xml:space="preserve">2. </w:t>
      </w:r>
      <w:r w:rsidRPr="001B05DD">
        <w:rPr>
          <w:rFonts w:ascii="Times New Roman" w:eastAsia="Times New Roman" w:hAnsi="Times New Roman" w:cs="Times New Roman"/>
          <w:sz w:val="28"/>
          <w:szCs w:val="28"/>
          <w:lang w:eastAsia="ru-RU"/>
        </w:rPr>
        <w:t>Кривощекова, Е.В. Основы философии: методическое пособие по организации самостоятельной работы / Е.В.Кривощекова – Курган: КИЖТ УрГУПС, 2017. – 20 с.- Текст: электронный.</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b/>
          <w:sz w:val="28"/>
          <w:szCs w:val="28"/>
          <w:lang w:eastAsia="ru-RU"/>
        </w:rPr>
      </w:pP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 xml:space="preserve">     3.3. Информационные ресурсы сети Интернет и профессиональные базы данных</w:t>
      </w:r>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Перечень Интернет - ресурсов:</w:t>
      </w:r>
    </w:p>
    <w:p w:rsidR="002712F0" w:rsidRPr="002712F0" w:rsidRDefault="002712F0" w:rsidP="00E134A8">
      <w:pPr>
        <w:numPr>
          <w:ilvl w:val="0"/>
          <w:numId w:val="2"/>
        </w:numPr>
        <w:autoSpaceDE w:val="0"/>
        <w:autoSpaceDN w:val="0"/>
        <w:adjustRightInd w:val="0"/>
        <w:spacing w:after="0" w:line="240" w:lineRule="auto"/>
        <w:ind w:left="0" w:right="57" w:firstLine="0"/>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Интенция. Все о философии.  Режим доступа: </w:t>
      </w:r>
      <w:hyperlink r:id="rId9" w:history="1">
        <w:r w:rsidRPr="002712F0">
          <w:rPr>
            <w:rFonts w:ascii="Times New Roman" w:eastAsia="Times New Roman" w:hAnsi="Times New Roman" w:cs="Times New Roman"/>
            <w:color w:val="0000FF"/>
            <w:sz w:val="28"/>
            <w:szCs w:val="28"/>
            <w:u w:val="single"/>
            <w:lang w:eastAsia="ru-RU"/>
          </w:rPr>
          <w:t>http://intencia.ru/index.php</w:t>
        </w:r>
      </w:hyperlink>
    </w:p>
    <w:p w:rsidR="002712F0" w:rsidRPr="002712F0" w:rsidRDefault="002712F0" w:rsidP="00E134A8">
      <w:pPr>
        <w:numPr>
          <w:ilvl w:val="0"/>
          <w:numId w:val="2"/>
        </w:numPr>
        <w:autoSpaceDE w:val="0"/>
        <w:autoSpaceDN w:val="0"/>
        <w:adjustRightInd w:val="0"/>
        <w:spacing w:after="0" w:line="240" w:lineRule="auto"/>
        <w:ind w:left="0" w:right="57" w:firstLine="0"/>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История философии. Энциклопедия. Режим доступа: </w:t>
      </w:r>
      <w:hyperlink r:id="rId10" w:history="1">
        <w:r w:rsidRPr="002712F0">
          <w:rPr>
            <w:rFonts w:ascii="Times New Roman" w:eastAsia="Times New Roman" w:hAnsi="Times New Roman" w:cs="Times New Roman"/>
            <w:color w:val="0000FF"/>
            <w:sz w:val="28"/>
            <w:szCs w:val="28"/>
            <w:u w:val="single"/>
            <w:lang w:eastAsia="ru-RU"/>
          </w:rPr>
          <w:t>http://dogmon.org/role-filosofii-v-jizni-cheloveka-i-obshestva.html?page</w:t>
        </w:r>
      </w:hyperlink>
    </w:p>
    <w:p w:rsidR="002712F0" w:rsidRPr="002712F0" w:rsidRDefault="002712F0"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57"/>
        <w:jc w:val="both"/>
        <w:rPr>
          <w:rFonts w:ascii="Times New Roman" w:eastAsia="Times New Roman" w:hAnsi="Times New Roman" w:cs="Times New Roman"/>
          <w:sz w:val="28"/>
          <w:szCs w:val="28"/>
          <w:lang w:eastAsia="ru-RU"/>
        </w:rPr>
      </w:pP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Профессиональные базы данных:</w:t>
      </w: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не используются.</w:t>
      </w: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Программное обеспечение:</w:t>
      </w:r>
    </w:p>
    <w:p w:rsidR="002712F0" w:rsidRDefault="002712F0" w:rsidP="00E134A8">
      <w:pPr>
        <w:autoSpaceDE w:val="0"/>
        <w:autoSpaceDN w:val="0"/>
        <w:adjustRightInd w:val="0"/>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не используется.</w:t>
      </w:r>
    </w:p>
    <w:p w:rsidR="001B05DD" w:rsidRDefault="001B05DD" w:rsidP="002712F0">
      <w:pPr>
        <w:spacing w:after="0" w:line="240" w:lineRule="auto"/>
        <w:jc w:val="center"/>
        <w:rPr>
          <w:rFonts w:ascii="Times New Roman" w:eastAsia="Times New Roman" w:hAnsi="Times New Roman" w:cs="Times New Roman"/>
          <w:b/>
          <w:caps/>
          <w:sz w:val="28"/>
          <w:szCs w:val="28"/>
          <w:lang w:eastAsia="ru-RU"/>
        </w:rPr>
      </w:pPr>
    </w:p>
    <w:p w:rsidR="002712F0" w:rsidRPr="002712F0" w:rsidRDefault="002712F0" w:rsidP="002712F0">
      <w:pPr>
        <w:spacing w:after="0" w:line="240" w:lineRule="auto"/>
        <w:jc w:val="center"/>
        <w:rPr>
          <w:rFonts w:ascii="Times New Roman" w:eastAsia="Times New Roman" w:hAnsi="Times New Roman" w:cs="Times New Roman"/>
          <w:b/>
          <w:caps/>
          <w:sz w:val="28"/>
          <w:szCs w:val="28"/>
          <w:lang w:eastAsia="ru-RU"/>
        </w:rPr>
      </w:pPr>
      <w:r w:rsidRPr="002712F0">
        <w:rPr>
          <w:rFonts w:ascii="Times New Roman" w:eastAsia="Times New Roman" w:hAnsi="Times New Roman" w:cs="Times New Roman"/>
          <w:b/>
          <w:caps/>
          <w:sz w:val="28"/>
          <w:szCs w:val="28"/>
          <w:lang w:eastAsia="ru-RU"/>
        </w:rPr>
        <w:t>4. Контроль и оценка результатов освоения Дисциплины</w:t>
      </w:r>
    </w:p>
    <w:p w:rsidR="002712F0" w:rsidRPr="002712F0" w:rsidRDefault="002712F0" w:rsidP="002712F0">
      <w:pPr>
        <w:spacing w:after="0" w:line="240" w:lineRule="auto"/>
        <w:ind w:firstLine="919"/>
        <w:jc w:val="both"/>
        <w:rPr>
          <w:rFonts w:ascii="Times New Roman" w:eastAsia="Times New Roman" w:hAnsi="Times New Roman" w:cs="Times New Roman"/>
          <w:b/>
          <w:caps/>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1"/>
        <w:gridCol w:w="3392"/>
        <w:gridCol w:w="3184"/>
        <w:gridCol w:w="6"/>
      </w:tblGrid>
      <w:tr w:rsidR="002712F0" w:rsidRPr="002712F0" w:rsidTr="002712F0">
        <w:trPr>
          <w:gridAfter w:val="1"/>
          <w:wAfter w:w="3" w:type="pct"/>
        </w:trPr>
        <w:tc>
          <w:tcPr>
            <w:tcW w:w="1612"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i/>
                <w:sz w:val="24"/>
                <w:szCs w:val="24"/>
                <w:lang w:eastAsia="ru-RU"/>
              </w:rPr>
              <w:t>Результаты обучения</w:t>
            </w:r>
          </w:p>
        </w:tc>
        <w:tc>
          <w:tcPr>
            <w:tcW w:w="1746"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i/>
                <w:sz w:val="24"/>
                <w:szCs w:val="24"/>
                <w:lang w:eastAsia="ru-RU"/>
              </w:rPr>
              <w:t>Критерии оценки</w:t>
            </w:r>
          </w:p>
        </w:tc>
        <w:tc>
          <w:tcPr>
            <w:tcW w:w="1639" w:type="pct"/>
            <w:vAlign w:val="center"/>
          </w:tcPr>
          <w:p w:rsidR="002712F0" w:rsidRPr="002712F0" w:rsidRDefault="002712F0" w:rsidP="002712F0">
            <w:pPr>
              <w:spacing w:after="0" w:line="240" w:lineRule="auto"/>
              <w:ind w:right="57"/>
              <w:jc w:val="center"/>
              <w:rPr>
                <w:rFonts w:ascii="Times New Roman" w:eastAsia="Times New Roman" w:hAnsi="Times New Roman" w:cs="Times New Roman"/>
                <w:b/>
                <w:bCs/>
                <w:i/>
                <w:sz w:val="24"/>
                <w:szCs w:val="24"/>
                <w:lang w:eastAsia="ru-RU"/>
              </w:rPr>
            </w:pPr>
            <w:r w:rsidRPr="002712F0">
              <w:rPr>
                <w:rFonts w:ascii="Times New Roman" w:eastAsia="Times New Roman" w:hAnsi="Times New Roman" w:cs="Times New Roman"/>
                <w:b/>
                <w:bCs/>
                <w:i/>
                <w:sz w:val="24"/>
                <w:szCs w:val="24"/>
                <w:lang w:eastAsia="ru-RU"/>
              </w:rPr>
              <w:t>Методы оценки</w:t>
            </w:r>
          </w:p>
        </w:tc>
      </w:tr>
      <w:tr w:rsidR="002712F0" w:rsidRPr="002712F0" w:rsidTr="002712F0">
        <w:trPr>
          <w:trHeight w:val="10763"/>
        </w:trPr>
        <w:tc>
          <w:tcPr>
            <w:tcW w:w="1612" w:type="pct"/>
          </w:tcPr>
          <w:p w:rsidR="002712F0" w:rsidRPr="002712F0" w:rsidRDefault="002712F0" w:rsidP="002712F0">
            <w:pPr>
              <w:spacing w:after="0" w:line="240" w:lineRule="auto"/>
              <w:ind w:right="57"/>
              <w:jc w:val="both"/>
              <w:rPr>
                <w:rFonts w:ascii="Times New Roman" w:eastAsia="Times New Roman" w:hAnsi="Times New Roman" w:cs="Times New Roman"/>
                <w:b/>
                <w:sz w:val="24"/>
                <w:szCs w:val="24"/>
                <w:lang w:eastAsia="ru-RU"/>
              </w:rPr>
            </w:pPr>
            <w:r w:rsidRPr="002712F0">
              <w:rPr>
                <w:rFonts w:ascii="Times New Roman" w:eastAsia="Times New Roman" w:hAnsi="Times New Roman" w:cs="Times New Roman"/>
                <w:b/>
                <w:sz w:val="24"/>
                <w:szCs w:val="24"/>
                <w:lang w:eastAsia="ru-RU"/>
              </w:rPr>
              <w:lastRenderedPageBreak/>
              <w:t>Знать:</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основные категории и понятия философии;</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роль философии в жизни человека и общества;</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основы философского учения о бытии;</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сущность процесса познания;</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основы научной, философской и религиозной картин мира;</w:t>
            </w:r>
          </w:p>
          <w:p w:rsidR="002712F0" w:rsidRPr="002712F0" w:rsidRDefault="002712F0" w:rsidP="002712F0">
            <w:pPr>
              <w:spacing w:after="0" w:line="240" w:lineRule="auto"/>
              <w:ind w:right="57"/>
              <w:jc w:val="both"/>
              <w:rPr>
                <w:rFonts w:ascii="Times New Roman" w:eastAsia="Calibri" w:hAnsi="Times New Roman" w:cs="Times New Roman"/>
                <w:sz w:val="24"/>
                <w:szCs w:val="24"/>
              </w:rPr>
            </w:pPr>
            <w:r w:rsidRPr="002712F0">
              <w:rPr>
                <w:rFonts w:ascii="Times New Roman" w:eastAsia="Calibri" w:hAnsi="Times New Roman" w:cs="Times New Roman"/>
                <w:sz w:val="24"/>
                <w:szCs w:val="24"/>
              </w:rPr>
              <w:t>- об условиях формирования личности, свободе и ответственности за сохранение жизни, культуры, окружающей среды;</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Calibri" w:hAnsi="Times New Roman" w:cs="Times New Roman"/>
                <w:sz w:val="24"/>
                <w:szCs w:val="24"/>
              </w:rPr>
              <w:t>- о социальных и этических проблемах, связанных с развитием и использованием достижений науки, техники и технологий.</w:t>
            </w:r>
          </w:p>
          <w:p w:rsidR="002712F0" w:rsidRPr="002712F0" w:rsidRDefault="002712F0" w:rsidP="002712F0">
            <w:pPr>
              <w:spacing w:after="0" w:line="240" w:lineRule="auto"/>
              <w:ind w:right="57"/>
              <w:jc w:val="both"/>
              <w:rPr>
                <w:rFonts w:ascii="Times New Roman" w:eastAsia="Times New Roman" w:hAnsi="Times New Roman" w:cs="Times New Roman"/>
                <w:b/>
                <w:bCs/>
                <w:sz w:val="24"/>
                <w:szCs w:val="24"/>
                <w:lang w:eastAsia="ru-RU"/>
              </w:rPr>
            </w:pPr>
            <w:r w:rsidRPr="002712F0">
              <w:rPr>
                <w:rFonts w:ascii="Times New Roman" w:eastAsia="Times New Roman" w:hAnsi="Times New Roman" w:cs="Times New Roman"/>
                <w:b/>
                <w:bCs/>
                <w:sz w:val="24"/>
                <w:szCs w:val="24"/>
                <w:lang w:eastAsia="ru-RU"/>
              </w:rPr>
              <w:t>Уметь:</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r w:rsidRPr="002712F0">
              <w:rPr>
                <w:rFonts w:ascii="Times New Roman" w:eastAsia="Times New Roman" w:hAnsi="Times New Roman" w:cs="Times New Roman"/>
                <w:sz w:val="24"/>
                <w:szCs w:val="24"/>
                <w:lang w:eastAsia="ru-RU"/>
              </w:rPr>
              <w:t>- ориентироваться в наиболее общих философских проблемах бытия, познания, ценностей, свободы и смысла жизни как основе формирования культуры гражданина и будущего специалиста</w:t>
            </w:r>
          </w:p>
        </w:tc>
        <w:tc>
          <w:tcPr>
            <w:tcW w:w="1746" w:type="pct"/>
          </w:tcPr>
          <w:p w:rsidR="002712F0" w:rsidRPr="002712F0" w:rsidRDefault="002712F0" w:rsidP="002712F0">
            <w:pPr>
              <w:spacing w:before="100" w:beforeAutospacing="1" w:after="100" w:afterAutospacing="1"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2712F0" w:rsidRPr="002712F0" w:rsidRDefault="002712F0" w:rsidP="002712F0">
            <w:pPr>
              <w:spacing w:before="100" w:beforeAutospacing="1" w:after="100" w:afterAutospacing="1"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2712F0" w:rsidRPr="002712F0" w:rsidRDefault="002712F0" w:rsidP="002712F0">
            <w:pPr>
              <w:spacing w:before="100" w:beforeAutospacing="1" w:after="100" w:afterAutospacing="1" w:line="240" w:lineRule="auto"/>
              <w:ind w:right="-2"/>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2712F0" w:rsidRPr="002712F0" w:rsidRDefault="002712F0" w:rsidP="002712F0">
            <w:pPr>
              <w:spacing w:before="100" w:beforeAutospacing="1" w:after="100" w:afterAutospacing="1"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642" w:type="pct"/>
            <w:gridSpan w:val="2"/>
          </w:tcPr>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Примеры форм и методов контроля и оценки</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Тестирование на знание терминологии по теме.</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Контрольная работа.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Самостоятельная работа.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Защита реферата.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Семинар.</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Выполнение проекта.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Наблюдение за выполнением практического задания (деятельностью студента).</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Оценка выполнения практического задания (работы).</w:t>
            </w:r>
          </w:p>
          <w:p w:rsidR="002712F0" w:rsidRPr="002712F0" w:rsidRDefault="002712F0" w:rsidP="002712F0">
            <w:pPr>
              <w:tabs>
                <w:tab w:val="left" w:pos="231"/>
              </w:tabs>
              <w:spacing w:after="0" w:line="240" w:lineRule="auto"/>
              <w:ind w:right="57"/>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w:t>
            </w:r>
            <w:r w:rsidRPr="002712F0">
              <w:rPr>
                <w:rFonts w:ascii="Times New Roman" w:eastAsia="Times New Roman" w:hAnsi="Times New Roman" w:cs="Times New Roman"/>
                <w:sz w:val="24"/>
                <w:szCs w:val="24"/>
                <w:lang w:eastAsia="ru-RU"/>
              </w:rPr>
              <w:tab/>
              <w:t>Подготовка и выступление с докладом, сообщением, презентацией…</w:t>
            </w:r>
          </w:p>
          <w:p w:rsidR="002712F0" w:rsidRPr="002712F0" w:rsidRDefault="002712F0" w:rsidP="002712F0">
            <w:pPr>
              <w:spacing w:after="0" w:line="240" w:lineRule="auto"/>
              <w:ind w:right="57"/>
              <w:jc w:val="both"/>
              <w:rPr>
                <w:rFonts w:ascii="Times New Roman" w:eastAsia="Times New Roman" w:hAnsi="Times New Roman" w:cs="Times New Roman"/>
                <w:sz w:val="24"/>
                <w:szCs w:val="24"/>
                <w:lang w:eastAsia="ru-RU"/>
              </w:rPr>
            </w:pPr>
          </w:p>
          <w:p w:rsidR="002712F0" w:rsidRPr="002712F0" w:rsidRDefault="002712F0" w:rsidP="002712F0">
            <w:pPr>
              <w:spacing w:after="0" w:line="240" w:lineRule="auto"/>
              <w:ind w:right="57" w:firstLine="5"/>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Промежуточная аттестация:</w:t>
            </w:r>
          </w:p>
          <w:p w:rsidR="002712F0" w:rsidRPr="002712F0" w:rsidRDefault="002712F0" w:rsidP="002712F0">
            <w:pPr>
              <w:spacing w:after="0" w:line="240" w:lineRule="auto"/>
              <w:ind w:right="57" w:firstLine="5"/>
              <w:jc w:val="both"/>
              <w:rPr>
                <w:rFonts w:ascii="Times New Roman" w:eastAsia="Times New Roman" w:hAnsi="Times New Roman" w:cs="Times New Roman"/>
                <w:sz w:val="24"/>
                <w:szCs w:val="24"/>
                <w:lang w:eastAsia="ru-RU"/>
              </w:rPr>
            </w:pPr>
            <w:r w:rsidRPr="002712F0">
              <w:rPr>
                <w:rFonts w:ascii="Times New Roman" w:eastAsia="Times New Roman" w:hAnsi="Times New Roman" w:cs="Times New Roman"/>
                <w:sz w:val="24"/>
                <w:szCs w:val="24"/>
                <w:lang w:eastAsia="ru-RU"/>
              </w:rPr>
              <w:t>- оценка ответов на вопросы дифференцированного зачета.</w:t>
            </w:r>
          </w:p>
          <w:p w:rsidR="002712F0" w:rsidRPr="002712F0" w:rsidRDefault="002712F0" w:rsidP="002712F0">
            <w:pPr>
              <w:spacing w:after="0" w:line="240" w:lineRule="auto"/>
              <w:ind w:right="57"/>
              <w:jc w:val="both"/>
              <w:rPr>
                <w:rFonts w:ascii="Times New Roman" w:eastAsia="Times New Roman" w:hAnsi="Times New Roman" w:cs="Times New Roman"/>
                <w:bCs/>
                <w:sz w:val="24"/>
                <w:szCs w:val="24"/>
                <w:lang w:eastAsia="ru-RU"/>
              </w:rPr>
            </w:pPr>
          </w:p>
        </w:tc>
      </w:tr>
    </w:tbl>
    <w:p w:rsidR="002712F0" w:rsidRPr="002712F0" w:rsidRDefault="002712F0" w:rsidP="002712F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sz w:val="28"/>
          <w:szCs w:val="28"/>
          <w:lang w:eastAsia="ru-RU"/>
        </w:rPr>
      </w:pPr>
    </w:p>
    <w:p w:rsidR="002712F0" w:rsidRDefault="002712F0"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1B05DD" w:rsidRDefault="001B05DD" w:rsidP="00BE2045">
      <w:pPr>
        <w:spacing w:after="0"/>
        <w:ind w:left="-567"/>
        <w:jc w:val="both"/>
        <w:rPr>
          <w:rFonts w:ascii="Times New Roman" w:hAnsi="Times New Roman" w:cs="Times New Roman"/>
          <w:sz w:val="28"/>
          <w:szCs w:val="28"/>
        </w:rPr>
      </w:pPr>
    </w:p>
    <w:p w:rsidR="001B05DD" w:rsidRDefault="001B05DD" w:rsidP="00BE2045">
      <w:pPr>
        <w:spacing w:after="0"/>
        <w:ind w:left="-567"/>
        <w:jc w:val="both"/>
        <w:rPr>
          <w:rFonts w:ascii="Times New Roman" w:hAnsi="Times New Roman" w:cs="Times New Roman"/>
          <w:sz w:val="28"/>
          <w:szCs w:val="28"/>
        </w:rPr>
      </w:pPr>
    </w:p>
    <w:p w:rsidR="001B05DD" w:rsidRDefault="001B05DD" w:rsidP="00BE2045">
      <w:pPr>
        <w:spacing w:after="0"/>
        <w:ind w:left="-567"/>
        <w:jc w:val="both"/>
        <w:rPr>
          <w:rFonts w:ascii="Times New Roman" w:hAnsi="Times New Roman" w:cs="Times New Roman"/>
          <w:sz w:val="28"/>
          <w:szCs w:val="28"/>
        </w:rPr>
      </w:pPr>
    </w:p>
    <w:p w:rsidR="001B05DD" w:rsidRDefault="001B05DD" w:rsidP="00BE2045">
      <w:pPr>
        <w:spacing w:after="0"/>
        <w:ind w:left="-567"/>
        <w:jc w:val="both"/>
        <w:rPr>
          <w:rFonts w:ascii="Times New Roman" w:hAnsi="Times New Roman" w:cs="Times New Roman"/>
          <w:sz w:val="28"/>
          <w:szCs w:val="28"/>
        </w:rPr>
      </w:pPr>
    </w:p>
    <w:p w:rsidR="002712F0" w:rsidRDefault="002712F0" w:rsidP="00E134A8">
      <w:pPr>
        <w:widowControl w:val="0"/>
        <w:spacing w:after="0" w:line="360" w:lineRule="auto"/>
        <w:ind w:right="57"/>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E134A8" w:rsidRPr="002712F0" w:rsidRDefault="00E134A8" w:rsidP="00E134A8">
      <w:pPr>
        <w:autoSpaceDE w:val="0"/>
        <w:autoSpaceDN w:val="0"/>
        <w:adjustRightInd w:val="0"/>
        <w:snapToGrid w:val="0"/>
        <w:spacing w:after="0" w:line="240" w:lineRule="auto"/>
        <w:jc w:val="center"/>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ОГСЭ.02 ИСТОРИЯ</w:t>
      </w:r>
    </w:p>
    <w:p w:rsidR="002712F0" w:rsidRDefault="002712F0" w:rsidP="00E134A8">
      <w:pPr>
        <w:spacing w:after="0"/>
        <w:jc w:val="both"/>
        <w:rPr>
          <w:rFonts w:ascii="Times New Roman" w:hAnsi="Times New Roman" w:cs="Times New Roman"/>
          <w:sz w:val="28"/>
          <w:szCs w:val="28"/>
        </w:rPr>
      </w:pPr>
    </w:p>
    <w:p w:rsidR="002712F0" w:rsidRPr="002712F0" w:rsidRDefault="002712F0" w:rsidP="00E134A8">
      <w:pPr>
        <w:pStyle w:val="a9"/>
        <w:numPr>
          <w:ilvl w:val="0"/>
          <w:numId w:val="5"/>
        </w:numPr>
        <w:autoSpaceDE w:val="0"/>
        <w:autoSpaceDN w:val="0"/>
        <w:adjustRightInd w:val="0"/>
        <w:snapToGrid w:val="0"/>
        <w:spacing w:after="0" w:line="240" w:lineRule="auto"/>
        <w:ind w:left="0"/>
        <w:jc w:val="center"/>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ПАСПОРТ РАБОЧЕЙ ПРОГРАММЫ ДИСЦИПЛИНЫ </w:t>
      </w:r>
    </w:p>
    <w:p w:rsidR="002712F0" w:rsidRPr="002712F0" w:rsidRDefault="002712F0" w:rsidP="00E134A8">
      <w:pPr>
        <w:autoSpaceDE w:val="0"/>
        <w:autoSpaceDN w:val="0"/>
        <w:adjustRightInd w:val="0"/>
        <w:snapToGrid w:val="0"/>
        <w:spacing w:after="0" w:line="240" w:lineRule="auto"/>
        <w:jc w:val="center"/>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ОГСЭ.02 ИСТОРИЯ</w:t>
      </w:r>
    </w:p>
    <w:p w:rsidR="002712F0" w:rsidRPr="002712F0" w:rsidRDefault="002712F0" w:rsidP="002712F0">
      <w:pPr>
        <w:autoSpaceDE w:val="0"/>
        <w:autoSpaceDN w:val="0"/>
        <w:adjustRightInd w:val="0"/>
        <w:snapToGrid w:val="0"/>
        <w:spacing w:after="0" w:line="240" w:lineRule="auto"/>
        <w:ind w:left="1080"/>
        <w:jc w:val="center"/>
        <w:rPr>
          <w:rFonts w:ascii="Times New Roman" w:hAnsi="Times New Roman" w:cs="Times New Roman"/>
          <w:b/>
          <w:color w:val="000000"/>
          <w:sz w:val="28"/>
          <w:szCs w:val="28"/>
        </w:rPr>
      </w:pPr>
    </w:p>
    <w:p w:rsidR="002712F0" w:rsidRPr="002712F0" w:rsidRDefault="002712F0" w:rsidP="002712F0">
      <w:pPr>
        <w:tabs>
          <w:tab w:val="left" w:pos="570"/>
          <w:tab w:val="center" w:pos="4748"/>
        </w:tabs>
        <w:autoSpaceDE w:val="0"/>
        <w:autoSpaceDN w:val="0"/>
        <w:adjustRightInd w:val="0"/>
        <w:snapToGrid w:val="0"/>
        <w:spacing w:after="0" w:line="240" w:lineRule="auto"/>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ab/>
        <w:t xml:space="preserve">      1.1. Область применения рабочей программы</w:t>
      </w:r>
    </w:p>
    <w:p w:rsidR="002712F0" w:rsidRPr="002712F0" w:rsidRDefault="002712F0" w:rsidP="002712F0">
      <w:pPr>
        <w:autoSpaceDE w:val="0"/>
        <w:autoSpaceDN w:val="0"/>
        <w:adjustRightInd w:val="0"/>
        <w:snapToGrid w:val="0"/>
        <w:spacing w:after="0" w:line="240" w:lineRule="auto"/>
        <w:ind w:left="284"/>
        <w:jc w:val="both"/>
        <w:rPr>
          <w:rFonts w:ascii="Times New Roman" w:hAnsi="Times New Roman" w:cs="Times New Roman"/>
          <w:b/>
        </w:rPr>
      </w:pPr>
      <w:r w:rsidRPr="002712F0">
        <w:rPr>
          <w:rFonts w:ascii="Times New Roman" w:hAnsi="Times New Roman" w:cs="Times New Roman"/>
          <w:color w:val="000000"/>
          <w:sz w:val="28"/>
          <w:szCs w:val="28"/>
        </w:rPr>
        <w:t xml:space="preserve">          Рабочая программа дисциплины является частью основной </w:t>
      </w:r>
      <w:r w:rsidRPr="002712F0">
        <w:rPr>
          <w:rFonts w:ascii="Times New Roman" w:hAnsi="Times New Roman" w:cs="Times New Roman"/>
          <w:sz w:val="28"/>
          <w:szCs w:val="28"/>
        </w:rPr>
        <w:t>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712F0" w:rsidRPr="002712F0" w:rsidRDefault="002712F0" w:rsidP="002712F0">
      <w:pPr>
        <w:spacing w:after="0" w:line="240" w:lineRule="auto"/>
        <w:ind w:left="284" w:firstLine="426"/>
        <w:contextualSpacing/>
        <w:jc w:val="both"/>
        <w:rPr>
          <w:rFonts w:ascii="Times New Roman" w:hAnsi="Times New Roman" w:cs="Times New Roman"/>
          <w:bCs/>
          <w:sz w:val="28"/>
          <w:szCs w:val="28"/>
        </w:rPr>
      </w:pPr>
      <w:r w:rsidRPr="002712F0">
        <w:rPr>
          <w:rFonts w:ascii="Times New Roman" w:hAnsi="Times New Roman" w:cs="Times New Roman"/>
          <w:sz w:val="28"/>
          <w:szCs w:val="28"/>
        </w:rPr>
        <w:t xml:space="preserve">     Рабочая программа разработана в соответствии с ФГОС, составлена по  учебному  плану</w:t>
      </w:r>
      <w:r w:rsidRPr="002712F0">
        <w:rPr>
          <w:rFonts w:ascii="Times New Roman" w:hAnsi="Times New Roman" w:cs="Times New Roman"/>
          <w:sz w:val="28"/>
          <w:szCs w:val="28"/>
        </w:rPr>
        <w:softHyphen/>
      </w:r>
      <w:r w:rsidRPr="002712F0">
        <w:rPr>
          <w:rFonts w:ascii="Times New Roman" w:hAnsi="Times New Roman" w:cs="Times New Roman"/>
          <w:sz w:val="28"/>
          <w:szCs w:val="28"/>
        </w:rPr>
        <w:softHyphen/>
      </w:r>
      <w:r w:rsidRPr="002712F0">
        <w:rPr>
          <w:rFonts w:ascii="Times New Roman" w:hAnsi="Times New Roman" w:cs="Times New Roman"/>
          <w:sz w:val="28"/>
          <w:szCs w:val="28"/>
        </w:rPr>
        <w:softHyphen/>
        <w:t xml:space="preserve">     202</w:t>
      </w:r>
      <w:r w:rsidR="001B05DD">
        <w:rPr>
          <w:rFonts w:ascii="Times New Roman" w:hAnsi="Times New Roman" w:cs="Times New Roman"/>
          <w:sz w:val="28"/>
          <w:szCs w:val="28"/>
        </w:rPr>
        <w:t>2</w:t>
      </w:r>
      <w:r w:rsidRPr="002712F0">
        <w:rPr>
          <w:rFonts w:ascii="Times New Roman" w:hAnsi="Times New Roman" w:cs="Times New Roman"/>
          <w:sz w:val="28"/>
          <w:szCs w:val="28"/>
        </w:rPr>
        <w:t xml:space="preserve">    года</w:t>
      </w:r>
      <w:r w:rsidRPr="002712F0">
        <w:rPr>
          <w:rFonts w:ascii="Times New Roman" w:hAnsi="Times New Roman" w:cs="Times New Roman"/>
          <w:i/>
          <w:iCs/>
          <w:sz w:val="28"/>
          <w:szCs w:val="28"/>
        </w:rPr>
        <w:tab/>
        <w:t xml:space="preserve">      </w:t>
      </w:r>
      <w:r w:rsidRPr="002712F0">
        <w:rPr>
          <w:rFonts w:ascii="Times New Roman" w:hAnsi="Times New Roman" w:cs="Times New Roman"/>
          <w:sz w:val="28"/>
          <w:szCs w:val="28"/>
        </w:rPr>
        <w:t xml:space="preserve">по специальности </w:t>
      </w:r>
      <w:r w:rsidRPr="002712F0">
        <w:rPr>
          <w:rFonts w:ascii="Times New Roman" w:hAnsi="Times New Roman" w:cs="Times New Roman"/>
          <w:bCs/>
          <w:sz w:val="28"/>
          <w:szCs w:val="28"/>
        </w:rPr>
        <w:t>13.02.07 Электроснабжение (по отраслям).</w:t>
      </w:r>
    </w:p>
    <w:p w:rsidR="002712F0" w:rsidRPr="002712F0" w:rsidRDefault="002712F0" w:rsidP="002712F0">
      <w:pPr>
        <w:spacing w:after="0" w:line="240" w:lineRule="auto"/>
        <w:ind w:left="284" w:firstLine="426"/>
        <w:contextualSpacing/>
        <w:jc w:val="both"/>
        <w:rPr>
          <w:rFonts w:ascii="Times New Roman" w:hAnsi="Times New Roman" w:cs="Times New Roman"/>
          <w:bCs/>
          <w:sz w:val="28"/>
          <w:szCs w:val="28"/>
        </w:rPr>
      </w:pPr>
    </w:p>
    <w:p w:rsidR="002712F0" w:rsidRPr="002712F0" w:rsidRDefault="002712F0" w:rsidP="002712F0">
      <w:pPr>
        <w:tabs>
          <w:tab w:val="left" w:pos="993"/>
        </w:tabs>
        <w:autoSpaceDE w:val="0"/>
        <w:autoSpaceDN w:val="0"/>
        <w:adjustRightInd w:val="0"/>
        <w:snapToGrid w:val="0"/>
        <w:spacing w:after="0" w:line="240" w:lineRule="auto"/>
        <w:ind w:left="284"/>
        <w:jc w:val="both"/>
        <w:rPr>
          <w:rFonts w:ascii="Times New Roman" w:hAnsi="Times New Roman" w:cs="Times New Roman"/>
          <w:b/>
          <w:color w:val="000000"/>
          <w:sz w:val="28"/>
          <w:szCs w:val="28"/>
        </w:rPr>
      </w:pPr>
      <w:r w:rsidRPr="002712F0">
        <w:rPr>
          <w:rFonts w:ascii="Times New Roman" w:hAnsi="Times New Roman" w:cs="Times New Roman"/>
          <w:sz w:val="28"/>
          <w:szCs w:val="28"/>
        </w:rPr>
        <w:t xml:space="preserve">         </w:t>
      </w:r>
      <w:r w:rsidRPr="002712F0">
        <w:rPr>
          <w:rFonts w:ascii="Times New Roman" w:hAnsi="Times New Roman" w:cs="Times New Roman"/>
          <w:b/>
          <w:color w:val="000000"/>
          <w:sz w:val="28"/>
          <w:szCs w:val="28"/>
        </w:rPr>
        <w:t>1.2. Место дисциплины в структуре образовательной программы</w:t>
      </w:r>
    </w:p>
    <w:p w:rsidR="002712F0" w:rsidRPr="002712F0" w:rsidRDefault="002712F0" w:rsidP="002712F0">
      <w:pPr>
        <w:autoSpaceDE w:val="0"/>
        <w:autoSpaceDN w:val="0"/>
        <w:adjustRightInd w:val="0"/>
        <w:snapToGrid w:val="0"/>
        <w:spacing w:after="0" w:line="240" w:lineRule="auto"/>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Дисциплина ОГСЭ.02 История относится к общему гуманитарному и</w:t>
      </w:r>
    </w:p>
    <w:p w:rsidR="002712F0" w:rsidRPr="002712F0" w:rsidRDefault="002712F0" w:rsidP="002712F0">
      <w:pPr>
        <w:autoSpaceDE w:val="0"/>
        <w:autoSpaceDN w:val="0"/>
        <w:adjustRightInd w:val="0"/>
        <w:snapToGrid w:val="0"/>
        <w:spacing w:after="0" w:line="240" w:lineRule="auto"/>
        <w:ind w:left="284"/>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социально-экономическому учебному циклу основной профессиональной образовательной программы.</w:t>
      </w:r>
    </w:p>
    <w:p w:rsidR="002712F0" w:rsidRPr="002712F0" w:rsidRDefault="002712F0" w:rsidP="002712F0">
      <w:pPr>
        <w:autoSpaceDE w:val="0"/>
        <w:autoSpaceDN w:val="0"/>
        <w:adjustRightInd w:val="0"/>
        <w:snapToGrid w:val="0"/>
        <w:spacing w:after="0" w:line="240" w:lineRule="auto"/>
        <w:rPr>
          <w:rFonts w:ascii="Times New Roman" w:hAnsi="Times New Roman" w:cs="Times New Roman"/>
          <w:b/>
          <w:color w:val="000000"/>
          <w:sz w:val="28"/>
          <w:szCs w:val="28"/>
        </w:rPr>
      </w:pPr>
    </w:p>
    <w:p w:rsidR="002712F0" w:rsidRPr="002712F0" w:rsidRDefault="002712F0" w:rsidP="002712F0">
      <w:pPr>
        <w:tabs>
          <w:tab w:val="left" w:pos="851"/>
        </w:tabs>
        <w:suppressAutoHyphen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         1.3. Цель и задачи дисциплины – требования к результатам освоения дисциплины:</w:t>
      </w:r>
    </w:p>
    <w:p w:rsidR="002712F0" w:rsidRPr="002712F0" w:rsidRDefault="002712F0" w:rsidP="002712F0">
      <w:pPr>
        <w:suppressAutoHyphens/>
        <w:autoSpaceDE w:val="0"/>
        <w:autoSpaceDN w:val="0"/>
        <w:adjustRightInd w:val="0"/>
        <w:snapToGrid w:val="0"/>
        <w:spacing w:after="0" w:line="240" w:lineRule="auto"/>
        <w:rPr>
          <w:rFonts w:ascii="Times New Roman" w:eastAsia="Calibri" w:hAnsi="Times New Roman" w:cs="Times New Roman"/>
          <w:color w:val="000000"/>
          <w:sz w:val="28"/>
          <w:szCs w:val="28"/>
        </w:rPr>
      </w:pPr>
      <w:r w:rsidRPr="002712F0">
        <w:rPr>
          <w:rFonts w:ascii="Times New Roman" w:eastAsia="Calibri" w:hAnsi="Times New Roman" w:cs="Times New Roman"/>
          <w:color w:val="000000"/>
          <w:sz w:val="28"/>
          <w:szCs w:val="28"/>
        </w:rPr>
        <w:t xml:space="preserve">             В результате освоения дисциплины обучающийся </w:t>
      </w:r>
    </w:p>
    <w:p w:rsidR="002712F0" w:rsidRPr="002712F0" w:rsidRDefault="002712F0" w:rsidP="002712F0">
      <w:pPr>
        <w:suppressAutoHyphens/>
        <w:autoSpaceDE w:val="0"/>
        <w:autoSpaceDN w:val="0"/>
        <w:adjustRightInd w:val="0"/>
        <w:snapToGrid w:val="0"/>
        <w:spacing w:after="0" w:line="240" w:lineRule="auto"/>
        <w:rPr>
          <w:rFonts w:ascii="Times New Roman" w:eastAsia="Calibri" w:hAnsi="Times New Roman" w:cs="Times New Roman"/>
          <w:color w:val="000000"/>
          <w:sz w:val="28"/>
          <w:szCs w:val="28"/>
        </w:rPr>
      </w:pPr>
      <w:r w:rsidRPr="002712F0">
        <w:rPr>
          <w:rFonts w:ascii="Times New Roman" w:eastAsia="Calibri" w:hAnsi="Times New Roman" w:cs="Times New Roman"/>
          <w:b/>
          <w:color w:val="000000"/>
          <w:sz w:val="28"/>
          <w:szCs w:val="28"/>
        </w:rPr>
        <w:t xml:space="preserve">             должен уметь</w:t>
      </w:r>
      <w:r w:rsidRPr="002712F0">
        <w:rPr>
          <w:rFonts w:ascii="Times New Roman" w:eastAsia="Calibri" w:hAnsi="Times New Roman" w:cs="Times New Roman"/>
          <w:color w:val="000000"/>
          <w:sz w:val="28"/>
          <w:szCs w:val="28"/>
        </w:rPr>
        <w:t>:</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ориентироваться в современной экономической, политической и культурной ситуации в России и мире;</w:t>
      </w:r>
    </w:p>
    <w:p w:rsidR="002712F0" w:rsidRPr="002712F0" w:rsidRDefault="002712F0" w:rsidP="002712F0">
      <w:pPr>
        <w:suppressAutoHyphens/>
        <w:autoSpaceDE w:val="0"/>
        <w:autoSpaceDN w:val="0"/>
        <w:adjustRightInd w:val="0"/>
        <w:snapToGrid w:val="0"/>
        <w:spacing w:after="0" w:line="240" w:lineRule="auto"/>
        <w:ind w:left="284"/>
        <w:rPr>
          <w:rFonts w:ascii="Times New Roman" w:eastAsia="Calibri" w:hAnsi="Times New Roman" w:cs="Times New Roman"/>
          <w:b/>
          <w:color w:val="000000"/>
          <w:sz w:val="28"/>
          <w:szCs w:val="28"/>
        </w:rPr>
      </w:pPr>
      <w:r w:rsidRPr="002712F0">
        <w:rPr>
          <w:rFonts w:ascii="Times New Roman" w:hAnsi="Times New Roman"/>
          <w:sz w:val="28"/>
          <w:szCs w:val="28"/>
        </w:rPr>
        <w:t>- выявлять взаимосвязь отечественных, региональных, мировых социально- экономических, политических и культурных проблем;</w:t>
      </w:r>
      <w:r w:rsidRPr="002712F0">
        <w:rPr>
          <w:rFonts w:ascii="Times New Roman" w:eastAsia="Calibri" w:hAnsi="Times New Roman" w:cs="Times New Roman"/>
          <w:b/>
          <w:color w:val="000000"/>
          <w:sz w:val="28"/>
          <w:szCs w:val="28"/>
        </w:rPr>
        <w:t xml:space="preserve">            </w:t>
      </w:r>
    </w:p>
    <w:p w:rsidR="002712F0" w:rsidRPr="002712F0" w:rsidRDefault="002712F0" w:rsidP="002712F0">
      <w:pPr>
        <w:suppressAutoHyphens/>
        <w:autoSpaceDE w:val="0"/>
        <w:autoSpaceDN w:val="0"/>
        <w:adjustRightInd w:val="0"/>
        <w:snapToGrid w:val="0"/>
        <w:spacing w:after="0" w:line="240" w:lineRule="auto"/>
        <w:rPr>
          <w:rFonts w:ascii="Times New Roman" w:eastAsia="Calibri" w:hAnsi="Times New Roman" w:cs="Times New Roman"/>
          <w:b/>
          <w:color w:val="000000"/>
          <w:sz w:val="28"/>
          <w:szCs w:val="28"/>
        </w:rPr>
      </w:pPr>
      <w:r w:rsidRPr="002712F0">
        <w:rPr>
          <w:rFonts w:ascii="Times New Roman" w:eastAsia="Calibri" w:hAnsi="Times New Roman" w:cs="Times New Roman"/>
          <w:b/>
          <w:color w:val="000000"/>
          <w:sz w:val="28"/>
          <w:szCs w:val="28"/>
        </w:rPr>
        <w:t xml:space="preserve">             должен знать</w:t>
      </w:r>
      <w:r w:rsidRPr="002712F0">
        <w:rPr>
          <w:rFonts w:ascii="Times New Roman" w:eastAsia="Calibri" w:hAnsi="Times New Roman" w:cs="Times New Roman"/>
          <w:color w:val="000000"/>
          <w:sz w:val="28"/>
          <w:szCs w:val="28"/>
        </w:rPr>
        <w:t>:</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основные направления развития ключевых регионов мира на рубеже веков (XX и XXI вв.);</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сущность и причины локальных, региональных, межгосударственных конфликтов в конце XX - начале XXI в.;</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назначение ООН, НАТО, ЕС и других организаций и основные направления их деятельности;</w:t>
      </w:r>
    </w:p>
    <w:p w:rsidR="002712F0" w:rsidRPr="002712F0" w:rsidRDefault="002712F0" w:rsidP="002712F0">
      <w:pPr>
        <w:suppressAutoHyphens/>
        <w:spacing w:after="0" w:line="240" w:lineRule="auto"/>
        <w:ind w:left="284"/>
        <w:rPr>
          <w:rFonts w:ascii="Times New Roman" w:hAnsi="Times New Roman"/>
          <w:sz w:val="28"/>
          <w:szCs w:val="28"/>
        </w:rPr>
      </w:pPr>
      <w:r w:rsidRPr="002712F0">
        <w:rPr>
          <w:rFonts w:ascii="Times New Roman" w:hAnsi="Times New Roman"/>
          <w:sz w:val="28"/>
          <w:szCs w:val="28"/>
        </w:rPr>
        <w:t>- о роли науки, культуры и религии в сохранении и укреплении национальных и государственных традиций;</w:t>
      </w:r>
    </w:p>
    <w:p w:rsidR="002712F0" w:rsidRPr="002712F0" w:rsidRDefault="002712F0" w:rsidP="002712F0">
      <w:pPr>
        <w:tabs>
          <w:tab w:val="left" w:pos="195"/>
          <w:tab w:val="center" w:pos="4748"/>
        </w:tab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sz w:val="28"/>
          <w:szCs w:val="28"/>
        </w:rPr>
        <w:t>- содержание и назначение важнейших правовых и законодательных актов мирового и регионального значения.</w:t>
      </w:r>
    </w:p>
    <w:p w:rsidR="002712F0" w:rsidRPr="002712F0" w:rsidRDefault="002712F0" w:rsidP="002712F0">
      <w:pPr>
        <w:tabs>
          <w:tab w:val="left" w:pos="195"/>
          <w:tab w:val="left" w:pos="851"/>
          <w:tab w:val="center" w:pos="4748"/>
        </w:tab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        </w:t>
      </w:r>
    </w:p>
    <w:p w:rsidR="002712F0" w:rsidRPr="002712F0" w:rsidRDefault="002712F0" w:rsidP="002712F0">
      <w:pPr>
        <w:tabs>
          <w:tab w:val="left" w:pos="195"/>
          <w:tab w:val="left" w:pos="851"/>
          <w:tab w:val="center" w:pos="4748"/>
        </w:tabs>
        <w:autoSpaceDE w:val="0"/>
        <w:autoSpaceDN w:val="0"/>
        <w:adjustRightInd w:val="0"/>
        <w:snapToGrid w:val="0"/>
        <w:spacing w:after="0" w:line="240" w:lineRule="auto"/>
        <w:ind w:left="284"/>
        <w:rPr>
          <w:rFonts w:ascii="Times New Roman" w:hAnsi="Times New Roman" w:cs="Times New Roman"/>
          <w:b/>
          <w:color w:val="000000"/>
          <w:sz w:val="28"/>
          <w:szCs w:val="28"/>
        </w:rPr>
      </w:pPr>
      <w:r w:rsidRPr="002712F0">
        <w:rPr>
          <w:rFonts w:ascii="Times New Roman" w:hAnsi="Times New Roman" w:cs="Times New Roman"/>
          <w:b/>
          <w:color w:val="000000"/>
          <w:sz w:val="28"/>
          <w:szCs w:val="28"/>
        </w:rPr>
        <w:t xml:space="preserve">    1.4. Формируемые компетенции</w:t>
      </w:r>
    </w:p>
    <w:p w:rsidR="002712F0" w:rsidRPr="002712F0" w:rsidRDefault="002712F0" w:rsidP="002712F0">
      <w:pPr>
        <w:spacing w:after="0" w:line="240" w:lineRule="auto"/>
        <w:ind w:firstLine="567"/>
        <w:jc w:val="both"/>
        <w:rPr>
          <w:rFonts w:ascii="Times New Roman" w:hAnsi="Times New Roman" w:cs="Times New Roman"/>
          <w:sz w:val="28"/>
          <w:szCs w:val="28"/>
        </w:rPr>
      </w:pPr>
      <w:r w:rsidRPr="002712F0">
        <w:rPr>
          <w:rFonts w:ascii="Times New Roman" w:hAnsi="Times New Roman" w:cs="Times New Roman"/>
          <w:sz w:val="28"/>
          <w:szCs w:val="28"/>
        </w:rPr>
        <w:t xml:space="preserve">ОК 1. </w:t>
      </w:r>
      <w:r w:rsidRPr="002712F0">
        <w:rPr>
          <w:rFonts w:ascii="Times New Roman" w:hAnsi="Times New Roman"/>
          <w:iCs/>
          <w:sz w:val="28"/>
          <w:szCs w:val="28"/>
        </w:rPr>
        <w:t>Выбирать способы решения задач профессиональной деятельности, применительно к различным контекстам.</w:t>
      </w:r>
      <w:r w:rsidRPr="002712F0">
        <w:rPr>
          <w:rFonts w:ascii="Times New Roman" w:hAnsi="Times New Roman" w:cs="Times New Roman"/>
          <w:sz w:val="28"/>
          <w:szCs w:val="28"/>
        </w:rPr>
        <w:t xml:space="preserve"> </w:t>
      </w:r>
    </w:p>
    <w:p w:rsidR="002712F0" w:rsidRPr="002712F0" w:rsidRDefault="002712F0" w:rsidP="002712F0">
      <w:pPr>
        <w:spacing w:after="0" w:line="240" w:lineRule="auto"/>
        <w:ind w:firstLine="567"/>
        <w:jc w:val="both"/>
        <w:rPr>
          <w:rFonts w:ascii="Times New Roman" w:hAnsi="Times New Roman" w:cs="Times New Roman"/>
          <w:sz w:val="28"/>
          <w:szCs w:val="28"/>
        </w:rPr>
      </w:pPr>
      <w:r w:rsidRPr="002712F0">
        <w:rPr>
          <w:rFonts w:ascii="Times New Roman" w:hAnsi="Times New Roman" w:cs="Times New Roman"/>
          <w:sz w:val="28"/>
          <w:szCs w:val="28"/>
        </w:rPr>
        <w:lastRenderedPageBreak/>
        <w:t xml:space="preserve">ОК 2. </w:t>
      </w:r>
      <w:r w:rsidRPr="002712F0">
        <w:rPr>
          <w:rFonts w:ascii="Times New Roman" w:hAnsi="Times New Roman"/>
          <w:sz w:val="28"/>
          <w:szCs w:val="28"/>
        </w:rPr>
        <w:t>Осуществлять поиск, анализ и интерпретацию информации, необходимой для выполнения задач профессиональной деятельности.</w:t>
      </w:r>
      <w:r w:rsidRPr="002712F0">
        <w:rPr>
          <w:rFonts w:ascii="Times New Roman" w:hAnsi="Times New Roman" w:cs="Times New Roman"/>
          <w:sz w:val="28"/>
          <w:szCs w:val="28"/>
        </w:rPr>
        <w:t xml:space="preserve"> </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3. </w:t>
      </w:r>
      <w:r w:rsidRPr="002712F0">
        <w:rPr>
          <w:rFonts w:ascii="Times New Roman" w:hAnsi="Times New Roman"/>
          <w:sz w:val="28"/>
          <w:szCs w:val="28"/>
        </w:rPr>
        <w:t>Планировать и реализовывать собственное профессиональное и личностное развитие.</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4. </w:t>
      </w:r>
      <w:r w:rsidRPr="002712F0">
        <w:rPr>
          <w:rFonts w:ascii="Times New Roman" w:hAnsi="Times New Roman"/>
          <w:sz w:val="28"/>
          <w:szCs w:val="28"/>
        </w:rPr>
        <w:t>Работать в коллективе и команде, эффективно взаимодействовать с коллегами, руководством, клиентами.</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5. </w:t>
      </w:r>
      <w:r w:rsidRPr="002712F0">
        <w:rPr>
          <w:rFonts w:ascii="Times New Roman" w:hAnsi="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2712F0" w:rsidRPr="002712F0" w:rsidRDefault="002712F0" w:rsidP="002712F0">
      <w:pPr>
        <w:spacing w:after="0" w:line="240" w:lineRule="auto"/>
        <w:ind w:firstLine="567"/>
        <w:jc w:val="both"/>
        <w:rPr>
          <w:rFonts w:ascii="Times New Roman" w:hAnsi="Times New Roman"/>
          <w:sz w:val="28"/>
          <w:szCs w:val="28"/>
        </w:rPr>
      </w:pPr>
      <w:r w:rsidRPr="002712F0">
        <w:rPr>
          <w:rFonts w:ascii="Times New Roman" w:hAnsi="Times New Roman" w:cs="Times New Roman"/>
          <w:sz w:val="28"/>
          <w:szCs w:val="28"/>
        </w:rPr>
        <w:t xml:space="preserve">ОК 6. </w:t>
      </w:r>
      <w:r w:rsidRPr="002712F0">
        <w:rPr>
          <w:rFonts w:ascii="Times New Roman" w:hAnsi="Times New Roman"/>
          <w:sz w:val="28"/>
          <w:szCs w:val="28"/>
        </w:rPr>
        <w:t>Проявлять гражданско-патриотическую позицию, демонстрировать осознанное поведение на основе общечеловеческих ценностей.</w:t>
      </w:r>
    </w:p>
    <w:p w:rsidR="002712F0" w:rsidRPr="002712F0" w:rsidRDefault="002712F0" w:rsidP="002712F0">
      <w:pPr>
        <w:spacing w:after="0" w:line="240" w:lineRule="auto"/>
        <w:ind w:firstLine="567"/>
        <w:jc w:val="both"/>
        <w:rPr>
          <w:rFonts w:ascii="Times New Roman" w:hAnsi="Times New Roman" w:cs="Times New Roman"/>
          <w:b/>
          <w:color w:val="000000"/>
          <w:sz w:val="28"/>
          <w:szCs w:val="28"/>
        </w:rPr>
      </w:pPr>
      <w:r w:rsidRPr="002712F0">
        <w:rPr>
          <w:rFonts w:ascii="Times New Roman" w:hAnsi="Times New Roman" w:cs="Times New Roman"/>
          <w:sz w:val="28"/>
          <w:szCs w:val="28"/>
        </w:rPr>
        <w:t xml:space="preserve">ОК 9. </w:t>
      </w:r>
      <w:r w:rsidRPr="002712F0">
        <w:rPr>
          <w:rFonts w:ascii="Times New Roman" w:hAnsi="Times New Roman"/>
          <w:sz w:val="28"/>
          <w:szCs w:val="28"/>
        </w:rPr>
        <w:t>Использовать информационные технологии в профессиональной деятельности.</w:t>
      </w:r>
    </w:p>
    <w:p w:rsidR="002712F0" w:rsidRPr="002712F0" w:rsidRDefault="002712F0" w:rsidP="002712F0">
      <w:pPr>
        <w:autoSpaceDE w:val="0"/>
        <w:autoSpaceDN w:val="0"/>
        <w:adjustRightInd w:val="0"/>
        <w:snapToGrid w:val="0"/>
        <w:spacing w:after="0" w:line="240" w:lineRule="auto"/>
        <w:jc w:val="both"/>
        <w:rPr>
          <w:rFonts w:ascii="Times New Roman" w:eastAsia="Times New Roman" w:hAnsi="Times New Roman" w:cs="Times New Roman"/>
          <w:b/>
          <w:color w:val="000000"/>
          <w:sz w:val="28"/>
          <w:szCs w:val="28"/>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spacing w:after="0" w:line="240" w:lineRule="auto"/>
        <w:rPr>
          <w:rFonts w:ascii="Times New Roman" w:eastAsia="Times New Roman" w:hAnsi="Times New Roman" w:cs="Times New Roman"/>
          <w:sz w:val="28"/>
          <w:szCs w:val="28"/>
          <w:lang w:eastAsia="ru-RU"/>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E134A8" w:rsidRDefault="00E134A8"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E134A8" w:rsidRPr="002712F0" w:rsidRDefault="00E134A8"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rPr>
          <w:rFonts w:ascii="Times New Roman" w:eastAsia="Times New Roman" w:hAnsi="Times New Roman" w:cs="Times New Roman"/>
          <w:b/>
          <w:color w:val="000000"/>
          <w:sz w:val="28"/>
          <w:szCs w:val="28"/>
        </w:rPr>
      </w:pPr>
    </w:p>
    <w:p w:rsidR="002712F0" w:rsidRPr="002712F0" w:rsidRDefault="002712F0" w:rsidP="002712F0">
      <w:pPr>
        <w:autoSpaceDE w:val="0"/>
        <w:autoSpaceDN w:val="0"/>
        <w:adjustRightInd w:val="0"/>
        <w:snapToGrid w:val="0"/>
        <w:spacing w:after="0"/>
        <w:jc w:val="center"/>
        <w:rPr>
          <w:rFonts w:ascii="Times New Roman" w:eastAsia="Times New Roman" w:hAnsi="Times New Roman" w:cs="Times New Roman"/>
          <w:b/>
          <w:color w:val="000000"/>
          <w:sz w:val="28"/>
          <w:szCs w:val="28"/>
        </w:rPr>
      </w:pPr>
      <w:r w:rsidRPr="002712F0">
        <w:rPr>
          <w:rFonts w:ascii="Times New Roman" w:eastAsia="Times New Roman" w:hAnsi="Times New Roman" w:cs="Times New Roman"/>
          <w:b/>
          <w:color w:val="000000"/>
          <w:sz w:val="28"/>
          <w:szCs w:val="28"/>
        </w:rPr>
        <w:lastRenderedPageBreak/>
        <w:t xml:space="preserve">2. СТРУКТУРА И СОДЕРЖАНИЕ ДИСЦИПЛИНЫ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r w:rsidRPr="002712F0">
        <w:rPr>
          <w:rFonts w:ascii="Times New Roman" w:eastAsia="Times New Roman" w:hAnsi="Times New Roman" w:cs="Times New Roman"/>
          <w:b/>
          <w:sz w:val="28"/>
          <w:szCs w:val="28"/>
          <w:lang w:eastAsia="ru-RU"/>
        </w:rPr>
        <w:t>2.1. Объем дисциплины и виды учебной работы</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2712F0" w:rsidRPr="002712F0" w:rsidTr="002712F0">
        <w:tc>
          <w:tcPr>
            <w:tcW w:w="7338" w:type="dxa"/>
            <w:shd w:val="clear" w:color="auto" w:fill="auto"/>
          </w:tcPr>
          <w:p w:rsidR="002712F0" w:rsidRPr="002712F0" w:rsidRDefault="002712F0" w:rsidP="002712F0">
            <w:pPr>
              <w:spacing w:after="0" w:line="240" w:lineRule="auto"/>
              <w:jc w:val="center"/>
              <w:rPr>
                <w:rFonts w:ascii="Times New Roman" w:hAnsi="Times New Roman" w:cs="Times New Roman"/>
                <w:b/>
                <w:sz w:val="28"/>
                <w:szCs w:val="28"/>
              </w:rPr>
            </w:pPr>
            <w:r w:rsidRPr="002712F0">
              <w:rPr>
                <w:rFonts w:ascii="Times New Roman" w:hAnsi="Times New Roman" w:cs="Times New Roman"/>
                <w:b/>
                <w:sz w:val="28"/>
                <w:szCs w:val="28"/>
              </w:rPr>
              <w:t>Вид учебной работы</w:t>
            </w:r>
          </w:p>
        </w:tc>
        <w:tc>
          <w:tcPr>
            <w:tcW w:w="2233" w:type="dxa"/>
            <w:shd w:val="clear" w:color="auto" w:fill="auto"/>
          </w:tcPr>
          <w:p w:rsidR="002712F0" w:rsidRPr="002712F0" w:rsidRDefault="002712F0" w:rsidP="002712F0">
            <w:pPr>
              <w:spacing w:after="0" w:line="240" w:lineRule="auto"/>
              <w:jc w:val="center"/>
              <w:rPr>
                <w:rFonts w:ascii="Times New Roman" w:hAnsi="Times New Roman" w:cs="Times New Roman"/>
                <w:b/>
                <w:sz w:val="28"/>
                <w:szCs w:val="28"/>
              </w:rPr>
            </w:pPr>
            <w:r w:rsidRPr="002712F0">
              <w:rPr>
                <w:rFonts w:ascii="Times New Roman" w:hAnsi="Times New Roman" w:cs="Times New Roman"/>
                <w:b/>
                <w:sz w:val="28"/>
                <w:szCs w:val="28"/>
              </w:rPr>
              <w:t>Объем часов</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Максимальная учебная нагрузка (всего), в том числе по вариативу</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b/>
                <w:sz w:val="28"/>
                <w:szCs w:val="28"/>
              </w:rPr>
            </w:pPr>
            <w:r w:rsidRPr="002712F0">
              <w:rPr>
                <w:rFonts w:ascii="Times New Roman" w:hAnsi="Times New Roman" w:cs="Times New Roman"/>
                <w:b/>
                <w:sz w:val="28"/>
                <w:szCs w:val="28"/>
              </w:rPr>
              <w:t>44</w:t>
            </w:r>
          </w:p>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b/>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Обязательная аудиторная учебная нагрузка (всего)</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b/>
              </w:rPr>
            </w:pPr>
            <w:r w:rsidRPr="002712F0">
              <w:rPr>
                <w:rFonts w:ascii="Times New Roman" w:hAnsi="Times New Roman" w:cs="Times New Roman"/>
                <w:b/>
                <w:sz w:val="28"/>
                <w:szCs w:val="28"/>
              </w:rPr>
              <w:t>42</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в том числе:</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практические занятия</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8</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лабораторные занятия</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контрольные работы</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курсовая работа (проект) </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активные, интерактивные формы занятий</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8</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Самостоятельная работа (самостоятельная работа и индивидуальный проект) обучающегося (всего)</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b/>
              </w:rPr>
            </w:pPr>
            <w:r w:rsidRPr="002712F0">
              <w:rPr>
                <w:rFonts w:ascii="Times New Roman" w:hAnsi="Times New Roman" w:cs="Times New Roman"/>
                <w:b/>
                <w:sz w:val="28"/>
                <w:szCs w:val="28"/>
              </w:rPr>
              <w:t>2</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в том числе:</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самостоятельная работа над курсовой работой (проектом) </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rPr>
            </w:pPr>
            <w:r w:rsidRPr="002712F0">
              <w:rPr>
                <w:rFonts w:ascii="Times New Roman" w:hAnsi="Times New Roman" w:cs="Times New Roman"/>
                <w:sz w:val="28"/>
                <w:szCs w:val="28"/>
              </w:rPr>
              <w:t>-</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внеаудиторная самостоятельная работа </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sz w:val="28"/>
                <w:szCs w:val="28"/>
              </w:rPr>
              <w:t>2</w:t>
            </w:r>
          </w:p>
        </w:tc>
      </w:tr>
      <w:tr w:rsidR="002712F0" w:rsidRPr="002712F0" w:rsidTr="002712F0">
        <w:tc>
          <w:tcPr>
            <w:tcW w:w="7338" w:type="dxa"/>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индивидуальный проект</w:t>
            </w:r>
          </w:p>
        </w:tc>
        <w:tc>
          <w:tcPr>
            <w:tcW w:w="2233" w:type="dxa"/>
            <w:shd w:val="clear" w:color="auto" w:fill="auto"/>
            <w:vAlign w:val="center"/>
          </w:tcPr>
          <w:p w:rsidR="002712F0" w:rsidRPr="002712F0" w:rsidRDefault="002712F0" w:rsidP="002712F0">
            <w:pPr>
              <w:spacing w:after="0" w:line="240" w:lineRule="auto"/>
              <w:jc w:val="center"/>
              <w:rPr>
                <w:rFonts w:ascii="Times New Roman" w:hAnsi="Times New Roman" w:cs="Times New Roman"/>
                <w:sz w:val="28"/>
                <w:szCs w:val="28"/>
              </w:rPr>
            </w:pPr>
            <w:r w:rsidRPr="002712F0">
              <w:rPr>
                <w:rFonts w:ascii="Times New Roman" w:hAnsi="Times New Roman" w:cs="Times New Roman"/>
                <w:sz w:val="28"/>
                <w:szCs w:val="28"/>
              </w:rPr>
              <w:t>-</w:t>
            </w:r>
          </w:p>
        </w:tc>
      </w:tr>
      <w:tr w:rsidR="002712F0" w:rsidRPr="002712F0" w:rsidTr="002712F0">
        <w:tc>
          <w:tcPr>
            <w:tcW w:w="9571" w:type="dxa"/>
            <w:gridSpan w:val="2"/>
            <w:shd w:val="clear" w:color="auto" w:fill="auto"/>
          </w:tcPr>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Промежуточная аттестация в форме дифференцированного зачета</w:t>
            </w:r>
          </w:p>
        </w:tc>
      </w:tr>
    </w:tbl>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919"/>
        <w:jc w:val="both"/>
        <w:rPr>
          <w:rFonts w:ascii="Times New Roman" w:eastAsia="Times New Roman" w:hAnsi="Times New Roman" w:cs="Times New Roman"/>
          <w:b/>
          <w:sz w:val="28"/>
          <w:szCs w:val="28"/>
          <w:lang w:eastAsia="ru-RU"/>
        </w:rPr>
      </w:pPr>
    </w:p>
    <w:p w:rsidR="002712F0" w:rsidRPr="002712F0" w:rsidRDefault="002712F0" w:rsidP="002712F0">
      <w:pPr>
        <w:spacing w:line="240" w:lineRule="auto"/>
        <w:rPr>
          <w:rFonts w:ascii="Times New Roman" w:eastAsia="Times New Roman" w:hAnsi="Times New Roman" w:cs="Times New Roman"/>
          <w:sz w:val="28"/>
          <w:szCs w:val="28"/>
          <w:lang w:eastAsia="ru-RU"/>
        </w:rPr>
      </w:pPr>
    </w:p>
    <w:p w:rsidR="002712F0" w:rsidRPr="002712F0" w:rsidRDefault="002712F0" w:rsidP="002712F0">
      <w:pPr>
        <w:rPr>
          <w:rFonts w:ascii="Times New Roman" w:eastAsia="Times New Roman" w:hAnsi="Times New Roman" w:cs="Times New Roman"/>
          <w:sz w:val="28"/>
          <w:szCs w:val="28"/>
          <w:lang w:eastAsia="ru-RU"/>
        </w:rPr>
      </w:pPr>
    </w:p>
    <w:p w:rsidR="002712F0" w:rsidRPr="002712F0" w:rsidRDefault="002712F0" w:rsidP="002712F0">
      <w:pPr>
        <w:rPr>
          <w:rFonts w:ascii="Times New Roman" w:eastAsia="Times New Roman" w:hAnsi="Times New Roman" w:cs="Times New Roman"/>
          <w:sz w:val="28"/>
          <w:szCs w:val="28"/>
          <w:lang w:eastAsia="ru-RU"/>
        </w:rPr>
        <w:sectPr w:rsidR="002712F0" w:rsidRPr="002712F0" w:rsidSect="002712F0">
          <w:footerReference w:type="default" r:id="rId11"/>
          <w:pgSz w:w="11905" w:h="16837"/>
          <w:pgMar w:top="568" w:right="990" w:bottom="851" w:left="1418" w:header="709" w:footer="709" w:gutter="0"/>
          <w:cols w:space="720"/>
        </w:sectPr>
      </w:pPr>
    </w:p>
    <w:p w:rsidR="002712F0" w:rsidRPr="002712F0" w:rsidRDefault="002712F0" w:rsidP="002712F0">
      <w:pPr>
        <w:jc w:val="center"/>
        <w:rPr>
          <w:rFonts w:ascii="Times New Roman" w:hAnsi="Times New Roman" w:cs="Times New Roman"/>
          <w:b/>
          <w:sz w:val="28"/>
          <w:szCs w:val="28"/>
        </w:rPr>
      </w:pPr>
      <w:r w:rsidRPr="002712F0">
        <w:rPr>
          <w:rFonts w:ascii="Times New Roman" w:hAnsi="Times New Roman" w:cs="Times New Roman"/>
          <w:b/>
          <w:sz w:val="28"/>
          <w:szCs w:val="28"/>
        </w:rPr>
        <w:lastRenderedPageBreak/>
        <w:t>2.2. Тематический план и содержание дисциплины ОГСЭ.02 ИСТОРИЯ</w:t>
      </w:r>
    </w:p>
    <w:tbl>
      <w:tblPr>
        <w:tblW w:w="15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093"/>
        <w:gridCol w:w="8505"/>
        <w:gridCol w:w="1134"/>
        <w:gridCol w:w="1417"/>
        <w:gridCol w:w="2130"/>
      </w:tblGrid>
      <w:tr w:rsidR="002712F0" w:rsidRPr="002712F0" w:rsidTr="002712F0">
        <w:tc>
          <w:tcPr>
            <w:tcW w:w="2093" w:type="dxa"/>
            <w:vMerge w:val="restart"/>
            <w:tcBorders>
              <w:top w:val="single" w:sz="4" w:space="0" w:color="000000"/>
              <w:left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Наименование разделов и тем</w:t>
            </w:r>
          </w:p>
        </w:tc>
        <w:tc>
          <w:tcPr>
            <w:tcW w:w="8505" w:type="dxa"/>
            <w:vMerge w:val="restart"/>
            <w:tcBorders>
              <w:top w:val="single" w:sz="4" w:space="0" w:color="000000"/>
              <w:left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p>
        </w:tc>
        <w:tc>
          <w:tcPr>
            <w:tcW w:w="2551" w:type="dxa"/>
            <w:gridSpan w:val="2"/>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Объем часов</w:t>
            </w:r>
          </w:p>
        </w:tc>
        <w:tc>
          <w:tcPr>
            <w:tcW w:w="2130" w:type="dxa"/>
            <w:vMerge w:val="restart"/>
            <w:tcBorders>
              <w:top w:val="single" w:sz="4" w:space="0" w:color="000000"/>
              <w:left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Уровень освоения**, формируемые компетенции</w:t>
            </w:r>
          </w:p>
        </w:tc>
      </w:tr>
      <w:tr w:rsidR="002712F0" w:rsidRPr="002712F0" w:rsidTr="002712F0">
        <w:tc>
          <w:tcPr>
            <w:tcW w:w="2093" w:type="dxa"/>
            <w:vMerge/>
            <w:tcBorders>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p>
        </w:tc>
        <w:tc>
          <w:tcPr>
            <w:tcW w:w="8505" w:type="dxa"/>
            <w:vMerge/>
            <w:tcBorders>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p>
        </w:tc>
        <w:tc>
          <w:tcPr>
            <w:tcW w:w="1134"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Всего</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В том числе активные, интерактивные формы занятий*</w:t>
            </w:r>
          </w:p>
        </w:tc>
        <w:tc>
          <w:tcPr>
            <w:tcW w:w="2130" w:type="dxa"/>
            <w:vMerge/>
            <w:tcBorders>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p>
        </w:tc>
      </w:tr>
      <w:tr w:rsidR="002712F0" w:rsidRPr="002712F0" w:rsidTr="002712F0">
        <w:tc>
          <w:tcPr>
            <w:tcW w:w="2093"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1</w:t>
            </w:r>
          </w:p>
        </w:tc>
        <w:tc>
          <w:tcPr>
            <w:tcW w:w="8505"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2</w:t>
            </w:r>
          </w:p>
        </w:tc>
        <w:tc>
          <w:tcPr>
            <w:tcW w:w="1134" w:type="dxa"/>
            <w:tcBorders>
              <w:top w:val="single" w:sz="4" w:space="0" w:color="000000"/>
              <w:left w:val="single" w:sz="4" w:space="0" w:color="000000"/>
              <w:bottom w:val="single" w:sz="4" w:space="0" w:color="000000"/>
              <w:right w:val="single" w:sz="4" w:space="0" w:color="000000"/>
            </w:tcBorders>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4</w:t>
            </w:r>
          </w:p>
        </w:tc>
        <w:tc>
          <w:tcPr>
            <w:tcW w:w="213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12F0" w:rsidRPr="002712F0" w:rsidRDefault="002712F0" w:rsidP="002712F0">
            <w:pPr>
              <w:spacing w:after="0" w:line="240" w:lineRule="auto"/>
              <w:jc w:val="center"/>
              <w:rPr>
                <w:rFonts w:ascii="Times New Roman" w:hAnsi="Times New Roman" w:cs="Times New Roman"/>
                <w:b/>
                <w:bCs/>
                <w:sz w:val="24"/>
                <w:szCs w:val="24"/>
              </w:rPr>
            </w:pPr>
            <w:r w:rsidRPr="002712F0">
              <w:rPr>
                <w:rFonts w:ascii="Times New Roman" w:hAnsi="Times New Roman" w:cs="Times New Roman"/>
                <w:b/>
                <w:bCs/>
                <w:sz w:val="24"/>
                <w:szCs w:val="24"/>
              </w:rPr>
              <w:t>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val="restart"/>
            <w:tcBorders>
              <w:top w:val="single" w:sz="4" w:space="0" w:color="auto"/>
              <w:left w:val="single" w:sz="4" w:space="0" w:color="auto"/>
              <w:right w:val="single" w:sz="4" w:space="0" w:color="auto"/>
            </w:tcBorders>
            <w:hideMark/>
          </w:tcPr>
          <w:p w:rsidR="002712F0" w:rsidRPr="002712F0" w:rsidRDefault="002712F0" w:rsidP="002712F0">
            <w:pPr>
              <w:spacing w:after="0" w:line="240" w:lineRule="auto"/>
              <w:rPr>
                <w:rFonts w:ascii="Times New Roman" w:hAnsi="Times New Roman"/>
                <w:b/>
                <w:bCs/>
              </w:rPr>
            </w:pPr>
            <w:r w:rsidRPr="002712F0">
              <w:rPr>
                <w:rFonts w:ascii="Times New Roman" w:hAnsi="Times New Roman"/>
                <w:b/>
                <w:bCs/>
              </w:rPr>
              <w:t xml:space="preserve">Тема 1. </w:t>
            </w:r>
          </w:p>
          <w:p w:rsidR="002712F0" w:rsidRPr="002712F0" w:rsidRDefault="002712F0" w:rsidP="002712F0">
            <w:pPr>
              <w:spacing w:after="0" w:line="240" w:lineRule="auto"/>
              <w:rPr>
                <w:rFonts w:ascii="Times New Roman" w:eastAsia="Calibri" w:hAnsi="Times New Roman"/>
                <w:b/>
              </w:rPr>
            </w:pPr>
            <w:r w:rsidRPr="002712F0">
              <w:rPr>
                <w:rFonts w:ascii="Times New Roman" w:eastAsia="Calibri" w:hAnsi="Times New Roman"/>
                <w:b/>
              </w:rPr>
              <w:t>Основные направления и процессы политического</w:t>
            </w:r>
          </w:p>
          <w:p w:rsidR="002712F0" w:rsidRPr="002712F0" w:rsidRDefault="002712F0" w:rsidP="002712F0">
            <w:pPr>
              <w:spacing w:after="0" w:line="240" w:lineRule="auto"/>
              <w:rPr>
                <w:rFonts w:ascii="Times New Roman" w:eastAsia="Calibri" w:hAnsi="Times New Roman"/>
                <w:b/>
              </w:rPr>
            </w:pPr>
            <w:r w:rsidRPr="002712F0">
              <w:rPr>
                <w:rFonts w:ascii="Times New Roman" w:eastAsia="Calibri" w:hAnsi="Times New Roman"/>
                <w:b/>
              </w:rPr>
              <w:t xml:space="preserve">и экономического развития ведущих государств, ключевых регионов мира на рубеже </w:t>
            </w:r>
            <w:r w:rsidRPr="002712F0">
              <w:rPr>
                <w:rFonts w:ascii="Times New Roman" w:eastAsia="Calibri" w:hAnsi="Times New Roman"/>
                <w:b/>
                <w:lang w:val="en-US"/>
              </w:rPr>
              <w:t>XX</w:t>
            </w:r>
            <w:r w:rsidRPr="002712F0">
              <w:rPr>
                <w:rFonts w:ascii="Times New Roman" w:eastAsia="Calibri" w:hAnsi="Times New Roman"/>
                <w:b/>
              </w:rPr>
              <w:t xml:space="preserve"> – </w:t>
            </w:r>
            <w:r w:rsidRPr="002712F0">
              <w:rPr>
                <w:rFonts w:ascii="Times New Roman" w:eastAsia="Calibri" w:hAnsi="Times New Roman"/>
                <w:b/>
                <w:lang w:val="en-US"/>
              </w:rPr>
              <w:t>XXI</w:t>
            </w:r>
            <w:r w:rsidRPr="002712F0">
              <w:rPr>
                <w:rFonts w:ascii="Times New Roman" w:eastAsia="Calibri" w:hAnsi="Times New Roman"/>
                <w:b/>
              </w:rPr>
              <w:t xml:space="preserve"> веков</w:t>
            </w:r>
          </w:p>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widowControl w:val="0"/>
              <w:spacing w:after="0" w:line="240" w:lineRule="auto"/>
              <w:rPr>
                <w:rFonts w:ascii="Times New Roman" w:hAnsi="Times New Roman"/>
                <w:bCs/>
              </w:rPr>
            </w:pPr>
            <w:r w:rsidRPr="002712F0">
              <w:rPr>
                <w:rFonts w:ascii="Times New Roman" w:hAnsi="Times New Roman"/>
                <w:bCs/>
              </w:rPr>
              <w:t>Предмет и основное содержание дисциплины. Проблемы экономического, политического, общественного и культурного развития различных государств и регионов мира на рубеже XX – XXI веков. Понятие глобализации. Интеграционные процессы и создание политических и экономических союзов различных государств, международных органов и организаций. Ближний Восток – переплетение мировых цивилизаций и узловой пункт социально-экономических противоречий. Арабо-израильский конфликт. Модернизация стран Ближнего Востока в конце XX века. Интеграционные процессы в Латинской Америке. Экономическое положение России в конце XX - первом десятилетии XXI века.</w:t>
            </w:r>
          </w:p>
          <w:p w:rsidR="002712F0" w:rsidRPr="002712F0" w:rsidRDefault="002712F0" w:rsidP="002712F0">
            <w:pPr>
              <w:widowControl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p w:rsidR="002712F0" w:rsidRPr="002712F0" w:rsidRDefault="002712F0" w:rsidP="002712F0">
            <w:pPr>
              <w:spacing w:after="0" w:line="240" w:lineRule="auto"/>
              <w:rPr>
                <w:rFonts w:ascii="Times New Roman" w:hAnsi="Times New Roman"/>
              </w:rPr>
            </w:pPr>
            <w:r w:rsidRPr="002712F0">
              <w:rPr>
                <w:rFonts w:ascii="Times New Roman" w:hAnsi="Times New Roman"/>
              </w:rPr>
              <w:t>ОК 0</w:t>
            </w:r>
            <w:r w:rsidRPr="002712F0">
              <w:rPr>
                <w:rFonts w:ascii="Times New Roman" w:hAnsi="Times New Roman"/>
                <w:lang w:val="en-US"/>
              </w:rPr>
              <w:t>1</w:t>
            </w:r>
          </w:p>
          <w:p w:rsidR="002712F0" w:rsidRPr="002712F0" w:rsidRDefault="002712F0" w:rsidP="002712F0">
            <w:pPr>
              <w:spacing w:after="0" w:line="240" w:lineRule="auto"/>
              <w:rPr>
                <w:rFonts w:ascii="Times New Roman" w:hAnsi="Times New Roman"/>
              </w:rPr>
            </w:pPr>
            <w:r w:rsidRPr="002712F0">
              <w:rPr>
                <w:rFonts w:ascii="Times New Roman" w:hAnsi="Times New Roman"/>
              </w:rPr>
              <w:t>ОК 02</w:t>
            </w:r>
          </w:p>
          <w:p w:rsidR="002712F0" w:rsidRPr="002712F0" w:rsidRDefault="002712F0" w:rsidP="002712F0">
            <w:pPr>
              <w:spacing w:after="0" w:line="240" w:lineRule="auto"/>
              <w:rPr>
                <w:rFonts w:ascii="Times New Roman" w:hAnsi="Times New Roman"/>
              </w:rPr>
            </w:pPr>
            <w:r w:rsidRPr="002712F0">
              <w:rPr>
                <w:rFonts w:ascii="Times New Roman" w:hAnsi="Times New Roman"/>
              </w:rPr>
              <w:t>ОК 04</w:t>
            </w:r>
          </w:p>
          <w:p w:rsidR="002712F0" w:rsidRPr="002712F0" w:rsidRDefault="002712F0" w:rsidP="002712F0">
            <w:pPr>
              <w:widowControl w:val="0"/>
              <w:spacing w:after="0" w:line="240" w:lineRule="auto"/>
              <w:rPr>
                <w:rFonts w:ascii="Times New Roman" w:hAnsi="Times New Roman" w:cs="Times New Roman"/>
                <w:b/>
                <w:sz w:val="24"/>
                <w:szCs w:val="24"/>
              </w:rPr>
            </w:pPr>
            <w:r w:rsidRPr="002712F0">
              <w:rPr>
                <w:rFonts w:ascii="Times New Roman" w:hAnsi="Times New Roman"/>
              </w:rPr>
              <w:t>ОК 05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tcBorders>
              <w:left w:val="single" w:sz="4" w:space="0" w:color="auto"/>
              <w:right w:val="single" w:sz="4" w:space="0" w:color="auto"/>
            </w:tcBorders>
            <w:hideMark/>
          </w:tcPr>
          <w:p w:rsidR="002712F0" w:rsidRPr="002712F0" w:rsidRDefault="002712F0" w:rsidP="002712F0">
            <w:pPr>
              <w:spacing w:after="0" w:line="240" w:lineRule="auto"/>
              <w:jc w:val="center"/>
              <w:rPr>
                <w:rFonts w:ascii="Times New Roman" w:eastAsiaTheme="minorEastAsia"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rPr>
                <w:rFonts w:ascii="Times New Roman" w:hAnsi="Times New Roman"/>
                <w:b/>
              </w:rPr>
            </w:pPr>
            <w:r w:rsidRPr="002712F0">
              <w:rPr>
                <w:rFonts w:ascii="Times New Roman" w:hAnsi="Times New Roman"/>
                <w:b/>
              </w:rPr>
              <w:t>Практическое занятие № 1.</w:t>
            </w:r>
          </w:p>
          <w:p w:rsidR="002712F0" w:rsidRPr="002712F0" w:rsidRDefault="002712F0" w:rsidP="002712F0">
            <w:pPr>
              <w:spacing w:after="0" w:line="240" w:lineRule="auto"/>
              <w:rPr>
                <w:rFonts w:ascii="Times New Roman" w:hAnsi="Times New Roman"/>
              </w:rPr>
            </w:pPr>
            <w:r w:rsidRPr="002712F0">
              <w:rPr>
                <w:rFonts w:ascii="Times New Roman" w:hAnsi="Times New Roman"/>
              </w:rPr>
              <w:t>Работа с историческими документами и историческими картами СССР и РФ за 1989-1991 гг.: экономический, внешнеполитический, культурный геополитический анализ произошедших в этот период событий.</w:t>
            </w:r>
          </w:p>
          <w:p w:rsidR="002712F0" w:rsidRPr="002712F0" w:rsidRDefault="002712F0" w:rsidP="002712F0">
            <w:pPr>
              <w:widowControl w:val="0"/>
              <w:spacing w:after="0" w:line="240" w:lineRule="auto"/>
              <w:contextualSpacing/>
              <w:jc w:val="both"/>
              <w:rPr>
                <w:rFonts w:ascii="Times New Roman" w:hAnsi="Times New Roman" w:cs="Times New Roman"/>
                <w:b/>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tcBorders>
              <w:left w:val="single" w:sz="4" w:space="0" w:color="auto"/>
              <w:bottom w:val="single" w:sz="4" w:space="0" w:color="auto"/>
              <w:right w:val="single" w:sz="4" w:space="0" w:color="auto"/>
            </w:tcBorders>
            <w:hideMark/>
          </w:tcPr>
          <w:p w:rsidR="002712F0" w:rsidRPr="002712F0" w:rsidRDefault="002712F0" w:rsidP="002712F0">
            <w:pPr>
              <w:spacing w:after="0" w:line="240" w:lineRule="auto"/>
              <w:jc w:val="center"/>
              <w:rPr>
                <w:rFonts w:ascii="Times New Roman" w:eastAsiaTheme="minorEastAsia"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contextualSpacing/>
              <w:rPr>
                <w:rFonts w:ascii="Times New Roman" w:hAnsi="Times New Roman" w:cs="Times New Roman"/>
                <w:i/>
              </w:rPr>
            </w:pPr>
            <w:r w:rsidRPr="002712F0">
              <w:rPr>
                <w:rFonts w:ascii="Times New Roman" w:hAnsi="Times New Roman" w:cs="Times New Roman"/>
                <w:b/>
              </w:rPr>
              <w:t>Самостоятельная  работа обучающихся</w:t>
            </w:r>
          </w:p>
          <w:p w:rsidR="002712F0" w:rsidRPr="002712F0" w:rsidRDefault="002712F0" w:rsidP="002712F0">
            <w:pPr>
              <w:tabs>
                <w:tab w:val="left" w:pos="9210"/>
              </w:tabs>
              <w:spacing w:after="0" w:line="240" w:lineRule="auto"/>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[1,2]</w:t>
            </w:r>
            <w:r w:rsidRPr="002712F0">
              <w:rPr>
                <w:rFonts w:ascii="Times New Roman" w:hAnsi="Times New Roman" w:cs="Times New Roman"/>
                <w:bCs/>
              </w:rPr>
              <w:t>: ответы на контрольные вопросы (устно).</w:t>
            </w:r>
          </w:p>
          <w:p w:rsidR="002712F0" w:rsidRPr="002712F0" w:rsidRDefault="002712F0" w:rsidP="002712F0">
            <w:pPr>
              <w:spacing w:after="0" w:line="240" w:lineRule="auto"/>
              <w:jc w:val="both"/>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[1,2]:</w:t>
            </w:r>
            <w:r w:rsidRPr="002712F0">
              <w:rPr>
                <w:rFonts w:ascii="Times New Roman" w:hAnsi="Times New Roman" w:cs="Times New Roman"/>
                <w:bCs/>
              </w:rPr>
              <w:t xml:space="preserve"> </w:t>
            </w:r>
            <w:r w:rsidRPr="002712F0">
              <w:rPr>
                <w:rFonts w:ascii="Times New Roman" w:hAnsi="Times New Roman" w:cs="Times New Roman"/>
              </w:rPr>
              <w:t>заполнение таблицы: «Внешняя политика СССР».</w:t>
            </w:r>
          </w:p>
          <w:p w:rsidR="002712F0" w:rsidRPr="002712F0" w:rsidRDefault="002712F0" w:rsidP="002712F0">
            <w:pPr>
              <w:spacing w:after="0" w:line="240" w:lineRule="auto"/>
              <w:jc w:val="both"/>
              <w:rPr>
                <w:rFonts w:ascii="Times New Roman" w:hAnsi="Times New Roman" w:cs="Times New Roman"/>
              </w:rPr>
            </w:pPr>
            <w:r w:rsidRPr="002712F0">
              <w:rPr>
                <w:rFonts w:ascii="Times New Roman" w:hAnsi="Times New Roman" w:cs="Times New Roman"/>
              </w:rPr>
              <w:t xml:space="preserve">Составление понятийного словаря по теме: «Социальная и национальная политика в СССР к началу 1980-х гг». </w:t>
            </w:r>
          </w:p>
          <w:p w:rsidR="002712F0" w:rsidRPr="002712F0" w:rsidRDefault="002712F0" w:rsidP="002712F0">
            <w:pPr>
              <w:spacing w:after="0" w:line="240" w:lineRule="auto"/>
              <w:jc w:val="both"/>
              <w:rPr>
                <w:rFonts w:ascii="Times New Roman" w:hAnsi="Times New Roman" w:cs="Times New Roman"/>
                <w:sz w:val="24"/>
                <w:szCs w:val="24"/>
                <w:highlight w:val="yellow"/>
              </w:rPr>
            </w:pPr>
          </w:p>
          <w:p w:rsidR="002712F0" w:rsidRPr="002712F0" w:rsidRDefault="002712F0" w:rsidP="002712F0">
            <w:pPr>
              <w:spacing w:after="0" w:line="240" w:lineRule="auto"/>
              <w:jc w:val="both"/>
              <w:rPr>
                <w:rFonts w:ascii="Times New Roman" w:hAnsi="Times New Roman" w:cs="Times New Roman"/>
                <w:b/>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tcBorders>
              <w:left w:val="single" w:sz="4" w:space="0" w:color="auto"/>
              <w:bottom w:val="single" w:sz="4" w:space="0" w:color="auto"/>
              <w:right w:val="single" w:sz="4" w:space="0" w:color="auto"/>
            </w:tcBorders>
            <w:hideMark/>
          </w:tcPr>
          <w:p w:rsidR="002712F0" w:rsidRPr="002712F0" w:rsidRDefault="002712F0" w:rsidP="002712F0">
            <w:pPr>
              <w:spacing w:after="0" w:line="240" w:lineRule="auto"/>
              <w:jc w:val="center"/>
              <w:rPr>
                <w:rFonts w:ascii="Times New Roman" w:eastAsiaTheme="minorEastAsia" w:hAnsi="Times New Roman" w:cs="Times New Roman"/>
                <w:b/>
                <w:sz w:val="24"/>
                <w:szCs w:val="24"/>
              </w:rPr>
            </w:pPr>
            <w:r w:rsidRPr="002712F0">
              <w:rPr>
                <w:rFonts w:ascii="Times New Roman" w:eastAsiaTheme="minorEastAsia" w:hAnsi="Times New Roman" w:cs="Times New Roman"/>
                <w:b/>
                <w:sz w:val="24"/>
                <w:szCs w:val="24"/>
              </w:rPr>
              <w:t>1</w:t>
            </w: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contextualSpacing/>
              <w:jc w:val="center"/>
              <w:rPr>
                <w:rFonts w:ascii="Times New Roman" w:hAnsi="Times New Roman" w:cs="Times New Roman"/>
                <w:b/>
                <w:sz w:val="24"/>
                <w:szCs w:val="24"/>
              </w:rPr>
            </w:pPr>
            <w:r w:rsidRPr="002712F0">
              <w:rPr>
                <w:rFonts w:ascii="Times New Roman" w:hAnsi="Times New Roman" w:cs="Times New Roman"/>
                <w:b/>
                <w:sz w:val="24"/>
                <w:szCs w:val="24"/>
              </w:rPr>
              <w:t>2</w:t>
            </w: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4</w:t>
            </w:r>
          </w:p>
        </w:tc>
        <w:tc>
          <w:tcPr>
            <w:tcW w:w="2130" w:type="dxa"/>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94"/>
        </w:trPr>
        <w:tc>
          <w:tcPr>
            <w:tcW w:w="2093" w:type="dxa"/>
            <w:vMerge w:val="restart"/>
            <w:tcBorders>
              <w:top w:val="single" w:sz="4" w:space="0" w:color="auto"/>
              <w:left w:val="single" w:sz="4" w:space="0" w:color="auto"/>
              <w:right w:val="single" w:sz="4" w:space="0" w:color="auto"/>
            </w:tcBorders>
            <w:hideMark/>
          </w:tcPr>
          <w:p w:rsidR="002712F0" w:rsidRPr="002712F0" w:rsidRDefault="002712F0" w:rsidP="002712F0">
            <w:pPr>
              <w:tabs>
                <w:tab w:val="left" w:pos="1365"/>
              </w:tabs>
              <w:spacing w:after="0" w:line="240" w:lineRule="auto"/>
              <w:rPr>
                <w:rFonts w:ascii="Times New Roman" w:hAnsi="Times New Roman"/>
              </w:rPr>
            </w:pPr>
            <w:r w:rsidRPr="002712F0">
              <w:rPr>
                <w:rFonts w:ascii="Times New Roman" w:hAnsi="Times New Roman"/>
                <w:b/>
                <w:bCs/>
              </w:rPr>
              <w:lastRenderedPageBreak/>
              <w:t>Тема 2.</w:t>
            </w:r>
            <w:r w:rsidRPr="002712F0">
              <w:rPr>
                <w:rFonts w:ascii="Times New Roman" w:hAnsi="Times New Roman"/>
              </w:rPr>
              <w:t xml:space="preserve">                    </w:t>
            </w:r>
            <w:r w:rsidRPr="002712F0">
              <w:rPr>
                <w:rFonts w:ascii="Times New Roman" w:hAnsi="Times New Roman"/>
                <w:b/>
                <w:bCs/>
              </w:rPr>
              <w:t>Сущность и причины локальных, региональных и  межгосударственных конфликтов на рубеже XX – XXI веков</w:t>
            </w:r>
          </w:p>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autoSpaceDE w:val="0"/>
              <w:autoSpaceDN w:val="0"/>
              <w:adjustRightInd w:val="0"/>
              <w:snapToGrid w:val="0"/>
              <w:spacing w:after="0" w:line="240" w:lineRule="auto"/>
              <w:rPr>
                <w:rFonts w:ascii="Times New Roman" w:hAnsi="Times New Roman"/>
                <w:bCs/>
              </w:rPr>
            </w:pPr>
            <w:r w:rsidRPr="002712F0">
              <w:rPr>
                <w:rFonts w:ascii="Times New Roman" w:hAnsi="Times New Roman"/>
                <w:bCs/>
              </w:rPr>
              <w:t>Сущность и типология международных конфликтов в условиях противоборства США и СССР. Мирное урегулирование ближневосточного конфликта. Война США в Ираке. Проблемы этнических меньшинств в странах Западной Европы.  Причины этнических и межнациональных конфликтов на постсоветском пространстве. Чеченская война в России. Межнациональные конфликты в Грузии.</w:t>
            </w:r>
          </w:p>
          <w:p w:rsidR="002712F0" w:rsidRPr="002712F0" w:rsidRDefault="002712F0" w:rsidP="002712F0">
            <w:pPr>
              <w:autoSpaceDE w:val="0"/>
              <w:autoSpaceDN w:val="0"/>
              <w:adjustRightInd w:val="0"/>
              <w:snapToGrid w:val="0"/>
              <w:spacing w:after="0" w:line="240" w:lineRule="auto"/>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spacing w:after="0" w:line="240" w:lineRule="auto"/>
              <w:rPr>
                <w:rFonts w:ascii="Times New Roman" w:eastAsiaTheme="minorEastAsia" w:hAnsi="Times New Roman" w:cs="Times New Roman"/>
                <w:sz w:val="24"/>
                <w:szCs w:val="24"/>
              </w:rPr>
            </w:pPr>
            <w:r w:rsidRPr="002712F0">
              <w:rPr>
                <w:rFonts w:ascii="Times New Roman" w:eastAsiaTheme="minorEastAsia" w:hAnsi="Times New Roman" w:cs="Times New Roman"/>
                <w:sz w:val="24"/>
                <w:szCs w:val="24"/>
              </w:rPr>
              <w:t xml:space="preserve">     10</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p w:rsidR="002712F0" w:rsidRPr="002712F0" w:rsidRDefault="002712F0" w:rsidP="002712F0">
            <w:pPr>
              <w:widowControl w:val="0"/>
              <w:spacing w:after="0" w:line="240" w:lineRule="auto"/>
              <w:rPr>
                <w:rFonts w:ascii="Times New Roman" w:hAnsi="Times New Roman" w:cs="Times New Roman"/>
                <w:sz w:val="24"/>
                <w:szCs w:val="24"/>
              </w:rPr>
            </w:pPr>
            <w:r w:rsidRPr="002712F0">
              <w:rPr>
                <w:rFonts w:ascii="Times New Roman" w:hAnsi="Times New Roman"/>
              </w:rPr>
              <w:t>ОК 01 - 06</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24"/>
        </w:trPr>
        <w:tc>
          <w:tcPr>
            <w:tcW w:w="2093" w:type="dxa"/>
            <w:vMerge/>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rPr>
                <w:rFonts w:ascii="Times New Roman" w:hAnsi="Times New Roman"/>
                <w:b/>
                <w:bCs/>
              </w:rPr>
            </w:pPr>
            <w:r w:rsidRPr="002712F0">
              <w:rPr>
                <w:rFonts w:ascii="Times New Roman" w:hAnsi="Times New Roman"/>
                <w:b/>
                <w:bCs/>
              </w:rPr>
              <w:t>Практическое занятие № 2.</w:t>
            </w:r>
          </w:p>
          <w:p w:rsidR="002712F0" w:rsidRPr="002712F0" w:rsidRDefault="002712F0" w:rsidP="002712F0">
            <w:pPr>
              <w:spacing w:after="0" w:line="240" w:lineRule="auto"/>
              <w:rPr>
                <w:rFonts w:ascii="Times New Roman" w:hAnsi="Times New Roman"/>
                <w:bCs/>
              </w:rPr>
            </w:pPr>
            <w:r w:rsidRPr="002712F0">
              <w:rPr>
                <w:rFonts w:ascii="Times New Roman" w:hAnsi="Times New Roman"/>
                <w:bCs/>
              </w:rPr>
              <w:t>Работа с историческими документами и историческими картами: внешняя политика России в условиях геополитических вызовов современного мира.</w:t>
            </w:r>
          </w:p>
          <w:p w:rsidR="002712F0" w:rsidRPr="002712F0" w:rsidRDefault="002712F0" w:rsidP="002712F0">
            <w:pPr>
              <w:spacing w:after="0" w:line="240" w:lineRule="auto"/>
              <w:rPr>
                <w:rFonts w:ascii="Times New Roman" w:hAnsi="Times New Roman" w:cs="Times New Roman"/>
                <w:i/>
                <w:sz w:val="24"/>
                <w:szCs w:val="24"/>
                <w:highlight w:val="yellow"/>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contextualSpacing/>
              <w:jc w:val="both"/>
              <w:rPr>
                <w:rFonts w:ascii="Times New Roman" w:hAnsi="Times New Roman" w:cs="Times New Roman"/>
                <w:b/>
              </w:rPr>
            </w:pPr>
            <w:r w:rsidRPr="002712F0">
              <w:rPr>
                <w:rFonts w:ascii="Times New Roman" w:hAnsi="Times New Roman" w:cs="Times New Roman"/>
                <w:b/>
              </w:rPr>
              <w:t>Самостоятельная работа обучающихся</w:t>
            </w:r>
          </w:p>
          <w:p w:rsidR="002712F0" w:rsidRPr="002712F0" w:rsidRDefault="002712F0" w:rsidP="002712F0">
            <w:pPr>
              <w:tabs>
                <w:tab w:val="left" w:pos="9210"/>
              </w:tabs>
              <w:spacing w:after="0" w:line="240" w:lineRule="auto"/>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w:t>
            </w:r>
            <w:r w:rsidRPr="002712F0">
              <w:rPr>
                <w:rFonts w:ascii="Times New Roman" w:hAnsi="Times New Roman" w:cs="Times New Roman"/>
                <w:bCs/>
              </w:rPr>
              <w:t xml:space="preserve">: </w:t>
            </w:r>
            <w:r w:rsidRPr="002712F0">
              <w:rPr>
                <w:rFonts w:ascii="Times New Roman" w:hAnsi="Times New Roman" w:cs="Times New Roman"/>
              </w:rPr>
              <w:t>составление понятийного словаря по теме: «Политические события в Восточной Европе во второй половине 80-х гг.».</w:t>
            </w:r>
          </w:p>
          <w:p w:rsidR="002712F0" w:rsidRPr="002712F0" w:rsidRDefault="002712F0" w:rsidP="002712F0">
            <w:pPr>
              <w:widowControl w:val="0"/>
              <w:spacing w:after="0" w:line="240" w:lineRule="auto"/>
              <w:contextualSpacing/>
              <w:rPr>
                <w:rFonts w:ascii="Times New Roman" w:hAnsi="Times New Roman" w:cs="Times New Roman"/>
              </w:rPr>
            </w:pPr>
            <w:r w:rsidRPr="002712F0">
              <w:rPr>
                <w:rFonts w:ascii="Times New Roman" w:hAnsi="Times New Roman" w:cs="Times New Roman"/>
                <w:bCs/>
              </w:rPr>
              <w:t xml:space="preserve">Работа с учебником </w:t>
            </w:r>
            <w:r w:rsidRPr="002712F0">
              <w:rPr>
                <w:rFonts w:ascii="Times New Roman" w:hAnsi="Times New Roman" w:cs="Times New Roman"/>
              </w:rPr>
              <w:t>[1]</w:t>
            </w:r>
            <w:r w:rsidRPr="002712F0">
              <w:rPr>
                <w:rFonts w:ascii="Times New Roman" w:hAnsi="Times New Roman" w:cs="Times New Roman"/>
                <w:bCs/>
              </w:rPr>
              <w:t xml:space="preserve">: </w:t>
            </w:r>
            <w:r w:rsidRPr="002712F0">
              <w:rPr>
                <w:rFonts w:ascii="Times New Roman" w:hAnsi="Times New Roman" w:cs="Times New Roman"/>
              </w:rPr>
              <w:t>подготовка пересказа текста по плану. Ответы на контрольные вопросы (письменно).</w:t>
            </w:r>
          </w:p>
          <w:p w:rsidR="002712F0" w:rsidRPr="002712F0" w:rsidRDefault="002712F0" w:rsidP="002712F0">
            <w:pPr>
              <w:widowControl w:val="0"/>
              <w:spacing w:after="0" w:line="240" w:lineRule="auto"/>
              <w:contextualSpacing/>
              <w:rPr>
                <w:rFonts w:ascii="Times New Roman" w:hAnsi="Times New Roman" w:cs="Times New Roman"/>
                <w:i/>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val="restart"/>
            <w:tcBorders>
              <w:top w:val="single" w:sz="4" w:space="0" w:color="auto"/>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b/>
                <w:sz w:val="24"/>
                <w:szCs w:val="24"/>
              </w:rPr>
            </w:pPr>
            <w:r w:rsidRPr="002712F0">
              <w:rPr>
                <w:rFonts w:ascii="Times New Roman" w:hAnsi="Times New Roman"/>
                <w:b/>
                <w:bCs/>
              </w:rPr>
              <w:t>Тема 3.</w:t>
            </w:r>
            <w:r w:rsidRPr="002712F0">
              <w:rPr>
                <w:rFonts w:ascii="Times New Roman" w:hAnsi="Times New Roman"/>
              </w:rPr>
              <w:t xml:space="preserve">                         </w:t>
            </w:r>
            <w:r w:rsidRPr="002712F0">
              <w:rPr>
                <w:rFonts w:ascii="Times New Roman" w:hAnsi="Times New Roman"/>
                <w:b/>
                <w:bCs/>
              </w:rPr>
              <w:t>Назначение и основные направления деятельности международных организаций</w:t>
            </w:r>
            <w:r w:rsidRPr="002712F0">
              <w:rPr>
                <w:rFonts w:ascii="Times New Roman" w:hAnsi="Times New Roman" w:cs="Times New Roman"/>
                <w:b/>
                <w:sz w:val="24"/>
                <w:szCs w:val="24"/>
              </w:rPr>
              <w:t xml:space="preserve"> </w:t>
            </w: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autoSpaceDE w:val="0"/>
              <w:autoSpaceDN w:val="0"/>
              <w:adjustRightInd w:val="0"/>
              <w:snapToGrid w:val="0"/>
              <w:spacing w:after="0" w:line="240" w:lineRule="auto"/>
              <w:rPr>
                <w:rFonts w:ascii="Times New Roman" w:hAnsi="Times New Roman"/>
                <w:bCs/>
              </w:rPr>
            </w:pPr>
            <w:r w:rsidRPr="002712F0">
              <w:rPr>
                <w:rFonts w:ascii="Times New Roman" w:hAnsi="Times New Roman"/>
                <w:bCs/>
              </w:rPr>
              <w:t>ООН: история возникновения. НАТО: история возникновения, участники. ЕС: направления деятельности.  Возникновение СНГ: участники, принятие устава. Договор об образовании Евразийского экономического сообщества. Участие России и азиатских республик на постсоветском пространстве в создании ШОС.</w:t>
            </w:r>
          </w:p>
          <w:p w:rsidR="002712F0" w:rsidRPr="002712F0" w:rsidRDefault="002712F0" w:rsidP="002712F0">
            <w:pPr>
              <w:autoSpaceDE w:val="0"/>
              <w:autoSpaceDN w:val="0"/>
              <w:adjustRightInd w:val="0"/>
              <w:snapToGrid w:val="0"/>
              <w:spacing w:after="0" w:line="240" w:lineRule="auto"/>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10</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ind w:right="57"/>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spacing w:after="0" w:line="240" w:lineRule="auto"/>
              <w:ind w:right="57"/>
              <w:jc w:val="center"/>
              <w:rPr>
                <w:rFonts w:ascii="Times New Roman" w:hAnsi="Times New Roman" w:cs="Times New Roman"/>
                <w:sz w:val="24"/>
                <w:szCs w:val="24"/>
              </w:rPr>
            </w:pPr>
            <w:r w:rsidRPr="002712F0">
              <w:rPr>
                <w:rFonts w:ascii="Times New Roman" w:hAnsi="Times New Roman" w:cs="Times New Roman"/>
                <w:sz w:val="24"/>
                <w:szCs w:val="24"/>
              </w:rPr>
              <w:t>2</w:t>
            </w:r>
          </w:p>
          <w:p w:rsidR="002712F0" w:rsidRPr="002712F0" w:rsidRDefault="002712F0" w:rsidP="002712F0">
            <w:pPr>
              <w:spacing w:after="0" w:line="240" w:lineRule="auto"/>
              <w:rPr>
                <w:rFonts w:ascii="Times New Roman" w:hAnsi="Times New Roman"/>
                <w:bCs/>
              </w:rPr>
            </w:pPr>
            <w:r w:rsidRPr="002712F0">
              <w:rPr>
                <w:rFonts w:ascii="Times New Roman" w:hAnsi="Times New Roman"/>
              </w:rPr>
              <w:t>ОК 01 - 06</w:t>
            </w:r>
            <w:r w:rsidRPr="002712F0">
              <w:rPr>
                <w:rFonts w:ascii="Times New Roman" w:hAnsi="Times New Roman"/>
                <w:bCs/>
              </w:rPr>
              <w:t>,</w:t>
            </w:r>
          </w:p>
          <w:p w:rsidR="002712F0" w:rsidRPr="002712F0" w:rsidRDefault="002712F0" w:rsidP="002712F0">
            <w:pPr>
              <w:widowControl w:val="0"/>
              <w:spacing w:after="0" w:line="240" w:lineRule="auto"/>
              <w:rPr>
                <w:rFonts w:ascii="Times New Roman" w:hAnsi="Times New Roman" w:cs="Times New Roman"/>
                <w:sz w:val="24"/>
                <w:szCs w:val="24"/>
              </w:rPr>
            </w:pPr>
            <w:r w:rsidRPr="002712F0">
              <w:rPr>
                <w:rFonts w:ascii="Times New Roman" w:hAnsi="Times New Roman"/>
                <w:bCs/>
              </w:rPr>
              <w:t>ОК 09</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rPr>
                <w:rFonts w:ascii="Times New Roman" w:hAnsi="Times New Roman"/>
                <w:b/>
                <w:bCs/>
              </w:rPr>
            </w:pPr>
            <w:r w:rsidRPr="002712F0">
              <w:rPr>
                <w:rFonts w:ascii="Times New Roman" w:hAnsi="Times New Roman"/>
                <w:b/>
                <w:bCs/>
              </w:rPr>
              <w:t>Практическое занятие № 3.</w:t>
            </w:r>
          </w:p>
          <w:p w:rsidR="002712F0" w:rsidRPr="002712F0" w:rsidRDefault="002712F0" w:rsidP="002712F0">
            <w:pPr>
              <w:spacing w:after="0" w:line="240" w:lineRule="auto"/>
              <w:rPr>
                <w:rFonts w:ascii="Times New Roman" w:hAnsi="Times New Roman" w:cs="Times New Roman"/>
                <w:b/>
              </w:rPr>
            </w:pPr>
            <w:r w:rsidRPr="002712F0">
              <w:rPr>
                <w:rFonts w:ascii="Times New Roman" w:hAnsi="Times New Roman"/>
                <w:bCs/>
              </w:rPr>
              <w:t>Круглый стол» по проблеме сохранения нравственных ценностей и убеждений в условиях в современных условиях</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contextualSpacing/>
              <w:jc w:val="both"/>
              <w:rPr>
                <w:rFonts w:ascii="Times New Roman" w:hAnsi="Times New Roman" w:cs="Times New Roman"/>
                <w:b/>
              </w:rPr>
            </w:pPr>
            <w:r w:rsidRPr="002712F0">
              <w:rPr>
                <w:rFonts w:ascii="Times New Roman" w:hAnsi="Times New Roman" w:cs="Times New Roman"/>
                <w:b/>
              </w:rPr>
              <w:t>Самостоятельная работа обучающихся</w:t>
            </w:r>
          </w:p>
          <w:p w:rsidR="002712F0" w:rsidRPr="002712F0" w:rsidRDefault="002712F0" w:rsidP="002712F0">
            <w:pPr>
              <w:spacing w:after="0" w:line="240" w:lineRule="auto"/>
              <w:ind w:firstLine="34"/>
              <w:jc w:val="both"/>
              <w:rPr>
                <w:rFonts w:ascii="Times New Roman" w:hAnsi="Times New Roman" w:cs="Times New Roman"/>
              </w:rPr>
            </w:pPr>
            <w:r w:rsidRPr="002712F0">
              <w:rPr>
                <w:rFonts w:ascii="Times New Roman" w:hAnsi="Times New Roman" w:cs="Times New Roman"/>
              </w:rPr>
              <w:t>Работа с конспектом занятия</w:t>
            </w:r>
            <w:r w:rsidRPr="002712F0">
              <w:rPr>
                <w:rFonts w:ascii="Times New Roman" w:hAnsi="Times New Roman" w:cs="Times New Roman"/>
                <w:bCs/>
              </w:rPr>
              <w:t>:</w:t>
            </w:r>
            <w:r w:rsidRPr="002712F0">
              <w:rPr>
                <w:rFonts w:ascii="Times New Roman" w:hAnsi="Times New Roman" w:cs="Times New Roman"/>
              </w:rPr>
              <w:t xml:space="preserve"> составление 10 вопросов по теме занятия.</w:t>
            </w:r>
          </w:p>
          <w:p w:rsidR="002712F0" w:rsidRPr="002712F0" w:rsidRDefault="002712F0" w:rsidP="002712F0">
            <w:pPr>
              <w:spacing w:after="0" w:line="240" w:lineRule="auto"/>
              <w:ind w:firstLine="34"/>
              <w:jc w:val="both"/>
              <w:rPr>
                <w:rFonts w:ascii="Times New Roman" w:hAnsi="Times New Roman" w:cs="Times New Roman"/>
              </w:rPr>
            </w:pPr>
            <w:r w:rsidRPr="002712F0">
              <w:rPr>
                <w:rFonts w:ascii="Times New Roman" w:hAnsi="Times New Roman" w:cs="Times New Roman"/>
              </w:rPr>
              <w:t>Ответы на контрольные вопросы (устно).</w:t>
            </w:r>
          </w:p>
          <w:p w:rsidR="002712F0" w:rsidRPr="002712F0" w:rsidRDefault="002712F0" w:rsidP="002712F0">
            <w:pPr>
              <w:widowControl w:val="0"/>
              <w:spacing w:after="0" w:line="240" w:lineRule="auto"/>
              <w:contextualSpacing/>
              <w:jc w:val="both"/>
              <w:rPr>
                <w:rFonts w:ascii="Times New Roman" w:hAnsi="Times New Roman" w:cs="Times New Roman"/>
              </w:rPr>
            </w:pPr>
            <w:r w:rsidRPr="002712F0">
              <w:rPr>
                <w:rFonts w:ascii="Times New Roman" w:hAnsi="Times New Roman" w:cs="Times New Roman"/>
              </w:rPr>
              <w:t>Составление  развернутого плана ответа.</w:t>
            </w:r>
          </w:p>
          <w:p w:rsidR="002712F0" w:rsidRPr="002712F0" w:rsidRDefault="002712F0" w:rsidP="002712F0">
            <w:pPr>
              <w:widowControl w:val="0"/>
              <w:spacing w:after="0" w:line="240" w:lineRule="auto"/>
              <w:contextualSpacing/>
              <w:jc w:val="both"/>
              <w:rPr>
                <w:rFonts w:ascii="Times New Roman" w:hAnsi="Times New Roman" w:cs="Times New Roman"/>
              </w:rPr>
            </w:pPr>
          </w:p>
          <w:p w:rsidR="002712F0" w:rsidRPr="002712F0" w:rsidRDefault="002712F0" w:rsidP="002712F0">
            <w:pPr>
              <w:widowControl w:val="0"/>
              <w:spacing w:after="0" w:line="240" w:lineRule="auto"/>
              <w:contextualSpacing/>
              <w:jc w:val="both"/>
              <w:rPr>
                <w:rFonts w:ascii="Times New Roman" w:hAnsi="Times New Roman" w:cs="Times New Roman"/>
              </w:rPr>
            </w:pPr>
          </w:p>
          <w:p w:rsidR="002712F0" w:rsidRPr="002712F0" w:rsidRDefault="002712F0" w:rsidP="002712F0">
            <w:pPr>
              <w:widowControl w:val="0"/>
              <w:spacing w:after="0" w:line="240" w:lineRule="auto"/>
              <w:contextualSpacing/>
              <w:jc w:val="both"/>
              <w:rPr>
                <w:rFonts w:ascii="Times New Roman" w:hAnsi="Times New Roman" w:cs="Times New Roman"/>
                <w:b/>
              </w:rPr>
            </w:pPr>
          </w:p>
          <w:p w:rsidR="002712F0" w:rsidRPr="002712F0" w:rsidRDefault="002712F0" w:rsidP="002712F0">
            <w:pPr>
              <w:widowControl w:val="0"/>
              <w:spacing w:after="0" w:line="240" w:lineRule="auto"/>
              <w:contextualSpacing/>
              <w:jc w:val="both"/>
              <w:rPr>
                <w:rFonts w:ascii="Times New Roman" w:hAnsi="Times New Roman" w:cs="Times New Roman"/>
                <w:b/>
              </w:rPr>
            </w:pP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tcBorders>
              <w:left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68"/>
        </w:trPr>
        <w:tc>
          <w:tcPr>
            <w:tcW w:w="2093" w:type="dxa"/>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contextualSpacing/>
              <w:jc w:val="center"/>
              <w:rPr>
                <w:rFonts w:ascii="Times New Roman" w:hAnsi="Times New Roman" w:cs="Times New Roman"/>
                <w:b/>
              </w:rPr>
            </w:pPr>
            <w:r w:rsidRPr="002712F0">
              <w:rPr>
                <w:rFonts w:ascii="Times New Roman" w:hAnsi="Times New Roman" w:cs="Times New Roman"/>
                <w:b/>
              </w:rPr>
              <w:t>2</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3</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4</w:t>
            </w:r>
          </w:p>
        </w:tc>
        <w:tc>
          <w:tcPr>
            <w:tcW w:w="2130" w:type="dxa"/>
            <w:tcBorders>
              <w:left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5</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val="restart"/>
            <w:tcBorders>
              <w:top w:val="single" w:sz="4" w:space="0" w:color="auto"/>
              <w:left w:val="single" w:sz="4" w:space="0" w:color="auto"/>
              <w:right w:val="single" w:sz="4" w:space="0" w:color="auto"/>
            </w:tcBorders>
            <w:hideMark/>
          </w:tcPr>
          <w:p w:rsidR="002712F0" w:rsidRPr="002712F0" w:rsidRDefault="002712F0" w:rsidP="002712F0">
            <w:pPr>
              <w:spacing w:after="0" w:line="240" w:lineRule="auto"/>
              <w:rPr>
                <w:rFonts w:ascii="Times New Roman" w:hAnsi="Times New Roman"/>
              </w:rPr>
            </w:pPr>
            <w:r w:rsidRPr="002712F0">
              <w:rPr>
                <w:rFonts w:ascii="Times New Roman" w:hAnsi="Times New Roman"/>
                <w:b/>
                <w:bCs/>
              </w:rPr>
              <w:lastRenderedPageBreak/>
              <w:t>Тема 4.</w:t>
            </w:r>
            <w:r w:rsidRPr="002712F0">
              <w:rPr>
                <w:rFonts w:ascii="Times New Roman" w:hAnsi="Times New Roman"/>
              </w:rPr>
              <w:t xml:space="preserve"> </w:t>
            </w:r>
          </w:p>
          <w:p w:rsidR="002712F0" w:rsidRPr="002712F0" w:rsidRDefault="002712F0" w:rsidP="002712F0">
            <w:pPr>
              <w:widowControl w:val="0"/>
              <w:spacing w:after="0" w:line="240" w:lineRule="auto"/>
              <w:rPr>
                <w:rFonts w:ascii="Times New Roman" w:hAnsi="Times New Roman" w:cs="Times New Roman"/>
                <w:b/>
                <w:sz w:val="24"/>
                <w:szCs w:val="24"/>
              </w:rPr>
            </w:pPr>
            <w:r w:rsidRPr="002712F0">
              <w:rPr>
                <w:rFonts w:ascii="Times New Roman" w:hAnsi="Times New Roman"/>
                <w:b/>
                <w:bCs/>
              </w:rPr>
              <w:t>Роль науки, культуры и религии в сохранении и укреплении национальных и государственных традиций</w:t>
            </w: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autoSpaceDE w:val="0"/>
              <w:autoSpaceDN w:val="0"/>
              <w:adjustRightInd w:val="0"/>
              <w:snapToGrid w:val="0"/>
              <w:spacing w:after="0" w:line="240" w:lineRule="auto"/>
              <w:rPr>
                <w:rFonts w:ascii="Times New Roman" w:hAnsi="Times New Roman" w:cs="Times New Roman"/>
                <w:b/>
              </w:rPr>
            </w:pPr>
            <w:r w:rsidRPr="002712F0">
              <w:rPr>
                <w:rFonts w:ascii="Times New Roman" w:hAnsi="Times New Roman" w:cs="Times New Roman"/>
                <w:b/>
              </w:rPr>
              <w:t>Содержание учебного материала</w:t>
            </w:r>
          </w:p>
          <w:p w:rsidR="002712F0" w:rsidRPr="002712F0" w:rsidRDefault="002712F0" w:rsidP="002712F0">
            <w:pPr>
              <w:spacing w:after="0" w:line="240" w:lineRule="auto"/>
              <w:ind w:right="57"/>
              <w:jc w:val="both"/>
              <w:rPr>
                <w:rFonts w:ascii="Times New Roman" w:hAnsi="Times New Roman" w:cs="Times New Roman"/>
                <w:b/>
                <w:sz w:val="24"/>
                <w:szCs w:val="24"/>
              </w:rPr>
            </w:pPr>
            <w:r w:rsidRPr="002712F0">
              <w:rPr>
                <w:rFonts w:ascii="Times New Roman" w:hAnsi="Times New Roman"/>
                <w:bCs/>
              </w:rPr>
              <w:t>Понимание места человека в мире.</w:t>
            </w:r>
            <w:r w:rsidRPr="002712F0">
              <w:rPr>
                <w:rFonts w:ascii="Times New Roman" w:hAnsi="Times New Roman"/>
              </w:rPr>
              <w:t xml:space="preserve"> </w:t>
            </w:r>
            <w:r w:rsidRPr="002712F0">
              <w:rPr>
                <w:rFonts w:ascii="Times New Roman" w:hAnsi="Times New Roman"/>
                <w:bCs/>
              </w:rPr>
              <w:t>Развитие гражданского общества и разнообразие общественных организаций. Развитие гражданского общества. Роль религии в современном обществе. Многообразие религий и единство человечества. Универсализация  культуры. СМИ и массовая культура. Развитие национальных культур. Культурные традиции России.</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p>
        </w:tc>
        <w:tc>
          <w:tcPr>
            <w:tcW w:w="2130" w:type="dxa"/>
            <w:vMerge w:val="restart"/>
            <w:tcBorders>
              <w:top w:val="single" w:sz="4" w:space="0" w:color="auto"/>
              <w:left w:val="single" w:sz="4" w:space="0" w:color="auto"/>
              <w:right w:val="single" w:sz="4" w:space="0" w:color="auto"/>
            </w:tcBorders>
          </w:tcPr>
          <w:p w:rsidR="002712F0" w:rsidRPr="002712F0" w:rsidRDefault="002712F0" w:rsidP="002712F0">
            <w:pPr>
              <w:spacing w:after="0" w:line="240" w:lineRule="auto"/>
              <w:rPr>
                <w:rFonts w:ascii="Times New Roman" w:hAnsi="Times New Roman"/>
                <w:bCs/>
              </w:rPr>
            </w:pPr>
            <w:r w:rsidRPr="002712F0">
              <w:rPr>
                <w:rFonts w:ascii="Times New Roman" w:hAnsi="Times New Roman"/>
                <w:bCs/>
              </w:rPr>
              <w:t>ОК 03</w:t>
            </w:r>
          </w:p>
          <w:p w:rsidR="002712F0" w:rsidRPr="002712F0" w:rsidRDefault="002712F0" w:rsidP="002712F0">
            <w:pPr>
              <w:spacing w:after="0" w:line="240" w:lineRule="auto"/>
              <w:rPr>
                <w:rFonts w:ascii="Times New Roman" w:hAnsi="Times New Roman"/>
                <w:bCs/>
              </w:rPr>
            </w:pPr>
            <w:r w:rsidRPr="002712F0">
              <w:rPr>
                <w:rFonts w:ascii="Times New Roman" w:hAnsi="Times New Roman"/>
                <w:bCs/>
              </w:rPr>
              <w:t>ОК 05</w:t>
            </w:r>
          </w:p>
          <w:p w:rsidR="002712F0" w:rsidRPr="002712F0" w:rsidRDefault="002712F0" w:rsidP="002712F0">
            <w:pPr>
              <w:spacing w:after="0" w:line="240" w:lineRule="auto"/>
              <w:rPr>
                <w:rFonts w:ascii="Times New Roman" w:hAnsi="Times New Roman" w:cs="Times New Roman"/>
                <w:bCs/>
                <w:sz w:val="24"/>
                <w:szCs w:val="24"/>
              </w:rPr>
            </w:pPr>
            <w:r w:rsidRPr="002712F0">
              <w:rPr>
                <w:rFonts w:ascii="Times New Roman" w:hAnsi="Times New Roman"/>
                <w:bCs/>
              </w:rPr>
              <w:t>ОК 06</w:t>
            </w: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85"/>
        </w:trPr>
        <w:tc>
          <w:tcPr>
            <w:tcW w:w="2093" w:type="dxa"/>
            <w:vMerge/>
            <w:tcBorders>
              <w:left w:val="single" w:sz="4" w:space="0" w:color="auto"/>
              <w:right w:val="single" w:sz="4" w:space="0" w:color="auto"/>
            </w:tcBorders>
            <w:hideMark/>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spacing w:after="0" w:line="240" w:lineRule="auto"/>
              <w:ind w:right="57"/>
              <w:jc w:val="both"/>
              <w:rPr>
                <w:rFonts w:ascii="Times New Roman" w:hAnsi="Times New Roman"/>
                <w:b/>
              </w:rPr>
            </w:pPr>
            <w:r w:rsidRPr="002712F0">
              <w:rPr>
                <w:rFonts w:ascii="Times New Roman" w:hAnsi="Times New Roman"/>
                <w:b/>
              </w:rPr>
              <w:t>Практическое занятие № 4.</w:t>
            </w:r>
          </w:p>
          <w:p w:rsidR="002712F0" w:rsidRPr="002712F0" w:rsidRDefault="002712F0" w:rsidP="002712F0">
            <w:pPr>
              <w:spacing w:after="0" w:line="240" w:lineRule="auto"/>
              <w:ind w:right="57"/>
              <w:jc w:val="both"/>
              <w:rPr>
                <w:rFonts w:ascii="Times New Roman" w:hAnsi="Times New Roman" w:cs="Times New Roman"/>
                <w:b/>
                <w:sz w:val="24"/>
                <w:szCs w:val="24"/>
              </w:rPr>
            </w:pPr>
            <w:r w:rsidRPr="002712F0">
              <w:rPr>
                <w:rFonts w:ascii="Times New Roman" w:hAnsi="Times New Roman"/>
              </w:rPr>
              <w:t>Анализ политических и экономических карт России и сопредельных территорий за последнее десятилетие с точки зрения выяснения преемственности социально-экономического и политического курса с государственными традициями России.</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4</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2</w:t>
            </w:r>
          </w:p>
        </w:tc>
        <w:tc>
          <w:tcPr>
            <w:tcW w:w="2130" w:type="dxa"/>
            <w:vMerge/>
            <w:tcBorders>
              <w:left w:val="single" w:sz="4" w:space="0" w:color="auto"/>
              <w:right w:val="single" w:sz="4" w:space="0" w:color="auto"/>
            </w:tcBorders>
          </w:tcPr>
          <w:p w:rsidR="002712F0" w:rsidRPr="002712F0" w:rsidRDefault="002712F0" w:rsidP="002712F0">
            <w:pPr>
              <w:spacing w:after="0" w:line="240" w:lineRule="auto"/>
              <w:jc w:val="center"/>
              <w:rPr>
                <w:rFonts w:ascii="Times New Roman" w:hAnsi="Times New Roman" w:cs="Times New Roman"/>
                <w:bCs/>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919"/>
        </w:trPr>
        <w:tc>
          <w:tcPr>
            <w:tcW w:w="2093"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widowControl w:val="0"/>
              <w:shd w:val="clear" w:color="auto" w:fill="FFFFFF"/>
              <w:tabs>
                <w:tab w:val="left" w:pos="7440"/>
              </w:tabs>
              <w:spacing w:after="0" w:line="240" w:lineRule="auto"/>
              <w:jc w:val="both"/>
              <w:rPr>
                <w:rFonts w:ascii="Times New Roman" w:hAnsi="Times New Roman" w:cs="Times New Roman"/>
                <w:b/>
              </w:rPr>
            </w:pPr>
            <w:r w:rsidRPr="002712F0">
              <w:rPr>
                <w:rFonts w:ascii="Times New Roman" w:hAnsi="Times New Roman" w:cs="Times New Roman"/>
                <w:b/>
              </w:rPr>
              <w:t>Самостоятельная работа</w:t>
            </w:r>
            <w:r w:rsidRPr="002712F0">
              <w:rPr>
                <w:rFonts w:ascii="Times New Roman" w:hAnsi="Times New Roman" w:cs="Times New Roman"/>
              </w:rPr>
              <w:t xml:space="preserve"> </w:t>
            </w:r>
            <w:r w:rsidRPr="002712F0">
              <w:rPr>
                <w:rFonts w:ascii="Times New Roman" w:hAnsi="Times New Roman" w:cs="Times New Roman"/>
                <w:b/>
              </w:rPr>
              <w:t>обучающихся</w:t>
            </w:r>
          </w:p>
          <w:p w:rsidR="002712F0" w:rsidRPr="002712F0" w:rsidRDefault="002712F0" w:rsidP="002712F0">
            <w:pPr>
              <w:spacing w:after="0" w:line="240" w:lineRule="auto"/>
              <w:jc w:val="both"/>
              <w:rPr>
                <w:rFonts w:ascii="Times New Roman" w:eastAsia="Calibri" w:hAnsi="Times New Roman" w:cs="Times New Roman"/>
                <w:b/>
                <w:color w:val="000000"/>
                <w:sz w:val="24"/>
                <w:szCs w:val="24"/>
              </w:rPr>
            </w:pPr>
            <w:r w:rsidRPr="002712F0">
              <w:rPr>
                <w:rFonts w:ascii="Times New Roman" w:hAnsi="Times New Roman" w:cs="Times New Roman"/>
              </w:rPr>
              <w:t>Составление понятийного словаря по теме: «Расширение Евросоюза, формирование мирового «рынка труда». Составление плана конспекта занятия по теме: «Глобальная программа НАТО и политические ориентиры России». Составление понятийного словаря по теме: «Формирование единого образовательного и культурного пространства в Европе и отдельных регионах мира».</w:t>
            </w:r>
          </w:p>
        </w:tc>
        <w:tc>
          <w:tcPr>
            <w:tcW w:w="1134"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0,5</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sz w:val="24"/>
                <w:szCs w:val="24"/>
              </w:rPr>
            </w:pPr>
            <w:r w:rsidRPr="002712F0">
              <w:rPr>
                <w:rFonts w:ascii="Times New Roman" w:hAnsi="Times New Roman" w:cs="Times New Roman"/>
                <w:sz w:val="24"/>
                <w:szCs w:val="24"/>
              </w:rPr>
              <w:t>-</w:t>
            </w:r>
          </w:p>
        </w:tc>
        <w:tc>
          <w:tcPr>
            <w:tcW w:w="2130" w:type="dxa"/>
            <w:vMerge/>
            <w:tcBorders>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r w:rsidR="002712F0" w:rsidRPr="002712F0" w:rsidTr="00271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406"/>
        </w:trPr>
        <w:tc>
          <w:tcPr>
            <w:tcW w:w="2093"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c>
          <w:tcPr>
            <w:tcW w:w="8505"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tabs>
                <w:tab w:val="left" w:pos="7440"/>
              </w:tabs>
              <w:spacing w:after="0" w:line="240" w:lineRule="auto"/>
              <w:jc w:val="right"/>
              <w:rPr>
                <w:rFonts w:ascii="Times New Roman" w:hAnsi="Times New Roman" w:cs="Times New Roman"/>
                <w:b/>
                <w:sz w:val="24"/>
                <w:szCs w:val="24"/>
              </w:rPr>
            </w:pPr>
            <w:r w:rsidRPr="002712F0">
              <w:rPr>
                <w:rFonts w:ascii="Times New Roman" w:hAnsi="Times New Roman" w:cs="Times New Roman"/>
                <w:b/>
                <w:sz w:val="24"/>
                <w:szCs w:val="24"/>
              </w:rPr>
              <w:tab/>
              <w:t xml:space="preserve">    Всего</w:t>
            </w:r>
          </w:p>
          <w:p w:rsidR="002712F0" w:rsidRPr="002712F0" w:rsidRDefault="002712F0" w:rsidP="002712F0">
            <w:pPr>
              <w:tabs>
                <w:tab w:val="left" w:pos="7440"/>
              </w:tabs>
              <w:spacing w:after="0" w:line="240" w:lineRule="auto"/>
              <w:jc w:val="right"/>
              <w:rPr>
                <w:rFonts w:ascii="Times New Roman" w:hAnsi="Times New Roman" w:cs="Times New Roman"/>
                <w:b/>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2712F0" w:rsidRPr="002712F0" w:rsidRDefault="002712F0" w:rsidP="002712F0">
            <w:pPr>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44</w:t>
            </w:r>
          </w:p>
        </w:tc>
        <w:tc>
          <w:tcPr>
            <w:tcW w:w="1417"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jc w:val="center"/>
              <w:rPr>
                <w:rFonts w:ascii="Times New Roman" w:hAnsi="Times New Roman" w:cs="Times New Roman"/>
                <w:b/>
                <w:sz w:val="24"/>
                <w:szCs w:val="24"/>
              </w:rPr>
            </w:pPr>
            <w:r w:rsidRPr="002712F0">
              <w:rPr>
                <w:rFonts w:ascii="Times New Roman" w:hAnsi="Times New Roman" w:cs="Times New Roman"/>
                <w:b/>
                <w:sz w:val="24"/>
                <w:szCs w:val="24"/>
              </w:rPr>
              <w:t>8</w:t>
            </w:r>
          </w:p>
        </w:tc>
        <w:tc>
          <w:tcPr>
            <w:tcW w:w="2130" w:type="dxa"/>
            <w:tcBorders>
              <w:top w:val="single" w:sz="4" w:space="0" w:color="auto"/>
              <w:left w:val="single" w:sz="4" w:space="0" w:color="auto"/>
              <w:bottom w:val="single" w:sz="4" w:space="0" w:color="auto"/>
              <w:right w:val="single" w:sz="4" w:space="0" w:color="auto"/>
            </w:tcBorders>
          </w:tcPr>
          <w:p w:rsidR="002712F0" w:rsidRPr="002712F0" w:rsidRDefault="002712F0" w:rsidP="002712F0">
            <w:pPr>
              <w:widowControl w:val="0"/>
              <w:spacing w:after="0" w:line="240" w:lineRule="auto"/>
              <w:rPr>
                <w:rFonts w:ascii="Times New Roman" w:hAnsi="Times New Roman" w:cs="Times New Roman"/>
                <w:sz w:val="24"/>
                <w:szCs w:val="24"/>
              </w:rPr>
            </w:pPr>
          </w:p>
        </w:tc>
      </w:tr>
    </w:tbl>
    <w:p w:rsidR="002712F0" w:rsidRPr="002712F0" w:rsidRDefault="002712F0" w:rsidP="002712F0">
      <w:pPr>
        <w:spacing w:after="0" w:line="240" w:lineRule="auto"/>
        <w:ind w:right="57"/>
        <w:jc w:val="both"/>
        <w:rPr>
          <w:rFonts w:ascii="Times New Roman" w:eastAsia="Times New Roman" w:hAnsi="Times New Roman" w:cs="Times New Roman"/>
          <w:sz w:val="28"/>
          <w:szCs w:val="28"/>
          <w:lang w:eastAsia="ru-RU"/>
        </w:rPr>
      </w:pPr>
      <w:r w:rsidRPr="002712F0">
        <w:rPr>
          <w:rFonts w:ascii="Times New Roman" w:eastAsia="Times New Roman" w:hAnsi="Times New Roman" w:cs="Times New Roman"/>
          <w:sz w:val="28"/>
          <w:szCs w:val="28"/>
          <w:lang w:eastAsia="ru-RU"/>
        </w:rPr>
        <w:t xml:space="preserve">      </w:t>
      </w:r>
    </w:p>
    <w:p w:rsidR="002712F0" w:rsidRPr="002712F0" w:rsidRDefault="002712F0" w:rsidP="002712F0">
      <w:pPr>
        <w:spacing w:after="0" w:line="240" w:lineRule="auto"/>
        <w:ind w:right="57"/>
        <w:jc w:val="both"/>
        <w:rPr>
          <w:rFonts w:ascii="Times New Roman" w:hAnsi="Times New Roman" w:cs="Times New Roman"/>
          <w:sz w:val="28"/>
          <w:szCs w:val="28"/>
        </w:rPr>
      </w:pPr>
      <w:r w:rsidRPr="002712F0">
        <w:rPr>
          <w:rFonts w:ascii="Times New Roman" w:eastAsia="Times New Roman" w:hAnsi="Times New Roman" w:cs="Times New Roman"/>
          <w:sz w:val="28"/>
          <w:szCs w:val="28"/>
          <w:lang w:eastAsia="ru-RU"/>
        </w:rPr>
        <w:t xml:space="preserve">      </w:t>
      </w:r>
      <w:r w:rsidRPr="002712F0">
        <w:rPr>
          <w:rFonts w:ascii="Times New Roman"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2712F0" w:rsidRPr="002712F0" w:rsidRDefault="002712F0" w:rsidP="002712F0">
      <w:pPr>
        <w:spacing w:after="0" w:line="240" w:lineRule="auto"/>
        <w:ind w:firstLine="426"/>
        <w:jc w:val="both"/>
        <w:rPr>
          <w:rFonts w:ascii="Times New Roman" w:eastAsia="Times New Roman" w:hAnsi="Times New Roman" w:cs="Times New Roman"/>
          <w:sz w:val="24"/>
          <w:szCs w:val="24"/>
          <w:lang w:eastAsia="ru-RU"/>
        </w:rPr>
      </w:pPr>
      <w:r w:rsidRPr="002712F0">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712F0" w:rsidRPr="002712F0" w:rsidRDefault="002712F0" w:rsidP="002712F0">
      <w:pPr>
        <w:rPr>
          <w:rFonts w:ascii="Times New Roman" w:eastAsia="Times New Roman" w:hAnsi="Times New Roman" w:cs="Times New Roman"/>
          <w:sz w:val="24"/>
          <w:szCs w:val="24"/>
          <w:lang w:eastAsia="ru-RU"/>
        </w:rPr>
        <w:sectPr w:rsidR="002712F0" w:rsidRPr="002712F0">
          <w:pgSz w:w="16837" w:h="11905" w:orient="landscape"/>
          <w:pgMar w:top="1418" w:right="851" w:bottom="851" w:left="851" w:header="709" w:footer="709" w:gutter="0"/>
          <w:cols w:space="720"/>
        </w:sectPr>
      </w:pPr>
    </w:p>
    <w:p w:rsidR="002712F0" w:rsidRPr="002712F0" w:rsidRDefault="002712F0" w:rsidP="002712F0">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ight="-426"/>
        <w:outlineLvl w:val="0"/>
        <w:rPr>
          <w:rFonts w:ascii="Times New Roman" w:eastAsiaTheme="majorEastAsia" w:hAnsi="Times New Roman" w:cs="Times New Roman"/>
          <w:bCs/>
          <w:caps/>
          <w:sz w:val="28"/>
          <w:szCs w:val="28"/>
        </w:rPr>
      </w:pPr>
      <w:r w:rsidRPr="002712F0">
        <w:rPr>
          <w:rFonts w:ascii="Times New Roman" w:eastAsiaTheme="majorEastAsia" w:hAnsi="Times New Roman" w:cs="Times New Roman"/>
          <w:b/>
          <w:bCs/>
          <w:caps/>
          <w:sz w:val="28"/>
          <w:szCs w:val="28"/>
        </w:rPr>
        <w:lastRenderedPageBreak/>
        <w:t>3. условия реализации  РАБОЧЕЙ программы  дисциплины</w:t>
      </w:r>
    </w:p>
    <w:p w:rsidR="002712F0" w:rsidRPr="002712F0" w:rsidRDefault="002712F0" w:rsidP="002712F0">
      <w:pPr>
        <w:spacing w:after="0" w:line="240" w:lineRule="auto"/>
        <w:rPr>
          <w:rFonts w:ascii="Times New Roman" w:hAnsi="Times New Roman" w:cs="Times New Roman"/>
          <w:b/>
          <w:sz w:val="28"/>
          <w:szCs w:val="28"/>
        </w:rPr>
      </w:pPr>
    </w:p>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b/>
          <w:sz w:val="28"/>
          <w:szCs w:val="28"/>
        </w:rPr>
        <w:t xml:space="preserve">      3.1. Требования к минимальному материально-техническому обеспечению</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Дисциплины реализуется  в  учебном кабинете Гуманитарных дисциплин. </w:t>
      </w:r>
    </w:p>
    <w:p w:rsidR="002712F0" w:rsidRPr="002712F0" w:rsidRDefault="002712F0" w:rsidP="002712F0">
      <w:pPr>
        <w:widowControl w:val="0"/>
        <w:suppressAutoHyphens/>
        <w:spacing w:after="0" w:line="240" w:lineRule="auto"/>
        <w:jc w:val="both"/>
        <w:rPr>
          <w:rFonts w:ascii="Times New Roman" w:eastAsia="Times New Roman" w:hAnsi="Times New Roman" w:cs="Times New Roman"/>
          <w:spacing w:val="-1"/>
          <w:sz w:val="28"/>
          <w:szCs w:val="28"/>
          <w:lang w:eastAsia="ru-RU"/>
        </w:rPr>
      </w:pPr>
      <w:r w:rsidRPr="002712F0">
        <w:rPr>
          <w:rFonts w:ascii="Times New Roman" w:eastAsia="Times New Roman" w:hAnsi="Times New Roman" w:cs="Times New Roman"/>
          <w:spacing w:val="-1"/>
          <w:sz w:val="28"/>
          <w:szCs w:val="28"/>
          <w:lang w:eastAsia="ru-RU"/>
        </w:rPr>
        <w:t xml:space="preserve">      Оснащение учебного кабинета </w:t>
      </w:r>
    </w:p>
    <w:p w:rsidR="002712F0" w:rsidRPr="002712F0" w:rsidRDefault="002712F0" w:rsidP="002712F0">
      <w:pPr>
        <w:tabs>
          <w:tab w:val="left" w:pos="993"/>
        </w:tabs>
        <w:suppressAutoHyphen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 специализированная мебель;</w:t>
      </w:r>
    </w:p>
    <w:p w:rsidR="002712F0" w:rsidRPr="002712F0" w:rsidRDefault="002712F0" w:rsidP="002712F0">
      <w:pPr>
        <w:suppressAutoHyphen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 технические средства обучения: не используются;</w:t>
      </w:r>
    </w:p>
    <w:p w:rsidR="002712F0" w:rsidRPr="002712F0" w:rsidRDefault="002712F0" w:rsidP="002712F0">
      <w:pPr>
        <w:suppressAutoHyphens/>
        <w:spacing w:after="0" w:line="240" w:lineRule="auto"/>
        <w:rPr>
          <w:rFonts w:ascii="Times New Roman" w:hAnsi="Times New Roman" w:cs="Times New Roman"/>
          <w:sz w:val="28"/>
          <w:szCs w:val="28"/>
        </w:rPr>
      </w:pPr>
      <w:r w:rsidRPr="002712F0">
        <w:rPr>
          <w:rFonts w:ascii="Times New Roman" w:hAnsi="Times New Roman" w:cs="Times New Roman"/>
          <w:sz w:val="28"/>
          <w:szCs w:val="28"/>
        </w:rPr>
        <w:t xml:space="preserve">   - оборудование, включая приборы (при наличии): не используется;</w:t>
      </w:r>
    </w:p>
    <w:p w:rsidR="002712F0" w:rsidRPr="002712F0" w:rsidRDefault="002712F0" w:rsidP="002712F0">
      <w:pPr>
        <w:suppressAutoHyphens/>
        <w:spacing w:after="0" w:line="240" w:lineRule="auto"/>
      </w:pPr>
      <w:r w:rsidRPr="002712F0">
        <w:rPr>
          <w:rFonts w:ascii="Times New Roman" w:hAnsi="Times New Roman" w:cs="Times New Roman"/>
          <w:sz w:val="28"/>
          <w:szCs w:val="28"/>
        </w:rPr>
        <w:t xml:space="preserve">   - наглядные пособия.</w:t>
      </w:r>
    </w:p>
    <w:p w:rsidR="002712F0" w:rsidRPr="002712F0" w:rsidRDefault="002712F0" w:rsidP="002712F0">
      <w:pPr>
        <w:spacing w:after="0" w:line="240" w:lineRule="auto"/>
        <w:ind w:firstLine="709"/>
        <w:jc w:val="both"/>
        <w:rPr>
          <w:rFonts w:ascii="Times New Roman" w:hAnsi="Times New Roman" w:cs="Times New Roman"/>
          <w:sz w:val="28"/>
          <w:szCs w:val="28"/>
        </w:rPr>
      </w:pPr>
      <w:r w:rsidRPr="002712F0">
        <w:rPr>
          <w:rFonts w:ascii="Times New Roman" w:hAnsi="Times New Roman" w:cs="Times New Roman"/>
          <w:b/>
          <w:sz w:val="28"/>
          <w:szCs w:val="28"/>
        </w:rPr>
        <w:t xml:space="preserve">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rPr>
      </w:pPr>
      <w:r w:rsidRPr="002712F0">
        <w:rPr>
          <w:rFonts w:ascii="Times New Roman" w:hAnsi="Times New Roman" w:cs="Times New Roman"/>
          <w:b/>
          <w:sz w:val="28"/>
          <w:szCs w:val="28"/>
        </w:rPr>
        <w:t xml:space="preserve">      3.2. Учебно-методическое обеспечение дисциплины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Times New Roman" w:hAnsi="Times New Roman" w:cs="Times New Roman"/>
          <w:color w:val="000000"/>
          <w:sz w:val="28"/>
          <w:szCs w:val="28"/>
        </w:rPr>
      </w:pPr>
      <w:r w:rsidRPr="002712F0">
        <w:rPr>
          <w:rFonts w:ascii="Times New Roman" w:hAnsi="Times New Roman" w:cs="Times New Roman"/>
          <w:bCs/>
          <w:sz w:val="28"/>
          <w:szCs w:val="28"/>
        </w:rPr>
        <w:t xml:space="preserve">    </w:t>
      </w:r>
      <w:r w:rsidRPr="002712F0">
        <w:rPr>
          <w:bCs/>
          <w:sz w:val="28"/>
          <w:szCs w:val="28"/>
        </w:rPr>
        <w:t xml:space="preserve">      </w:t>
      </w:r>
      <w:r w:rsidRPr="002712F0">
        <w:rPr>
          <w:rFonts w:ascii="Times New Roman" w:hAnsi="Times New Roman" w:cs="Times New Roman"/>
          <w:color w:val="000000"/>
          <w:sz w:val="28"/>
          <w:szCs w:val="28"/>
        </w:rPr>
        <w:t>Основная учебная литература:</w:t>
      </w:r>
    </w:p>
    <w:p w:rsidR="002712F0" w:rsidRPr="002712F0" w:rsidRDefault="002712F0" w:rsidP="002712F0">
      <w:pPr>
        <w:spacing w:after="0" w:line="240" w:lineRule="auto"/>
        <w:jc w:val="both"/>
        <w:rPr>
          <w:rFonts w:ascii="Times New Roman" w:hAnsi="Times New Roman" w:cs="Times New Roman"/>
          <w:sz w:val="28"/>
          <w:szCs w:val="28"/>
        </w:rPr>
      </w:pPr>
      <w:r w:rsidRPr="002712F0">
        <w:rPr>
          <w:rFonts w:ascii="Times New Roman" w:hAnsi="Times New Roman" w:cs="Times New Roman"/>
          <w:sz w:val="28"/>
          <w:szCs w:val="28"/>
        </w:rPr>
        <w:t xml:space="preserve">1. Самыгин П.С. История : учебное пособие / П.С. Самыгин, С.И. Самыгин, В.Н. Шевелев, Е.В. Шевелева. - Москва : ИНФРА-М, 2020. - 528 с. - (Среднее профессиональное образование). - ISBN 978-5-16-004507-8. - Текст : электронный. - URL: https://znanium.com/catalog/product/1060624. Режим доступа: </w:t>
      </w:r>
      <w:hyperlink r:id="rId12" w:history="1">
        <w:r w:rsidRPr="002712F0">
          <w:rPr>
            <w:rFonts w:ascii="Times New Roman" w:hAnsi="Times New Roman" w:cs="Times New Roman"/>
            <w:color w:val="0000FF"/>
            <w:sz w:val="28"/>
            <w:szCs w:val="28"/>
            <w:u w:val="single"/>
          </w:rPr>
          <w:t>https://znanium.com/catalog/product/1060624</w:t>
        </w:r>
      </w:hyperlink>
    </w:p>
    <w:p w:rsidR="002712F0" w:rsidRPr="002712F0" w:rsidRDefault="002712F0" w:rsidP="002712F0">
      <w:pPr>
        <w:tabs>
          <w:tab w:val="left" w:pos="142"/>
          <w:tab w:val="left" w:pos="284"/>
          <w:tab w:val="left" w:pos="993"/>
        </w:tabs>
        <w:spacing w:after="0" w:line="240" w:lineRule="auto"/>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Дополнительная учебная  литература:</w:t>
      </w:r>
    </w:p>
    <w:p w:rsidR="002712F0" w:rsidRPr="002712F0" w:rsidRDefault="002712F0" w:rsidP="002712F0">
      <w:pPr>
        <w:numPr>
          <w:ilvl w:val="0"/>
          <w:numId w:val="4"/>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Зуев М.Н. История России </w:t>
      </w:r>
      <w:r w:rsidRPr="002712F0">
        <w:rPr>
          <w:rFonts w:ascii="Times New Roman" w:hAnsi="Times New Roman" w:cs="Times New Roman"/>
          <w:color w:val="000000"/>
          <w:sz w:val="28"/>
          <w:szCs w:val="28"/>
          <w:lang w:val="en-US"/>
        </w:rPr>
        <w:t>XX</w:t>
      </w:r>
      <w:r w:rsidRPr="002712F0">
        <w:rPr>
          <w:rFonts w:ascii="Times New Roman" w:hAnsi="Times New Roman" w:cs="Times New Roman"/>
          <w:color w:val="000000"/>
          <w:sz w:val="28"/>
          <w:szCs w:val="28"/>
        </w:rPr>
        <w:t xml:space="preserve">-начала </w:t>
      </w:r>
      <w:r w:rsidRPr="002712F0">
        <w:rPr>
          <w:rFonts w:ascii="Times New Roman" w:hAnsi="Times New Roman" w:cs="Times New Roman"/>
          <w:color w:val="000000"/>
          <w:sz w:val="28"/>
          <w:szCs w:val="28"/>
          <w:lang w:val="en-US"/>
        </w:rPr>
        <w:t>XXI</w:t>
      </w:r>
      <w:r w:rsidRPr="002712F0">
        <w:rPr>
          <w:rFonts w:ascii="Times New Roman" w:hAnsi="Times New Roman" w:cs="Times New Roman"/>
          <w:color w:val="000000"/>
          <w:sz w:val="28"/>
          <w:szCs w:val="28"/>
        </w:rPr>
        <w:t xml:space="preserve"> века: учебник и практикум для СПО/ Н.М. Зуев, С.Н. Лавров.- М.: Издательство Юрайт, 201</w:t>
      </w:r>
      <w:r w:rsidRPr="002712F0">
        <w:rPr>
          <w:rFonts w:ascii="Times New Roman" w:hAnsi="Times New Roman" w:cs="Times New Roman"/>
          <w:color w:val="000000"/>
          <w:sz w:val="28"/>
          <w:szCs w:val="28"/>
          <w:lang w:val="en-US"/>
        </w:rPr>
        <w:t>9</w:t>
      </w:r>
      <w:r w:rsidRPr="002712F0">
        <w:rPr>
          <w:rFonts w:ascii="Times New Roman" w:hAnsi="Times New Roman" w:cs="Times New Roman"/>
          <w:color w:val="000000"/>
          <w:sz w:val="28"/>
          <w:szCs w:val="28"/>
        </w:rPr>
        <w:t xml:space="preserve">.- Серия: </w:t>
      </w:r>
      <w:r w:rsidRPr="002712F0">
        <w:rPr>
          <w:rFonts w:ascii="Times New Roman" w:hAnsi="Times New Roman" w:cs="Times New Roman"/>
          <w:color w:val="000000"/>
          <w:sz w:val="28"/>
          <w:szCs w:val="28"/>
          <w:lang w:val="en-US"/>
        </w:rPr>
        <w:t>(</w:t>
      </w:r>
      <w:r w:rsidRPr="002712F0">
        <w:rPr>
          <w:rFonts w:ascii="Times New Roman" w:hAnsi="Times New Roman" w:cs="Times New Roman"/>
          <w:color w:val="000000"/>
          <w:sz w:val="28"/>
          <w:szCs w:val="28"/>
        </w:rPr>
        <w:t>Профессиональное образование</w:t>
      </w:r>
      <w:r w:rsidRPr="002712F0">
        <w:rPr>
          <w:rFonts w:ascii="Times New Roman" w:hAnsi="Times New Roman" w:cs="Times New Roman"/>
          <w:color w:val="000000"/>
          <w:sz w:val="28"/>
          <w:szCs w:val="28"/>
          <w:lang w:val="en-US"/>
        </w:rPr>
        <w:t>)</w:t>
      </w:r>
      <w:r w:rsidRPr="002712F0">
        <w:rPr>
          <w:rFonts w:ascii="Times New Roman" w:hAnsi="Times New Roman" w:cs="Times New Roman"/>
          <w:color w:val="000000"/>
          <w:sz w:val="28"/>
          <w:szCs w:val="28"/>
        </w:rPr>
        <w:t xml:space="preserve">. </w:t>
      </w:r>
      <w:r w:rsidRPr="002712F0">
        <w:rPr>
          <w:rFonts w:ascii="Times New Roman" w:hAnsi="Times New Roman" w:cs="Times New Roman"/>
          <w:sz w:val="28"/>
          <w:szCs w:val="28"/>
        </w:rPr>
        <w:t>— ISBN 978-5-534-01293-4.</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Дополнительная учебная  литература:</w:t>
      </w:r>
    </w:p>
    <w:p w:rsidR="002712F0" w:rsidRPr="002712F0" w:rsidRDefault="002712F0" w:rsidP="002712F0">
      <w:pPr>
        <w:numPr>
          <w:ilvl w:val="0"/>
          <w:numId w:val="3"/>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Зуев М.Н. История России </w:t>
      </w:r>
      <w:r w:rsidRPr="002712F0">
        <w:rPr>
          <w:rFonts w:ascii="Times New Roman" w:hAnsi="Times New Roman" w:cs="Times New Roman"/>
          <w:color w:val="000000"/>
          <w:sz w:val="28"/>
          <w:szCs w:val="28"/>
          <w:lang w:val="en-US"/>
        </w:rPr>
        <w:t>XX</w:t>
      </w:r>
      <w:r w:rsidRPr="002712F0">
        <w:rPr>
          <w:rFonts w:ascii="Times New Roman" w:hAnsi="Times New Roman" w:cs="Times New Roman"/>
          <w:color w:val="000000"/>
          <w:sz w:val="28"/>
          <w:szCs w:val="28"/>
        </w:rPr>
        <w:t xml:space="preserve">-начала </w:t>
      </w:r>
      <w:r w:rsidRPr="002712F0">
        <w:rPr>
          <w:rFonts w:ascii="Times New Roman" w:hAnsi="Times New Roman" w:cs="Times New Roman"/>
          <w:color w:val="000000"/>
          <w:sz w:val="28"/>
          <w:szCs w:val="28"/>
          <w:lang w:val="en-US"/>
        </w:rPr>
        <w:t>XXI</w:t>
      </w:r>
      <w:r w:rsidRPr="002712F0">
        <w:rPr>
          <w:rFonts w:ascii="Times New Roman" w:hAnsi="Times New Roman" w:cs="Times New Roman"/>
          <w:color w:val="000000"/>
          <w:sz w:val="28"/>
          <w:szCs w:val="28"/>
        </w:rPr>
        <w:t xml:space="preserve"> века: учебник и практикум для СПО/ Н.М. Зуев, С.Н. Лавров.- М.: Издательство Юрайт, 2017.- Серия: Профессиональное образование. </w:t>
      </w: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8"/>
          <w:szCs w:val="28"/>
        </w:rPr>
      </w:pPr>
      <w:r w:rsidRPr="002712F0">
        <w:rPr>
          <w:rFonts w:ascii="Times New Roman" w:hAnsi="Times New Roman" w:cs="Times New Roman"/>
          <w:color w:val="000000"/>
          <w:sz w:val="28"/>
          <w:szCs w:val="28"/>
        </w:rPr>
        <w:t xml:space="preserve">        Учебно – методическая литература для самостоятельной работы:</w:t>
      </w:r>
    </w:p>
    <w:p w:rsidR="002712F0" w:rsidRPr="002712F0" w:rsidRDefault="002712F0" w:rsidP="002712F0">
      <w:pPr>
        <w:tabs>
          <w:tab w:val="left" w:pos="284"/>
        </w:tabs>
        <w:spacing w:after="0" w:line="240" w:lineRule="auto"/>
        <w:jc w:val="both"/>
        <w:rPr>
          <w:rFonts w:ascii="Times New Roman" w:hAnsi="Times New Roman" w:cs="Times New Roman"/>
          <w:sz w:val="28"/>
          <w:szCs w:val="28"/>
        </w:rPr>
      </w:pPr>
      <w:r w:rsidRPr="002712F0">
        <w:rPr>
          <w:rFonts w:ascii="Times New Roman" w:hAnsi="Times New Roman" w:cs="Times New Roman"/>
          <w:sz w:val="28"/>
          <w:szCs w:val="28"/>
        </w:rPr>
        <w:t>1. Методическое пособие по проведению практических занятий по дисциплине «История»/ С.Н. Мелешина, 2021. Режим доступа: КЖТ УрГУПС - Методическое обеспечение (</w:t>
      </w:r>
      <w:r w:rsidRPr="002712F0">
        <w:rPr>
          <w:rFonts w:ascii="Times New Roman" w:hAnsi="Times New Roman" w:cs="Times New Roman"/>
          <w:sz w:val="28"/>
          <w:szCs w:val="28"/>
          <w:lang w:val="en-US"/>
        </w:rPr>
        <w:t>V</w:t>
      </w:r>
      <w:r w:rsidRPr="002712F0">
        <w:rPr>
          <w:rFonts w:ascii="Times New Roman" w:hAnsi="Times New Roman" w:cs="Times New Roman"/>
          <w:sz w:val="28"/>
          <w:szCs w:val="28"/>
        </w:rPr>
        <w:t xml:space="preserve">:) - 13.02.07 </w:t>
      </w:r>
    </w:p>
    <w:p w:rsidR="002712F0" w:rsidRPr="002712F0" w:rsidRDefault="002712F0" w:rsidP="002712F0">
      <w:pPr>
        <w:tabs>
          <w:tab w:val="left" w:pos="284"/>
        </w:tabs>
        <w:spacing w:after="0" w:line="240" w:lineRule="auto"/>
        <w:jc w:val="both"/>
        <w:rPr>
          <w:rFonts w:ascii="Times New Roman" w:hAnsi="Times New Roman" w:cs="Times New Roman"/>
          <w:sz w:val="28"/>
          <w:szCs w:val="28"/>
        </w:rPr>
      </w:pPr>
      <w:r w:rsidRPr="002712F0">
        <w:rPr>
          <w:rFonts w:ascii="Times New Roman" w:hAnsi="Times New Roman" w:cs="Times New Roman"/>
          <w:sz w:val="28"/>
          <w:szCs w:val="28"/>
        </w:rPr>
        <w:t>2. Методическое пособие по организации самостоятельной работы обучающихся по дисциплине «История»/ С.Н. Мелешина, 2021. Режим доступа: КЖТ УрГУПС - Методическое обеспечение (</w:t>
      </w:r>
      <w:r w:rsidRPr="002712F0">
        <w:rPr>
          <w:rFonts w:ascii="Times New Roman" w:hAnsi="Times New Roman" w:cs="Times New Roman"/>
          <w:sz w:val="28"/>
          <w:szCs w:val="28"/>
          <w:lang w:val="en-US"/>
        </w:rPr>
        <w:t>V</w:t>
      </w:r>
      <w:r w:rsidRPr="002712F0">
        <w:rPr>
          <w:rFonts w:ascii="Times New Roman" w:hAnsi="Times New Roman" w:cs="Times New Roman"/>
          <w:sz w:val="28"/>
          <w:szCs w:val="28"/>
        </w:rPr>
        <w:t xml:space="preserve">:) – 13.02.07 </w:t>
      </w:r>
    </w:p>
    <w:p w:rsidR="002712F0" w:rsidRPr="002712F0" w:rsidRDefault="002712F0" w:rsidP="002712F0">
      <w:pPr>
        <w:tabs>
          <w:tab w:val="left" w:pos="0"/>
        </w:tabs>
        <w:spacing w:after="0" w:line="240" w:lineRule="auto"/>
        <w:jc w:val="both"/>
        <w:rPr>
          <w:rFonts w:ascii="Times New Roman" w:hAnsi="Times New Roman" w:cs="Times New Roman"/>
          <w:sz w:val="28"/>
          <w:szCs w:val="28"/>
        </w:rPr>
      </w:pPr>
    </w:p>
    <w:p w:rsidR="002712F0" w:rsidRPr="002712F0" w:rsidRDefault="002712F0" w:rsidP="002712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cs="Times New Roman"/>
          <w:b/>
          <w:sz w:val="28"/>
          <w:szCs w:val="28"/>
        </w:rPr>
      </w:pPr>
      <w:r w:rsidRPr="002712F0">
        <w:rPr>
          <w:rFonts w:ascii="Times New Roman" w:hAnsi="Times New Roman" w:cs="Times New Roman"/>
          <w:b/>
          <w:sz w:val="28"/>
          <w:szCs w:val="28"/>
        </w:rPr>
        <w:t>3.3. Информационные ресурсы сети Интернет и профессиональные базы данных</w:t>
      </w:r>
    </w:p>
    <w:p w:rsidR="002712F0" w:rsidRPr="002712F0" w:rsidRDefault="002712F0" w:rsidP="002712F0">
      <w:pPr>
        <w:autoSpaceDE w:val="0"/>
        <w:autoSpaceDN w:val="0"/>
        <w:adjustRightInd w:val="0"/>
        <w:snapToGrid w:val="0"/>
        <w:spacing w:after="0" w:line="240" w:lineRule="auto"/>
        <w:ind w:firstLine="567"/>
        <w:contextualSpacing/>
        <w:jc w:val="both"/>
        <w:rPr>
          <w:rFonts w:ascii="Times New Roman" w:hAnsi="Times New Roman"/>
          <w:sz w:val="28"/>
          <w:szCs w:val="28"/>
        </w:rPr>
      </w:pPr>
      <w:r w:rsidRPr="002712F0">
        <w:rPr>
          <w:rFonts w:ascii="Times New Roman" w:hAnsi="Times New Roman"/>
          <w:sz w:val="28"/>
          <w:szCs w:val="28"/>
        </w:rPr>
        <w:t>Перечень Интернет-ресурсов:</w:t>
      </w:r>
    </w:p>
    <w:p w:rsidR="002712F0" w:rsidRPr="002712F0" w:rsidRDefault="002712F0" w:rsidP="002712F0">
      <w:pPr>
        <w:spacing w:after="0" w:line="240" w:lineRule="auto"/>
        <w:ind w:firstLine="567"/>
        <w:rPr>
          <w:rFonts w:ascii="Times New Roman" w:hAnsi="Times New Roman"/>
          <w:sz w:val="28"/>
          <w:szCs w:val="28"/>
        </w:rPr>
      </w:pPr>
      <w:r w:rsidRPr="002712F0">
        <w:rPr>
          <w:rFonts w:ascii="Times New Roman" w:hAnsi="Times New Roman"/>
          <w:sz w:val="28"/>
          <w:szCs w:val="28"/>
        </w:rPr>
        <w:t xml:space="preserve">1. Библиотека Исторического факультета МГУ. Режим доступа: </w:t>
      </w:r>
      <w:hyperlink r:id="rId13" w:history="1">
        <w:r w:rsidRPr="002712F0">
          <w:rPr>
            <w:rFonts w:ascii="Times New Roman" w:hAnsi="Times New Roman"/>
            <w:color w:val="0000FF"/>
            <w:sz w:val="28"/>
            <w:szCs w:val="28"/>
            <w:u w:val="single"/>
            <w:lang w:val="en-US"/>
          </w:rPr>
          <w:t>www</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hist</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msu</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ru</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ER</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Etext</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PICT</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feudal</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htm</w:t>
        </w:r>
      </w:hyperlink>
    </w:p>
    <w:p w:rsidR="002712F0" w:rsidRPr="002712F0" w:rsidRDefault="002712F0" w:rsidP="002712F0">
      <w:pPr>
        <w:widowControl w:val="0"/>
        <w:suppressAutoHyphens/>
        <w:autoSpaceDE w:val="0"/>
        <w:autoSpaceDN w:val="0"/>
        <w:adjustRightInd w:val="0"/>
        <w:spacing w:after="0" w:line="240" w:lineRule="auto"/>
        <w:ind w:firstLine="567"/>
        <w:jc w:val="both"/>
        <w:rPr>
          <w:rFonts w:ascii="Times New Roman" w:hAnsi="Times New Roman"/>
          <w:sz w:val="28"/>
          <w:szCs w:val="28"/>
        </w:rPr>
      </w:pPr>
      <w:r w:rsidRPr="002712F0">
        <w:rPr>
          <w:rFonts w:ascii="Times New Roman" w:hAnsi="Times New Roman"/>
          <w:sz w:val="28"/>
          <w:szCs w:val="28"/>
        </w:rPr>
        <w:t xml:space="preserve">2. Вторая Мировая война в русском Интернете. Режим доступа: </w:t>
      </w:r>
      <w:hyperlink r:id="rId14" w:history="1">
        <w:r w:rsidRPr="002712F0">
          <w:rPr>
            <w:rFonts w:ascii="Times New Roman" w:hAnsi="Times New Roman"/>
            <w:color w:val="0000FF"/>
            <w:sz w:val="28"/>
            <w:szCs w:val="28"/>
            <w:u w:val="single"/>
            <w:lang w:val="en-US"/>
          </w:rPr>
          <w:t>www</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world</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war</w:t>
        </w:r>
        <w:r w:rsidRPr="002712F0">
          <w:rPr>
            <w:rFonts w:ascii="Times New Roman" w:hAnsi="Times New Roman"/>
            <w:color w:val="0000FF"/>
            <w:sz w:val="28"/>
            <w:szCs w:val="28"/>
            <w:u w:val="single"/>
          </w:rPr>
          <w:t>2.</w:t>
        </w:r>
        <w:r w:rsidRPr="002712F0">
          <w:rPr>
            <w:rFonts w:ascii="Times New Roman" w:hAnsi="Times New Roman"/>
            <w:color w:val="0000FF"/>
            <w:sz w:val="28"/>
            <w:szCs w:val="28"/>
            <w:u w:val="single"/>
            <w:lang w:val="en-US"/>
          </w:rPr>
          <w:t>chat</w:t>
        </w:r>
        <w:r w:rsidRPr="002712F0">
          <w:rPr>
            <w:rFonts w:ascii="Times New Roman" w:hAnsi="Times New Roman"/>
            <w:color w:val="0000FF"/>
            <w:sz w:val="28"/>
            <w:szCs w:val="28"/>
            <w:u w:val="single"/>
          </w:rPr>
          <w:t>.</w:t>
        </w:r>
        <w:r w:rsidRPr="002712F0">
          <w:rPr>
            <w:rFonts w:ascii="Times New Roman" w:hAnsi="Times New Roman"/>
            <w:color w:val="0000FF"/>
            <w:sz w:val="28"/>
            <w:szCs w:val="28"/>
            <w:u w:val="single"/>
            <w:lang w:val="en-US"/>
          </w:rPr>
          <w:t>Ru</w:t>
        </w:r>
      </w:hyperlink>
    </w:p>
    <w:p w:rsidR="002712F0" w:rsidRPr="002712F0" w:rsidRDefault="002712F0" w:rsidP="002712F0">
      <w:pPr>
        <w:spacing w:after="0" w:line="240" w:lineRule="auto"/>
        <w:rPr>
          <w:rFonts w:ascii="Times New Roman" w:hAnsi="Times New Roman" w:cs="Times New Roman"/>
          <w:sz w:val="28"/>
          <w:szCs w:val="28"/>
        </w:rPr>
      </w:pPr>
    </w:p>
    <w:p w:rsidR="002712F0" w:rsidRPr="002712F0" w:rsidRDefault="002712F0" w:rsidP="002712F0">
      <w:pPr>
        <w:autoSpaceDE w:val="0"/>
        <w:autoSpaceDN w:val="0"/>
        <w:adjustRightInd w:val="0"/>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Профессиональные базы данных: не используются.</w:t>
      </w:r>
    </w:p>
    <w:p w:rsidR="002712F0" w:rsidRPr="002712F0" w:rsidRDefault="002712F0" w:rsidP="002712F0">
      <w:pPr>
        <w:spacing w:after="0" w:line="240" w:lineRule="auto"/>
        <w:rPr>
          <w:rFonts w:ascii="Times New Roman" w:hAnsi="Times New Roman" w:cs="Times New Roman"/>
          <w:sz w:val="28"/>
          <w:szCs w:val="28"/>
        </w:rPr>
      </w:pPr>
      <w:r w:rsidRPr="002712F0">
        <w:rPr>
          <w:rFonts w:ascii="Times New Roman" w:hAnsi="Times New Roman" w:cs="Times New Roman"/>
          <w:sz w:val="28"/>
          <w:szCs w:val="28"/>
        </w:rPr>
        <w:t>Программное обеспечение:  не используется.</w:t>
      </w:r>
    </w:p>
    <w:p w:rsidR="002712F0" w:rsidRDefault="002712F0" w:rsidP="002712F0">
      <w:pPr>
        <w:spacing w:after="0" w:line="240" w:lineRule="auto"/>
        <w:rPr>
          <w:rFonts w:ascii="Times New Roman" w:hAnsi="Times New Roman" w:cs="Times New Roman"/>
          <w:sz w:val="28"/>
          <w:szCs w:val="28"/>
        </w:rPr>
      </w:pPr>
    </w:p>
    <w:p w:rsidR="00E134A8" w:rsidRPr="002712F0" w:rsidRDefault="00E134A8" w:rsidP="002712F0">
      <w:pPr>
        <w:spacing w:after="0" w:line="240" w:lineRule="auto"/>
        <w:rPr>
          <w:rFonts w:ascii="Times New Roman" w:hAnsi="Times New Roman" w:cs="Times New Roman"/>
          <w:sz w:val="28"/>
          <w:szCs w:val="28"/>
        </w:rPr>
      </w:pPr>
    </w:p>
    <w:p w:rsidR="002712F0" w:rsidRPr="002712F0" w:rsidRDefault="002712F0" w:rsidP="002712F0">
      <w:pPr>
        <w:autoSpaceDE w:val="0"/>
        <w:autoSpaceDN w:val="0"/>
        <w:adjustRightInd w:val="0"/>
        <w:snapToGrid w:val="0"/>
        <w:ind w:right="-284"/>
        <w:jc w:val="center"/>
        <w:rPr>
          <w:rFonts w:ascii="Times New Roman" w:hAnsi="Times New Roman" w:cs="Times New Roman"/>
          <w:b/>
          <w:caps/>
          <w:sz w:val="28"/>
          <w:szCs w:val="28"/>
        </w:rPr>
      </w:pPr>
      <w:r w:rsidRPr="002712F0">
        <w:rPr>
          <w:rFonts w:ascii="Times New Roman" w:hAnsi="Times New Roman" w:cs="Times New Roman"/>
          <w:b/>
          <w:caps/>
          <w:sz w:val="28"/>
          <w:szCs w:val="28"/>
        </w:rPr>
        <w:lastRenderedPageBreak/>
        <w:t>4. Контроль и оценка результатов освоения  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21"/>
        <w:gridCol w:w="3714"/>
        <w:gridCol w:w="2687"/>
      </w:tblGrid>
      <w:tr w:rsidR="002712F0" w:rsidRPr="002712F0" w:rsidTr="002712F0">
        <w:tc>
          <w:tcPr>
            <w:tcW w:w="1929" w:type="pct"/>
            <w:vAlign w:val="center"/>
          </w:tcPr>
          <w:p w:rsidR="002712F0" w:rsidRPr="002712F0" w:rsidRDefault="002712F0" w:rsidP="002712F0">
            <w:pPr>
              <w:spacing w:after="0" w:line="240" w:lineRule="auto"/>
              <w:jc w:val="center"/>
              <w:rPr>
                <w:rFonts w:ascii="Times New Roman" w:hAnsi="Times New Roman"/>
                <w:b/>
                <w:bCs/>
                <w:i/>
              </w:rPr>
            </w:pPr>
            <w:r w:rsidRPr="002712F0">
              <w:rPr>
                <w:rFonts w:ascii="Times New Roman" w:hAnsi="Times New Roman"/>
                <w:b/>
                <w:bCs/>
                <w:i/>
              </w:rPr>
              <w:t>Результаты обучения</w:t>
            </w:r>
          </w:p>
        </w:tc>
        <w:tc>
          <w:tcPr>
            <w:tcW w:w="1782" w:type="pct"/>
            <w:vAlign w:val="center"/>
          </w:tcPr>
          <w:p w:rsidR="002712F0" w:rsidRPr="002712F0" w:rsidRDefault="002712F0" w:rsidP="002712F0">
            <w:pPr>
              <w:spacing w:after="0" w:line="240" w:lineRule="auto"/>
              <w:jc w:val="center"/>
              <w:rPr>
                <w:rFonts w:ascii="Times New Roman" w:hAnsi="Times New Roman"/>
                <w:b/>
                <w:bCs/>
                <w:i/>
              </w:rPr>
            </w:pPr>
            <w:r w:rsidRPr="002712F0">
              <w:rPr>
                <w:rFonts w:ascii="Times New Roman" w:hAnsi="Times New Roman"/>
                <w:b/>
                <w:bCs/>
                <w:i/>
              </w:rPr>
              <w:t>Критерии оценки</w:t>
            </w:r>
          </w:p>
        </w:tc>
        <w:tc>
          <w:tcPr>
            <w:tcW w:w="1289" w:type="pct"/>
            <w:vAlign w:val="center"/>
          </w:tcPr>
          <w:p w:rsidR="002712F0" w:rsidRPr="002712F0" w:rsidRDefault="002712F0" w:rsidP="002712F0">
            <w:pPr>
              <w:spacing w:after="0" w:line="240" w:lineRule="auto"/>
              <w:jc w:val="center"/>
              <w:rPr>
                <w:rFonts w:ascii="Times New Roman" w:hAnsi="Times New Roman"/>
                <w:b/>
                <w:bCs/>
                <w:i/>
              </w:rPr>
            </w:pPr>
            <w:r w:rsidRPr="002712F0">
              <w:rPr>
                <w:rFonts w:ascii="Times New Roman" w:hAnsi="Times New Roman"/>
                <w:b/>
                <w:bCs/>
                <w:i/>
              </w:rPr>
              <w:t>Методы оценки</w:t>
            </w:r>
          </w:p>
        </w:tc>
      </w:tr>
      <w:tr w:rsidR="002712F0" w:rsidRPr="002712F0" w:rsidTr="002712F0">
        <w:trPr>
          <w:trHeight w:val="8785"/>
        </w:trPr>
        <w:tc>
          <w:tcPr>
            <w:tcW w:w="1929" w:type="pct"/>
          </w:tcPr>
          <w:p w:rsidR="002712F0" w:rsidRPr="002712F0" w:rsidRDefault="002712F0" w:rsidP="002712F0">
            <w:pPr>
              <w:spacing w:after="0" w:line="240" w:lineRule="auto"/>
              <w:rPr>
                <w:rFonts w:ascii="Times New Roman" w:hAnsi="Times New Roman"/>
                <w:b/>
                <w:bCs/>
                <w:i/>
              </w:rPr>
            </w:pPr>
            <w:r w:rsidRPr="002712F0">
              <w:rPr>
                <w:rFonts w:ascii="Times New Roman" w:hAnsi="Times New Roman"/>
                <w:b/>
                <w:bCs/>
                <w:i/>
              </w:rPr>
              <w:t>Уметь:</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ориентироваться в современной экономической, политической и культурной ситуации в России и мире;</w:t>
            </w:r>
          </w:p>
          <w:p w:rsidR="002712F0" w:rsidRPr="002712F0" w:rsidRDefault="002712F0" w:rsidP="002712F0">
            <w:pPr>
              <w:spacing w:after="0" w:line="240" w:lineRule="auto"/>
              <w:rPr>
                <w:rFonts w:ascii="Times New Roman" w:hAnsi="Times New Roman"/>
              </w:rPr>
            </w:pPr>
            <w:r w:rsidRPr="002712F0">
              <w:rPr>
                <w:rFonts w:ascii="Times New Roman" w:hAnsi="Times New Roman"/>
              </w:rPr>
              <w:t>- выявлять взаимосвязь отечественных, региональных, мировых социально- экономических, политических и культурных проблем.</w:t>
            </w:r>
          </w:p>
          <w:p w:rsidR="002712F0" w:rsidRPr="002712F0" w:rsidRDefault="002712F0" w:rsidP="002712F0">
            <w:pPr>
              <w:spacing w:after="0" w:line="240" w:lineRule="auto"/>
              <w:rPr>
                <w:rFonts w:ascii="Times New Roman" w:hAnsi="Times New Roman"/>
                <w:b/>
                <w:i/>
              </w:rPr>
            </w:pPr>
            <w:r w:rsidRPr="002712F0">
              <w:rPr>
                <w:rFonts w:ascii="Times New Roman" w:hAnsi="Times New Roman"/>
                <w:b/>
                <w:i/>
              </w:rPr>
              <w:t xml:space="preserve">Знать: </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основные направления развития ключевых регионов мира на рубеже веков (XX и XXI вв.);</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сущность и причины локальных, региональных, межгосударственных конфликтов в конце XX - начале XXI в.;</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основные процессы (интеграционные, поликультурные, миграционные и иные) политического и экономического развития ведущих государств и регионов мира;</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назначение ООН, НАТО, ЕС и других организаций и основные направления их деятельности;</w:t>
            </w:r>
          </w:p>
          <w:p w:rsidR="002712F0" w:rsidRPr="002712F0" w:rsidRDefault="002712F0" w:rsidP="002712F0">
            <w:pPr>
              <w:suppressAutoHyphens/>
              <w:spacing w:after="0" w:line="240" w:lineRule="auto"/>
              <w:rPr>
                <w:rFonts w:ascii="Times New Roman" w:hAnsi="Times New Roman"/>
              </w:rPr>
            </w:pPr>
            <w:r w:rsidRPr="002712F0">
              <w:rPr>
                <w:rFonts w:ascii="Times New Roman" w:hAnsi="Times New Roman"/>
              </w:rPr>
              <w:t>- о роли науки, культуры и религии в сохранении и укреплении национальных и государственных традиций;</w:t>
            </w:r>
          </w:p>
          <w:p w:rsidR="002712F0" w:rsidRPr="002712F0" w:rsidRDefault="002712F0" w:rsidP="002712F0">
            <w:pPr>
              <w:spacing w:after="0" w:line="240" w:lineRule="auto"/>
              <w:rPr>
                <w:rFonts w:ascii="Times New Roman" w:hAnsi="Times New Roman"/>
                <w:bCs/>
              </w:rPr>
            </w:pPr>
            <w:r w:rsidRPr="002712F0">
              <w:rPr>
                <w:rFonts w:ascii="Times New Roman" w:hAnsi="Times New Roman"/>
              </w:rPr>
              <w:t>- содержание и назначение важнейших правовых и законодательных актов мирового и регионального значения.</w:t>
            </w:r>
          </w:p>
        </w:tc>
        <w:tc>
          <w:tcPr>
            <w:tcW w:w="1782" w:type="pct"/>
          </w:tcPr>
          <w:p w:rsidR="002712F0" w:rsidRPr="002712F0" w:rsidRDefault="002712F0" w:rsidP="002712F0">
            <w:pPr>
              <w:spacing w:after="0" w:line="240" w:lineRule="auto"/>
              <w:ind w:right="-2"/>
              <w:rPr>
                <w:rFonts w:ascii="Times New Roman" w:hAnsi="Times New Roman"/>
              </w:rPr>
            </w:pPr>
            <w:r w:rsidRPr="002712F0">
              <w:rPr>
                <w:rFonts w:ascii="Times New Roman" w:hAnsi="Times New Roman"/>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2712F0" w:rsidRPr="002712F0" w:rsidRDefault="002712F0" w:rsidP="002712F0">
            <w:pPr>
              <w:spacing w:after="0" w:line="240" w:lineRule="auto"/>
              <w:ind w:right="-2"/>
              <w:rPr>
                <w:rFonts w:ascii="Times New Roman" w:hAnsi="Times New Roman"/>
              </w:rPr>
            </w:pPr>
            <w:r w:rsidRPr="002712F0">
              <w:rPr>
                <w:rFonts w:ascii="Times New Roman" w:hAnsi="Times New Roman"/>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2712F0" w:rsidRPr="002712F0" w:rsidRDefault="002712F0" w:rsidP="002712F0">
            <w:pPr>
              <w:spacing w:after="0" w:line="240" w:lineRule="auto"/>
              <w:ind w:right="-2"/>
              <w:rPr>
                <w:rFonts w:ascii="Times New Roman" w:hAnsi="Times New Roman"/>
              </w:rPr>
            </w:pPr>
            <w:r w:rsidRPr="002712F0">
              <w:rPr>
                <w:rFonts w:ascii="Times New Roman" w:hAnsi="Times New Roman"/>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2712F0" w:rsidRPr="002712F0" w:rsidRDefault="002712F0" w:rsidP="002712F0">
            <w:pPr>
              <w:spacing w:after="0" w:line="240" w:lineRule="auto"/>
              <w:rPr>
                <w:rFonts w:ascii="Times New Roman" w:hAnsi="Times New Roman"/>
                <w:bCs/>
                <w:i/>
              </w:rPr>
            </w:pPr>
            <w:r w:rsidRPr="002712F0">
              <w:rPr>
                <w:rFonts w:ascii="Times New Roman" w:hAnsi="Times New Roman"/>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289" w:type="pct"/>
          </w:tcPr>
          <w:p w:rsidR="002712F0" w:rsidRPr="002712F0" w:rsidRDefault="002712F0" w:rsidP="002712F0">
            <w:pPr>
              <w:spacing w:after="0" w:line="240" w:lineRule="auto"/>
              <w:rPr>
                <w:rFonts w:ascii="Times New Roman" w:hAnsi="Times New Roman"/>
              </w:rPr>
            </w:pPr>
            <w:r w:rsidRPr="002712F0">
              <w:rPr>
                <w:rFonts w:ascii="Times New Roman" w:hAnsi="Times New Roman"/>
              </w:rPr>
              <w:t>Примеры форм и методов контроля и оценки</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Тестирование на знание терминологии по теме.</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Контрольная работа.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Самостоятельная работа.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Защита реферата.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Семинар.</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Выполнение проекта.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Наблюдение за выполнением практического задания (деятельностью студента).</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Оценка выполнения практического задания (работы).</w:t>
            </w:r>
          </w:p>
          <w:p w:rsidR="002712F0" w:rsidRPr="002712F0" w:rsidRDefault="002712F0" w:rsidP="002712F0">
            <w:pPr>
              <w:tabs>
                <w:tab w:val="left" w:pos="231"/>
              </w:tabs>
              <w:spacing w:after="0" w:line="240" w:lineRule="auto"/>
              <w:rPr>
                <w:rFonts w:ascii="Times New Roman" w:hAnsi="Times New Roman"/>
              </w:rPr>
            </w:pPr>
            <w:r w:rsidRPr="002712F0">
              <w:rPr>
                <w:rFonts w:ascii="Times New Roman" w:hAnsi="Times New Roman"/>
              </w:rPr>
              <w:t>•</w:t>
            </w:r>
            <w:r w:rsidRPr="002712F0">
              <w:rPr>
                <w:rFonts w:ascii="Times New Roman" w:hAnsi="Times New Roman"/>
              </w:rPr>
              <w:tab/>
              <w:t>Подготовка и выступление с докладом, сообщением, презентацией.</w:t>
            </w:r>
          </w:p>
          <w:p w:rsidR="002712F0" w:rsidRPr="002712F0" w:rsidRDefault="002712F0" w:rsidP="002712F0">
            <w:pPr>
              <w:spacing w:after="0" w:line="240" w:lineRule="auto"/>
              <w:ind w:firstLine="6"/>
              <w:rPr>
                <w:rFonts w:ascii="Times New Roman" w:hAnsi="Times New Roman" w:cs="Times New Roman"/>
              </w:rPr>
            </w:pPr>
          </w:p>
          <w:p w:rsidR="002712F0" w:rsidRPr="002712F0" w:rsidRDefault="002712F0" w:rsidP="002712F0">
            <w:pPr>
              <w:spacing w:after="0" w:line="240" w:lineRule="auto"/>
              <w:ind w:firstLine="6"/>
              <w:rPr>
                <w:rFonts w:ascii="Times New Roman" w:hAnsi="Times New Roman" w:cs="Times New Roman"/>
              </w:rPr>
            </w:pPr>
            <w:r w:rsidRPr="002712F0">
              <w:rPr>
                <w:rFonts w:ascii="Times New Roman" w:hAnsi="Times New Roman" w:cs="Times New Roman"/>
              </w:rPr>
              <w:t>Промежуточная аттестация:</w:t>
            </w:r>
          </w:p>
          <w:p w:rsidR="002712F0" w:rsidRPr="002712F0" w:rsidRDefault="002712F0" w:rsidP="002712F0">
            <w:pPr>
              <w:spacing w:after="0" w:line="240" w:lineRule="auto"/>
              <w:ind w:firstLine="6"/>
              <w:rPr>
                <w:rFonts w:ascii="Times New Roman" w:hAnsi="Times New Roman" w:cs="Times New Roman"/>
              </w:rPr>
            </w:pPr>
            <w:r w:rsidRPr="002712F0">
              <w:rPr>
                <w:rFonts w:ascii="Times New Roman" w:hAnsi="Times New Roman" w:cs="Times New Roman"/>
              </w:rPr>
              <w:t>- оценка ответов на вопросы дифференцированного зачета.</w:t>
            </w:r>
          </w:p>
          <w:p w:rsidR="002712F0" w:rsidRPr="002712F0" w:rsidRDefault="002712F0" w:rsidP="002712F0">
            <w:pPr>
              <w:spacing w:after="0" w:line="240" w:lineRule="auto"/>
              <w:rPr>
                <w:rFonts w:ascii="Times New Roman" w:hAnsi="Times New Roman"/>
                <w:sz w:val="24"/>
                <w:szCs w:val="24"/>
              </w:rPr>
            </w:pPr>
          </w:p>
        </w:tc>
      </w:tr>
    </w:tbl>
    <w:p w:rsidR="002712F0" w:rsidRPr="002712F0" w:rsidRDefault="002712F0" w:rsidP="002712F0">
      <w:pPr>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E134A8">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E134A8" w:rsidRPr="00E134A8" w:rsidRDefault="00E134A8" w:rsidP="00E134A8">
      <w:pPr>
        <w:widowControl w:val="0"/>
        <w:autoSpaceDE w:val="0"/>
        <w:autoSpaceDN w:val="0"/>
        <w:adjustRightInd w:val="0"/>
        <w:spacing w:after="0" w:line="322" w:lineRule="exact"/>
        <w:jc w:val="center"/>
        <w:rPr>
          <w:rFonts w:ascii="Times New Roman" w:eastAsia="BatangChe" w:hAnsi="Times New Roman" w:cs="Times New Roman"/>
          <w:b/>
          <w:color w:val="000000"/>
          <w:w w:val="107"/>
          <w:sz w:val="28"/>
          <w:szCs w:val="28"/>
          <w:lang w:eastAsia="ru-RU"/>
        </w:rPr>
      </w:pPr>
      <w:r w:rsidRPr="00E134A8">
        <w:rPr>
          <w:rFonts w:ascii="Times New Roman" w:eastAsia="BatangChe" w:hAnsi="Times New Roman" w:cs="Times New Roman"/>
          <w:b/>
          <w:color w:val="000000"/>
          <w:w w:val="107"/>
          <w:sz w:val="28"/>
          <w:szCs w:val="28"/>
          <w:lang w:eastAsia="ru-RU"/>
        </w:rPr>
        <w:t>ОГСЭ.03 ИНОСТРАННЫЙ</w:t>
      </w:r>
      <w:r w:rsidRPr="00E134A8">
        <w:rPr>
          <w:rFonts w:ascii="Times New Roman" w:eastAsia="BatangChe" w:hAnsi="Times New Roman" w:cs="Times New Roman"/>
          <w:b/>
          <w:color w:val="000000"/>
          <w:spacing w:val="-2"/>
          <w:w w:val="108"/>
          <w:sz w:val="28"/>
          <w:szCs w:val="28"/>
          <w:lang w:eastAsia="ru-RU"/>
        </w:rPr>
        <w:t>Я</w:t>
      </w:r>
      <w:r w:rsidRPr="00E134A8">
        <w:rPr>
          <w:rFonts w:ascii="Times New Roman" w:eastAsia="BatangChe" w:hAnsi="Times New Roman" w:cs="Times New Roman"/>
          <w:b/>
          <w:color w:val="000000"/>
          <w:w w:val="106"/>
          <w:sz w:val="28"/>
          <w:szCs w:val="28"/>
          <w:lang w:eastAsia="ru-RU"/>
        </w:rPr>
        <w:t>З</w:t>
      </w:r>
      <w:r w:rsidRPr="00E134A8">
        <w:rPr>
          <w:rFonts w:ascii="Times New Roman" w:eastAsia="BatangChe" w:hAnsi="Times New Roman" w:cs="Times New Roman"/>
          <w:b/>
          <w:color w:val="000000"/>
          <w:w w:val="113"/>
          <w:sz w:val="28"/>
          <w:szCs w:val="28"/>
          <w:lang w:eastAsia="ru-RU"/>
        </w:rPr>
        <w:t>Ы</w:t>
      </w:r>
      <w:r w:rsidRPr="00E134A8">
        <w:rPr>
          <w:rFonts w:ascii="Times New Roman" w:eastAsia="BatangChe" w:hAnsi="Times New Roman" w:cs="Times New Roman"/>
          <w:b/>
          <w:color w:val="000000"/>
          <w:spacing w:val="-2"/>
          <w:w w:val="109"/>
          <w:sz w:val="28"/>
          <w:szCs w:val="28"/>
          <w:lang w:eastAsia="ru-RU"/>
        </w:rPr>
        <w:t>К В ПРОФЕССИОНАЛЬНОЙ ДЕЯТЕЛЬНОСТИ</w:t>
      </w:r>
    </w:p>
    <w:p w:rsidR="00E134A8" w:rsidRDefault="00E134A8" w:rsidP="00E134A8">
      <w:pPr>
        <w:spacing w:after="0"/>
        <w:jc w:val="both"/>
        <w:rPr>
          <w:rFonts w:ascii="Times New Roman" w:hAnsi="Times New Roman" w:cs="Times New Roman"/>
          <w:sz w:val="28"/>
          <w:szCs w:val="28"/>
        </w:rPr>
      </w:pPr>
    </w:p>
    <w:p w:rsidR="00E134A8" w:rsidRPr="00E134A8" w:rsidRDefault="00E134A8" w:rsidP="0051031C">
      <w:pPr>
        <w:widowControl w:val="0"/>
        <w:numPr>
          <w:ilvl w:val="0"/>
          <w:numId w:val="13"/>
        </w:numPr>
        <w:autoSpaceDE w:val="0"/>
        <w:autoSpaceDN w:val="0"/>
        <w:adjustRightInd w:val="0"/>
        <w:spacing w:after="0" w:line="322" w:lineRule="exact"/>
        <w:ind w:left="0" w:firstLine="0"/>
        <w:jc w:val="center"/>
        <w:rPr>
          <w:rFonts w:ascii="Times New Roman" w:eastAsia="BatangChe" w:hAnsi="Times New Roman" w:cs="Times New Roman"/>
          <w:b/>
          <w:color w:val="000000"/>
          <w:w w:val="107"/>
          <w:sz w:val="28"/>
          <w:szCs w:val="28"/>
          <w:lang w:eastAsia="ru-RU"/>
        </w:rPr>
      </w:pPr>
      <w:bookmarkStart w:id="0" w:name="Паспорт"/>
      <w:r w:rsidRPr="00E134A8">
        <w:rPr>
          <w:rFonts w:ascii="Times New Roman" w:eastAsia="Times New Roman" w:hAnsi="Times New Roman" w:cs="Times New Roman"/>
          <w:b/>
          <w:caps/>
          <w:color w:val="000000"/>
          <w:sz w:val="28"/>
          <w:szCs w:val="28"/>
          <w:lang w:eastAsia="ru-RU"/>
        </w:rPr>
        <w:t>паспорт</w:t>
      </w:r>
      <w:bookmarkEnd w:id="0"/>
      <w:r w:rsidRPr="00E134A8">
        <w:rPr>
          <w:rFonts w:ascii="Times New Roman" w:eastAsia="Times New Roman" w:hAnsi="Times New Roman" w:cs="Times New Roman"/>
          <w:b/>
          <w:caps/>
          <w:color w:val="000000"/>
          <w:sz w:val="28"/>
          <w:szCs w:val="28"/>
          <w:lang w:eastAsia="ru-RU"/>
        </w:rPr>
        <w:t xml:space="preserve"> рабочей ПРОГРАММЫ ДИСЦИПЛИНЫ</w:t>
      </w:r>
    </w:p>
    <w:p w:rsidR="00E134A8" w:rsidRPr="00E134A8" w:rsidRDefault="00E134A8" w:rsidP="00E134A8">
      <w:pPr>
        <w:widowControl w:val="0"/>
        <w:autoSpaceDE w:val="0"/>
        <w:autoSpaceDN w:val="0"/>
        <w:adjustRightInd w:val="0"/>
        <w:spacing w:after="0" w:line="322" w:lineRule="exact"/>
        <w:jc w:val="center"/>
        <w:rPr>
          <w:rFonts w:ascii="Times New Roman" w:eastAsia="BatangChe" w:hAnsi="Times New Roman" w:cs="Times New Roman"/>
          <w:b/>
          <w:color w:val="000000"/>
          <w:w w:val="107"/>
          <w:sz w:val="28"/>
          <w:szCs w:val="28"/>
          <w:lang w:eastAsia="ru-RU"/>
        </w:rPr>
      </w:pPr>
      <w:r w:rsidRPr="00E134A8">
        <w:rPr>
          <w:rFonts w:ascii="Times New Roman" w:eastAsia="BatangChe" w:hAnsi="Times New Roman" w:cs="Times New Roman"/>
          <w:b/>
          <w:color w:val="000000"/>
          <w:w w:val="107"/>
          <w:sz w:val="28"/>
          <w:szCs w:val="28"/>
          <w:lang w:eastAsia="ru-RU"/>
        </w:rPr>
        <w:t>ОГСЭ.03 ИНОСТРАННЫЙ</w:t>
      </w:r>
      <w:r w:rsidRPr="00E134A8">
        <w:rPr>
          <w:rFonts w:ascii="Times New Roman" w:eastAsia="BatangChe" w:hAnsi="Times New Roman" w:cs="Times New Roman"/>
          <w:b/>
          <w:color w:val="000000"/>
          <w:spacing w:val="-2"/>
          <w:w w:val="108"/>
          <w:sz w:val="28"/>
          <w:szCs w:val="28"/>
          <w:lang w:eastAsia="ru-RU"/>
        </w:rPr>
        <w:t>Я</w:t>
      </w:r>
      <w:r w:rsidRPr="00E134A8">
        <w:rPr>
          <w:rFonts w:ascii="Times New Roman" w:eastAsia="BatangChe" w:hAnsi="Times New Roman" w:cs="Times New Roman"/>
          <w:b/>
          <w:color w:val="000000"/>
          <w:w w:val="106"/>
          <w:sz w:val="28"/>
          <w:szCs w:val="28"/>
          <w:lang w:eastAsia="ru-RU"/>
        </w:rPr>
        <w:t>З</w:t>
      </w:r>
      <w:r w:rsidRPr="00E134A8">
        <w:rPr>
          <w:rFonts w:ascii="Times New Roman" w:eastAsia="BatangChe" w:hAnsi="Times New Roman" w:cs="Times New Roman"/>
          <w:b/>
          <w:color w:val="000000"/>
          <w:w w:val="113"/>
          <w:sz w:val="28"/>
          <w:szCs w:val="28"/>
          <w:lang w:eastAsia="ru-RU"/>
        </w:rPr>
        <w:t>Ы</w:t>
      </w:r>
      <w:r w:rsidRPr="00E134A8">
        <w:rPr>
          <w:rFonts w:ascii="Times New Roman" w:eastAsia="BatangChe" w:hAnsi="Times New Roman" w:cs="Times New Roman"/>
          <w:b/>
          <w:color w:val="000000"/>
          <w:spacing w:val="-2"/>
          <w:w w:val="109"/>
          <w:sz w:val="28"/>
          <w:szCs w:val="28"/>
          <w:lang w:eastAsia="ru-RU"/>
        </w:rPr>
        <w:t>К В ПРОФЕССИОНАЛЬНОЙ ДЕЯТЕЛЬНОСТИ</w:t>
      </w:r>
    </w:p>
    <w:p w:rsidR="00E134A8" w:rsidRPr="00E134A8" w:rsidRDefault="00E134A8" w:rsidP="00E134A8">
      <w:pPr>
        <w:widowControl w:val="0"/>
        <w:autoSpaceDE w:val="0"/>
        <w:autoSpaceDN w:val="0"/>
        <w:adjustRightInd w:val="0"/>
        <w:spacing w:after="0" w:line="322" w:lineRule="exact"/>
        <w:rPr>
          <w:rFonts w:ascii="Times New Roman" w:eastAsia="BatangChe" w:hAnsi="Times New Roman" w:cs="Times New Roman"/>
          <w:sz w:val="11"/>
          <w:szCs w:val="11"/>
          <w:lang w:eastAsia="ru-RU"/>
        </w:rPr>
      </w:pPr>
    </w:p>
    <w:p w:rsidR="00E134A8" w:rsidRPr="00E134A8" w:rsidRDefault="00E134A8" w:rsidP="00E134A8">
      <w:pPr>
        <w:widowControl w:val="0"/>
        <w:autoSpaceDE w:val="0"/>
        <w:autoSpaceDN w:val="0"/>
        <w:adjustRightInd w:val="0"/>
        <w:spacing w:after="0" w:line="240" w:lineRule="auto"/>
        <w:ind w:firstLine="708"/>
        <w:jc w:val="both"/>
        <w:rPr>
          <w:rFonts w:ascii="Times New Roman" w:eastAsia="BatangChe" w:hAnsi="Times New Roman" w:cs="Times New Roman"/>
          <w:b/>
          <w:color w:val="000000"/>
          <w:sz w:val="28"/>
          <w:szCs w:val="28"/>
          <w:lang w:eastAsia="ru-RU"/>
        </w:rPr>
      </w:pP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z w:val="28"/>
          <w:szCs w:val="28"/>
          <w:lang w:eastAsia="ru-RU"/>
        </w:rPr>
        <w:t>.</w:t>
      </w:r>
      <w:r w:rsidRPr="00E134A8">
        <w:rPr>
          <w:rFonts w:ascii="Times New Roman" w:eastAsia="BatangChe" w:hAnsi="Times New Roman" w:cs="Times New Roman"/>
          <w:b/>
          <w:color w:val="000000"/>
          <w:spacing w:val="-3"/>
          <w:w w:val="107"/>
          <w:sz w:val="28"/>
          <w:szCs w:val="28"/>
          <w:lang w:eastAsia="ru-RU"/>
        </w:rPr>
        <w:t>О</w:t>
      </w:r>
      <w:r w:rsidRPr="00E134A8">
        <w:rPr>
          <w:rFonts w:ascii="Times New Roman" w:eastAsia="BatangChe" w:hAnsi="Times New Roman" w:cs="Times New Roman"/>
          <w:b/>
          <w:color w:val="000000"/>
          <w:w w:val="107"/>
          <w:sz w:val="28"/>
          <w:szCs w:val="28"/>
          <w:lang w:eastAsia="ru-RU"/>
        </w:rPr>
        <w:t>б</w:t>
      </w:r>
      <w:r w:rsidRPr="00E134A8">
        <w:rPr>
          <w:rFonts w:ascii="Times New Roman" w:eastAsia="BatangChe" w:hAnsi="Times New Roman" w:cs="Times New Roman"/>
          <w:b/>
          <w:color w:val="000000"/>
          <w:spacing w:val="-3"/>
          <w:w w:val="107"/>
          <w:sz w:val="28"/>
          <w:szCs w:val="28"/>
          <w:lang w:eastAsia="ru-RU"/>
        </w:rPr>
        <w:t>л</w:t>
      </w:r>
      <w:r w:rsidRPr="00E134A8">
        <w:rPr>
          <w:rFonts w:ascii="Times New Roman" w:eastAsia="BatangChe" w:hAnsi="Times New Roman" w:cs="Times New Roman"/>
          <w:b/>
          <w:color w:val="000000"/>
          <w:w w:val="107"/>
          <w:sz w:val="28"/>
          <w:szCs w:val="28"/>
          <w:lang w:eastAsia="ru-RU"/>
        </w:rPr>
        <w:t>а</w:t>
      </w:r>
      <w:r w:rsidRPr="00E134A8">
        <w:rPr>
          <w:rFonts w:ascii="Times New Roman" w:eastAsia="BatangChe" w:hAnsi="Times New Roman" w:cs="Times New Roman"/>
          <w:b/>
          <w:color w:val="000000"/>
          <w:spacing w:val="-2"/>
          <w:w w:val="107"/>
          <w:sz w:val="28"/>
          <w:szCs w:val="28"/>
          <w:lang w:eastAsia="ru-RU"/>
        </w:rPr>
        <w:t>с</w:t>
      </w:r>
      <w:r w:rsidRPr="00E134A8">
        <w:rPr>
          <w:rFonts w:ascii="Times New Roman" w:eastAsia="BatangChe" w:hAnsi="Times New Roman" w:cs="Times New Roman"/>
          <w:b/>
          <w:color w:val="000000"/>
          <w:w w:val="107"/>
          <w:sz w:val="28"/>
          <w:szCs w:val="28"/>
          <w:lang w:eastAsia="ru-RU"/>
        </w:rPr>
        <w:t>тьприм</w:t>
      </w:r>
      <w:r w:rsidRPr="00E134A8">
        <w:rPr>
          <w:rFonts w:ascii="Times New Roman" w:eastAsia="BatangChe" w:hAnsi="Times New Roman" w:cs="Times New Roman"/>
          <w:b/>
          <w:color w:val="000000"/>
          <w:spacing w:val="-2"/>
          <w:w w:val="107"/>
          <w:sz w:val="28"/>
          <w:szCs w:val="28"/>
          <w:lang w:eastAsia="ru-RU"/>
        </w:rPr>
        <w:t>е</w:t>
      </w:r>
      <w:r w:rsidRPr="00E134A8">
        <w:rPr>
          <w:rFonts w:ascii="Times New Roman" w:eastAsia="BatangChe" w:hAnsi="Times New Roman" w:cs="Times New Roman"/>
          <w:b/>
          <w:color w:val="000000"/>
          <w:w w:val="107"/>
          <w:sz w:val="28"/>
          <w:szCs w:val="28"/>
          <w:lang w:eastAsia="ru-RU"/>
        </w:rPr>
        <w:t>нения</w:t>
      </w:r>
      <w:r w:rsidRPr="00E134A8">
        <w:rPr>
          <w:rFonts w:ascii="Times New Roman" w:eastAsia="BatangChe" w:hAnsi="Times New Roman" w:cs="Times New Roman"/>
          <w:b/>
          <w:color w:val="000000"/>
          <w:spacing w:val="-3"/>
          <w:w w:val="107"/>
          <w:sz w:val="28"/>
          <w:szCs w:val="28"/>
          <w:lang w:eastAsia="ru-RU"/>
        </w:rPr>
        <w:t xml:space="preserve"> рабочей </w:t>
      </w:r>
      <w:r w:rsidRPr="00E134A8">
        <w:rPr>
          <w:rFonts w:ascii="Times New Roman" w:eastAsia="BatangChe" w:hAnsi="Times New Roman" w:cs="Times New Roman"/>
          <w:b/>
          <w:color w:val="000000"/>
          <w:w w:val="107"/>
          <w:sz w:val="28"/>
          <w:szCs w:val="28"/>
          <w:lang w:eastAsia="ru-RU"/>
        </w:rPr>
        <w:t>п</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w w:val="110"/>
          <w:sz w:val="28"/>
          <w:szCs w:val="28"/>
          <w:lang w:eastAsia="ru-RU"/>
        </w:rPr>
        <w:t>г</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w w:val="114"/>
          <w:sz w:val="28"/>
          <w:szCs w:val="28"/>
          <w:lang w:eastAsia="ru-RU"/>
        </w:rPr>
        <w:t>а</w:t>
      </w:r>
      <w:r w:rsidRPr="00E134A8">
        <w:rPr>
          <w:rFonts w:ascii="Times New Roman" w:eastAsia="BatangChe" w:hAnsi="Times New Roman" w:cs="Times New Roman"/>
          <w:b/>
          <w:color w:val="000000"/>
          <w:spacing w:val="-2"/>
          <w:w w:val="108"/>
          <w:sz w:val="28"/>
          <w:szCs w:val="28"/>
          <w:lang w:eastAsia="ru-RU"/>
        </w:rPr>
        <w:t>м</w:t>
      </w:r>
      <w:r w:rsidRPr="00E134A8">
        <w:rPr>
          <w:rFonts w:ascii="Times New Roman" w:eastAsia="BatangChe" w:hAnsi="Times New Roman" w:cs="Times New Roman"/>
          <w:b/>
          <w:color w:val="000000"/>
          <w:w w:val="108"/>
          <w:sz w:val="28"/>
          <w:szCs w:val="28"/>
          <w:lang w:eastAsia="ru-RU"/>
        </w:rPr>
        <w:t>м</w:t>
      </w:r>
      <w:r w:rsidRPr="00E134A8">
        <w:rPr>
          <w:rFonts w:ascii="Times New Roman" w:eastAsia="BatangChe" w:hAnsi="Times New Roman" w:cs="Times New Roman"/>
          <w:b/>
          <w:color w:val="000000"/>
          <w:w w:val="116"/>
          <w:sz w:val="28"/>
          <w:szCs w:val="28"/>
          <w:lang w:eastAsia="ru-RU"/>
        </w:rPr>
        <w:t>ы</w:t>
      </w:r>
    </w:p>
    <w:p w:rsidR="00E134A8" w:rsidRPr="00E134A8" w:rsidRDefault="00E134A8" w:rsidP="00E134A8">
      <w:pPr>
        <w:spacing w:after="0" w:line="240" w:lineRule="auto"/>
        <w:ind w:firstLine="709"/>
        <w:jc w:val="both"/>
        <w:rPr>
          <w:rFonts w:ascii="Times New Roman" w:eastAsia="BatangChe" w:hAnsi="Times New Roman" w:cs="Times New Roman"/>
          <w:spacing w:val="4"/>
          <w:sz w:val="28"/>
          <w:szCs w:val="28"/>
          <w:lang w:eastAsia="ru-RU"/>
        </w:rPr>
      </w:pPr>
      <w:r w:rsidRPr="00E134A8">
        <w:rPr>
          <w:rFonts w:ascii="Times New Roman" w:eastAsia="BatangChe" w:hAnsi="Times New Roman" w:cs="Times New Roman"/>
          <w:sz w:val="28"/>
          <w:szCs w:val="28"/>
          <w:lang w:eastAsia="ru-RU"/>
        </w:rPr>
        <w:t xml:space="preserve">Рабочая </w:t>
      </w:r>
      <w:r w:rsidRPr="00E134A8">
        <w:rPr>
          <w:rFonts w:ascii="Times New Roman" w:eastAsia="BatangChe" w:hAnsi="Times New Roman" w:cs="Times New Roman"/>
          <w:spacing w:val="-2"/>
          <w:sz w:val="28"/>
          <w:szCs w:val="28"/>
          <w:lang w:eastAsia="ru-RU"/>
        </w:rPr>
        <w:t>п</w:t>
      </w:r>
      <w:r w:rsidRPr="00E134A8">
        <w:rPr>
          <w:rFonts w:ascii="Times New Roman" w:eastAsia="BatangChe" w:hAnsi="Times New Roman" w:cs="Times New Roman"/>
          <w:sz w:val="28"/>
          <w:szCs w:val="28"/>
          <w:lang w:eastAsia="ru-RU"/>
        </w:rPr>
        <w:t>ро</w:t>
      </w:r>
      <w:r w:rsidRPr="00E134A8">
        <w:rPr>
          <w:rFonts w:ascii="Times New Roman" w:eastAsia="BatangChe" w:hAnsi="Times New Roman" w:cs="Times New Roman"/>
          <w:spacing w:val="-2"/>
          <w:sz w:val="28"/>
          <w:szCs w:val="28"/>
          <w:lang w:eastAsia="ru-RU"/>
        </w:rPr>
        <w:t>г</w:t>
      </w:r>
      <w:r w:rsidRPr="00E134A8">
        <w:rPr>
          <w:rFonts w:ascii="Times New Roman" w:eastAsia="BatangChe" w:hAnsi="Times New Roman" w:cs="Times New Roman"/>
          <w:sz w:val="28"/>
          <w:szCs w:val="28"/>
          <w:lang w:eastAsia="ru-RU"/>
        </w:rPr>
        <w:t>р</w:t>
      </w:r>
      <w:r w:rsidRPr="00E134A8">
        <w:rPr>
          <w:rFonts w:ascii="Times New Roman" w:eastAsia="BatangChe" w:hAnsi="Times New Roman" w:cs="Times New Roman"/>
          <w:spacing w:val="-2"/>
          <w:sz w:val="28"/>
          <w:szCs w:val="28"/>
          <w:lang w:eastAsia="ru-RU"/>
        </w:rPr>
        <w:t>а</w:t>
      </w:r>
      <w:r w:rsidRPr="00E134A8">
        <w:rPr>
          <w:rFonts w:ascii="Times New Roman" w:eastAsia="BatangChe" w:hAnsi="Times New Roman" w:cs="Times New Roman"/>
          <w:sz w:val="28"/>
          <w:szCs w:val="28"/>
          <w:lang w:eastAsia="ru-RU"/>
        </w:rPr>
        <w:t>мма</w:t>
      </w:r>
      <w:r w:rsidRPr="00E134A8">
        <w:rPr>
          <w:rFonts w:ascii="Times New Roman" w:eastAsia="BatangChe" w:hAnsi="Times New Roman" w:cs="Times New Roman"/>
          <w:spacing w:val="-2"/>
          <w:sz w:val="28"/>
          <w:szCs w:val="28"/>
          <w:lang w:eastAsia="ru-RU"/>
        </w:rPr>
        <w:t>д</w:t>
      </w:r>
      <w:r w:rsidRPr="00E134A8">
        <w:rPr>
          <w:rFonts w:ascii="Times New Roman" w:eastAsia="BatangChe" w:hAnsi="Times New Roman" w:cs="Times New Roman"/>
          <w:sz w:val="28"/>
          <w:szCs w:val="28"/>
          <w:lang w:eastAsia="ru-RU"/>
        </w:rPr>
        <w:t>и</w:t>
      </w:r>
      <w:r w:rsidRPr="00E134A8">
        <w:rPr>
          <w:rFonts w:ascii="Times New Roman" w:eastAsia="BatangChe" w:hAnsi="Times New Roman" w:cs="Times New Roman"/>
          <w:spacing w:val="-2"/>
          <w:sz w:val="28"/>
          <w:szCs w:val="28"/>
          <w:lang w:eastAsia="ru-RU"/>
        </w:rPr>
        <w:t>сц</w:t>
      </w:r>
      <w:r w:rsidRPr="00E134A8">
        <w:rPr>
          <w:rFonts w:ascii="Times New Roman" w:eastAsia="BatangChe" w:hAnsi="Times New Roman" w:cs="Times New Roman"/>
          <w:sz w:val="28"/>
          <w:szCs w:val="28"/>
          <w:lang w:eastAsia="ru-RU"/>
        </w:rPr>
        <w:t>ипл</w:t>
      </w:r>
      <w:r w:rsidRPr="00E134A8">
        <w:rPr>
          <w:rFonts w:ascii="Times New Roman" w:eastAsia="BatangChe" w:hAnsi="Times New Roman" w:cs="Times New Roman"/>
          <w:spacing w:val="-2"/>
          <w:sz w:val="28"/>
          <w:szCs w:val="28"/>
          <w:lang w:eastAsia="ru-RU"/>
        </w:rPr>
        <w:t>ин</w:t>
      </w:r>
      <w:r w:rsidRPr="00E134A8">
        <w:rPr>
          <w:rFonts w:ascii="Times New Roman" w:eastAsia="BatangChe" w:hAnsi="Times New Roman" w:cs="Times New Roman"/>
          <w:sz w:val="28"/>
          <w:szCs w:val="28"/>
          <w:lang w:eastAsia="ru-RU"/>
        </w:rPr>
        <w:t>ы  (далее рабочая программа) являе</w:t>
      </w:r>
      <w:r w:rsidRPr="00E134A8">
        <w:rPr>
          <w:rFonts w:ascii="Times New Roman" w:eastAsia="BatangChe" w:hAnsi="Times New Roman" w:cs="Times New Roman"/>
          <w:spacing w:val="-2"/>
          <w:sz w:val="28"/>
          <w:szCs w:val="28"/>
          <w:lang w:eastAsia="ru-RU"/>
        </w:rPr>
        <w:t>т</w:t>
      </w:r>
      <w:r w:rsidRPr="00E134A8">
        <w:rPr>
          <w:rFonts w:ascii="Times New Roman" w:eastAsia="BatangChe" w:hAnsi="Times New Roman" w:cs="Times New Roman"/>
          <w:sz w:val="28"/>
          <w:szCs w:val="28"/>
          <w:lang w:eastAsia="ru-RU"/>
        </w:rPr>
        <w:t>ся частью ос</w:t>
      </w:r>
      <w:r w:rsidRPr="00E134A8">
        <w:rPr>
          <w:rFonts w:ascii="Times New Roman" w:eastAsia="BatangChe" w:hAnsi="Times New Roman" w:cs="Times New Roman"/>
          <w:spacing w:val="-2"/>
          <w:sz w:val="28"/>
          <w:szCs w:val="28"/>
          <w:lang w:eastAsia="ru-RU"/>
        </w:rPr>
        <w:t>н</w:t>
      </w:r>
      <w:r w:rsidRPr="00E134A8">
        <w:rPr>
          <w:rFonts w:ascii="Times New Roman" w:eastAsia="BatangChe" w:hAnsi="Times New Roman" w:cs="Times New Roman"/>
          <w:sz w:val="28"/>
          <w:szCs w:val="28"/>
          <w:lang w:eastAsia="ru-RU"/>
        </w:rPr>
        <w:t>о</w:t>
      </w:r>
      <w:r w:rsidRPr="00E134A8">
        <w:rPr>
          <w:rFonts w:ascii="Times New Roman" w:eastAsia="BatangChe" w:hAnsi="Times New Roman" w:cs="Times New Roman"/>
          <w:spacing w:val="-2"/>
          <w:sz w:val="28"/>
          <w:szCs w:val="28"/>
          <w:lang w:eastAsia="ru-RU"/>
        </w:rPr>
        <w:t>в</w:t>
      </w:r>
      <w:r w:rsidRPr="00E134A8">
        <w:rPr>
          <w:rFonts w:ascii="Times New Roman" w:eastAsia="BatangChe" w:hAnsi="Times New Roman" w:cs="Times New Roman"/>
          <w:sz w:val="28"/>
          <w:szCs w:val="28"/>
          <w:lang w:eastAsia="ru-RU"/>
        </w:rPr>
        <w:t>н</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й</w:t>
      </w:r>
      <w:r w:rsidRPr="00E134A8">
        <w:rPr>
          <w:rFonts w:ascii="Times New Roman" w:eastAsia="BatangChe" w:hAnsi="Times New Roman" w:cs="Times New Roman"/>
          <w:spacing w:val="-2"/>
          <w:sz w:val="28"/>
          <w:szCs w:val="28"/>
          <w:lang w:eastAsia="ru-RU"/>
        </w:rPr>
        <w:t>п</w:t>
      </w:r>
      <w:r w:rsidRPr="00E134A8">
        <w:rPr>
          <w:rFonts w:ascii="Times New Roman" w:eastAsia="BatangChe" w:hAnsi="Times New Roman" w:cs="Times New Roman"/>
          <w:sz w:val="28"/>
          <w:szCs w:val="28"/>
          <w:lang w:eastAsia="ru-RU"/>
        </w:rPr>
        <w:t>р</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фес</w:t>
      </w:r>
      <w:r w:rsidRPr="00E134A8">
        <w:rPr>
          <w:rFonts w:ascii="Times New Roman" w:eastAsia="BatangChe" w:hAnsi="Times New Roman" w:cs="Times New Roman"/>
          <w:spacing w:val="-2"/>
          <w:sz w:val="28"/>
          <w:szCs w:val="28"/>
          <w:lang w:eastAsia="ru-RU"/>
        </w:rPr>
        <w:t>си</w:t>
      </w:r>
      <w:r w:rsidRPr="00E134A8">
        <w:rPr>
          <w:rFonts w:ascii="Times New Roman" w:eastAsia="BatangChe" w:hAnsi="Times New Roman" w:cs="Times New Roman"/>
          <w:sz w:val="28"/>
          <w:szCs w:val="28"/>
          <w:lang w:eastAsia="ru-RU"/>
        </w:rPr>
        <w:t>онал</w:t>
      </w:r>
      <w:r w:rsidRPr="00E134A8">
        <w:rPr>
          <w:rFonts w:ascii="Times New Roman" w:eastAsia="BatangChe" w:hAnsi="Times New Roman" w:cs="Times New Roman"/>
          <w:spacing w:val="-2"/>
          <w:sz w:val="28"/>
          <w:szCs w:val="28"/>
          <w:lang w:eastAsia="ru-RU"/>
        </w:rPr>
        <w:t>ь</w:t>
      </w:r>
      <w:r w:rsidRPr="00E134A8">
        <w:rPr>
          <w:rFonts w:ascii="Times New Roman" w:eastAsia="BatangChe" w:hAnsi="Times New Roman" w:cs="Times New Roman"/>
          <w:sz w:val="28"/>
          <w:szCs w:val="28"/>
          <w:lang w:eastAsia="ru-RU"/>
        </w:rPr>
        <w:t>н</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й</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б</w:t>
      </w:r>
      <w:r w:rsidRPr="00E134A8">
        <w:rPr>
          <w:rFonts w:ascii="Times New Roman" w:eastAsia="BatangChe" w:hAnsi="Times New Roman" w:cs="Times New Roman"/>
          <w:spacing w:val="-2"/>
          <w:sz w:val="28"/>
          <w:szCs w:val="28"/>
          <w:lang w:eastAsia="ru-RU"/>
        </w:rPr>
        <w:t>р</w:t>
      </w:r>
      <w:r w:rsidRPr="00E134A8">
        <w:rPr>
          <w:rFonts w:ascii="Times New Roman" w:eastAsia="BatangChe" w:hAnsi="Times New Roman" w:cs="Times New Roman"/>
          <w:sz w:val="28"/>
          <w:szCs w:val="28"/>
          <w:lang w:eastAsia="ru-RU"/>
        </w:rPr>
        <w:t>азова</w:t>
      </w:r>
      <w:r w:rsidRPr="00E134A8">
        <w:rPr>
          <w:rFonts w:ascii="Times New Roman" w:eastAsia="BatangChe" w:hAnsi="Times New Roman" w:cs="Times New Roman"/>
          <w:spacing w:val="-2"/>
          <w:sz w:val="28"/>
          <w:szCs w:val="28"/>
          <w:lang w:eastAsia="ru-RU"/>
        </w:rPr>
        <w:t>т</w:t>
      </w:r>
      <w:r w:rsidRPr="00E134A8">
        <w:rPr>
          <w:rFonts w:ascii="Times New Roman" w:eastAsia="BatangChe" w:hAnsi="Times New Roman" w:cs="Times New Roman"/>
          <w:sz w:val="28"/>
          <w:szCs w:val="28"/>
          <w:lang w:eastAsia="ru-RU"/>
        </w:rPr>
        <w:t>ельн</w:t>
      </w:r>
      <w:r w:rsidRPr="00E134A8">
        <w:rPr>
          <w:rFonts w:ascii="Times New Roman" w:eastAsia="BatangChe" w:hAnsi="Times New Roman" w:cs="Times New Roman"/>
          <w:spacing w:val="-2"/>
          <w:sz w:val="28"/>
          <w:szCs w:val="28"/>
          <w:lang w:eastAsia="ru-RU"/>
        </w:rPr>
        <w:t>о</w:t>
      </w:r>
      <w:r w:rsidRPr="00E134A8">
        <w:rPr>
          <w:rFonts w:ascii="Times New Roman" w:eastAsia="BatangChe" w:hAnsi="Times New Roman" w:cs="Times New Roman"/>
          <w:sz w:val="28"/>
          <w:szCs w:val="28"/>
          <w:lang w:eastAsia="ru-RU"/>
        </w:rPr>
        <w:t>йп</w:t>
      </w:r>
      <w:r w:rsidRPr="00E134A8">
        <w:rPr>
          <w:rFonts w:ascii="Times New Roman" w:eastAsia="BatangChe" w:hAnsi="Times New Roman" w:cs="Times New Roman"/>
          <w:spacing w:val="-2"/>
          <w:sz w:val="28"/>
          <w:szCs w:val="28"/>
          <w:lang w:eastAsia="ru-RU"/>
        </w:rPr>
        <w:t>р</w:t>
      </w:r>
      <w:r w:rsidRPr="00E134A8">
        <w:rPr>
          <w:rFonts w:ascii="Times New Roman" w:eastAsia="BatangChe" w:hAnsi="Times New Roman" w:cs="Times New Roman"/>
          <w:sz w:val="28"/>
          <w:szCs w:val="28"/>
          <w:lang w:eastAsia="ru-RU"/>
        </w:rPr>
        <w:t>о</w:t>
      </w:r>
      <w:r w:rsidRPr="00E134A8">
        <w:rPr>
          <w:rFonts w:ascii="Times New Roman" w:eastAsia="BatangChe" w:hAnsi="Times New Roman" w:cs="Times New Roman"/>
          <w:spacing w:val="-2"/>
          <w:sz w:val="28"/>
          <w:szCs w:val="28"/>
          <w:lang w:eastAsia="ru-RU"/>
        </w:rPr>
        <w:t>г</w:t>
      </w:r>
      <w:r w:rsidRPr="00E134A8">
        <w:rPr>
          <w:rFonts w:ascii="Times New Roman" w:eastAsia="BatangChe" w:hAnsi="Times New Roman" w:cs="Times New Roman"/>
          <w:sz w:val="28"/>
          <w:szCs w:val="28"/>
          <w:lang w:eastAsia="ru-RU"/>
        </w:rPr>
        <w:t>ра</w:t>
      </w:r>
      <w:r w:rsidRPr="00E134A8">
        <w:rPr>
          <w:rFonts w:ascii="Times New Roman" w:eastAsia="BatangChe" w:hAnsi="Times New Roman" w:cs="Times New Roman"/>
          <w:spacing w:val="-2"/>
          <w:sz w:val="28"/>
          <w:szCs w:val="28"/>
          <w:lang w:eastAsia="ru-RU"/>
        </w:rPr>
        <w:t>м</w:t>
      </w:r>
      <w:r w:rsidRPr="00E134A8">
        <w:rPr>
          <w:rFonts w:ascii="Times New Roman" w:eastAsia="BatangChe" w:hAnsi="Times New Roman" w:cs="Times New Roman"/>
          <w:sz w:val="28"/>
          <w:szCs w:val="28"/>
          <w:lang w:eastAsia="ru-RU"/>
        </w:rPr>
        <w:t>мы</w:t>
      </w:r>
      <w:r w:rsidRPr="00E134A8">
        <w:rPr>
          <w:rFonts w:ascii="Times New Roman" w:eastAsia="BatangChe" w:hAnsi="Times New Roman" w:cs="Times New Roman"/>
          <w:spacing w:val="4"/>
          <w:sz w:val="28"/>
          <w:szCs w:val="28"/>
          <w:lang w:eastAsia="ru-RU"/>
        </w:rPr>
        <w:t xml:space="preserve"> – образовательной программы среднего профессионального образования – программы подготовки специалистов среднего звена.</w:t>
      </w:r>
    </w:p>
    <w:p w:rsidR="00E134A8" w:rsidRPr="00E134A8" w:rsidRDefault="00E134A8" w:rsidP="00E134A8">
      <w:pPr>
        <w:spacing w:after="0" w:line="240" w:lineRule="auto"/>
        <w:ind w:firstLine="709"/>
        <w:jc w:val="both"/>
        <w:rPr>
          <w:rFonts w:ascii="Times New Roman" w:eastAsia="Times New Roman" w:hAnsi="Times New Roman" w:cs="Times New Roman"/>
          <w:bCs/>
          <w:sz w:val="28"/>
          <w:szCs w:val="28"/>
          <w:lang w:eastAsia="ru-RU"/>
        </w:rPr>
      </w:pPr>
      <w:r w:rsidRPr="00E134A8">
        <w:rPr>
          <w:rFonts w:ascii="Times New Roman" w:eastAsia="BatangChe" w:hAnsi="Times New Roman" w:cs="Times New Roman"/>
          <w:sz w:val="28"/>
          <w:szCs w:val="28"/>
          <w:lang w:eastAsia="ru-RU"/>
        </w:rPr>
        <w:t>Рабочая программа разработана в соотве</w:t>
      </w:r>
      <w:r w:rsidRPr="00E134A8">
        <w:rPr>
          <w:rFonts w:ascii="Times New Roman" w:eastAsia="BatangChe" w:hAnsi="Times New Roman" w:cs="Times New Roman"/>
          <w:spacing w:val="-2"/>
          <w:sz w:val="28"/>
          <w:szCs w:val="28"/>
          <w:lang w:eastAsia="ru-RU"/>
        </w:rPr>
        <w:t>т</w:t>
      </w:r>
      <w:r w:rsidRPr="00E134A8">
        <w:rPr>
          <w:rFonts w:ascii="Times New Roman" w:eastAsia="BatangChe" w:hAnsi="Times New Roman" w:cs="Times New Roman"/>
          <w:sz w:val="28"/>
          <w:szCs w:val="28"/>
          <w:lang w:eastAsia="ru-RU"/>
        </w:rPr>
        <w:t>ств</w:t>
      </w:r>
      <w:r w:rsidRPr="00E134A8">
        <w:rPr>
          <w:rFonts w:ascii="Times New Roman" w:eastAsia="BatangChe" w:hAnsi="Times New Roman" w:cs="Times New Roman"/>
          <w:spacing w:val="-2"/>
          <w:sz w:val="28"/>
          <w:szCs w:val="28"/>
          <w:lang w:eastAsia="ru-RU"/>
        </w:rPr>
        <w:t>и</w:t>
      </w:r>
      <w:r w:rsidRPr="00E134A8">
        <w:rPr>
          <w:rFonts w:ascii="Times New Roman" w:eastAsia="BatangChe" w:hAnsi="Times New Roman" w:cs="Times New Roman"/>
          <w:sz w:val="28"/>
          <w:szCs w:val="28"/>
          <w:lang w:eastAsia="ru-RU"/>
        </w:rPr>
        <w:t>и с Ф</w:t>
      </w:r>
      <w:r w:rsidRPr="00E134A8">
        <w:rPr>
          <w:rFonts w:ascii="Times New Roman" w:eastAsia="BatangChe" w:hAnsi="Times New Roman" w:cs="Times New Roman"/>
          <w:spacing w:val="-2"/>
          <w:sz w:val="28"/>
          <w:szCs w:val="28"/>
          <w:lang w:eastAsia="ru-RU"/>
        </w:rPr>
        <w:t>Г</w:t>
      </w:r>
      <w:r w:rsidRPr="00E134A8">
        <w:rPr>
          <w:rFonts w:ascii="Times New Roman" w:eastAsia="BatangChe" w:hAnsi="Times New Roman" w:cs="Times New Roman"/>
          <w:sz w:val="28"/>
          <w:szCs w:val="28"/>
          <w:lang w:eastAsia="ru-RU"/>
        </w:rPr>
        <w:t>ОС, составлена по учебному плану 202</w:t>
      </w:r>
      <w:r w:rsidR="001B05DD">
        <w:rPr>
          <w:rFonts w:ascii="Times New Roman" w:eastAsia="BatangChe" w:hAnsi="Times New Roman" w:cs="Times New Roman"/>
          <w:sz w:val="28"/>
          <w:szCs w:val="28"/>
          <w:lang w:eastAsia="ru-RU"/>
        </w:rPr>
        <w:t>2</w:t>
      </w:r>
      <w:r w:rsidRPr="00E134A8">
        <w:rPr>
          <w:rFonts w:ascii="Times New Roman" w:eastAsia="BatangChe" w:hAnsi="Times New Roman" w:cs="Times New Roman"/>
          <w:sz w:val="28"/>
          <w:szCs w:val="28"/>
          <w:lang w:eastAsia="ru-RU"/>
        </w:rPr>
        <w:t xml:space="preserve"> года п</w:t>
      </w:r>
      <w:r w:rsidRPr="00E134A8">
        <w:rPr>
          <w:rFonts w:ascii="Times New Roman" w:eastAsia="BatangChe" w:hAnsi="Times New Roman" w:cs="Times New Roman"/>
          <w:w w:val="101"/>
          <w:sz w:val="28"/>
          <w:szCs w:val="28"/>
          <w:lang w:eastAsia="ru-RU"/>
        </w:rPr>
        <w:t xml:space="preserve">о </w:t>
      </w:r>
      <w:r w:rsidRPr="00E134A8">
        <w:rPr>
          <w:rFonts w:ascii="Times New Roman" w:eastAsia="Times New Roman" w:hAnsi="Times New Roman" w:cs="Times New Roman"/>
          <w:sz w:val="28"/>
          <w:szCs w:val="28"/>
          <w:lang w:eastAsia="ru-RU"/>
        </w:rPr>
        <w:t xml:space="preserve">специальности </w:t>
      </w:r>
      <w:r w:rsidRPr="00E134A8">
        <w:rPr>
          <w:rFonts w:ascii="Times New Roman" w:eastAsia="Times New Roman" w:hAnsi="Times New Roman" w:cs="Times New Roman"/>
          <w:bCs/>
          <w:sz w:val="28"/>
          <w:szCs w:val="28"/>
          <w:lang w:eastAsia="ru-RU"/>
        </w:rPr>
        <w:t>13.02.07  Электроснабжение (по отраслям).</w:t>
      </w:r>
    </w:p>
    <w:p w:rsidR="00E134A8" w:rsidRPr="00E134A8" w:rsidRDefault="00E134A8" w:rsidP="00E134A8">
      <w:pPr>
        <w:spacing w:after="0" w:line="240" w:lineRule="auto"/>
        <w:ind w:firstLine="567"/>
        <w:jc w:val="both"/>
        <w:rPr>
          <w:rFonts w:ascii="Times New Roman" w:eastAsia="Times New Roman" w:hAnsi="Times New Roman" w:cs="Times New Roman"/>
          <w:bCs/>
          <w:sz w:val="28"/>
          <w:szCs w:val="28"/>
          <w:lang w:eastAsia="ru-RU"/>
        </w:rPr>
      </w:pPr>
    </w:p>
    <w:p w:rsidR="00E134A8" w:rsidRPr="00E134A8" w:rsidRDefault="00E134A8" w:rsidP="0051031C">
      <w:pPr>
        <w:widowControl w:val="0"/>
        <w:numPr>
          <w:ilvl w:val="1"/>
          <w:numId w:val="12"/>
        </w:numPr>
        <w:autoSpaceDE w:val="0"/>
        <w:autoSpaceDN w:val="0"/>
        <w:adjustRightInd w:val="0"/>
        <w:spacing w:after="0" w:line="241" w:lineRule="auto"/>
        <w:ind w:left="0" w:right="-2" w:firstLine="709"/>
        <w:jc w:val="both"/>
        <w:rPr>
          <w:rFonts w:ascii="Times New Roman" w:eastAsia="BatangChe" w:hAnsi="Times New Roman" w:cs="Times New Roman"/>
          <w:b/>
          <w:color w:val="000000"/>
          <w:sz w:val="28"/>
          <w:szCs w:val="28"/>
          <w:lang w:eastAsia="ru-RU"/>
        </w:rPr>
      </w:pPr>
      <w:r w:rsidRPr="00E134A8">
        <w:rPr>
          <w:rFonts w:ascii="Times New Roman" w:eastAsia="BatangChe" w:hAnsi="Times New Roman" w:cs="Times New Roman"/>
          <w:b/>
          <w:color w:val="000000"/>
          <w:sz w:val="28"/>
          <w:szCs w:val="28"/>
          <w:lang w:eastAsia="ru-RU"/>
        </w:rPr>
        <w:t>Ме</w:t>
      </w:r>
      <w:r w:rsidRPr="00E134A8">
        <w:rPr>
          <w:rFonts w:ascii="Times New Roman" w:eastAsia="BatangChe" w:hAnsi="Times New Roman" w:cs="Times New Roman"/>
          <w:b/>
          <w:color w:val="000000"/>
          <w:spacing w:val="-2"/>
          <w:sz w:val="28"/>
          <w:szCs w:val="28"/>
          <w:lang w:eastAsia="ru-RU"/>
        </w:rPr>
        <w:t>с</w:t>
      </w:r>
      <w:r w:rsidRPr="00E134A8">
        <w:rPr>
          <w:rFonts w:ascii="Times New Roman" w:eastAsia="BatangChe" w:hAnsi="Times New Roman" w:cs="Times New Roman"/>
          <w:b/>
          <w:color w:val="000000"/>
          <w:sz w:val="28"/>
          <w:szCs w:val="28"/>
          <w:lang w:eastAsia="ru-RU"/>
        </w:rPr>
        <w:t xml:space="preserve">то </w:t>
      </w:r>
      <w:r w:rsidRPr="00E134A8">
        <w:rPr>
          <w:rFonts w:ascii="Times New Roman" w:eastAsia="BatangChe" w:hAnsi="Times New Roman" w:cs="Times New Roman"/>
          <w:b/>
          <w:color w:val="000000"/>
          <w:w w:val="107"/>
          <w:sz w:val="28"/>
          <w:szCs w:val="28"/>
          <w:lang w:eastAsia="ru-RU"/>
        </w:rPr>
        <w:t>дис</w:t>
      </w:r>
      <w:r w:rsidRPr="00E134A8">
        <w:rPr>
          <w:rFonts w:ascii="Times New Roman" w:eastAsia="BatangChe" w:hAnsi="Times New Roman" w:cs="Times New Roman"/>
          <w:b/>
          <w:color w:val="000000"/>
          <w:spacing w:val="-2"/>
          <w:w w:val="107"/>
          <w:sz w:val="28"/>
          <w:szCs w:val="28"/>
          <w:lang w:eastAsia="ru-RU"/>
        </w:rPr>
        <w:t>ц</w:t>
      </w:r>
      <w:r w:rsidRPr="00E134A8">
        <w:rPr>
          <w:rFonts w:ascii="Times New Roman" w:eastAsia="BatangChe" w:hAnsi="Times New Roman" w:cs="Times New Roman"/>
          <w:b/>
          <w:color w:val="000000"/>
          <w:w w:val="107"/>
          <w:sz w:val="28"/>
          <w:szCs w:val="28"/>
          <w:lang w:eastAsia="ru-RU"/>
        </w:rPr>
        <w:t xml:space="preserve">иплины </w:t>
      </w:r>
      <w:r w:rsidRPr="00E134A8">
        <w:rPr>
          <w:rFonts w:ascii="Times New Roman" w:eastAsia="BatangChe" w:hAnsi="Times New Roman" w:cs="Times New Roman"/>
          <w:b/>
          <w:color w:val="000000"/>
          <w:sz w:val="28"/>
          <w:szCs w:val="28"/>
          <w:lang w:eastAsia="ru-RU"/>
        </w:rPr>
        <w:t xml:space="preserve">в </w:t>
      </w:r>
      <w:r w:rsidRPr="00E134A8">
        <w:rPr>
          <w:rFonts w:ascii="Times New Roman" w:eastAsia="BatangChe" w:hAnsi="Times New Roman" w:cs="Times New Roman"/>
          <w:b/>
          <w:color w:val="000000"/>
          <w:w w:val="107"/>
          <w:sz w:val="28"/>
          <w:szCs w:val="28"/>
          <w:lang w:eastAsia="ru-RU"/>
        </w:rPr>
        <w:t>структу</w:t>
      </w:r>
      <w:r w:rsidRPr="00E134A8">
        <w:rPr>
          <w:rFonts w:ascii="Times New Roman" w:eastAsia="BatangChe" w:hAnsi="Times New Roman" w:cs="Times New Roman"/>
          <w:b/>
          <w:color w:val="000000"/>
          <w:spacing w:val="-2"/>
          <w:w w:val="107"/>
          <w:sz w:val="28"/>
          <w:szCs w:val="28"/>
          <w:lang w:eastAsia="ru-RU"/>
        </w:rPr>
        <w:t>р</w:t>
      </w:r>
      <w:r w:rsidRPr="00E134A8">
        <w:rPr>
          <w:rFonts w:ascii="Times New Roman" w:eastAsia="BatangChe" w:hAnsi="Times New Roman" w:cs="Times New Roman"/>
          <w:b/>
          <w:color w:val="000000"/>
          <w:w w:val="107"/>
          <w:sz w:val="28"/>
          <w:szCs w:val="28"/>
          <w:lang w:eastAsia="ru-RU"/>
        </w:rPr>
        <w:t>е об</w:t>
      </w:r>
      <w:r w:rsidRPr="00E134A8">
        <w:rPr>
          <w:rFonts w:ascii="Times New Roman" w:eastAsia="BatangChe" w:hAnsi="Times New Roman" w:cs="Times New Roman"/>
          <w:b/>
          <w:color w:val="000000"/>
          <w:spacing w:val="-2"/>
          <w:w w:val="107"/>
          <w:sz w:val="28"/>
          <w:szCs w:val="28"/>
          <w:lang w:eastAsia="ru-RU"/>
        </w:rPr>
        <w:t>р</w:t>
      </w:r>
      <w:r w:rsidRPr="00E134A8">
        <w:rPr>
          <w:rFonts w:ascii="Times New Roman" w:eastAsia="BatangChe" w:hAnsi="Times New Roman" w:cs="Times New Roman"/>
          <w:b/>
          <w:color w:val="000000"/>
          <w:w w:val="107"/>
          <w:sz w:val="28"/>
          <w:szCs w:val="28"/>
          <w:lang w:eastAsia="ru-RU"/>
        </w:rPr>
        <w:t>а</w:t>
      </w:r>
      <w:r w:rsidRPr="00E134A8">
        <w:rPr>
          <w:rFonts w:ascii="Times New Roman" w:eastAsia="BatangChe" w:hAnsi="Times New Roman" w:cs="Times New Roman"/>
          <w:b/>
          <w:color w:val="000000"/>
          <w:spacing w:val="-2"/>
          <w:w w:val="107"/>
          <w:sz w:val="28"/>
          <w:szCs w:val="28"/>
          <w:lang w:eastAsia="ru-RU"/>
        </w:rPr>
        <w:t>з</w:t>
      </w:r>
      <w:r w:rsidRPr="00E134A8">
        <w:rPr>
          <w:rFonts w:ascii="Times New Roman" w:eastAsia="BatangChe" w:hAnsi="Times New Roman" w:cs="Times New Roman"/>
          <w:b/>
          <w:color w:val="000000"/>
          <w:w w:val="107"/>
          <w:sz w:val="28"/>
          <w:szCs w:val="28"/>
          <w:lang w:eastAsia="ru-RU"/>
        </w:rPr>
        <w:t>о</w:t>
      </w:r>
      <w:r w:rsidRPr="00E134A8">
        <w:rPr>
          <w:rFonts w:ascii="Times New Roman" w:eastAsia="BatangChe" w:hAnsi="Times New Roman" w:cs="Times New Roman"/>
          <w:b/>
          <w:color w:val="000000"/>
          <w:spacing w:val="-2"/>
          <w:w w:val="107"/>
          <w:sz w:val="28"/>
          <w:szCs w:val="28"/>
          <w:lang w:eastAsia="ru-RU"/>
        </w:rPr>
        <w:t>в</w:t>
      </w:r>
      <w:r w:rsidRPr="00E134A8">
        <w:rPr>
          <w:rFonts w:ascii="Times New Roman" w:eastAsia="BatangChe" w:hAnsi="Times New Roman" w:cs="Times New Roman"/>
          <w:b/>
          <w:color w:val="000000"/>
          <w:w w:val="107"/>
          <w:sz w:val="28"/>
          <w:szCs w:val="28"/>
          <w:lang w:eastAsia="ru-RU"/>
        </w:rPr>
        <w:t>ат</w:t>
      </w:r>
      <w:r w:rsidRPr="00E134A8">
        <w:rPr>
          <w:rFonts w:ascii="Times New Roman" w:eastAsia="BatangChe" w:hAnsi="Times New Roman" w:cs="Times New Roman"/>
          <w:b/>
          <w:color w:val="000000"/>
          <w:spacing w:val="-2"/>
          <w:w w:val="107"/>
          <w:sz w:val="28"/>
          <w:szCs w:val="28"/>
          <w:lang w:eastAsia="ru-RU"/>
        </w:rPr>
        <w:t>е</w:t>
      </w:r>
      <w:r w:rsidRPr="00E134A8">
        <w:rPr>
          <w:rFonts w:ascii="Times New Roman" w:eastAsia="BatangChe" w:hAnsi="Times New Roman" w:cs="Times New Roman"/>
          <w:b/>
          <w:color w:val="000000"/>
          <w:w w:val="107"/>
          <w:sz w:val="28"/>
          <w:szCs w:val="28"/>
          <w:lang w:eastAsia="ru-RU"/>
        </w:rPr>
        <w:t>ль</w:t>
      </w:r>
      <w:r w:rsidRPr="00E134A8">
        <w:rPr>
          <w:rFonts w:ascii="Times New Roman" w:eastAsia="BatangChe" w:hAnsi="Times New Roman" w:cs="Times New Roman"/>
          <w:b/>
          <w:color w:val="000000"/>
          <w:spacing w:val="-2"/>
          <w:w w:val="107"/>
          <w:sz w:val="28"/>
          <w:szCs w:val="28"/>
          <w:lang w:eastAsia="ru-RU"/>
        </w:rPr>
        <w:t>н</w:t>
      </w:r>
      <w:r w:rsidRPr="00E134A8">
        <w:rPr>
          <w:rFonts w:ascii="Times New Roman" w:eastAsia="BatangChe" w:hAnsi="Times New Roman" w:cs="Times New Roman"/>
          <w:b/>
          <w:color w:val="000000"/>
          <w:w w:val="107"/>
          <w:sz w:val="28"/>
          <w:szCs w:val="28"/>
          <w:lang w:eastAsia="ru-RU"/>
        </w:rPr>
        <w:t>ой п</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w w:val="110"/>
          <w:sz w:val="28"/>
          <w:szCs w:val="28"/>
          <w:lang w:eastAsia="ru-RU"/>
        </w:rPr>
        <w:t>г</w:t>
      </w:r>
      <w:r w:rsidRPr="00E134A8">
        <w:rPr>
          <w:rFonts w:ascii="Times New Roman" w:eastAsia="BatangChe" w:hAnsi="Times New Roman" w:cs="Times New Roman"/>
          <w:b/>
          <w:color w:val="000000"/>
          <w:spacing w:val="-2"/>
          <w:w w:val="111"/>
          <w:sz w:val="28"/>
          <w:szCs w:val="28"/>
          <w:lang w:eastAsia="ru-RU"/>
        </w:rPr>
        <w:t>р</w:t>
      </w:r>
      <w:r w:rsidRPr="00E134A8">
        <w:rPr>
          <w:rFonts w:ascii="Times New Roman" w:eastAsia="BatangChe" w:hAnsi="Times New Roman" w:cs="Times New Roman"/>
          <w:b/>
          <w:color w:val="000000"/>
          <w:w w:val="114"/>
          <w:sz w:val="28"/>
          <w:szCs w:val="28"/>
          <w:lang w:eastAsia="ru-RU"/>
        </w:rPr>
        <w:t>а</w:t>
      </w:r>
      <w:r w:rsidRPr="00E134A8">
        <w:rPr>
          <w:rFonts w:ascii="Times New Roman" w:eastAsia="BatangChe" w:hAnsi="Times New Roman" w:cs="Times New Roman"/>
          <w:b/>
          <w:color w:val="000000"/>
          <w:spacing w:val="-2"/>
          <w:w w:val="108"/>
          <w:sz w:val="28"/>
          <w:szCs w:val="28"/>
          <w:lang w:eastAsia="ru-RU"/>
        </w:rPr>
        <w:t>м</w:t>
      </w:r>
      <w:r w:rsidRPr="00E134A8">
        <w:rPr>
          <w:rFonts w:ascii="Times New Roman" w:eastAsia="BatangChe" w:hAnsi="Times New Roman" w:cs="Times New Roman"/>
          <w:b/>
          <w:color w:val="000000"/>
          <w:w w:val="108"/>
          <w:sz w:val="28"/>
          <w:szCs w:val="28"/>
          <w:lang w:eastAsia="ru-RU"/>
        </w:rPr>
        <w:t>м</w:t>
      </w:r>
      <w:r w:rsidRPr="00E134A8">
        <w:rPr>
          <w:rFonts w:ascii="Times New Roman" w:eastAsia="BatangChe" w:hAnsi="Times New Roman" w:cs="Times New Roman"/>
          <w:b/>
          <w:color w:val="000000"/>
          <w:w w:val="116"/>
          <w:sz w:val="28"/>
          <w:szCs w:val="28"/>
          <w:lang w:eastAsia="ru-RU"/>
        </w:rPr>
        <w:t>ы</w:t>
      </w:r>
    </w:p>
    <w:p w:rsidR="00E134A8" w:rsidRPr="00E134A8" w:rsidRDefault="00E134A8" w:rsidP="00E134A8">
      <w:pPr>
        <w:widowControl w:val="0"/>
        <w:autoSpaceDE w:val="0"/>
        <w:autoSpaceDN w:val="0"/>
        <w:adjustRightInd w:val="0"/>
        <w:spacing w:after="0" w:line="315" w:lineRule="exact"/>
        <w:ind w:firstLine="709"/>
        <w:jc w:val="both"/>
        <w:rPr>
          <w:rFonts w:ascii="Times New Roman" w:eastAsia="BatangChe" w:hAnsi="Times New Roman" w:cs="Times New Roman"/>
          <w:color w:val="000000"/>
          <w:sz w:val="28"/>
          <w:szCs w:val="28"/>
          <w:lang w:eastAsia="ru-RU"/>
        </w:rPr>
      </w:pPr>
      <w:r w:rsidRPr="00E134A8">
        <w:rPr>
          <w:rFonts w:ascii="Times New Roman" w:eastAsia="BatangChe" w:hAnsi="Times New Roman" w:cs="Times New Roman"/>
          <w:color w:val="000000"/>
          <w:spacing w:val="-2"/>
          <w:sz w:val="28"/>
          <w:szCs w:val="28"/>
          <w:lang w:eastAsia="ru-RU"/>
        </w:rPr>
        <w:t>Д</w:t>
      </w:r>
      <w:r w:rsidRPr="00E134A8">
        <w:rPr>
          <w:rFonts w:ascii="Times New Roman" w:eastAsia="BatangChe" w:hAnsi="Times New Roman" w:cs="Times New Roman"/>
          <w:color w:val="000000"/>
          <w:sz w:val="28"/>
          <w:szCs w:val="28"/>
          <w:lang w:eastAsia="ru-RU"/>
        </w:rPr>
        <w:t>и</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ц</w:t>
      </w:r>
      <w:r w:rsidRPr="00E134A8">
        <w:rPr>
          <w:rFonts w:ascii="Times New Roman" w:eastAsia="BatangChe" w:hAnsi="Times New Roman" w:cs="Times New Roman"/>
          <w:color w:val="000000"/>
          <w:spacing w:val="-2"/>
          <w:sz w:val="28"/>
          <w:szCs w:val="28"/>
          <w:lang w:eastAsia="ru-RU"/>
        </w:rPr>
        <w:t>и</w:t>
      </w:r>
      <w:r w:rsidRPr="00E134A8">
        <w:rPr>
          <w:rFonts w:ascii="Times New Roman" w:eastAsia="BatangChe" w:hAnsi="Times New Roman" w:cs="Times New Roman"/>
          <w:color w:val="000000"/>
          <w:sz w:val="28"/>
          <w:szCs w:val="28"/>
          <w:lang w:eastAsia="ru-RU"/>
        </w:rPr>
        <w:t>пл</w:t>
      </w:r>
      <w:r w:rsidRPr="00E134A8">
        <w:rPr>
          <w:rFonts w:ascii="Times New Roman" w:eastAsia="BatangChe" w:hAnsi="Times New Roman" w:cs="Times New Roman"/>
          <w:color w:val="000000"/>
          <w:spacing w:val="-2"/>
          <w:sz w:val="28"/>
          <w:szCs w:val="28"/>
          <w:lang w:eastAsia="ru-RU"/>
        </w:rPr>
        <w:t>ин</w:t>
      </w:r>
      <w:r w:rsidRPr="00E134A8">
        <w:rPr>
          <w:rFonts w:ascii="Times New Roman" w:eastAsia="BatangChe" w:hAnsi="Times New Roman" w:cs="Times New Roman"/>
          <w:color w:val="000000"/>
          <w:sz w:val="28"/>
          <w:szCs w:val="28"/>
          <w:lang w:eastAsia="ru-RU"/>
        </w:rPr>
        <w:t>а</w:t>
      </w:r>
      <w:r w:rsidRPr="00E134A8">
        <w:rPr>
          <w:rFonts w:ascii="Times New Roman" w:eastAsia="BatangChe" w:hAnsi="Times New Roman" w:cs="Times New Roman"/>
          <w:color w:val="000000"/>
          <w:spacing w:val="18"/>
          <w:sz w:val="28"/>
          <w:szCs w:val="28"/>
          <w:lang w:eastAsia="ru-RU"/>
        </w:rPr>
        <w:t xml:space="preserve"> ОГСЭ.03 </w:t>
      </w:r>
      <w:r w:rsidRPr="00E134A8">
        <w:rPr>
          <w:rFonts w:ascii="Times New Roman" w:eastAsia="BatangChe" w:hAnsi="Times New Roman" w:cs="Times New Roman"/>
          <w:color w:val="000000"/>
          <w:sz w:val="28"/>
          <w:szCs w:val="28"/>
          <w:lang w:eastAsia="ru-RU"/>
        </w:rPr>
        <w:t>Иностранный я</w:t>
      </w:r>
      <w:r w:rsidRPr="00E134A8">
        <w:rPr>
          <w:rFonts w:ascii="Times New Roman" w:eastAsia="BatangChe" w:hAnsi="Times New Roman" w:cs="Times New Roman"/>
          <w:color w:val="000000"/>
          <w:spacing w:val="-2"/>
          <w:sz w:val="28"/>
          <w:szCs w:val="28"/>
          <w:lang w:eastAsia="ru-RU"/>
        </w:rPr>
        <w:t>зы</w:t>
      </w:r>
      <w:r w:rsidRPr="00E134A8">
        <w:rPr>
          <w:rFonts w:ascii="Times New Roman" w:eastAsia="BatangChe" w:hAnsi="Times New Roman" w:cs="Times New Roman"/>
          <w:color w:val="000000"/>
          <w:sz w:val="28"/>
          <w:szCs w:val="28"/>
          <w:lang w:eastAsia="ru-RU"/>
        </w:rPr>
        <w:t xml:space="preserve">к </w:t>
      </w:r>
      <w:r w:rsidRPr="00E134A8">
        <w:rPr>
          <w:rFonts w:ascii="Times New Roman" w:eastAsia="BatangChe" w:hAnsi="Times New Roman" w:cs="Times New Roman"/>
          <w:color w:val="000000"/>
          <w:spacing w:val="17"/>
          <w:sz w:val="28"/>
          <w:szCs w:val="28"/>
          <w:lang w:eastAsia="ru-RU"/>
        </w:rPr>
        <w:t xml:space="preserve">в профессиональной деятельности </w:t>
      </w:r>
      <w:r w:rsidRPr="00E134A8">
        <w:rPr>
          <w:rFonts w:ascii="Times New Roman" w:eastAsia="BatangChe" w:hAnsi="Times New Roman" w:cs="Times New Roman"/>
          <w:color w:val="000000"/>
          <w:sz w:val="28"/>
          <w:szCs w:val="28"/>
          <w:lang w:eastAsia="ru-RU"/>
        </w:rPr>
        <w:t>от</w:t>
      </w:r>
      <w:r w:rsidRPr="00E134A8">
        <w:rPr>
          <w:rFonts w:ascii="Times New Roman" w:eastAsia="BatangChe" w:hAnsi="Times New Roman" w:cs="Times New Roman"/>
          <w:color w:val="000000"/>
          <w:spacing w:val="-2"/>
          <w:sz w:val="28"/>
          <w:szCs w:val="28"/>
          <w:lang w:eastAsia="ru-RU"/>
        </w:rPr>
        <w:t>н</w:t>
      </w:r>
      <w:r w:rsidRPr="00E134A8">
        <w:rPr>
          <w:rFonts w:ascii="Times New Roman" w:eastAsia="BatangChe" w:hAnsi="Times New Roman" w:cs="Times New Roman"/>
          <w:color w:val="000000"/>
          <w:sz w:val="28"/>
          <w:szCs w:val="28"/>
          <w:lang w:eastAsia="ru-RU"/>
        </w:rPr>
        <w:t>о</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 xml:space="preserve">ится к </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б</w:t>
      </w:r>
      <w:r w:rsidRPr="00E134A8">
        <w:rPr>
          <w:rFonts w:ascii="Times New Roman" w:eastAsia="BatangChe" w:hAnsi="Times New Roman" w:cs="Times New Roman"/>
          <w:color w:val="000000"/>
          <w:spacing w:val="-2"/>
          <w:sz w:val="28"/>
          <w:szCs w:val="28"/>
          <w:lang w:eastAsia="ru-RU"/>
        </w:rPr>
        <w:t>щ</w:t>
      </w:r>
      <w:r w:rsidRPr="00E134A8">
        <w:rPr>
          <w:rFonts w:ascii="Times New Roman" w:eastAsia="BatangChe" w:hAnsi="Times New Roman" w:cs="Times New Roman"/>
          <w:color w:val="000000"/>
          <w:sz w:val="28"/>
          <w:szCs w:val="28"/>
          <w:lang w:eastAsia="ru-RU"/>
        </w:rPr>
        <w:t xml:space="preserve">ему </w:t>
      </w:r>
      <w:r w:rsidRPr="00E134A8">
        <w:rPr>
          <w:rFonts w:ascii="Times New Roman" w:eastAsia="BatangChe" w:hAnsi="Times New Roman" w:cs="Times New Roman"/>
          <w:color w:val="000000"/>
          <w:spacing w:val="2"/>
          <w:sz w:val="28"/>
          <w:szCs w:val="28"/>
          <w:lang w:eastAsia="ru-RU"/>
        </w:rPr>
        <w:t>г</w:t>
      </w:r>
      <w:r w:rsidRPr="00E134A8">
        <w:rPr>
          <w:rFonts w:ascii="Times New Roman" w:eastAsia="BatangChe" w:hAnsi="Times New Roman" w:cs="Times New Roman"/>
          <w:color w:val="000000"/>
          <w:sz w:val="28"/>
          <w:szCs w:val="28"/>
          <w:lang w:eastAsia="ru-RU"/>
        </w:rPr>
        <w:t>уманита</w:t>
      </w:r>
      <w:r w:rsidRPr="00E134A8">
        <w:rPr>
          <w:rFonts w:ascii="Times New Roman" w:eastAsia="BatangChe" w:hAnsi="Times New Roman" w:cs="Times New Roman"/>
          <w:color w:val="000000"/>
          <w:spacing w:val="-2"/>
          <w:sz w:val="28"/>
          <w:szCs w:val="28"/>
          <w:lang w:eastAsia="ru-RU"/>
        </w:rPr>
        <w:t>рн</w:t>
      </w:r>
      <w:r w:rsidRPr="00E134A8">
        <w:rPr>
          <w:rFonts w:ascii="Times New Roman" w:eastAsia="BatangChe" w:hAnsi="Times New Roman" w:cs="Times New Roman"/>
          <w:color w:val="000000"/>
          <w:sz w:val="28"/>
          <w:szCs w:val="28"/>
          <w:lang w:eastAsia="ru-RU"/>
        </w:rPr>
        <w:t>ому и с</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циал</w:t>
      </w:r>
      <w:r w:rsidRPr="00E134A8">
        <w:rPr>
          <w:rFonts w:ascii="Times New Roman" w:eastAsia="BatangChe" w:hAnsi="Times New Roman" w:cs="Times New Roman"/>
          <w:color w:val="000000"/>
          <w:spacing w:val="-2"/>
          <w:sz w:val="28"/>
          <w:szCs w:val="28"/>
          <w:lang w:eastAsia="ru-RU"/>
        </w:rPr>
        <w:t>ь</w:t>
      </w:r>
      <w:r w:rsidRPr="00E134A8">
        <w:rPr>
          <w:rFonts w:ascii="Times New Roman" w:eastAsia="BatangChe" w:hAnsi="Times New Roman" w:cs="Times New Roman"/>
          <w:color w:val="000000"/>
          <w:sz w:val="28"/>
          <w:szCs w:val="28"/>
          <w:lang w:eastAsia="ru-RU"/>
        </w:rPr>
        <w:t>но-</w:t>
      </w:r>
      <w:r w:rsidRPr="00E134A8">
        <w:rPr>
          <w:rFonts w:ascii="Times New Roman" w:eastAsia="BatangChe" w:hAnsi="Times New Roman" w:cs="Times New Roman"/>
          <w:color w:val="000000"/>
          <w:spacing w:val="-2"/>
          <w:sz w:val="28"/>
          <w:szCs w:val="28"/>
          <w:lang w:eastAsia="ru-RU"/>
        </w:rPr>
        <w:t>э</w:t>
      </w:r>
      <w:r w:rsidRPr="00E134A8">
        <w:rPr>
          <w:rFonts w:ascii="Times New Roman" w:eastAsia="BatangChe" w:hAnsi="Times New Roman" w:cs="Times New Roman"/>
          <w:color w:val="000000"/>
          <w:sz w:val="28"/>
          <w:szCs w:val="28"/>
          <w:lang w:eastAsia="ru-RU"/>
        </w:rPr>
        <w:t>к</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н</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миче</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к</w:t>
      </w:r>
      <w:r w:rsidRPr="00E134A8">
        <w:rPr>
          <w:rFonts w:ascii="Times New Roman" w:eastAsia="BatangChe" w:hAnsi="Times New Roman" w:cs="Times New Roman"/>
          <w:color w:val="000000"/>
          <w:spacing w:val="-2"/>
          <w:sz w:val="28"/>
          <w:szCs w:val="28"/>
          <w:lang w:eastAsia="ru-RU"/>
        </w:rPr>
        <w:t>о</w:t>
      </w:r>
      <w:r w:rsidRPr="00E134A8">
        <w:rPr>
          <w:rFonts w:ascii="Times New Roman" w:eastAsia="BatangChe" w:hAnsi="Times New Roman" w:cs="Times New Roman"/>
          <w:color w:val="000000"/>
          <w:sz w:val="28"/>
          <w:szCs w:val="28"/>
          <w:lang w:eastAsia="ru-RU"/>
        </w:rPr>
        <w:t xml:space="preserve">му </w:t>
      </w:r>
      <w:r w:rsidRPr="00E134A8">
        <w:rPr>
          <w:rFonts w:ascii="Times New Roman" w:eastAsia="BatangChe" w:hAnsi="Times New Roman" w:cs="Times New Roman"/>
          <w:color w:val="000000"/>
          <w:spacing w:val="4"/>
          <w:sz w:val="28"/>
          <w:szCs w:val="28"/>
          <w:lang w:eastAsia="ru-RU"/>
        </w:rPr>
        <w:t xml:space="preserve">учебному </w:t>
      </w:r>
      <w:r w:rsidRPr="00E134A8">
        <w:rPr>
          <w:rFonts w:ascii="Times New Roman" w:eastAsia="BatangChe" w:hAnsi="Times New Roman" w:cs="Times New Roman"/>
          <w:color w:val="000000"/>
          <w:sz w:val="28"/>
          <w:szCs w:val="28"/>
          <w:lang w:eastAsia="ru-RU"/>
        </w:rPr>
        <w:t>циклу осно</w:t>
      </w:r>
      <w:r w:rsidRPr="00E134A8">
        <w:rPr>
          <w:rFonts w:ascii="Times New Roman" w:eastAsia="BatangChe" w:hAnsi="Times New Roman" w:cs="Times New Roman"/>
          <w:color w:val="000000"/>
          <w:spacing w:val="-2"/>
          <w:sz w:val="28"/>
          <w:szCs w:val="28"/>
          <w:lang w:eastAsia="ru-RU"/>
        </w:rPr>
        <w:t>вн</w:t>
      </w:r>
      <w:r w:rsidRPr="00E134A8">
        <w:rPr>
          <w:rFonts w:ascii="Times New Roman" w:eastAsia="BatangChe" w:hAnsi="Times New Roman" w:cs="Times New Roman"/>
          <w:color w:val="000000"/>
          <w:sz w:val="28"/>
          <w:szCs w:val="28"/>
          <w:lang w:eastAsia="ru-RU"/>
        </w:rPr>
        <w:t xml:space="preserve">ой </w:t>
      </w:r>
      <w:r w:rsidRPr="00E134A8">
        <w:rPr>
          <w:rFonts w:ascii="Times New Roman" w:eastAsia="BatangChe" w:hAnsi="Times New Roman" w:cs="Times New Roman"/>
          <w:color w:val="000000"/>
          <w:spacing w:val="-2"/>
          <w:sz w:val="28"/>
          <w:szCs w:val="28"/>
          <w:lang w:eastAsia="ru-RU"/>
        </w:rPr>
        <w:t>пр</w:t>
      </w:r>
      <w:r w:rsidRPr="00E134A8">
        <w:rPr>
          <w:rFonts w:ascii="Times New Roman" w:eastAsia="BatangChe" w:hAnsi="Times New Roman" w:cs="Times New Roman"/>
          <w:color w:val="000000"/>
          <w:sz w:val="28"/>
          <w:szCs w:val="28"/>
          <w:lang w:eastAsia="ru-RU"/>
        </w:rPr>
        <w:t>офе</w:t>
      </w:r>
      <w:r w:rsidRPr="00E134A8">
        <w:rPr>
          <w:rFonts w:ascii="Times New Roman" w:eastAsia="BatangChe" w:hAnsi="Times New Roman" w:cs="Times New Roman"/>
          <w:color w:val="000000"/>
          <w:spacing w:val="-2"/>
          <w:sz w:val="28"/>
          <w:szCs w:val="28"/>
          <w:lang w:eastAsia="ru-RU"/>
        </w:rPr>
        <w:t>с</w:t>
      </w:r>
      <w:r w:rsidRPr="00E134A8">
        <w:rPr>
          <w:rFonts w:ascii="Times New Roman" w:eastAsia="BatangChe" w:hAnsi="Times New Roman" w:cs="Times New Roman"/>
          <w:color w:val="000000"/>
          <w:sz w:val="28"/>
          <w:szCs w:val="28"/>
          <w:lang w:eastAsia="ru-RU"/>
        </w:rPr>
        <w:t>с</w:t>
      </w:r>
      <w:r w:rsidRPr="00E134A8">
        <w:rPr>
          <w:rFonts w:ascii="Times New Roman" w:eastAsia="BatangChe" w:hAnsi="Times New Roman" w:cs="Times New Roman"/>
          <w:color w:val="000000"/>
          <w:spacing w:val="-2"/>
          <w:sz w:val="28"/>
          <w:szCs w:val="28"/>
          <w:lang w:eastAsia="ru-RU"/>
        </w:rPr>
        <w:t>ио</w:t>
      </w:r>
      <w:r w:rsidRPr="00E134A8">
        <w:rPr>
          <w:rFonts w:ascii="Times New Roman" w:eastAsia="BatangChe" w:hAnsi="Times New Roman" w:cs="Times New Roman"/>
          <w:color w:val="000000"/>
          <w:sz w:val="28"/>
          <w:szCs w:val="28"/>
          <w:lang w:eastAsia="ru-RU"/>
        </w:rPr>
        <w:t>наль</w:t>
      </w:r>
      <w:r w:rsidRPr="00E134A8">
        <w:rPr>
          <w:rFonts w:ascii="Times New Roman" w:eastAsia="BatangChe" w:hAnsi="Times New Roman" w:cs="Times New Roman"/>
          <w:color w:val="000000"/>
          <w:spacing w:val="-2"/>
          <w:sz w:val="28"/>
          <w:szCs w:val="28"/>
          <w:lang w:eastAsia="ru-RU"/>
        </w:rPr>
        <w:t>н</w:t>
      </w:r>
      <w:r w:rsidRPr="00E134A8">
        <w:rPr>
          <w:rFonts w:ascii="Times New Roman" w:eastAsia="BatangChe" w:hAnsi="Times New Roman" w:cs="Times New Roman"/>
          <w:color w:val="000000"/>
          <w:sz w:val="28"/>
          <w:szCs w:val="28"/>
          <w:lang w:eastAsia="ru-RU"/>
        </w:rPr>
        <w:t xml:space="preserve">ой </w:t>
      </w:r>
      <w:r w:rsidRPr="00E134A8">
        <w:rPr>
          <w:rFonts w:ascii="Times New Roman" w:eastAsia="BatangChe" w:hAnsi="Times New Roman" w:cs="Times New Roman"/>
          <w:color w:val="000000"/>
          <w:spacing w:val="-2"/>
          <w:w w:val="101"/>
          <w:sz w:val="28"/>
          <w:szCs w:val="28"/>
          <w:lang w:eastAsia="ru-RU"/>
        </w:rPr>
        <w:t>об</w:t>
      </w:r>
      <w:r w:rsidRPr="00E134A8">
        <w:rPr>
          <w:rFonts w:ascii="Times New Roman" w:eastAsia="BatangChe" w:hAnsi="Times New Roman" w:cs="Times New Roman"/>
          <w:color w:val="000000"/>
          <w:w w:val="101"/>
          <w:sz w:val="28"/>
          <w:szCs w:val="28"/>
          <w:lang w:eastAsia="ru-RU"/>
        </w:rPr>
        <w:t>р</w:t>
      </w:r>
      <w:r w:rsidRPr="00E134A8">
        <w:rPr>
          <w:rFonts w:ascii="Times New Roman" w:eastAsia="BatangChe" w:hAnsi="Times New Roman" w:cs="Times New Roman"/>
          <w:color w:val="000000"/>
          <w:sz w:val="28"/>
          <w:szCs w:val="28"/>
          <w:lang w:eastAsia="ru-RU"/>
        </w:rPr>
        <w:t>а</w:t>
      </w:r>
      <w:r w:rsidRPr="00E134A8">
        <w:rPr>
          <w:rFonts w:ascii="Times New Roman" w:eastAsia="BatangChe" w:hAnsi="Times New Roman" w:cs="Times New Roman"/>
          <w:color w:val="000000"/>
          <w:w w:val="99"/>
          <w:sz w:val="28"/>
          <w:szCs w:val="28"/>
          <w:lang w:eastAsia="ru-RU"/>
        </w:rPr>
        <w:t>з</w:t>
      </w:r>
      <w:r w:rsidRPr="00E134A8">
        <w:rPr>
          <w:rFonts w:ascii="Times New Roman" w:eastAsia="BatangChe" w:hAnsi="Times New Roman" w:cs="Times New Roman"/>
          <w:color w:val="000000"/>
          <w:w w:val="101"/>
          <w:sz w:val="28"/>
          <w:szCs w:val="28"/>
          <w:lang w:eastAsia="ru-RU"/>
        </w:rPr>
        <w:t>о</w:t>
      </w:r>
      <w:r w:rsidRPr="00E134A8">
        <w:rPr>
          <w:rFonts w:ascii="Times New Roman" w:eastAsia="BatangChe" w:hAnsi="Times New Roman" w:cs="Times New Roman"/>
          <w:color w:val="000000"/>
          <w:spacing w:val="-2"/>
          <w:w w:val="99"/>
          <w:sz w:val="28"/>
          <w:szCs w:val="28"/>
          <w:lang w:eastAsia="ru-RU"/>
        </w:rPr>
        <w:t>в</w:t>
      </w:r>
      <w:r w:rsidRPr="00E134A8">
        <w:rPr>
          <w:rFonts w:ascii="Times New Roman" w:eastAsia="BatangChe" w:hAnsi="Times New Roman" w:cs="Times New Roman"/>
          <w:color w:val="000000"/>
          <w:sz w:val="28"/>
          <w:szCs w:val="28"/>
          <w:lang w:eastAsia="ru-RU"/>
        </w:rPr>
        <w:t>ат</w:t>
      </w:r>
      <w:r w:rsidRPr="00E134A8">
        <w:rPr>
          <w:rFonts w:ascii="Times New Roman" w:eastAsia="BatangChe" w:hAnsi="Times New Roman" w:cs="Times New Roman"/>
          <w:color w:val="000000"/>
          <w:spacing w:val="-2"/>
          <w:sz w:val="28"/>
          <w:szCs w:val="28"/>
          <w:lang w:eastAsia="ru-RU"/>
        </w:rPr>
        <w:t>е</w:t>
      </w:r>
      <w:r w:rsidRPr="00E134A8">
        <w:rPr>
          <w:rFonts w:ascii="Times New Roman" w:eastAsia="BatangChe" w:hAnsi="Times New Roman" w:cs="Times New Roman"/>
          <w:color w:val="000000"/>
          <w:w w:val="99"/>
          <w:sz w:val="28"/>
          <w:szCs w:val="28"/>
          <w:lang w:eastAsia="ru-RU"/>
        </w:rPr>
        <w:t>ль</w:t>
      </w:r>
      <w:r w:rsidRPr="00E134A8">
        <w:rPr>
          <w:rFonts w:ascii="Times New Roman" w:eastAsia="BatangChe" w:hAnsi="Times New Roman" w:cs="Times New Roman"/>
          <w:color w:val="000000"/>
          <w:sz w:val="28"/>
          <w:szCs w:val="28"/>
          <w:lang w:eastAsia="ru-RU"/>
        </w:rPr>
        <w:t>н</w:t>
      </w:r>
      <w:r w:rsidRPr="00E134A8">
        <w:rPr>
          <w:rFonts w:ascii="Times New Roman" w:eastAsia="BatangChe" w:hAnsi="Times New Roman" w:cs="Times New Roman"/>
          <w:color w:val="000000"/>
          <w:spacing w:val="-2"/>
          <w:w w:val="101"/>
          <w:sz w:val="28"/>
          <w:szCs w:val="28"/>
          <w:lang w:eastAsia="ru-RU"/>
        </w:rPr>
        <w:t>о</w:t>
      </w:r>
      <w:r w:rsidRPr="00E134A8">
        <w:rPr>
          <w:rFonts w:ascii="Times New Roman" w:eastAsia="BatangChe" w:hAnsi="Times New Roman" w:cs="Times New Roman"/>
          <w:color w:val="000000"/>
          <w:sz w:val="28"/>
          <w:szCs w:val="28"/>
          <w:lang w:eastAsia="ru-RU"/>
        </w:rPr>
        <w:t>й п</w:t>
      </w:r>
      <w:r w:rsidRPr="00E134A8">
        <w:rPr>
          <w:rFonts w:ascii="Times New Roman" w:eastAsia="BatangChe" w:hAnsi="Times New Roman" w:cs="Times New Roman"/>
          <w:color w:val="000000"/>
          <w:spacing w:val="-2"/>
          <w:w w:val="101"/>
          <w:sz w:val="28"/>
          <w:szCs w:val="28"/>
          <w:lang w:eastAsia="ru-RU"/>
        </w:rPr>
        <w:t>р</w:t>
      </w:r>
      <w:r w:rsidRPr="00E134A8">
        <w:rPr>
          <w:rFonts w:ascii="Times New Roman" w:eastAsia="BatangChe" w:hAnsi="Times New Roman" w:cs="Times New Roman"/>
          <w:color w:val="000000"/>
          <w:w w:val="101"/>
          <w:sz w:val="28"/>
          <w:szCs w:val="28"/>
          <w:lang w:eastAsia="ru-RU"/>
        </w:rPr>
        <w:t>о</w:t>
      </w:r>
      <w:r w:rsidRPr="00E134A8">
        <w:rPr>
          <w:rFonts w:ascii="Times New Roman" w:eastAsia="BatangChe" w:hAnsi="Times New Roman" w:cs="Times New Roman"/>
          <w:color w:val="000000"/>
          <w:spacing w:val="-2"/>
          <w:sz w:val="28"/>
          <w:szCs w:val="28"/>
          <w:lang w:eastAsia="ru-RU"/>
        </w:rPr>
        <w:t>г</w:t>
      </w:r>
      <w:r w:rsidRPr="00E134A8">
        <w:rPr>
          <w:rFonts w:ascii="Times New Roman" w:eastAsia="BatangChe" w:hAnsi="Times New Roman" w:cs="Times New Roman"/>
          <w:color w:val="000000"/>
          <w:w w:val="101"/>
          <w:sz w:val="28"/>
          <w:szCs w:val="28"/>
          <w:lang w:eastAsia="ru-RU"/>
        </w:rPr>
        <w:t>р</w:t>
      </w:r>
      <w:r w:rsidRPr="00E134A8">
        <w:rPr>
          <w:rFonts w:ascii="Times New Roman" w:eastAsia="BatangChe" w:hAnsi="Times New Roman" w:cs="Times New Roman"/>
          <w:color w:val="000000"/>
          <w:sz w:val="28"/>
          <w:szCs w:val="28"/>
          <w:lang w:eastAsia="ru-RU"/>
        </w:rPr>
        <w:t>ам</w:t>
      </w:r>
      <w:r w:rsidRPr="00E134A8">
        <w:rPr>
          <w:rFonts w:ascii="Times New Roman" w:eastAsia="BatangChe" w:hAnsi="Times New Roman" w:cs="Times New Roman"/>
          <w:color w:val="000000"/>
          <w:spacing w:val="-2"/>
          <w:sz w:val="28"/>
          <w:szCs w:val="28"/>
          <w:lang w:eastAsia="ru-RU"/>
        </w:rPr>
        <w:t>м</w:t>
      </w:r>
      <w:r w:rsidRPr="00E134A8">
        <w:rPr>
          <w:rFonts w:ascii="Times New Roman" w:eastAsia="BatangChe" w:hAnsi="Times New Roman" w:cs="Times New Roman"/>
          <w:color w:val="000000"/>
          <w:sz w:val="28"/>
          <w:szCs w:val="28"/>
          <w:lang w:eastAsia="ru-RU"/>
        </w:rPr>
        <w:t>ы.</w:t>
      </w:r>
    </w:p>
    <w:p w:rsidR="00E134A8" w:rsidRPr="00E134A8" w:rsidRDefault="00E134A8" w:rsidP="00E134A8">
      <w:pPr>
        <w:widowControl w:val="0"/>
        <w:autoSpaceDE w:val="0"/>
        <w:autoSpaceDN w:val="0"/>
        <w:adjustRightInd w:val="0"/>
        <w:spacing w:before="6" w:after="0" w:line="120" w:lineRule="exact"/>
        <w:ind w:firstLine="540"/>
        <w:jc w:val="both"/>
        <w:rPr>
          <w:rFonts w:ascii="Times New Roman" w:eastAsia="BatangChe" w:hAnsi="Times New Roman" w:cs="Times New Roman"/>
          <w:color w:val="000000"/>
          <w:sz w:val="12"/>
          <w:szCs w:val="12"/>
          <w:lang w:eastAsia="ru-RU"/>
        </w:rPr>
      </w:pPr>
    </w:p>
    <w:p w:rsidR="00E134A8" w:rsidRPr="00E134A8" w:rsidRDefault="00E134A8" w:rsidP="00E134A8">
      <w:pPr>
        <w:widowControl w:val="0"/>
        <w:autoSpaceDE w:val="0"/>
        <w:autoSpaceDN w:val="0"/>
        <w:adjustRightInd w:val="0"/>
        <w:spacing w:after="0" w:line="315" w:lineRule="exact"/>
        <w:ind w:firstLine="567"/>
        <w:jc w:val="both"/>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after="0" w:line="315" w:lineRule="exact"/>
        <w:ind w:firstLine="709"/>
        <w:jc w:val="both"/>
        <w:rPr>
          <w:rFonts w:ascii="Times New Roman" w:eastAsia="BatangChe" w:hAnsi="Times New Roman" w:cs="Times New Roman"/>
          <w:b/>
          <w:bCs/>
          <w:color w:val="000000"/>
          <w:sz w:val="28"/>
          <w:szCs w:val="28"/>
          <w:lang w:eastAsia="ru-RU"/>
        </w:rPr>
      </w:pP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3</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sz w:val="28"/>
          <w:szCs w:val="28"/>
          <w:lang w:eastAsia="ru-RU"/>
        </w:rPr>
        <w:t>Цель и за</w:t>
      </w:r>
      <w:r w:rsidRPr="00E134A8">
        <w:rPr>
          <w:rFonts w:ascii="Times New Roman" w:eastAsia="BatangChe" w:hAnsi="Times New Roman" w:cs="Times New Roman"/>
          <w:b/>
          <w:color w:val="000000"/>
          <w:spacing w:val="-2"/>
          <w:sz w:val="28"/>
          <w:szCs w:val="28"/>
          <w:lang w:eastAsia="ru-RU"/>
        </w:rPr>
        <w:t>д</w:t>
      </w:r>
      <w:r w:rsidRPr="00E134A8">
        <w:rPr>
          <w:rFonts w:ascii="Times New Roman" w:eastAsia="BatangChe" w:hAnsi="Times New Roman" w:cs="Times New Roman"/>
          <w:b/>
          <w:color w:val="000000"/>
          <w:sz w:val="28"/>
          <w:szCs w:val="28"/>
          <w:lang w:eastAsia="ru-RU"/>
        </w:rPr>
        <w:t>а</w:t>
      </w:r>
      <w:r w:rsidRPr="00E134A8">
        <w:rPr>
          <w:rFonts w:ascii="Times New Roman" w:eastAsia="BatangChe" w:hAnsi="Times New Roman" w:cs="Times New Roman"/>
          <w:b/>
          <w:color w:val="000000"/>
          <w:spacing w:val="-3"/>
          <w:sz w:val="28"/>
          <w:szCs w:val="28"/>
          <w:lang w:eastAsia="ru-RU"/>
        </w:rPr>
        <w:t>ч</w:t>
      </w:r>
      <w:r w:rsidRPr="00E134A8">
        <w:rPr>
          <w:rFonts w:ascii="Times New Roman" w:eastAsia="BatangChe" w:hAnsi="Times New Roman" w:cs="Times New Roman"/>
          <w:b/>
          <w:color w:val="000000"/>
          <w:sz w:val="28"/>
          <w:szCs w:val="28"/>
          <w:lang w:eastAsia="ru-RU"/>
        </w:rPr>
        <w:t xml:space="preserve">и </w:t>
      </w:r>
      <w:r w:rsidRPr="00E134A8">
        <w:rPr>
          <w:rFonts w:ascii="Times New Roman" w:eastAsia="BatangChe" w:hAnsi="Times New Roman" w:cs="Times New Roman"/>
          <w:b/>
          <w:color w:val="000000"/>
          <w:w w:val="107"/>
          <w:sz w:val="28"/>
          <w:szCs w:val="28"/>
          <w:lang w:eastAsia="ru-RU"/>
        </w:rPr>
        <w:t>дисциплины</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w w:val="108"/>
          <w:sz w:val="28"/>
          <w:szCs w:val="28"/>
          <w:lang w:eastAsia="ru-RU"/>
        </w:rPr>
        <w:t>тр</w:t>
      </w:r>
      <w:r w:rsidRPr="00E134A8">
        <w:rPr>
          <w:rFonts w:ascii="Times New Roman" w:eastAsia="BatangChe" w:hAnsi="Times New Roman" w:cs="Times New Roman"/>
          <w:b/>
          <w:color w:val="000000"/>
          <w:spacing w:val="-2"/>
          <w:w w:val="108"/>
          <w:sz w:val="28"/>
          <w:szCs w:val="28"/>
          <w:lang w:eastAsia="ru-RU"/>
        </w:rPr>
        <w:t>е</w:t>
      </w:r>
      <w:r w:rsidRPr="00E134A8">
        <w:rPr>
          <w:rFonts w:ascii="Times New Roman" w:eastAsia="BatangChe" w:hAnsi="Times New Roman" w:cs="Times New Roman"/>
          <w:b/>
          <w:color w:val="000000"/>
          <w:w w:val="108"/>
          <w:sz w:val="28"/>
          <w:szCs w:val="28"/>
          <w:lang w:eastAsia="ru-RU"/>
        </w:rPr>
        <w:t>бо</w:t>
      </w:r>
      <w:r w:rsidRPr="00E134A8">
        <w:rPr>
          <w:rFonts w:ascii="Times New Roman" w:eastAsia="BatangChe" w:hAnsi="Times New Roman" w:cs="Times New Roman"/>
          <w:b/>
          <w:color w:val="000000"/>
          <w:spacing w:val="-2"/>
          <w:w w:val="108"/>
          <w:sz w:val="28"/>
          <w:szCs w:val="28"/>
          <w:lang w:eastAsia="ru-RU"/>
        </w:rPr>
        <w:t>в</w:t>
      </w:r>
      <w:r w:rsidRPr="00E134A8">
        <w:rPr>
          <w:rFonts w:ascii="Times New Roman" w:eastAsia="BatangChe" w:hAnsi="Times New Roman" w:cs="Times New Roman"/>
          <w:b/>
          <w:color w:val="000000"/>
          <w:w w:val="108"/>
          <w:sz w:val="28"/>
          <w:szCs w:val="28"/>
          <w:lang w:eastAsia="ru-RU"/>
        </w:rPr>
        <w:t xml:space="preserve">ания </w:t>
      </w:r>
      <w:r w:rsidRPr="00E134A8">
        <w:rPr>
          <w:rFonts w:ascii="Times New Roman" w:eastAsia="BatangChe" w:hAnsi="Times New Roman" w:cs="Times New Roman"/>
          <w:b/>
          <w:color w:val="000000"/>
          <w:sz w:val="28"/>
          <w:szCs w:val="28"/>
          <w:lang w:eastAsia="ru-RU"/>
        </w:rPr>
        <w:t xml:space="preserve">к </w:t>
      </w:r>
      <w:r w:rsidRPr="00E134A8">
        <w:rPr>
          <w:rFonts w:ascii="Times New Roman" w:eastAsia="BatangChe" w:hAnsi="Times New Roman" w:cs="Times New Roman"/>
          <w:b/>
          <w:color w:val="000000"/>
          <w:w w:val="109"/>
          <w:sz w:val="28"/>
          <w:szCs w:val="28"/>
          <w:lang w:eastAsia="ru-RU"/>
        </w:rPr>
        <w:t>ре</w:t>
      </w:r>
      <w:r w:rsidRPr="00E134A8">
        <w:rPr>
          <w:rFonts w:ascii="Times New Roman" w:eastAsia="BatangChe" w:hAnsi="Times New Roman" w:cs="Times New Roman"/>
          <w:b/>
          <w:color w:val="000000"/>
          <w:spacing w:val="-2"/>
          <w:w w:val="109"/>
          <w:sz w:val="28"/>
          <w:szCs w:val="28"/>
          <w:lang w:eastAsia="ru-RU"/>
        </w:rPr>
        <w:t>зу</w:t>
      </w:r>
      <w:r w:rsidRPr="00E134A8">
        <w:rPr>
          <w:rFonts w:ascii="Times New Roman" w:eastAsia="BatangChe" w:hAnsi="Times New Roman" w:cs="Times New Roman"/>
          <w:b/>
          <w:color w:val="000000"/>
          <w:w w:val="109"/>
          <w:sz w:val="28"/>
          <w:szCs w:val="28"/>
          <w:lang w:eastAsia="ru-RU"/>
        </w:rPr>
        <w:t>л</w:t>
      </w:r>
      <w:r w:rsidRPr="00E134A8">
        <w:rPr>
          <w:rFonts w:ascii="Times New Roman" w:eastAsia="BatangChe" w:hAnsi="Times New Roman" w:cs="Times New Roman"/>
          <w:b/>
          <w:color w:val="000000"/>
          <w:spacing w:val="-3"/>
          <w:w w:val="109"/>
          <w:sz w:val="28"/>
          <w:szCs w:val="28"/>
          <w:lang w:eastAsia="ru-RU"/>
        </w:rPr>
        <w:t>ь</w:t>
      </w:r>
      <w:r w:rsidRPr="00E134A8">
        <w:rPr>
          <w:rFonts w:ascii="Times New Roman" w:eastAsia="BatangChe" w:hAnsi="Times New Roman" w:cs="Times New Roman"/>
          <w:b/>
          <w:color w:val="000000"/>
          <w:w w:val="109"/>
          <w:sz w:val="28"/>
          <w:szCs w:val="28"/>
          <w:lang w:eastAsia="ru-RU"/>
        </w:rPr>
        <w:t>т</w:t>
      </w:r>
      <w:r w:rsidRPr="00E134A8">
        <w:rPr>
          <w:rFonts w:ascii="Times New Roman" w:eastAsia="BatangChe" w:hAnsi="Times New Roman" w:cs="Times New Roman"/>
          <w:b/>
          <w:color w:val="000000"/>
          <w:spacing w:val="-2"/>
          <w:w w:val="109"/>
          <w:sz w:val="28"/>
          <w:szCs w:val="28"/>
          <w:lang w:eastAsia="ru-RU"/>
        </w:rPr>
        <w:t>ат</w:t>
      </w:r>
      <w:r w:rsidRPr="00E134A8">
        <w:rPr>
          <w:rFonts w:ascii="Times New Roman" w:eastAsia="BatangChe" w:hAnsi="Times New Roman" w:cs="Times New Roman"/>
          <w:b/>
          <w:color w:val="000000"/>
          <w:w w:val="109"/>
          <w:sz w:val="28"/>
          <w:szCs w:val="28"/>
          <w:lang w:eastAsia="ru-RU"/>
        </w:rPr>
        <w:t xml:space="preserve">ам </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sz w:val="28"/>
          <w:szCs w:val="28"/>
          <w:lang w:eastAsia="ru-RU"/>
        </w:rPr>
        <w:t>с</w:t>
      </w:r>
      <w:r w:rsidRPr="00E134A8">
        <w:rPr>
          <w:rFonts w:ascii="Times New Roman" w:eastAsia="BatangChe" w:hAnsi="Times New Roman" w:cs="Times New Roman"/>
          <w:b/>
          <w:color w:val="000000"/>
          <w:spacing w:val="-2"/>
          <w:w w:val="114"/>
          <w:sz w:val="28"/>
          <w:szCs w:val="28"/>
          <w:lang w:eastAsia="ru-RU"/>
        </w:rPr>
        <w:t>в</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sz w:val="28"/>
          <w:szCs w:val="28"/>
          <w:lang w:eastAsia="ru-RU"/>
        </w:rPr>
        <w:t>е</w:t>
      </w:r>
      <w:r w:rsidRPr="00E134A8">
        <w:rPr>
          <w:rFonts w:ascii="Times New Roman" w:eastAsia="BatangChe" w:hAnsi="Times New Roman" w:cs="Times New Roman"/>
          <w:b/>
          <w:color w:val="000000"/>
          <w:w w:val="107"/>
          <w:sz w:val="28"/>
          <w:szCs w:val="28"/>
          <w:lang w:eastAsia="ru-RU"/>
        </w:rPr>
        <w:t>ни</w:t>
      </w:r>
      <w:r w:rsidRPr="00E134A8">
        <w:rPr>
          <w:rFonts w:ascii="Times New Roman" w:eastAsia="BatangChe" w:hAnsi="Times New Roman" w:cs="Times New Roman"/>
          <w:b/>
          <w:color w:val="000000"/>
          <w:w w:val="117"/>
          <w:sz w:val="28"/>
          <w:szCs w:val="28"/>
          <w:lang w:eastAsia="ru-RU"/>
        </w:rPr>
        <w:t xml:space="preserve">я </w:t>
      </w:r>
      <w:r w:rsidRPr="00E134A8">
        <w:rPr>
          <w:rFonts w:ascii="Times New Roman" w:eastAsia="BatangChe" w:hAnsi="Times New Roman" w:cs="Times New Roman"/>
          <w:b/>
          <w:color w:val="000000"/>
          <w:w w:val="99"/>
          <w:sz w:val="28"/>
          <w:szCs w:val="28"/>
          <w:lang w:eastAsia="ru-RU"/>
        </w:rPr>
        <w:t>д</w:t>
      </w:r>
      <w:r w:rsidRPr="00E134A8">
        <w:rPr>
          <w:rFonts w:ascii="Times New Roman" w:eastAsia="BatangChe" w:hAnsi="Times New Roman" w:cs="Times New Roman"/>
          <w:b/>
          <w:color w:val="000000"/>
          <w:w w:val="107"/>
          <w:sz w:val="28"/>
          <w:szCs w:val="28"/>
          <w:lang w:eastAsia="ru-RU"/>
        </w:rPr>
        <w:t>и</w:t>
      </w:r>
      <w:r w:rsidRPr="00E134A8">
        <w:rPr>
          <w:rFonts w:ascii="Times New Roman" w:eastAsia="BatangChe" w:hAnsi="Times New Roman" w:cs="Times New Roman"/>
          <w:b/>
          <w:color w:val="000000"/>
          <w:sz w:val="28"/>
          <w:szCs w:val="28"/>
          <w:lang w:eastAsia="ru-RU"/>
        </w:rPr>
        <w:t>с</w:t>
      </w:r>
      <w:r w:rsidRPr="00E134A8">
        <w:rPr>
          <w:rFonts w:ascii="Times New Roman" w:eastAsia="BatangChe" w:hAnsi="Times New Roman" w:cs="Times New Roman"/>
          <w:b/>
          <w:color w:val="000000"/>
          <w:w w:val="107"/>
          <w:sz w:val="28"/>
          <w:szCs w:val="28"/>
          <w:lang w:eastAsia="ru-RU"/>
        </w:rPr>
        <w:t>цип</w:t>
      </w:r>
      <w:r w:rsidRPr="00E134A8">
        <w:rPr>
          <w:rFonts w:ascii="Times New Roman" w:eastAsia="BatangChe" w:hAnsi="Times New Roman" w:cs="Times New Roman"/>
          <w:b/>
          <w:color w:val="000000"/>
          <w:w w:val="110"/>
          <w:sz w:val="28"/>
          <w:szCs w:val="28"/>
          <w:lang w:eastAsia="ru-RU"/>
        </w:rPr>
        <w:t>ли</w:t>
      </w:r>
      <w:r w:rsidRPr="00E134A8">
        <w:rPr>
          <w:rFonts w:ascii="Times New Roman" w:eastAsia="BatangChe" w:hAnsi="Times New Roman" w:cs="Times New Roman"/>
          <w:b/>
          <w:color w:val="000000"/>
          <w:w w:val="107"/>
          <w:sz w:val="28"/>
          <w:szCs w:val="28"/>
          <w:lang w:eastAsia="ru-RU"/>
        </w:rPr>
        <w:t>н</w:t>
      </w:r>
      <w:r w:rsidRPr="00E134A8">
        <w:rPr>
          <w:rFonts w:ascii="Times New Roman" w:eastAsia="BatangChe" w:hAnsi="Times New Roman" w:cs="Times New Roman"/>
          <w:b/>
          <w:color w:val="000000"/>
          <w:w w:val="116"/>
          <w:sz w:val="28"/>
          <w:szCs w:val="28"/>
          <w:lang w:eastAsia="ru-RU"/>
        </w:rPr>
        <w:t>ы</w:t>
      </w:r>
      <w:r w:rsidRPr="00E134A8">
        <w:rPr>
          <w:rFonts w:ascii="Times New Roman" w:eastAsia="BatangChe" w:hAnsi="Times New Roman" w:cs="Times New Roman"/>
          <w:b/>
          <w:bCs/>
          <w:color w:val="000000"/>
          <w:sz w:val="28"/>
          <w:szCs w:val="28"/>
          <w:lang w:eastAsia="ru-RU"/>
        </w:rPr>
        <w:t>:</w:t>
      </w:r>
    </w:p>
    <w:p w:rsidR="00E134A8" w:rsidRPr="00E134A8" w:rsidRDefault="00E134A8" w:rsidP="00E134A8">
      <w:pPr>
        <w:widowControl w:val="0"/>
        <w:autoSpaceDE w:val="0"/>
        <w:autoSpaceDN w:val="0"/>
        <w:adjustRightInd w:val="0"/>
        <w:spacing w:after="0" w:line="240" w:lineRule="auto"/>
        <w:ind w:left="556" w:firstLine="153"/>
        <w:rPr>
          <w:rFonts w:ascii="Times New Roman" w:eastAsia="BatangChe" w:hAnsi="Times New Roman" w:cs="Times New Roman"/>
          <w:b/>
          <w:spacing w:val="-6"/>
          <w:sz w:val="28"/>
          <w:szCs w:val="28"/>
        </w:rPr>
      </w:pPr>
      <w:r w:rsidRPr="00E134A8">
        <w:rPr>
          <w:rFonts w:ascii="Times New Roman" w:eastAsia="BatangChe" w:hAnsi="Times New Roman" w:cs="Times New Roman"/>
          <w:sz w:val="28"/>
          <w:szCs w:val="28"/>
        </w:rPr>
        <w:t>В результате осво</w:t>
      </w:r>
      <w:r w:rsidRPr="00E134A8">
        <w:rPr>
          <w:rFonts w:ascii="Times New Roman" w:eastAsia="BatangChe" w:hAnsi="Times New Roman" w:cs="Times New Roman"/>
          <w:spacing w:val="-2"/>
          <w:sz w:val="28"/>
          <w:szCs w:val="28"/>
        </w:rPr>
        <w:t>ен</w:t>
      </w:r>
      <w:r w:rsidRPr="00E134A8">
        <w:rPr>
          <w:rFonts w:ascii="Times New Roman" w:eastAsia="BatangChe" w:hAnsi="Times New Roman" w:cs="Times New Roman"/>
          <w:sz w:val="28"/>
          <w:szCs w:val="28"/>
        </w:rPr>
        <w:t xml:space="preserve">ия </w:t>
      </w:r>
      <w:r w:rsidRPr="00E134A8">
        <w:rPr>
          <w:rFonts w:ascii="Times New Roman" w:eastAsia="BatangChe" w:hAnsi="Times New Roman" w:cs="Times New Roman"/>
          <w:spacing w:val="-2"/>
          <w:sz w:val="28"/>
          <w:szCs w:val="28"/>
        </w:rPr>
        <w:t>д</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ц</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пл</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ны обучающ</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йся</w:t>
      </w:r>
    </w:p>
    <w:p w:rsidR="00E134A8" w:rsidRPr="00E134A8" w:rsidRDefault="00E134A8" w:rsidP="00E134A8">
      <w:pPr>
        <w:widowControl w:val="0"/>
        <w:autoSpaceDE w:val="0"/>
        <w:autoSpaceDN w:val="0"/>
        <w:adjustRightInd w:val="0"/>
        <w:spacing w:after="0" w:line="240" w:lineRule="auto"/>
        <w:ind w:firstLine="709"/>
        <w:rPr>
          <w:rFonts w:ascii="Times New Roman" w:eastAsia="BatangChe" w:hAnsi="Times New Roman" w:cs="Times New Roman"/>
          <w:b/>
          <w:bCs/>
          <w:sz w:val="28"/>
          <w:szCs w:val="28"/>
        </w:rPr>
      </w:pPr>
      <w:r w:rsidRPr="00E134A8">
        <w:rPr>
          <w:rFonts w:ascii="Times New Roman" w:eastAsia="BatangChe" w:hAnsi="Times New Roman" w:cs="Times New Roman"/>
          <w:b/>
          <w:sz w:val="28"/>
          <w:szCs w:val="28"/>
        </w:rPr>
        <w:t>Дол</w:t>
      </w:r>
      <w:r w:rsidRPr="00E134A8">
        <w:rPr>
          <w:rFonts w:ascii="Times New Roman" w:eastAsia="BatangChe" w:hAnsi="Times New Roman" w:cs="Times New Roman"/>
          <w:b/>
          <w:spacing w:val="-2"/>
          <w:sz w:val="28"/>
          <w:szCs w:val="28"/>
        </w:rPr>
        <w:t>ж</w:t>
      </w:r>
      <w:r w:rsidRPr="00E134A8">
        <w:rPr>
          <w:rFonts w:ascii="Times New Roman" w:eastAsia="BatangChe" w:hAnsi="Times New Roman" w:cs="Times New Roman"/>
          <w:b/>
          <w:sz w:val="28"/>
          <w:szCs w:val="28"/>
        </w:rPr>
        <w:t xml:space="preserve">ен уметь: </w:t>
      </w:r>
    </w:p>
    <w:p w:rsidR="00E134A8" w:rsidRPr="00E134A8" w:rsidRDefault="00E134A8" w:rsidP="0051031C">
      <w:pPr>
        <w:widowControl w:val="0"/>
        <w:numPr>
          <w:ilvl w:val="0"/>
          <w:numId w:val="8"/>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Об</w:t>
      </w:r>
      <w:r w:rsidRPr="00E134A8">
        <w:rPr>
          <w:rFonts w:ascii="Times New Roman" w:eastAsia="BatangChe" w:hAnsi="Times New Roman" w:cs="Times New Roman"/>
          <w:spacing w:val="-2"/>
          <w:sz w:val="28"/>
          <w:szCs w:val="28"/>
        </w:rPr>
        <w:t>щ</w:t>
      </w:r>
      <w:r w:rsidRPr="00E134A8">
        <w:rPr>
          <w:rFonts w:ascii="Times New Roman" w:eastAsia="BatangChe" w:hAnsi="Times New Roman" w:cs="Times New Roman"/>
          <w:sz w:val="28"/>
          <w:szCs w:val="28"/>
        </w:rPr>
        <w:t>аться (устно и пись</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z w:val="28"/>
          <w:szCs w:val="28"/>
        </w:rPr>
        <w:t>е</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1"/>
          <w:sz w:val="28"/>
          <w:szCs w:val="28"/>
        </w:rPr>
        <w:t>о</w:t>
      </w:r>
      <w:r w:rsidRPr="00E134A8">
        <w:rPr>
          <w:rFonts w:ascii="Times New Roman" w:eastAsia="BatangChe" w:hAnsi="Times New Roman" w:cs="Times New Roman"/>
          <w:sz w:val="28"/>
          <w:szCs w:val="28"/>
        </w:rPr>
        <w:t xml:space="preserve">) </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а и</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тра</w:t>
      </w:r>
      <w:r w:rsidRPr="00E134A8">
        <w:rPr>
          <w:rFonts w:ascii="Times New Roman" w:eastAsia="BatangChe" w:hAnsi="Times New Roman" w:cs="Times New Roman"/>
          <w:spacing w:val="-2"/>
          <w:sz w:val="28"/>
          <w:szCs w:val="28"/>
        </w:rPr>
        <w:t>нн</w:t>
      </w:r>
      <w:r w:rsidRPr="00E134A8">
        <w:rPr>
          <w:rFonts w:ascii="Times New Roman" w:eastAsia="BatangChe" w:hAnsi="Times New Roman" w:cs="Times New Roman"/>
          <w:sz w:val="28"/>
          <w:szCs w:val="28"/>
        </w:rPr>
        <w:t>ом язы</w:t>
      </w:r>
      <w:r w:rsidRPr="00E134A8">
        <w:rPr>
          <w:rFonts w:ascii="Times New Roman" w:eastAsia="BatangChe" w:hAnsi="Times New Roman" w:cs="Times New Roman"/>
          <w:spacing w:val="-2"/>
          <w:sz w:val="28"/>
          <w:szCs w:val="28"/>
        </w:rPr>
        <w:t>к</w:t>
      </w:r>
      <w:r w:rsidRPr="00E134A8">
        <w:rPr>
          <w:rFonts w:ascii="Times New Roman" w:eastAsia="BatangChe" w:hAnsi="Times New Roman" w:cs="Times New Roman"/>
          <w:sz w:val="28"/>
          <w:szCs w:val="28"/>
        </w:rPr>
        <w:t xml:space="preserve">е на </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sz w:val="28"/>
          <w:szCs w:val="28"/>
        </w:rPr>
        <w:t>р</w:t>
      </w:r>
      <w:r w:rsidRPr="00E134A8">
        <w:rPr>
          <w:rFonts w:ascii="Times New Roman" w:eastAsia="BatangChe" w:hAnsi="Times New Roman" w:cs="Times New Roman"/>
          <w:spacing w:val="-2"/>
          <w:sz w:val="28"/>
          <w:szCs w:val="28"/>
        </w:rPr>
        <w:t>о</w:t>
      </w:r>
      <w:r w:rsidRPr="00E134A8">
        <w:rPr>
          <w:rFonts w:ascii="Times New Roman" w:eastAsia="BatangChe" w:hAnsi="Times New Roman" w:cs="Times New Roman"/>
          <w:sz w:val="28"/>
          <w:szCs w:val="28"/>
        </w:rPr>
        <w:t>фес</w:t>
      </w:r>
      <w:r w:rsidRPr="00E134A8">
        <w:rPr>
          <w:rFonts w:ascii="Times New Roman" w:eastAsia="BatangChe" w:hAnsi="Times New Roman" w:cs="Times New Roman"/>
          <w:spacing w:val="-2"/>
          <w:sz w:val="28"/>
          <w:szCs w:val="28"/>
        </w:rPr>
        <w:t>си</w:t>
      </w:r>
      <w:r w:rsidRPr="00E134A8">
        <w:rPr>
          <w:rFonts w:ascii="Times New Roman" w:eastAsia="BatangChe" w:hAnsi="Times New Roman" w:cs="Times New Roman"/>
          <w:sz w:val="28"/>
          <w:szCs w:val="28"/>
        </w:rPr>
        <w:t>ональ</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ые и   пов</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е</w:t>
      </w:r>
      <w:r w:rsidRPr="00E134A8">
        <w:rPr>
          <w:rFonts w:ascii="Times New Roman" w:eastAsia="BatangChe" w:hAnsi="Times New Roman" w:cs="Times New Roman"/>
          <w:spacing w:val="-2"/>
          <w:sz w:val="28"/>
          <w:szCs w:val="28"/>
        </w:rPr>
        <w:t>д</w:t>
      </w:r>
      <w:r w:rsidRPr="00E134A8">
        <w:rPr>
          <w:rFonts w:ascii="Times New Roman" w:eastAsia="BatangChe" w:hAnsi="Times New Roman" w:cs="Times New Roman"/>
          <w:sz w:val="28"/>
          <w:szCs w:val="28"/>
        </w:rPr>
        <w:t>нев</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ые те</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pacing w:val="-3"/>
          <w:sz w:val="28"/>
          <w:szCs w:val="28"/>
        </w:rPr>
        <w:t>ы</w:t>
      </w:r>
      <w:r w:rsidRPr="00E134A8">
        <w:rPr>
          <w:rFonts w:ascii="Times New Roman" w:eastAsia="BatangChe" w:hAnsi="Times New Roman" w:cs="Times New Roman"/>
          <w:sz w:val="28"/>
          <w:szCs w:val="28"/>
        </w:rPr>
        <w:t>;</w:t>
      </w:r>
    </w:p>
    <w:p w:rsidR="00E134A8" w:rsidRPr="00E134A8" w:rsidRDefault="00E134A8" w:rsidP="0051031C">
      <w:pPr>
        <w:widowControl w:val="0"/>
        <w:numPr>
          <w:ilvl w:val="0"/>
          <w:numId w:val="8"/>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пе</w:t>
      </w:r>
      <w:r w:rsidRPr="00E134A8">
        <w:rPr>
          <w:rFonts w:ascii="Times New Roman" w:eastAsia="BatangChe" w:hAnsi="Times New Roman" w:cs="Times New Roman"/>
          <w:spacing w:val="-2"/>
          <w:sz w:val="28"/>
          <w:szCs w:val="28"/>
        </w:rPr>
        <w:t>р</w:t>
      </w:r>
      <w:r w:rsidRPr="00E134A8">
        <w:rPr>
          <w:rFonts w:ascii="Times New Roman" w:eastAsia="BatangChe" w:hAnsi="Times New Roman" w:cs="Times New Roman"/>
          <w:sz w:val="28"/>
          <w:szCs w:val="28"/>
        </w:rPr>
        <w:t>ев</w:t>
      </w:r>
      <w:r w:rsidRPr="00E134A8">
        <w:rPr>
          <w:rFonts w:ascii="Times New Roman" w:eastAsia="BatangChe" w:hAnsi="Times New Roman" w:cs="Times New Roman"/>
          <w:spacing w:val="-2"/>
          <w:sz w:val="28"/>
          <w:szCs w:val="28"/>
        </w:rPr>
        <w:t>о</w:t>
      </w:r>
      <w:r w:rsidRPr="00E134A8">
        <w:rPr>
          <w:rFonts w:ascii="Times New Roman" w:eastAsia="BatangChe" w:hAnsi="Times New Roman" w:cs="Times New Roman"/>
          <w:sz w:val="28"/>
          <w:szCs w:val="28"/>
        </w:rPr>
        <w:t xml:space="preserve">дить </w:t>
      </w:r>
      <w:r w:rsidRPr="00E134A8">
        <w:rPr>
          <w:rFonts w:ascii="Times New Roman" w:eastAsia="BatangChe" w:hAnsi="Times New Roman" w:cs="Times New Roman"/>
          <w:spacing w:val="-2"/>
          <w:sz w:val="28"/>
          <w:szCs w:val="28"/>
        </w:rPr>
        <w:t>(</w:t>
      </w:r>
      <w:r w:rsidRPr="00E134A8">
        <w:rPr>
          <w:rFonts w:ascii="Times New Roman" w:eastAsia="BatangChe" w:hAnsi="Times New Roman" w:cs="Times New Roman"/>
          <w:sz w:val="28"/>
          <w:szCs w:val="28"/>
        </w:rPr>
        <w:t>со слов</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рем) и</w:t>
      </w:r>
      <w:r w:rsidRPr="00E134A8">
        <w:rPr>
          <w:rFonts w:ascii="Times New Roman" w:eastAsia="BatangChe" w:hAnsi="Times New Roman" w:cs="Times New Roman"/>
          <w:spacing w:val="-2"/>
          <w:sz w:val="28"/>
          <w:szCs w:val="28"/>
        </w:rPr>
        <w:t>но</w:t>
      </w:r>
      <w:r w:rsidRPr="00E134A8">
        <w:rPr>
          <w:rFonts w:ascii="Times New Roman" w:eastAsia="BatangChe" w:hAnsi="Times New Roman" w:cs="Times New Roman"/>
          <w:sz w:val="28"/>
          <w:szCs w:val="28"/>
        </w:rPr>
        <w:t>стр</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ые т</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ксты п</w:t>
      </w:r>
      <w:r w:rsidRPr="00E134A8">
        <w:rPr>
          <w:rFonts w:ascii="Times New Roman" w:eastAsia="BatangChe" w:hAnsi="Times New Roman" w:cs="Times New Roman"/>
          <w:spacing w:val="-2"/>
          <w:w w:val="101"/>
          <w:sz w:val="28"/>
          <w:szCs w:val="28"/>
        </w:rPr>
        <w:t>р</w:t>
      </w:r>
      <w:r w:rsidRPr="00E134A8">
        <w:rPr>
          <w:rFonts w:ascii="Times New Roman" w:eastAsia="BatangChe" w:hAnsi="Times New Roman" w:cs="Times New Roman"/>
          <w:w w:val="101"/>
          <w:sz w:val="28"/>
          <w:szCs w:val="28"/>
        </w:rPr>
        <w:t>о</w:t>
      </w:r>
      <w:r w:rsidRPr="00E134A8">
        <w:rPr>
          <w:rFonts w:ascii="Times New Roman" w:eastAsia="BatangChe" w:hAnsi="Times New Roman" w:cs="Times New Roman"/>
          <w:spacing w:val="-2"/>
          <w:sz w:val="28"/>
          <w:szCs w:val="28"/>
        </w:rPr>
        <w:t>ф</w:t>
      </w:r>
      <w:r w:rsidRPr="00E134A8">
        <w:rPr>
          <w:rFonts w:ascii="Times New Roman" w:eastAsia="BatangChe" w:hAnsi="Times New Roman" w:cs="Times New Roman"/>
          <w:sz w:val="28"/>
          <w:szCs w:val="28"/>
        </w:rPr>
        <w:t>ес</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w w:val="101"/>
          <w:sz w:val="28"/>
          <w:szCs w:val="28"/>
        </w:rPr>
        <w:t>о</w:t>
      </w:r>
      <w:r w:rsidRPr="00E134A8">
        <w:rPr>
          <w:rFonts w:ascii="Times New Roman" w:eastAsia="BatangChe" w:hAnsi="Times New Roman" w:cs="Times New Roman"/>
          <w:sz w:val="28"/>
          <w:szCs w:val="28"/>
        </w:rPr>
        <w:t>на</w:t>
      </w:r>
      <w:r w:rsidRPr="00E134A8">
        <w:rPr>
          <w:rFonts w:ascii="Times New Roman" w:eastAsia="BatangChe" w:hAnsi="Times New Roman" w:cs="Times New Roman"/>
          <w:w w:val="99"/>
          <w:sz w:val="28"/>
          <w:szCs w:val="28"/>
        </w:rPr>
        <w:t>ль</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pacing w:val="-2"/>
          <w:w w:val="101"/>
          <w:sz w:val="28"/>
          <w:szCs w:val="28"/>
        </w:rPr>
        <w:t>о</w:t>
      </w:r>
      <w:r w:rsidRPr="00E134A8">
        <w:rPr>
          <w:rFonts w:ascii="Times New Roman" w:eastAsia="BatangChe" w:hAnsi="Times New Roman" w:cs="Times New Roman"/>
          <w:sz w:val="28"/>
          <w:szCs w:val="28"/>
        </w:rPr>
        <w:t>й на</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sz w:val="28"/>
          <w:szCs w:val="28"/>
        </w:rPr>
        <w:t>равл</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и;</w:t>
      </w:r>
    </w:p>
    <w:p w:rsidR="00E134A8" w:rsidRPr="00E134A8" w:rsidRDefault="00E134A8" w:rsidP="0051031C">
      <w:pPr>
        <w:widowControl w:val="0"/>
        <w:numPr>
          <w:ilvl w:val="0"/>
          <w:numId w:val="8"/>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самос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оя</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 xml:space="preserve">ельно </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о</w:t>
      </w:r>
      <w:r w:rsidRPr="00E134A8">
        <w:rPr>
          <w:rFonts w:ascii="Times New Roman" w:eastAsia="BatangChe" w:hAnsi="Times New Roman" w:cs="Times New Roman"/>
          <w:spacing w:val="-2"/>
          <w:sz w:val="28"/>
          <w:szCs w:val="28"/>
        </w:rPr>
        <w:t>в</w:t>
      </w:r>
      <w:r w:rsidRPr="00E134A8">
        <w:rPr>
          <w:rFonts w:ascii="Times New Roman" w:eastAsia="BatangChe" w:hAnsi="Times New Roman" w:cs="Times New Roman"/>
          <w:sz w:val="28"/>
          <w:szCs w:val="28"/>
        </w:rPr>
        <w:t>ерш</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нст</w:t>
      </w:r>
      <w:r w:rsidRPr="00E134A8">
        <w:rPr>
          <w:rFonts w:ascii="Times New Roman" w:eastAsia="BatangChe" w:hAnsi="Times New Roman" w:cs="Times New Roman"/>
          <w:spacing w:val="-2"/>
          <w:sz w:val="28"/>
          <w:szCs w:val="28"/>
        </w:rPr>
        <w:t>в</w:t>
      </w:r>
      <w:r w:rsidRPr="00E134A8">
        <w:rPr>
          <w:rFonts w:ascii="Times New Roman" w:eastAsia="BatangChe" w:hAnsi="Times New Roman" w:cs="Times New Roman"/>
          <w:sz w:val="28"/>
          <w:szCs w:val="28"/>
        </w:rPr>
        <w:t>овать устную и п</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сьме</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ную речь,п</w:t>
      </w:r>
      <w:r w:rsidRPr="00E134A8">
        <w:rPr>
          <w:rFonts w:ascii="Times New Roman" w:eastAsia="BatangChe" w:hAnsi="Times New Roman" w:cs="Times New Roman"/>
          <w:spacing w:val="-2"/>
          <w:w w:val="101"/>
          <w:sz w:val="28"/>
          <w:szCs w:val="28"/>
        </w:rPr>
        <w:t>о</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w w:val="101"/>
          <w:sz w:val="28"/>
          <w:szCs w:val="28"/>
        </w:rPr>
        <w:t>о</w:t>
      </w:r>
      <w:r w:rsidRPr="00E134A8">
        <w:rPr>
          <w:rFonts w:ascii="Times New Roman" w:eastAsia="BatangChe" w:hAnsi="Times New Roman" w:cs="Times New Roman"/>
          <w:w w:val="99"/>
          <w:sz w:val="28"/>
          <w:szCs w:val="28"/>
        </w:rPr>
        <w:t>л</w:t>
      </w:r>
      <w:r w:rsidRPr="00E134A8">
        <w:rPr>
          <w:rFonts w:ascii="Times New Roman" w:eastAsia="BatangChe" w:hAnsi="Times New Roman" w:cs="Times New Roman"/>
          <w:sz w:val="28"/>
          <w:szCs w:val="28"/>
        </w:rPr>
        <w:t>нят</w:t>
      </w:r>
      <w:r w:rsidRPr="00E134A8">
        <w:rPr>
          <w:rFonts w:ascii="Times New Roman" w:eastAsia="BatangChe" w:hAnsi="Times New Roman" w:cs="Times New Roman"/>
          <w:w w:val="99"/>
          <w:sz w:val="28"/>
          <w:szCs w:val="28"/>
        </w:rPr>
        <w:t xml:space="preserve">ь </w:t>
      </w:r>
      <w:r w:rsidRPr="00E134A8">
        <w:rPr>
          <w:rFonts w:ascii="Times New Roman" w:eastAsia="BatangChe" w:hAnsi="Times New Roman" w:cs="Times New Roman"/>
          <w:sz w:val="28"/>
          <w:szCs w:val="28"/>
        </w:rPr>
        <w:t>слова</w:t>
      </w:r>
      <w:r w:rsidRPr="00E134A8">
        <w:rPr>
          <w:rFonts w:ascii="Times New Roman" w:eastAsia="BatangChe" w:hAnsi="Times New Roman" w:cs="Times New Roman"/>
          <w:spacing w:val="-2"/>
          <w:sz w:val="28"/>
          <w:szCs w:val="28"/>
        </w:rPr>
        <w:t>рн</w:t>
      </w:r>
      <w:r w:rsidRPr="00E134A8">
        <w:rPr>
          <w:rFonts w:ascii="Times New Roman" w:eastAsia="BatangChe" w:hAnsi="Times New Roman" w:cs="Times New Roman"/>
          <w:sz w:val="28"/>
          <w:szCs w:val="28"/>
        </w:rPr>
        <w:t>ый з</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пас;</w:t>
      </w:r>
    </w:p>
    <w:p w:rsidR="00E134A8" w:rsidRPr="00E134A8" w:rsidRDefault="00E134A8" w:rsidP="00E134A8">
      <w:pPr>
        <w:widowControl w:val="0"/>
        <w:autoSpaceDE w:val="0"/>
        <w:autoSpaceDN w:val="0"/>
        <w:adjustRightInd w:val="0"/>
        <w:spacing w:after="0" w:line="240" w:lineRule="auto"/>
        <w:ind w:right="72" w:firstLine="709"/>
        <w:rPr>
          <w:rFonts w:ascii="Times New Roman" w:eastAsia="BatangChe" w:hAnsi="Times New Roman" w:cs="Times New Roman"/>
          <w:b/>
          <w:w w:val="116"/>
          <w:sz w:val="28"/>
          <w:szCs w:val="28"/>
        </w:rPr>
      </w:pPr>
      <w:r w:rsidRPr="00E134A8">
        <w:rPr>
          <w:rFonts w:ascii="Times New Roman" w:eastAsia="BatangChe" w:hAnsi="Times New Roman" w:cs="Times New Roman"/>
          <w:b/>
          <w:sz w:val="28"/>
          <w:szCs w:val="28"/>
        </w:rPr>
        <w:t>дол</w:t>
      </w:r>
      <w:r w:rsidRPr="00E134A8">
        <w:rPr>
          <w:rFonts w:ascii="Times New Roman" w:eastAsia="BatangChe" w:hAnsi="Times New Roman" w:cs="Times New Roman"/>
          <w:b/>
          <w:spacing w:val="-2"/>
          <w:sz w:val="28"/>
          <w:szCs w:val="28"/>
        </w:rPr>
        <w:t>ж</w:t>
      </w:r>
      <w:r w:rsidRPr="00E134A8">
        <w:rPr>
          <w:rFonts w:ascii="Times New Roman" w:eastAsia="BatangChe" w:hAnsi="Times New Roman" w:cs="Times New Roman"/>
          <w:b/>
          <w:sz w:val="28"/>
          <w:szCs w:val="28"/>
        </w:rPr>
        <w:t xml:space="preserve">ен </w:t>
      </w:r>
      <w:r w:rsidRPr="00E134A8">
        <w:rPr>
          <w:rFonts w:ascii="Times New Roman" w:eastAsia="BatangChe" w:hAnsi="Times New Roman" w:cs="Times New Roman"/>
          <w:b/>
          <w:w w:val="101"/>
          <w:sz w:val="28"/>
          <w:szCs w:val="28"/>
        </w:rPr>
        <w:t>з</w:t>
      </w:r>
      <w:r w:rsidRPr="00E134A8">
        <w:rPr>
          <w:rFonts w:ascii="Times New Roman" w:eastAsia="BatangChe" w:hAnsi="Times New Roman" w:cs="Times New Roman"/>
          <w:b/>
          <w:spacing w:val="-2"/>
          <w:w w:val="107"/>
          <w:sz w:val="28"/>
          <w:szCs w:val="28"/>
        </w:rPr>
        <w:t>н</w:t>
      </w:r>
      <w:r w:rsidRPr="00E134A8">
        <w:rPr>
          <w:rFonts w:ascii="Times New Roman" w:eastAsia="BatangChe" w:hAnsi="Times New Roman" w:cs="Times New Roman"/>
          <w:b/>
          <w:w w:val="114"/>
          <w:sz w:val="28"/>
          <w:szCs w:val="28"/>
        </w:rPr>
        <w:t>а</w:t>
      </w:r>
      <w:r w:rsidRPr="00E134A8">
        <w:rPr>
          <w:rFonts w:ascii="Times New Roman" w:eastAsia="BatangChe" w:hAnsi="Times New Roman" w:cs="Times New Roman"/>
          <w:b/>
          <w:spacing w:val="-2"/>
          <w:w w:val="113"/>
          <w:sz w:val="28"/>
          <w:szCs w:val="28"/>
        </w:rPr>
        <w:t>т</w:t>
      </w:r>
      <w:r w:rsidRPr="00E134A8">
        <w:rPr>
          <w:rFonts w:ascii="Times New Roman" w:eastAsia="BatangChe" w:hAnsi="Times New Roman" w:cs="Times New Roman"/>
          <w:b/>
          <w:w w:val="116"/>
          <w:sz w:val="28"/>
          <w:szCs w:val="28"/>
        </w:rPr>
        <w:t xml:space="preserve">ь: </w:t>
      </w:r>
    </w:p>
    <w:p w:rsidR="00E134A8" w:rsidRPr="00E134A8" w:rsidRDefault="00E134A8" w:rsidP="0051031C">
      <w:pPr>
        <w:widowControl w:val="0"/>
        <w:numPr>
          <w:ilvl w:val="0"/>
          <w:numId w:val="9"/>
        </w:numPr>
        <w:autoSpaceDE w:val="0"/>
        <w:autoSpaceDN w:val="0"/>
        <w:adjustRightInd w:val="0"/>
        <w:spacing w:after="0" w:line="240" w:lineRule="auto"/>
        <w:ind w:left="284" w:right="53" w:hanging="284"/>
        <w:jc w:val="both"/>
        <w:rPr>
          <w:rFonts w:ascii="Times New Roman" w:eastAsia="BatangChe" w:hAnsi="Times New Roman" w:cs="Times New Roman"/>
          <w:sz w:val="28"/>
          <w:szCs w:val="28"/>
        </w:rPr>
      </w:pPr>
      <w:r w:rsidRPr="00E134A8">
        <w:rPr>
          <w:rFonts w:ascii="Times New Roman" w:eastAsia="BatangChe" w:hAnsi="Times New Roman" w:cs="Times New Roman"/>
          <w:sz w:val="28"/>
          <w:szCs w:val="28"/>
        </w:rPr>
        <w:t>лек</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иче</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к</w:t>
      </w:r>
      <w:r w:rsidRPr="00E134A8">
        <w:rPr>
          <w:rFonts w:ascii="Times New Roman" w:eastAsia="BatangChe" w:hAnsi="Times New Roman" w:cs="Times New Roman"/>
          <w:spacing w:val="-2"/>
          <w:sz w:val="28"/>
          <w:szCs w:val="28"/>
        </w:rPr>
        <w:t>и</w:t>
      </w:r>
      <w:r w:rsidRPr="00E134A8">
        <w:rPr>
          <w:rFonts w:ascii="Times New Roman" w:eastAsia="BatangChe" w:hAnsi="Times New Roman" w:cs="Times New Roman"/>
          <w:sz w:val="28"/>
          <w:szCs w:val="28"/>
        </w:rPr>
        <w:t>й (</w:t>
      </w:r>
      <w:r w:rsidRPr="00E134A8">
        <w:rPr>
          <w:rFonts w:ascii="Times New Roman" w:eastAsia="BatangChe" w:hAnsi="Times New Roman" w:cs="Times New Roman"/>
          <w:spacing w:val="-1"/>
          <w:sz w:val="28"/>
          <w:szCs w:val="28"/>
        </w:rPr>
        <w:t>12</w:t>
      </w:r>
      <w:r w:rsidRPr="00E134A8">
        <w:rPr>
          <w:rFonts w:ascii="Times New Roman" w:eastAsia="BatangChe" w:hAnsi="Times New Roman" w:cs="Times New Roman"/>
          <w:spacing w:val="1"/>
          <w:sz w:val="28"/>
          <w:szCs w:val="28"/>
        </w:rPr>
        <w:t>00</w:t>
      </w:r>
      <w:r w:rsidRPr="00E134A8">
        <w:rPr>
          <w:rFonts w:ascii="Times New Roman" w:eastAsia="BatangChe" w:hAnsi="Times New Roman" w:cs="Times New Roman"/>
          <w:spacing w:val="-2"/>
          <w:sz w:val="28"/>
          <w:szCs w:val="28"/>
        </w:rPr>
        <w:t>-</w:t>
      </w:r>
      <w:r w:rsidRPr="00E134A8">
        <w:rPr>
          <w:rFonts w:ascii="Times New Roman" w:eastAsia="BatangChe" w:hAnsi="Times New Roman" w:cs="Times New Roman"/>
          <w:spacing w:val="-1"/>
          <w:sz w:val="28"/>
          <w:szCs w:val="28"/>
        </w:rPr>
        <w:t>1</w:t>
      </w:r>
      <w:r w:rsidRPr="00E134A8">
        <w:rPr>
          <w:rFonts w:ascii="Times New Roman" w:eastAsia="BatangChe" w:hAnsi="Times New Roman" w:cs="Times New Roman"/>
          <w:spacing w:val="1"/>
          <w:sz w:val="28"/>
          <w:szCs w:val="28"/>
        </w:rPr>
        <w:t>4</w:t>
      </w:r>
      <w:r w:rsidRPr="00E134A8">
        <w:rPr>
          <w:rFonts w:ascii="Times New Roman" w:eastAsia="BatangChe" w:hAnsi="Times New Roman" w:cs="Times New Roman"/>
          <w:spacing w:val="-1"/>
          <w:sz w:val="28"/>
          <w:szCs w:val="28"/>
        </w:rPr>
        <w:t>0</w:t>
      </w:r>
      <w:r w:rsidRPr="00E134A8">
        <w:rPr>
          <w:rFonts w:ascii="Times New Roman" w:eastAsia="BatangChe" w:hAnsi="Times New Roman" w:cs="Times New Roman"/>
          <w:sz w:val="28"/>
          <w:szCs w:val="28"/>
        </w:rPr>
        <w:t>0 лек</w:t>
      </w:r>
      <w:r w:rsidRPr="00E134A8">
        <w:rPr>
          <w:rFonts w:ascii="Times New Roman" w:eastAsia="BatangChe" w:hAnsi="Times New Roman" w:cs="Times New Roman"/>
          <w:spacing w:val="-2"/>
          <w:sz w:val="28"/>
          <w:szCs w:val="28"/>
        </w:rPr>
        <w:t>с</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sz w:val="28"/>
          <w:szCs w:val="28"/>
        </w:rPr>
        <w:t>ч</w:t>
      </w:r>
      <w:r w:rsidRPr="00E134A8">
        <w:rPr>
          <w:rFonts w:ascii="Times New Roman" w:eastAsia="BatangChe" w:hAnsi="Times New Roman" w:cs="Times New Roman"/>
          <w:sz w:val="28"/>
          <w:szCs w:val="28"/>
        </w:rPr>
        <w:t>ес</w:t>
      </w:r>
      <w:r w:rsidRPr="00E134A8">
        <w:rPr>
          <w:rFonts w:ascii="Times New Roman" w:eastAsia="BatangChe" w:hAnsi="Times New Roman" w:cs="Times New Roman"/>
          <w:spacing w:val="-2"/>
          <w:sz w:val="28"/>
          <w:szCs w:val="28"/>
        </w:rPr>
        <w:t>к</w:t>
      </w:r>
      <w:r w:rsidRPr="00E134A8">
        <w:rPr>
          <w:rFonts w:ascii="Times New Roman" w:eastAsia="BatangChe" w:hAnsi="Times New Roman" w:cs="Times New Roman"/>
          <w:sz w:val="28"/>
          <w:szCs w:val="28"/>
        </w:rPr>
        <w:t xml:space="preserve">их </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д</w:t>
      </w:r>
      <w:r w:rsidRPr="00E134A8">
        <w:rPr>
          <w:rFonts w:ascii="Times New Roman" w:eastAsia="BatangChe" w:hAnsi="Times New Roman" w:cs="Times New Roman"/>
          <w:spacing w:val="-2"/>
          <w:sz w:val="28"/>
          <w:szCs w:val="28"/>
        </w:rPr>
        <w:t>ин</w:t>
      </w:r>
      <w:r w:rsidRPr="00E134A8">
        <w:rPr>
          <w:rFonts w:ascii="Times New Roman" w:eastAsia="BatangChe" w:hAnsi="Times New Roman" w:cs="Times New Roman"/>
          <w:sz w:val="28"/>
          <w:szCs w:val="28"/>
        </w:rPr>
        <w:t>иц) и г</w:t>
      </w:r>
      <w:r w:rsidRPr="00E134A8">
        <w:rPr>
          <w:rFonts w:ascii="Times New Roman" w:eastAsia="BatangChe" w:hAnsi="Times New Roman" w:cs="Times New Roman"/>
          <w:spacing w:val="-2"/>
          <w:sz w:val="28"/>
          <w:szCs w:val="28"/>
        </w:rPr>
        <w:t>ра</w:t>
      </w:r>
      <w:r w:rsidRPr="00E134A8">
        <w:rPr>
          <w:rFonts w:ascii="Times New Roman" w:eastAsia="BatangChe" w:hAnsi="Times New Roman" w:cs="Times New Roman"/>
          <w:sz w:val="28"/>
          <w:szCs w:val="28"/>
        </w:rPr>
        <w:t>ммати</w:t>
      </w:r>
      <w:r w:rsidRPr="00E134A8">
        <w:rPr>
          <w:rFonts w:ascii="Times New Roman" w:eastAsia="BatangChe" w:hAnsi="Times New Roman" w:cs="Times New Roman"/>
          <w:spacing w:val="-2"/>
          <w:sz w:val="28"/>
          <w:szCs w:val="28"/>
        </w:rPr>
        <w:t>ч</w:t>
      </w:r>
      <w:r w:rsidRPr="00E134A8">
        <w:rPr>
          <w:rFonts w:ascii="Times New Roman" w:eastAsia="BatangChe" w:hAnsi="Times New Roman" w:cs="Times New Roman"/>
          <w:sz w:val="28"/>
          <w:szCs w:val="28"/>
        </w:rPr>
        <w:t>ес</w:t>
      </w:r>
      <w:r w:rsidRPr="00E134A8">
        <w:rPr>
          <w:rFonts w:ascii="Times New Roman" w:eastAsia="BatangChe" w:hAnsi="Times New Roman" w:cs="Times New Roman"/>
          <w:spacing w:val="-2"/>
          <w:sz w:val="28"/>
          <w:szCs w:val="28"/>
        </w:rPr>
        <w:t>к</w:t>
      </w:r>
      <w:r w:rsidRPr="00E134A8">
        <w:rPr>
          <w:rFonts w:ascii="Times New Roman" w:eastAsia="BatangChe" w:hAnsi="Times New Roman" w:cs="Times New Roman"/>
          <w:sz w:val="28"/>
          <w:szCs w:val="28"/>
        </w:rPr>
        <w:t xml:space="preserve">ий </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z w:val="28"/>
          <w:szCs w:val="28"/>
        </w:rPr>
        <w:t>и</w:t>
      </w:r>
      <w:r w:rsidRPr="00E134A8">
        <w:rPr>
          <w:rFonts w:ascii="Times New Roman" w:eastAsia="BatangChe" w:hAnsi="Times New Roman" w:cs="Times New Roman"/>
          <w:spacing w:val="-2"/>
          <w:sz w:val="28"/>
          <w:szCs w:val="28"/>
        </w:rPr>
        <w:t>ни</w:t>
      </w:r>
      <w:r w:rsidRPr="00E134A8">
        <w:rPr>
          <w:rFonts w:ascii="Times New Roman" w:eastAsia="BatangChe" w:hAnsi="Times New Roman" w:cs="Times New Roman"/>
          <w:sz w:val="28"/>
          <w:szCs w:val="28"/>
        </w:rPr>
        <w:t>мум, не</w:t>
      </w:r>
      <w:r w:rsidRPr="00E134A8">
        <w:rPr>
          <w:rFonts w:ascii="Times New Roman" w:eastAsia="BatangChe" w:hAnsi="Times New Roman" w:cs="Times New Roman"/>
          <w:spacing w:val="-2"/>
          <w:sz w:val="28"/>
          <w:szCs w:val="28"/>
        </w:rPr>
        <w:t>об</w:t>
      </w:r>
      <w:r w:rsidRPr="00E134A8">
        <w:rPr>
          <w:rFonts w:ascii="Times New Roman" w:eastAsia="BatangChe" w:hAnsi="Times New Roman" w:cs="Times New Roman"/>
          <w:sz w:val="28"/>
          <w:szCs w:val="28"/>
        </w:rPr>
        <w:t>х</w:t>
      </w:r>
      <w:r w:rsidRPr="00E134A8">
        <w:rPr>
          <w:rFonts w:ascii="Times New Roman" w:eastAsia="BatangChe" w:hAnsi="Times New Roman" w:cs="Times New Roman"/>
          <w:spacing w:val="-2"/>
          <w:sz w:val="28"/>
          <w:szCs w:val="28"/>
        </w:rPr>
        <w:t>од</w:t>
      </w:r>
      <w:r w:rsidRPr="00E134A8">
        <w:rPr>
          <w:rFonts w:ascii="Times New Roman" w:eastAsia="BatangChe" w:hAnsi="Times New Roman" w:cs="Times New Roman"/>
          <w:sz w:val="28"/>
          <w:szCs w:val="28"/>
        </w:rPr>
        <w:t>им</w:t>
      </w:r>
      <w:r w:rsidRPr="00E134A8">
        <w:rPr>
          <w:rFonts w:ascii="Times New Roman" w:eastAsia="BatangChe" w:hAnsi="Times New Roman" w:cs="Times New Roman"/>
          <w:spacing w:val="-2"/>
          <w:sz w:val="28"/>
          <w:szCs w:val="28"/>
        </w:rPr>
        <w:t>ы</w:t>
      </w:r>
      <w:r w:rsidRPr="00E134A8">
        <w:rPr>
          <w:rFonts w:ascii="Times New Roman" w:eastAsia="BatangChe" w:hAnsi="Times New Roman" w:cs="Times New Roman"/>
          <w:sz w:val="28"/>
          <w:szCs w:val="28"/>
        </w:rPr>
        <w:t>й для чте</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ия и п</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ре</w:t>
      </w:r>
      <w:r w:rsidRPr="00E134A8">
        <w:rPr>
          <w:rFonts w:ascii="Times New Roman" w:eastAsia="BatangChe" w:hAnsi="Times New Roman" w:cs="Times New Roman"/>
          <w:spacing w:val="-2"/>
          <w:sz w:val="28"/>
          <w:szCs w:val="28"/>
        </w:rPr>
        <w:t>в</w:t>
      </w:r>
      <w:r w:rsidRPr="00E134A8">
        <w:rPr>
          <w:rFonts w:ascii="Times New Roman" w:eastAsia="BatangChe" w:hAnsi="Times New Roman" w:cs="Times New Roman"/>
          <w:sz w:val="28"/>
          <w:szCs w:val="28"/>
        </w:rPr>
        <w:t>о</w:t>
      </w:r>
      <w:r w:rsidRPr="00E134A8">
        <w:rPr>
          <w:rFonts w:ascii="Times New Roman" w:eastAsia="BatangChe" w:hAnsi="Times New Roman" w:cs="Times New Roman"/>
          <w:spacing w:val="-2"/>
          <w:sz w:val="28"/>
          <w:szCs w:val="28"/>
        </w:rPr>
        <w:t>д</w:t>
      </w:r>
      <w:r w:rsidRPr="00E134A8">
        <w:rPr>
          <w:rFonts w:ascii="Times New Roman" w:eastAsia="BatangChe" w:hAnsi="Times New Roman" w:cs="Times New Roman"/>
          <w:sz w:val="28"/>
          <w:szCs w:val="28"/>
        </w:rPr>
        <w:t>а (со слов</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ре</w:t>
      </w:r>
      <w:r w:rsidRPr="00E134A8">
        <w:rPr>
          <w:rFonts w:ascii="Times New Roman" w:eastAsia="BatangChe" w:hAnsi="Times New Roman" w:cs="Times New Roman"/>
          <w:spacing w:val="-2"/>
          <w:sz w:val="28"/>
          <w:szCs w:val="28"/>
        </w:rPr>
        <w:t>м</w:t>
      </w:r>
      <w:r w:rsidRPr="00E134A8">
        <w:rPr>
          <w:rFonts w:ascii="Times New Roman" w:eastAsia="BatangChe" w:hAnsi="Times New Roman" w:cs="Times New Roman"/>
          <w:sz w:val="28"/>
          <w:szCs w:val="28"/>
        </w:rPr>
        <w:t>) и</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р</w:t>
      </w:r>
      <w:r w:rsidRPr="00E134A8">
        <w:rPr>
          <w:rFonts w:ascii="Times New Roman" w:eastAsia="BatangChe" w:hAnsi="Times New Roman" w:cs="Times New Roman"/>
          <w:spacing w:val="-2"/>
          <w:sz w:val="28"/>
          <w:szCs w:val="28"/>
        </w:rPr>
        <w:t>а</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 xml:space="preserve">ых </w:t>
      </w:r>
      <w:r w:rsidRPr="00E134A8">
        <w:rPr>
          <w:rFonts w:ascii="Times New Roman" w:eastAsia="BatangChe" w:hAnsi="Times New Roman" w:cs="Times New Roman"/>
          <w:spacing w:val="-2"/>
          <w:sz w:val="28"/>
          <w:szCs w:val="28"/>
        </w:rPr>
        <w:t>те</w:t>
      </w:r>
      <w:r w:rsidRPr="00E134A8">
        <w:rPr>
          <w:rFonts w:ascii="Times New Roman" w:eastAsia="BatangChe" w:hAnsi="Times New Roman" w:cs="Times New Roman"/>
          <w:sz w:val="28"/>
          <w:szCs w:val="28"/>
        </w:rPr>
        <w:t>кстов п</w:t>
      </w:r>
      <w:r w:rsidRPr="00E134A8">
        <w:rPr>
          <w:rFonts w:ascii="Times New Roman" w:eastAsia="BatangChe" w:hAnsi="Times New Roman" w:cs="Times New Roman"/>
          <w:spacing w:val="-2"/>
          <w:sz w:val="28"/>
          <w:szCs w:val="28"/>
        </w:rPr>
        <w:t>р</w:t>
      </w:r>
      <w:r w:rsidRPr="00E134A8">
        <w:rPr>
          <w:rFonts w:ascii="Times New Roman" w:eastAsia="BatangChe" w:hAnsi="Times New Roman" w:cs="Times New Roman"/>
          <w:sz w:val="28"/>
          <w:szCs w:val="28"/>
        </w:rPr>
        <w:t>оф</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сс</w:t>
      </w:r>
      <w:r w:rsidRPr="00E134A8">
        <w:rPr>
          <w:rFonts w:ascii="Times New Roman" w:eastAsia="BatangChe" w:hAnsi="Times New Roman" w:cs="Times New Roman"/>
          <w:spacing w:val="-2"/>
          <w:sz w:val="28"/>
          <w:szCs w:val="28"/>
        </w:rPr>
        <w:t>ио</w:t>
      </w:r>
      <w:r w:rsidRPr="00E134A8">
        <w:rPr>
          <w:rFonts w:ascii="Times New Roman" w:eastAsia="BatangChe" w:hAnsi="Times New Roman" w:cs="Times New Roman"/>
          <w:sz w:val="28"/>
          <w:szCs w:val="28"/>
        </w:rPr>
        <w:t>наль</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ой на</w:t>
      </w:r>
      <w:r w:rsidRPr="00E134A8">
        <w:rPr>
          <w:rFonts w:ascii="Times New Roman" w:eastAsia="BatangChe" w:hAnsi="Times New Roman" w:cs="Times New Roman"/>
          <w:spacing w:val="-2"/>
          <w:sz w:val="28"/>
          <w:szCs w:val="28"/>
        </w:rPr>
        <w:t>п</w:t>
      </w:r>
      <w:r w:rsidRPr="00E134A8">
        <w:rPr>
          <w:rFonts w:ascii="Times New Roman" w:eastAsia="BatangChe" w:hAnsi="Times New Roman" w:cs="Times New Roman"/>
          <w:sz w:val="28"/>
          <w:szCs w:val="28"/>
        </w:rPr>
        <w:t>равл</w:t>
      </w:r>
      <w:r w:rsidRPr="00E134A8">
        <w:rPr>
          <w:rFonts w:ascii="Times New Roman" w:eastAsia="BatangChe" w:hAnsi="Times New Roman" w:cs="Times New Roman"/>
          <w:spacing w:val="-2"/>
          <w:sz w:val="28"/>
          <w:szCs w:val="28"/>
        </w:rPr>
        <w:t>е</w:t>
      </w:r>
      <w:r w:rsidRPr="00E134A8">
        <w:rPr>
          <w:rFonts w:ascii="Times New Roman" w:eastAsia="BatangChe" w:hAnsi="Times New Roman" w:cs="Times New Roman"/>
          <w:sz w:val="28"/>
          <w:szCs w:val="28"/>
        </w:rPr>
        <w:t>н</w:t>
      </w:r>
      <w:r w:rsidRPr="00E134A8">
        <w:rPr>
          <w:rFonts w:ascii="Times New Roman" w:eastAsia="BatangChe" w:hAnsi="Times New Roman" w:cs="Times New Roman"/>
          <w:spacing w:val="-2"/>
          <w:sz w:val="28"/>
          <w:szCs w:val="28"/>
        </w:rPr>
        <w:t>н</w:t>
      </w:r>
      <w:r w:rsidRPr="00E134A8">
        <w:rPr>
          <w:rFonts w:ascii="Times New Roman" w:eastAsia="BatangChe" w:hAnsi="Times New Roman" w:cs="Times New Roman"/>
          <w:sz w:val="28"/>
          <w:szCs w:val="28"/>
        </w:rPr>
        <w:t>ос</w:t>
      </w:r>
      <w:r w:rsidRPr="00E134A8">
        <w:rPr>
          <w:rFonts w:ascii="Times New Roman" w:eastAsia="BatangChe" w:hAnsi="Times New Roman" w:cs="Times New Roman"/>
          <w:spacing w:val="-2"/>
          <w:sz w:val="28"/>
          <w:szCs w:val="28"/>
        </w:rPr>
        <w:t>т</w:t>
      </w:r>
      <w:r w:rsidRPr="00E134A8">
        <w:rPr>
          <w:rFonts w:ascii="Times New Roman" w:eastAsia="BatangChe" w:hAnsi="Times New Roman" w:cs="Times New Roman"/>
          <w:sz w:val="28"/>
          <w:szCs w:val="28"/>
        </w:rPr>
        <w:t>и.</w:t>
      </w:r>
    </w:p>
    <w:p w:rsidR="00E134A8" w:rsidRPr="00E134A8" w:rsidRDefault="00E134A8" w:rsidP="00E134A8">
      <w:pPr>
        <w:widowControl w:val="0"/>
        <w:autoSpaceDE w:val="0"/>
        <w:autoSpaceDN w:val="0"/>
        <w:adjustRightInd w:val="0"/>
        <w:spacing w:after="0" w:line="322" w:lineRule="exact"/>
        <w:ind w:left="720" w:right="55"/>
        <w:jc w:val="both"/>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after="0" w:line="322" w:lineRule="exact"/>
        <w:ind w:left="112" w:right="55" w:firstLine="597"/>
        <w:rPr>
          <w:rFonts w:ascii="Times New Roman" w:eastAsia="BatangChe" w:hAnsi="Times New Roman" w:cs="Times New Roman"/>
          <w:color w:val="000000"/>
          <w:sz w:val="28"/>
          <w:szCs w:val="28"/>
          <w:lang w:eastAsia="ru-RU"/>
        </w:rPr>
      </w:pP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4</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sz w:val="28"/>
          <w:szCs w:val="28"/>
          <w:lang w:eastAsia="ru-RU"/>
        </w:rPr>
        <w:t>Формируемые компетенции:</w:t>
      </w:r>
    </w:p>
    <w:p w:rsidR="00E134A8" w:rsidRPr="00E134A8" w:rsidRDefault="00E134A8" w:rsidP="00E134A8">
      <w:pPr>
        <w:spacing w:after="0" w:line="240" w:lineRule="auto"/>
        <w:ind w:firstLine="709"/>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 xml:space="preserve">ОК01. </w:t>
      </w:r>
      <w:r w:rsidRPr="00E134A8">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E134A8" w:rsidRPr="00E134A8" w:rsidRDefault="00E134A8" w:rsidP="00E134A8">
      <w:pPr>
        <w:spacing w:after="0" w:line="240" w:lineRule="auto"/>
        <w:ind w:firstLine="709"/>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 xml:space="preserve">ОК02. </w:t>
      </w:r>
      <w:r w:rsidRPr="00E134A8">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p w:rsidR="00E134A8" w:rsidRPr="00E134A8" w:rsidRDefault="00E134A8" w:rsidP="00E134A8">
      <w:pPr>
        <w:spacing w:after="0" w:line="240" w:lineRule="auto"/>
        <w:ind w:firstLine="709"/>
        <w:jc w:val="both"/>
        <w:rPr>
          <w:rFonts w:ascii="Times New Roman" w:eastAsia="Calibri" w:hAnsi="Times New Roman" w:cs="Times New Roman"/>
          <w:sz w:val="28"/>
          <w:szCs w:val="28"/>
        </w:rPr>
      </w:pPr>
      <w:r w:rsidRPr="00E134A8">
        <w:rPr>
          <w:rFonts w:ascii="Times New Roman" w:eastAsia="Times New Roman" w:hAnsi="Times New Roman" w:cs="Times New Roman"/>
          <w:sz w:val="28"/>
          <w:szCs w:val="28"/>
          <w:lang w:eastAsia="ru-RU"/>
        </w:rPr>
        <w:t xml:space="preserve">ОК04.  </w:t>
      </w:r>
      <w:r w:rsidRPr="00E134A8">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p>
    <w:p w:rsidR="00E134A8" w:rsidRPr="00E134A8" w:rsidRDefault="00E134A8" w:rsidP="00E134A8">
      <w:pPr>
        <w:spacing w:after="0" w:line="240" w:lineRule="auto"/>
        <w:ind w:firstLine="709"/>
        <w:jc w:val="both"/>
        <w:rPr>
          <w:rFonts w:ascii="Times New Roman" w:eastAsia="Calibri" w:hAnsi="Times New Roman" w:cs="Times New Roman"/>
          <w:sz w:val="28"/>
          <w:szCs w:val="28"/>
        </w:rPr>
      </w:pPr>
      <w:r w:rsidRPr="00E134A8">
        <w:rPr>
          <w:rFonts w:ascii="Times New Roman" w:eastAsia="Times New Roman" w:hAnsi="Times New Roman" w:cs="Times New Roman"/>
          <w:sz w:val="28"/>
          <w:szCs w:val="28"/>
          <w:lang w:eastAsia="ru-RU"/>
        </w:rPr>
        <w:lastRenderedPageBreak/>
        <w:t xml:space="preserve">ОК06.  </w:t>
      </w:r>
      <w:r w:rsidRPr="00E134A8">
        <w:rPr>
          <w:rFonts w:ascii="Times New Roman" w:eastAsia="Calibri" w:hAnsi="Times New Roman" w:cs="Times New Roman"/>
          <w:sz w:val="28"/>
          <w:szCs w:val="28"/>
        </w:rPr>
        <w:t>Проявлять гражданско-патриотическую позицию, демонстрировать осознанное поведение на основе общечеловеческих ценностей.</w:t>
      </w:r>
    </w:p>
    <w:p w:rsidR="00E134A8" w:rsidRPr="00E134A8" w:rsidRDefault="00E134A8" w:rsidP="00E134A8">
      <w:pPr>
        <w:spacing w:after="0" w:line="240" w:lineRule="auto"/>
        <w:ind w:firstLine="709"/>
        <w:jc w:val="both"/>
        <w:rPr>
          <w:rFonts w:ascii="Times New Roman" w:eastAsia="BatangChe" w:hAnsi="Times New Roman" w:cs="Times New Roman"/>
          <w:color w:val="000000"/>
          <w:sz w:val="28"/>
          <w:szCs w:val="28"/>
          <w:lang w:eastAsia="ru-RU"/>
        </w:rPr>
      </w:pPr>
      <w:r w:rsidRPr="00E134A8">
        <w:rPr>
          <w:rFonts w:ascii="Times New Roman" w:eastAsia="Times New Roman" w:hAnsi="Times New Roman" w:cs="Times New Roman"/>
          <w:sz w:val="28"/>
          <w:szCs w:val="28"/>
          <w:lang w:eastAsia="ru-RU"/>
        </w:rPr>
        <w:t xml:space="preserve">ОК10. </w:t>
      </w:r>
      <w:r w:rsidRPr="00E134A8">
        <w:rPr>
          <w:rFonts w:ascii="Times New Roman" w:eastAsia="Calibri" w:hAnsi="Times New Roman" w:cs="Times New Roman"/>
          <w:sz w:val="28"/>
          <w:szCs w:val="28"/>
        </w:rPr>
        <w:t>Пользоваться профессиональной документацией на государственном и иностранных языках.</w:t>
      </w:r>
    </w:p>
    <w:p w:rsidR="00E134A8" w:rsidRPr="00E134A8" w:rsidRDefault="00E134A8" w:rsidP="00E134A8">
      <w:pPr>
        <w:spacing w:after="0"/>
        <w:rPr>
          <w:rFonts w:ascii="Times New Roman" w:eastAsia="Times New Roman" w:hAnsi="Times New Roman" w:cs="Times New Roman"/>
          <w:sz w:val="28"/>
          <w:szCs w:val="28"/>
        </w:rPr>
      </w:pPr>
      <w:r w:rsidRPr="00E134A8">
        <w:rPr>
          <w:rFonts w:ascii="Times New Roman" w:eastAsia="BatangChe" w:hAnsi="Times New Roman" w:cs="Times New Roman"/>
          <w:b/>
          <w:bCs/>
          <w:color w:val="000000"/>
          <w:spacing w:val="1"/>
          <w:sz w:val="28"/>
          <w:szCs w:val="28"/>
          <w:lang w:eastAsia="ru-RU"/>
        </w:rPr>
        <w:tab/>
      </w:r>
      <w:r w:rsidRPr="00E134A8">
        <w:rPr>
          <w:rFonts w:ascii="Times New Roman" w:eastAsia="Times New Roman" w:hAnsi="Times New Roman" w:cs="Times New Roman"/>
          <w:sz w:val="28"/>
          <w:szCs w:val="28"/>
        </w:rPr>
        <w:t xml:space="preserve">ПК 1.2. </w:t>
      </w:r>
      <w:r w:rsidRPr="00E134A8">
        <w:rPr>
          <w:rFonts w:ascii="Times New Roman" w:eastAsia="Calibri" w:hAnsi="Times New Roman" w:cs="Times New Roman"/>
          <w:sz w:val="28"/>
          <w:szCs w:val="28"/>
        </w:rPr>
        <w:t>Читать и составлять электрические схемы электроснабжения электротехнического и электротехнологического оборудования.</w:t>
      </w:r>
    </w:p>
    <w:p w:rsidR="00E134A8" w:rsidRPr="00E134A8" w:rsidRDefault="00E134A8" w:rsidP="00E134A8">
      <w:pPr>
        <w:spacing w:after="0"/>
        <w:ind w:left="709"/>
        <w:rPr>
          <w:rFonts w:ascii="Times New Roman" w:eastAsia="Times New Roman" w:hAnsi="Times New Roman" w:cs="Times New Roman"/>
          <w:sz w:val="28"/>
          <w:szCs w:val="28"/>
        </w:rPr>
      </w:pPr>
      <w:r w:rsidRPr="00E134A8">
        <w:rPr>
          <w:rFonts w:ascii="Times New Roman" w:eastAsia="Times New Roman" w:hAnsi="Times New Roman" w:cs="Times New Roman"/>
          <w:sz w:val="28"/>
          <w:szCs w:val="28"/>
        </w:rPr>
        <w:t>ПК 2.2.</w:t>
      </w:r>
      <w:r w:rsidRPr="00E134A8">
        <w:rPr>
          <w:rFonts w:ascii="Times New Roman" w:eastAsia="Calibri" w:hAnsi="Times New Roman" w:cs="Times New Roman"/>
          <w:sz w:val="28"/>
          <w:szCs w:val="28"/>
        </w:rPr>
        <w:t xml:space="preserve"> Выполнять основные виды работ по обслуживанию трансформаторов и преобразователей электрической энергии.</w:t>
      </w:r>
    </w:p>
    <w:p w:rsidR="00E134A8" w:rsidRPr="00E134A8" w:rsidRDefault="00E134A8" w:rsidP="00E134A8">
      <w:pPr>
        <w:spacing w:after="0"/>
        <w:ind w:left="709"/>
        <w:rPr>
          <w:rFonts w:ascii="Times New Roman" w:eastAsia="Times New Roman" w:hAnsi="Times New Roman" w:cs="Times New Roman"/>
          <w:i/>
          <w:sz w:val="28"/>
          <w:szCs w:val="28"/>
        </w:rPr>
      </w:pPr>
      <w:r w:rsidRPr="00E134A8">
        <w:rPr>
          <w:rFonts w:ascii="Times New Roman" w:eastAsia="Times New Roman" w:hAnsi="Times New Roman" w:cs="Times New Roman"/>
          <w:sz w:val="28"/>
          <w:szCs w:val="28"/>
        </w:rPr>
        <w:t>ПК 2.5.</w:t>
      </w:r>
      <w:r w:rsidRPr="00E134A8">
        <w:rPr>
          <w:rFonts w:ascii="Times New Roman" w:eastAsia="Calibri" w:hAnsi="Times New Roman" w:cs="Times New Roman"/>
          <w:sz w:val="28"/>
          <w:szCs w:val="28"/>
        </w:rPr>
        <w:t xml:space="preserve"> Разрабатывать и оформлять технологическую и отчетную документацию.</w:t>
      </w:r>
    </w:p>
    <w:p w:rsidR="00E134A8" w:rsidRPr="00E134A8" w:rsidRDefault="00E134A8" w:rsidP="00E134A8">
      <w:pPr>
        <w:spacing w:after="0"/>
        <w:ind w:left="709"/>
        <w:rPr>
          <w:rFonts w:ascii="Times New Roman" w:eastAsia="Times New Roman" w:hAnsi="Times New Roman" w:cs="Times New Roman"/>
          <w:i/>
          <w:sz w:val="28"/>
          <w:szCs w:val="28"/>
        </w:rPr>
      </w:pPr>
      <w:r w:rsidRPr="00E134A8">
        <w:rPr>
          <w:rFonts w:ascii="Times New Roman" w:eastAsia="Times New Roman" w:hAnsi="Times New Roman" w:cs="Times New Roman"/>
          <w:sz w:val="28"/>
          <w:szCs w:val="28"/>
        </w:rPr>
        <w:t>ПК 3.1.</w:t>
      </w:r>
      <w:r w:rsidRPr="00E134A8">
        <w:rPr>
          <w:rFonts w:ascii="Times New Roman" w:eastAsia="Calibri" w:hAnsi="Times New Roman" w:cs="Times New Roman"/>
          <w:sz w:val="28"/>
          <w:szCs w:val="28"/>
        </w:rPr>
        <w:t xml:space="preserve"> Планировать и организовывать работу по ремонту оборудования.</w:t>
      </w: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b/>
          <w:bCs/>
          <w:color w:val="000000"/>
          <w:spacing w:val="1"/>
          <w:sz w:val="28"/>
          <w:szCs w:val="28"/>
          <w:lang w:eastAsia="ru-RU"/>
        </w:rPr>
      </w:pPr>
    </w:p>
    <w:p w:rsidR="00E134A8" w:rsidRPr="00E134A8" w:rsidRDefault="00E134A8" w:rsidP="00E134A8">
      <w:pPr>
        <w:widowControl w:val="0"/>
        <w:autoSpaceDE w:val="0"/>
        <w:autoSpaceDN w:val="0"/>
        <w:adjustRightInd w:val="0"/>
        <w:spacing w:before="70" w:after="0" w:line="241" w:lineRule="auto"/>
        <w:ind w:right="-83" w:hanging="9"/>
        <w:jc w:val="center"/>
        <w:rPr>
          <w:rFonts w:ascii="Times New Roman" w:eastAsia="BatangChe" w:hAnsi="Times New Roman" w:cs="Times New Roman"/>
          <w:color w:val="000000"/>
          <w:sz w:val="28"/>
          <w:szCs w:val="28"/>
          <w:lang w:eastAsia="ru-RU"/>
        </w:rPr>
      </w:pPr>
      <w:r w:rsidRPr="00E134A8">
        <w:rPr>
          <w:rFonts w:ascii="Times New Roman" w:eastAsia="BatangChe" w:hAnsi="Times New Roman" w:cs="Times New Roman"/>
          <w:b/>
          <w:bCs/>
          <w:color w:val="000000"/>
          <w:spacing w:val="1"/>
          <w:sz w:val="28"/>
          <w:szCs w:val="28"/>
          <w:lang w:eastAsia="ru-RU"/>
        </w:rPr>
        <w:lastRenderedPageBreak/>
        <w:t>2</w:t>
      </w:r>
      <w:r w:rsidRPr="00E134A8">
        <w:rPr>
          <w:rFonts w:ascii="Times New Roman" w:eastAsia="BatangChe" w:hAnsi="Times New Roman" w:cs="Times New Roman"/>
          <w:b/>
          <w:bCs/>
          <w:color w:val="000000"/>
          <w:sz w:val="28"/>
          <w:szCs w:val="28"/>
          <w:lang w:eastAsia="ru-RU"/>
        </w:rPr>
        <w:t xml:space="preserve">.  </w:t>
      </w:r>
      <w:r w:rsidRPr="00E134A8">
        <w:rPr>
          <w:rFonts w:ascii="Times New Roman" w:eastAsia="BatangChe" w:hAnsi="Times New Roman" w:cs="Times New Roman"/>
          <w:b/>
          <w:color w:val="000000"/>
          <w:w w:val="106"/>
          <w:sz w:val="28"/>
          <w:szCs w:val="28"/>
          <w:lang w:eastAsia="ru-RU"/>
        </w:rPr>
        <w:t>СТРУК</w:t>
      </w:r>
      <w:r w:rsidRPr="00E134A8">
        <w:rPr>
          <w:rFonts w:ascii="Times New Roman" w:eastAsia="BatangChe" w:hAnsi="Times New Roman" w:cs="Times New Roman"/>
          <w:b/>
          <w:color w:val="000000"/>
          <w:spacing w:val="-2"/>
          <w:w w:val="106"/>
          <w:sz w:val="28"/>
          <w:szCs w:val="28"/>
          <w:lang w:eastAsia="ru-RU"/>
        </w:rPr>
        <w:t>Т</w:t>
      </w:r>
      <w:r w:rsidRPr="00E134A8">
        <w:rPr>
          <w:rFonts w:ascii="Times New Roman" w:eastAsia="BatangChe" w:hAnsi="Times New Roman" w:cs="Times New Roman"/>
          <w:b/>
          <w:color w:val="000000"/>
          <w:w w:val="106"/>
          <w:sz w:val="28"/>
          <w:szCs w:val="28"/>
          <w:lang w:eastAsia="ru-RU"/>
        </w:rPr>
        <w:t xml:space="preserve">УРА </w:t>
      </w:r>
      <w:r w:rsidRPr="00E134A8">
        <w:rPr>
          <w:rFonts w:ascii="Times New Roman" w:eastAsia="BatangChe" w:hAnsi="Times New Roman" w:cs="Times New Roman"/>
          <w:b/>
          <w:color w:val="000000"/>
          <w:sz w:val="28"/>
          <w:szCs w:val="28"/>
          <w:lang w:eastAsia="ru-RU"/>
        </w:rPr>
        <w:t xml:space="preserve">И </w:t>
      </w:r>
      <w:r w:rsidRPr="00E134A8">
        <w:rPr>
          <w:rFonts w:ascii="Times New Roman" w:eastAsia="BatangChe" w:hAnsi="Times New Roman" w:cs="Times New Roman"/>
          <w:b/>
          <w:color w:val="000000"/>
          <w:w w:val="107"/>
          <w:sz w:val="28"/>
          <w:szCs w:val="28"/>
          <w:lang w:eastAsia="ru-RU"/>
        </w:rPr>
        <w:t>СОДЕРЖАНИЕ ДИСЦИПЛИНЫ</w:t>
      </w:r>
    </w:p>
    <w:p w:rsidR="00E134A8" w:rsidRPr="00E134A8" w:rsidRDefault="00E134A8" w:rsidP="00E134A8">
      <w:pPr>
        <w:widowControl w:val="0"/>
        <w:autoSpaceDE w:val="0"/>
        <w:autoSpaceDN w:val="0"/>
        <w:adjustRightInd w:val="0"/>
        <w:spacing w:before="9" w:after="0" w:line="110" w:lineRule="exact"/>
        <w:rPr>
          <w:rFonts w:ascii="Times New Roman" w:eastAsia="BatangChe" w:hAnsi="Times New Roman" w:cs="Times New Roman"/>
          <w:color w:val="000000"/>
          <w:sz w:val="11"/>
          <w:szCs w:val="11"/>
          <w:lang w:eastAsia="ru-RU"/>
        </w:rPr>
      </w:pPr>
    </w:p>
    <w:p w:rsidR="00E134A8" w:rsidRPr="00E134A8" w:rsidRDefault="00E134A8" w:rsidP="00E134A8">
      <w:pPr>
        <w:widowControl w:val="0"/>
        <w:autoSpaceDE w:val="0"/>
        <w:autoSpaceDN w:val="0"/>
        <w:adjustRightInd w:val="0"/>
        <w:spacing w:after="0" w:line="200" w:lineRule="exact"/>
        <w:rPr>
          <w:rFonts w:ascii="Times New Roman" w:eastAsia="BatangChe" w:hAnsi="Times New Roman" w:cs="Times New Roman"/>
          <w:color w:val="000000"/>
          <w:sz w:val="20"/>
          <w:szCs w:val="20"/>
          <w:lang w:eastAsia="ru-RU"/>
        </w:rPr>
      </w:pPr>
    </w:p>
    <w:p w:rsidR="00E134A8" w:rsidRPr="00E134A8" w:rsidRDefault="00E134A8" w:rsidP="00E134A8">
      <w:pPr>
        <w:widowControl w:val="0"/>
        <w:autoSpaceDE w:val="0"/>
        <w:autoSpaceDN w:val="0"/>
        <w:adjustRightInd w:val="0"/>
        <w:spacing w:after="0" w:line="240" w:lineRule="auto"/>
        <w:ind w:left="180" w:firstLine="529"/>
        <w:rPr>
          <w:rFonts w:ascii="Times New Roman" w:eastAsia="BatangChe" w:hAnsi="Times New Roman" w:cs="Times New Roman"/>
          <w:b/>
          <w:color w:val="000000"/>
          <w:w w:val="116"/>
          <w:sz w:val="28"/>
          <w:szCs w:val="28"/>
          <w:lang w:eastAsia="ru-RU"/>
        </w:rPr>
      </w:pPr>
      <w:r w:rsidRPr="00E134A8">
        <w:rPr>
          <w:rFonts w:ascii="Times New Roman" w:eastAsia="BatangChe" w:hAnsi="Times New Roman" w:cs="Times New Roman"/>
          <w:b/>
          <w:bCs/>
          <w:color w:val="000000"/>
          <w:spacing w:val="1"/>
          <w:sz w:val="28"/>
          <w:szCs w:val="28"/>
          <w:lang w:eastAsia="ru-RU"/>
        </w:rPr>
        <w:t>2</w:t>
      </w:r>
      <w:r w:rsidRPr="00E134A8">
        <w:rPr>
          <w:rFonts w:ascii="Times New Roman" w:eastAsia="BatangChe" w:hAnsi="Times New Roman" w:cs="Times New Roman"/>
          <w:b/>
          <w:bCs/>
          <w:color w:val="000000"/>
          <w:spacing w:val="-1"/>
          <w:sz w:val="28"/>
          <w:szCs w:val="28"/>
          <w:lang w:eastAsia="ru-RU"/>
        </w:rPr>
        <w:t>.</w:t>
      </w:r>
      <w:r w:rsidRPr="00E134A8">
        <w:rPr>
          <w:rFonts w:ascii="Times New Roman" w:eastAsia="BatangChe" w:hAnsi="Times New Roman" w:cs="Times New Roman"/>
          <w:b/>
          <w:bCs/>
          <w:color w:val="000000"/>
          <w:spacing w:val="1"/>
          <w:sz w:val="28"/>
          <w:szCs w:val="28"/>
          <w:lang w:eastAsia="ru-RU"/>
        </w:rPr>
        <w:t>1</w:t>
      </w:r>
      <w:r w:rsidRPr="00E134A8">
        <w:rPr>
          <w:rFonts w:ascii="Times New Roman" w:eastAsia="BatangChe" w:hAnsi="Times New Roman" w:cs="Times New Roman"/>
          <w:b/>
          <w:bCs/>
          <w:color w:val="000000"/>
          <w:sz w:val="28"/>
          <w:szCs w:val="28"/>
          <w:lang w:eastAsia="ru-RU"/>
        </w:rPr>
        <w:t>.</w:t>
      </w:r>
      <w:r w:rsidRPr="00E134A8">
        <w:rPr>
          <w:rFonts w:ascii="Times New Roman" w:eastAsia="BatangChe" w:hAnsi="Times New Roman" w:cs="Times New Roman"/>
          <w:b/>
          <w:color w:val="000000"/>
          <w:spacing w:val="-3"/>
          <w:sz w:val="28"/>
          <w:szCs w:val="28"/>
          <w:lang w:eastAsia="ru-RU"/>
        </w:rPr>
        <w:t>О</w:t>
      </w:r>
      <w:r w:rsidRPr="00E134A8">
        <w:rPr>
          <w:rFonts w:ascii="Times New Roman" w:eastAsia="BatangChe" w:hAnsi="Times New Roman" w:cs="Times New Roman"/>
          <w:b/>
          <w:color w:val="000000"/>
          <w:sz w:val="28"/>
          <w:szCs w:val="28"/>
          <w:lang w:eastAsia="ru-RU"/>
        </w:rPr>
        <w:t>бъем</w:t>
      </w:r>
      <w:r w:rsidRPr="00E134A8">
        <w:rPr>
          <w:rFonts w:ascii="Times New Roman" w:eastAsia="BatangChe" w:hAnsi="Times New Roman" w:cs="Times New Roman"/>
          <w:b/>
          <w:color w:val="000000"/>
          <w:w w:val="107"/>
          <w:sz w:val="28"/>
          <w:szCs w:val="28"/>
          <w:lang w:eastAsia="ru-RU"/>
        </w:rPr>
        <w:t>дисциплины</w:t>
      </w:r>
      <w:r w:rsidRPr="00E134A8">
        <w:rPr>
          <w:rFonts w:ascii="Times New Roman" w:eastAsia="BatangChe" w:hAnsi="Times New Roman" w:cs="Times New Roman"/>
          <w:b/>
          <w:color w:val="000000"/>
          <w:sz w:val="28"/>
          <w:szCs w:val="28"/>
          <w:lang w:eastAsia="ru-RU"/>
        </w:rPr>
        <w:t>и</w:t>
      </w:r>
      <w:r w:rsidRPr="00E134A8">
        <w:rPr>
          <w:rFonts w:ascii="Times New Roman" w:eastAsia="BatangChe" w:hAnsi="Times New Roman" w:cs="Times New Roman"/>
          <w:b/>
          <w:color w:val="000000"/>
          <w:spacing w:val="3"/>
          <w:sz w:val="28"/>
          <w:szCs w:val="28"/>
          <w:lang w:eastAsia="ru-RU"/>
        </w:rPr>
        <w:t>в</w:t>
      </w:r>
      <w:r w:rsidRPr="00E134A8">
        <w:rPr>
          <w:rFonts w:ascii="Times New Roman" w:eastAsia="BatangChe" w:hAnsi="Times New Roman" w:cs="Times New Roman"/>
          <w:b/>
          <w:color w:val="000000"/>
          <w:sz w:val="28"/>
          <w:szCs w:val="28"/>
          <w:lang w:eastAsia="ru-RU"/>
        </w:rPr>
        <w:t>и</w:t>
      </w:r>
      <w:r w:rsidRPr="00E134A8">
        <w:rPr>
          <w:rFonts w:ascii="Times New Roman" w:eastAsia="BatangChe" w:hAnsi="Times New Roman" w:cs="Times New Roman"/>
          <w:b/>
          <w:color w:val="000000"/>
          <w:spacing w:val="2"/>
          <w:sz w:val="28"/>
          <w:szCs w:val="28"/>
          <w:lang w:eastAsia="ru-RU"/>
        </w:rPr>
        <w:t>д</w:t>
      </w:r>
      <w:r w:rsidRPr="00E134A8">
        <w:rPr>
          <w:rFonts w:ascii="Times New Roman" w:eastAsia="BatangChe" w:hAnsi="Times New Roman" w:cs="Times New Roman"/>
          <w:b/>
          <w:color w:val="000000"/>
          <w:sz w:val="28"/>
          <w:szCs w:val="28"/>
          <w:lang w:eastAsia="ru-RU"/>
        </w:rPr>
        <w:t>ыучеб</w:t>
      </w:r>
      <w:r w:rsidRPr="00E134A8">
        <w:rPr>
          <w:rFonts w:ascii="Times New Roman" w:eastAsia="BatangChe" w:hAnsi="Times New Roman" w:cs="Times New Roman"/>
          <w:b/>
          <w:color w:val="000000"/>
          <w:spacing w:val="-2"/>
          <w:sz w:val="28"/>
          <w:szCs w:val="28"/>
          <w:lang w:eastAsia="ru-RU"/>
        </w:rPr>
        <w:t>н</w:t>
      </w:r>
      <w:r w:rsidRPr="00E134A8">
        <w:rPr>
          <w:rFonts w:ascii="Times New Roman" w:eastAsia="BatangChe" w:hAnsi="Times New Roman" w:cs="Times New Roman"/>
          <w:b/>
          <w:color w:val="000000"/>
          <w:sz w:val="28"/>
          <w:szCs w:val="28"/>
          <w:lang w:eastAsia="ru-RU"/>
        </w:rPr>
        <w:t>ой</w:t>
      </w:r>
      <w:r w:rsidRPr="00E134A8">
        <w:rPr>
          <w:rFonts w:ascii="Times New Roman" w:eastAsia="BatangChe" w:hAnsi="Times New Roman" w:cs="Times New Roman"/>
          <w:b/>
          <w:color w:val="000000"/>
          <w:w w:val="111"/>
          <w:sz w:val="28"/>
          <w:szCs w:val="28"/>
          <w:lang w:eastAsia="ru-RU"/>
        </w:rPr>
        <w:t>р</w:t>
      </w:r>
      <w:r w:rsidRPr="00E134A8">
        <w:rPr>
          <w:rFonts w:ascii="Times New Roman" w:eastAsia="BatangChe" w:hAnsi="Times New Roman" w:cs="Times New Roman"/>
          <w:b/>
          <w:color w:val="000000"/>
          <w:spacing w:val="-2"/>
          <w:w w:val="114"/>
          <w:sz w:val="28"/>
          <w:szCs w:val="28"/>
          <w:lang w:eastAsia="ru-RU"/>
        </w:rPr>
        <w:t>а</w:t>
      </w:r>
      <w:r w:rsidRPr="00E134A8">
        <w:rPr>
          <w:rFonts w:ascii="Times New Roman" w:eastAsia="BatangChe" w:hAnsi="Times New Roman" w:cs="Times New Roman"/>
          <w:b/>
          <w:color w:val="000000"/>
          <w:spacing w:val="-2"/>
          <w:w w:val="99"/>
          <w:sz w:val="28"/>
          <w:szCs w:val="28"/>
          <w:lang w:eastAsia="ru-RU"/>
        </w:rPr>
        <w:t>б</w:t>
      </w:r>
      <w:r w:rsidRPr="00E134A8">
        <w:rPr>
          <w:rFonts w:ascii="Times New Roman" w:eastAsia="BatangChe" w:hAnsi="Times New Roman" w:cs="Times New Roman"/>
          <w:b/>
          <w:color w:val="000000"/>
          <w:w w:val="101"/>
          <w:sz w:val="28"/>
          <w:szCs w:val="28"/>
          <w:lang w:eastAsia="ru-RU"/>
        </w:rPr>
        <w:t>о</w:t>
      </w:r>
      <w:r w:rsidRPr="00E134A8">
        <w:rPr>
          <w:rFonts w:ascii="Times New Roman" w:eastAsia="BatangChe" w:hAnsi="Times New Roman" w:cs="Times New Roman"/>
          <w:b/>
          <w:color w:val="000000"/>
          <w:w w:val="113"/>
          <w:sz w:val="28"/>
          <w:szCs w:val="28"/>
          <w:lang w:eastAsia="ru-RU"/>
        </w:rPr>
        <w:t>т</w:t>
      </w:r>
      <w:r w:rsidRPr="00E134A8">
        <w:rPr>
          <w:rFonts w:ascii="Times New Roman" w:eastAsia="BatangChe" w:hAnsi="Times New Roman" w:cs="Times New Roman"/>
          <w:b/>
          <w:color w:val="000000"/>
          <w:w w:val="116"/>
          <w:sz w:val="28"/>
          <w:szCs w:val="28"/>
          <w:lang w:eastAsia="ru-RU"/>
        </w:rPr>
        <w:t>ы</w:t>
      </w:r>
    </w:p>
    <w:p w:rsidR="00E134A8" w:rsidRPr="00E134A8" w:rsidRDefault="00E134A8" w:rsidP="00E134A8">
      <w:pPr>
        <w:widowControl w:val="0"/>
        <w:autoSpaceDE w:val="0"/>
        <w:autoSpaceDN w:val="0"/>
        <w:adjustRightInd w:val="0"/>
        <w:spacing w:after="0" w:line="240" w:lineRule="auto"/>
        <w:ind w:left="180" w:firstLine="529"/>
        <w:rPr>
          <w:rFonts w:ascii="Times New Roman" w:eastAsia="BatangChe" w:hAnsi="Times New Roman" w:cs="Times New Roman"/>
          <w:b/>
          <w:color w:val="000000"/>
          <w:sz w:val="28"/>
          <w:szCs w:val="28"/>
          <w:lang w:eastAsia="ru-RU"/>
        </w:rPr>
      </w:pPr>
    </w:p>
    <w:tbl>
      <w:tblPr>
        <w:tblW w:w="1031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21"/>
        <w:gridCol w:w="2693"/>
      </w:tblGrid>
      <w:tr w:rsidR="00E134A8" w:rsidRPr="00E134A8" w:rsidTr="00E134A8">
        <w:trPr>
          <w:trHeight w:val="460"/>
        </w:trPr>
        <w:tc>
          <w:tcPr>
            <w:tcW w:w="7621" w:type="dxa"/>
            <w:tcBorders>
              <w:top w:val="single" w:sz="6" w:space="0" w:color="000000"/>
              <w:left w:val="single" w:sz="6" w:space="0" w:color="000000"/>
              <w:bottom w:val="single" w:sz="6" w:space="0" w:color="000000"/>
              <w:right w:val="single" w:sz="6" w:space="0" w:color="000000"/>
            </w:tcBorders>
            <w:vAlign w:val="center"/>
            <w:hideMark/>
          </w:tcPr>
          <w:p w:rsidR="00E134A8" w:rsidRPr="00E134A8" w:rsidRDefault="00E134A8" w:rsidP="00E134A8">
            <w:pPr>
              <w:spacing w:after="0" w:line="240" w:lineRule="auto"/>
              <w:jc w:val="center"/>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b/>
                <w:color w:val="000000"/>
                <w:sz w:val="28"/>
                <w:szCs w:val="28"/>
                <w:lang w:eastAsia="ru-RU"/>
              </w:rPr>
              <w:t>Вид учебной работы</w:t>
            </w:r>
          </w:p>
        </w:tc>
        <w:tc>
          <w:tcPr>
            <w:tcW w:w="2693" w:type="dxa"/>
            <w:tcBorders>
              <w:top w:val="single" w:sz="6" w:space="0" w:color="000000"/>
              <w:left w:val="single" w:sz="6" w:space="0" w:color="000000"/>
              <w:bottom w:val="single" w:sz="6" w:space="0" w:color="000000"/>
              <w:right w:val="single" w:sz="6" w:space="0" w:color="000000"/>
            </w:tcBorders>
            <w:vAlign w:val="center"/>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b/>
                <w:iCs/>
                <w:color w:val="000000"/>
                <w:sz w:val="28"/>
                <w:szCs w:val="28"/>
                <w:lang w:eastAsia="ru-RU"/>
              </w:rPr>
              <w:t>Объем часов</w:t>
            </w:r>
          </w:p>
        </w:tc>
      </w:tr>
      <w:tr w:rsidR="00E134A8" w:rsidRPr="00E134A8" w:rsidTr="00E134A8">
        <w:trPr>
          <w:trHeight w:val="294"/>
        </w:trPr>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 xml:space="preserve">Максимальная учебная нагрузка (всего), в том числе </w:t>
            </w:r>
          </w:p>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по вариативу</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highlight w:val="red"/>
                <w:lang w:eastAsia="ru-RU"/>
              </w:rPr>
            </w:pPr>
            <w:r w:rsidRPr="00E134A8">
              <w:rPr>
                <w:rFonts w:ascii="Times New Roman" w:eastAsia="Times New Roman" w:hAnsi="Times New Roman" w:cs="Times New Roman"/>
                <w:b/>
                <w:iCs/>
                <w:color w:val="000000"/>
                <w:sz w:val="28"/>
                <w:szCs w:val="28"/>
                <w:lang w:eastAsia="ru-RU"/>
              </w:rPr>
              <w:t>230</w:t>
            </w:r>
          </w:p>
          <w:p w:rsidR="00E134A8" w:rsidRPr="00E134A8" w:rsidRDefault="00E134A8" w:rsidP="00E134A8">
            <w:pPr>
              <w:spacing w:after="0" w:line="240" w:lineRule="auto"/>
              <w:jc w:val="center"/>
              <w:rPr>
                <w:rFonts w:ascii="Times New Roman" w:eastAsia="Times New Roman" w:hAnsi="Times New Roman" w:cs="Times New Roman"/>
                <w:iCs/>
                <w:color w:val="FF0000"/>
                <w:sz w:val="28"/>
                <w:szCs w:val="28"/>
                <w:lang w:eastAsia="ru-RU"/>
              </w:rPr>
            </w:pPr>
            <w:r w:rsidRPr="00E134A8">
              <w:rPr>
                <w:rFonts w:ascii="Times New Roman" w:eastAsia="Times New Roman" w:hAnsi="Times New Roman" w:cs="Times New Roman"/>
                <w:b/>
                <w:iCs/>
                <w:color w:val="000000"/>
                <w:sz w:val="28"/>
                <w:szCs w:val="28"/>
                <w:lang w:eastAsia="ru-RU"/>
              </w:rPr>
              <w:t>62</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Обязательная аудиторная учебная нагрузка (всего)</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r w:rsidRPr="00E134A8">
              <w:rPr>
                <w:rFonts w:ascii="Times New Roman" w:eastAsia="Times New Roman" w:hAnsi="Times New Roman" w:cs="Times New Roman"/>
                <w:b/>
                <w:iCs/>
                <w:color w:val="000000"/>
                <w:sz w:val="28"/>
                <w:szCs w:val="28"/>
                <w:lang w:eastAsia="ru-RU"/>
              </w:rPr>
              <w:t>189</w:t>
            </w:r>
          </w:p>
        </w:tc>
      </w:tr>
      <w:tr w:rsidR="00E134A8" w:rsidRPr="00E134A8" w:rsidTr="00E134A8">
        <w:trPr>
          <w:trHeight w:val="240"/>
        </w:trPr>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практические занятия </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189</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лабораторные занятия</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контрольные работы</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i/>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курсовая работа (проект) </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активные, интерактивные формы занятий</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189</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 xml:space="preserve">Самостоятельная работа </w:t>
            </w:r>
            <w:r w:rsidRPr="00E134A8">
              <w:rPr>
                <w:rFonts w:ascii="Times New Roman" w:eastAsia="Calibri" w:hAnsi="Times New Roman" w:cs="Times New Roman"/>
                <w:b/>
                <w:sz w:val="28"/>
                <w:szCs w:val="28"/>
              </w:rPr>
              <w:t xml:space="preserve">(самостоятельная работа и индивидуальный проект) </w:t>
            </w:r>
            <w:r w:rsidRPr="00E134A8">
              <w:rPr>
                <w:rFonts w:ascii="Times New Roman" w:eastAsia="Times New Roman" w:hAnsi="Times New Roman" w:cs="Times New Roman"/>
                <w:b/>
                <w:color w:val="000000"/>
                <w:sz w:val="28"/>
                <w:szCs w:val="28"/>
                <w:lang w:eastAsia="ru-RU"/>
              </w:rPr>
              <w:t>обучающегося (всего)</w:t>
            </w:r>
          </w:p>
        </w:tc>
        <w:tc>
          <w:tcPr>
            <w:tcW w:w="2693" w:type="dxa"/>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r w:rsidRPr="00E134A8">
              <w:rPr>
                <w:rFonts w:ascii="Times New Roman" w:eastAsia="Times New Roman" w:hAnsi="Times New Roman" w:cs="Times New Roman"/>
                <w:b/>
                <w:iCs/>
                <w:color w:val="000000"/>
                <w:sz w:val="28"/>
                <w:szCs w:val="28"/>
                <w:lang w:eastAsia="ru-RU"/>
              </w:rPr>
              <w:t>41</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в том числе:</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самостоятельная работа над курсовой работой (проектом)</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b/>
                <w:iCs/>
                <w:color w:val="000000"/>
                <w:sz w:val="28"/>
                <w:szCs w:val="28"/>
                <w:lang w:eastAsia="ru-RU"/>
              </w:rPr>
            </w:pPr>
            <w:r w:rsidRPr="00E134A8">
              <w:rPr>
                <w:rFonts w:ascii="Times New Roman" w:eastAsia="Times New Roman" w:hAnsi="Times New Roman" w:cs="Times New Roman"/>
                <w:b/>
                <w:iCs/>
                <w:color w:val="000000"/>
                <w:sz w:val="28"/>
                <w:szCs w:val="28"/>
                <w:lang w:eastAsia="ru-RU"/>
              </w:rPr>
              <w:t>-</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внеаудиторная самостоятельная работа</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41</w:t>
            </w:r>
          </w:p>
        </w:tc>
      </w:tr>
      <w:tr w:rsidR="00E134A8" w:rsidRPr="00E134A8" w:rsidTr="00E134A8">
        <w:tc>
          <w:tcPr>
            <w:tcW w:w="7621"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индивидуальный проект</w:t>
            </w:r>
          </w:p>
        </w:tc>
        <w:tc>
          <w:tcPr>
            <w:tcW w:w="2693" w:type="dxa"/>
            <w:tcBorders>
              <w:top w:val="single" w:sz="6" w:space="0" w:color="000000"/>
              <w:left w:val="single" w:sz="6" w:space="0" w:color="000000"/>
              <w:bottom w:val="single" w:sz="6" w:space="0" w:color="000000"/>
              <w:right w:val="single" w:sz="6" w:space="0" w:color="000000"/>
            </w:tcBorders>
          </w:tcPr>
          <w:p w:rsidR="00E134A8" w:rsidRPr="00E134A8" w:rsidRDefault="00E134A8" w:rsidP="00E134A8">
            <w:pPr>
              <w:spacing w:after="0" w:line="240" w:lineRule="auto"/>
              <w:jc w:val="center"/>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w:t>
            </w:r>
          </w:p>
        </w:tc>
      </w:tr>
      <w:tr w:rsidR="00E134A8" w:rsidRPr="00E134A8" w:rsidTr="00E134A8">
        <w:tc>
          <w:tcPr>
            <w:tcW w:w="10314" w:type="dxa"/>
            <w:gridSpan w:val="2"/>
            <w:tcBorders>
              <w:top w:val="single" w:sz="6" w:space="0" w:color="000000"/>
              <w:left w:val="single" w:sz="6" w:space="0" w:color="000000"/>
              <w:bottom w:val="single" w:sz="6" w:space="0" w:color="000000"/>
              <w:right w:val="single" w:sz="6" w:space="0" w:color="000000"/>
            </w:tcBorders>
            <w:hideMark/>
          </w:tcPr>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000000"/>
                <w:sz w:val="28"/>
                <w:szCs w:val="28"/>
                <w:lang w:eastAsia="ru-RU"/>
              </w:rPr>
            </w:pPr>
            <w:r w:rsidRPr="00E134A8">
              <w:rPr>
                <w:rFonts w:ascii="Times New Roman" w:eastAsia="Times New Roman" w:hAnsi="Times New Roman" w:cs="Times New Roman"/>
                <w:iCs/>
                <w:color w:val="000000"/>
                <w:sz w:val="28"/>
                <w:szCs w:val="28"/>
                <w:lang w:eastAsia="ru-RU"/>
              </w:rPr>
              <w:t xml:space="preserve">Промежуточная  аттестация в форме  дифференцированного зачета            </w:t>
            </w:r>
          </w:p>
        </w:tc>
      </w:tr>
    </w:tbl>
    <w:p w:rsidR="00E134A8" w:rsidRPr="00E134A8" w:rsidRDefault="00E134A8" w:rsidP="00E134A8">
      <w:pPr>
        <w:spacing w:after="235" w:line="240" w:lineRule="auto"/>
        <w:ind w:right="480"/>
        <w:rPr>
          <w:rFonts w:ascii="Times New Roman" w:eastAsia="Times New Roman" w:hAnsi="Times New Roman" w:cs="Times New Roman"/>
        </w:rPr>
      </w:pPr>
    </w:p>
    <w:p w:rsidR="00E134A8" w:rsidRPr="00E134A8" w:rsidRDefault="00E134A8" w:rsidP="00E134A8">
      <w:pPr>
        <w:widowControl w:val="0"/>
        <w:spacing w:after="0" w:line="240" w:lineRule="auto"/>
        <w:jc w:val="both"/>
        <w:rPr>
          <w:rFonts w:ascii="Times New Roman" w:eastAsia="Times New Roman" w:hAnsi="Times New Roman" w:cs="Times New Roman"/>
          <w:sz w:val="28"/>
          <w:szCs w:val="28"/>
          <w:lang w:eastAsia="ja-JP"/>
        </w:rPr>
      </w:pPr>
      <w:r w:rsidRPr="00E134A8">
        <w:rPr>
          <w:rFonts w:ascii="Times New Roman" w:eastAsia="Calibri" w:hAnsi="Times New Roman" w:cs="Times New Roman"/>
          <w:sz w:val="28"/>
          <w:szCs w:val="28"/>
        </w:rPr>
        <w:t xml:space="preserve">За счет вариатива аудиторная работа увеличена на 21 час с целью углубленного изучения учебного  материала. </w:t>
      </w:r>
      <w:r w:rsidRPr="00E134A8">
        <w:rPr>
          <w:rFonts w:ascii="Times New Roman" w:eastAsia="Times New Roman" w:hAnsi="Times New Roman" w:cs="Times New Roman"/>
          <w:sz w:val="28"/>
          <w:szCs w:val="28"/>
          <w:lang w:eastAsia="ja-JP"/>
        </w:rPr>
        <w:t>Самостоятельная работа обучающихся увеличена на 41 час.</w:t>
      </w:r>
    </w:p>
    <w:p w:rsidR="00E134A8" w:rsidRPr="00E134A8" w:rsidRDefault="00E134A8" w:rsidP="00E134A8">
      <w:pPr>
        <w:rPr>
          <w:rFonts w:ascii="Times New Roman" w:eastAsia="Times New Roman" w:hAnsi="Times New Roman" w:cs="Times New Roman"/>
          <w:sz w:val="28"/>
          <w:szCs w:val="28"/>
          <w:lang w:eastAsia="ja-JP"/>
        </w:rPr>
      </w:pPr>
    </w:p>
    <w:p w:rsidR="00E134A8" w:rsidRPr="00E134A8" w:rsidRDefault="00E134A8" w:rsidP="00E134A8">
      <w:pPr>
        <w:rPr>
          <w:rFonts w:ascii="Times New Roman" w:eastAsia="Times New Roman" w:hAnsi="Times New Roman" w:cs="Times New Roman"/>
          <w:sz w:val="28"/>
          <w:szCs w:val="28"/>
          <w:lang w:eastAsia="ja-JP"/>
        </w:rPr>
        <w:sectPr w:rsidR="00E134A8" w:rsidRPr="00E134A8" w:rsidSect="00E134A8">
          <w:footerReference w:type="even" r:id="rId15"/>
          <w:footerReference w:type="default" r:id="rId16"/>
          <w:footerReference w:type="first" r:id="rId17"/>
          <w:pgSz w:w="11905" w:h="16837"/>
          <w:pgMar w:top="1134" w:right="565" w:bottom="1134" w:left="1134" w:header="0" w:footer="6" w:gutter="0"/>
          <w:cols w:space="720"/>
          <w:noEndnote/>
          <w:docGrid w:linePitch="360"/>
        </w:sectPr>
      </w:pPr>
    </w:p>
    <w:p w:rsidR="00E134A8" w:rsidRPr="00E134A8" w:rsidRDefault="00E134A8" w:rsidP="00E134A8">
      <w:pPr>
        <w:spacing w:after="0" w:line="240" w:lineRule="auto"/>
        <w:ind w:left="600" w:right="480" w:firstLine="700"/>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sz w:val="28"/>
          <w:szCs w:val="28"/>
        </w:rPr>
        <w:lastRenderedPageBreak/>
        <w:t>2.2.</w:t>
      </w:r>
      <w:r w:rsidRPr="00E134A8">
        <w:rPr>
          <w:rFonts w:ascii="Times New Roman" w:eastAsia="Times New Roman" w:hAnsi="Times New Roman" w:cs="Times New Roman"/>
          <w:b/>
          <w:color w:val="000000"/>
          <w:sz w:val="28"/>
          <w:szCs w:val="28"/>
          <w:lang w:eastAsia="ru-RU"/>
        </w:rPr>
        <w:t xml:space="preserve">Тематический план и содержание дисциплины  </w:t>
      </w:r>
    </w:p>
    <w:p w:rsidR="00E134A8" w:rsidRPr="00E134A8" w:rsidRDefault="00E134A8" w:rsidP="00E134A8">
      <w:pPr>
        <w:spacing w:after="0" w:line="240" w:lineRule="auto"/>
        <w:ind w:left="600" w:right="480" w:firstLine="700"/>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ОГСЭ.03 Иностранный язык в профессиональной деятельности</w:t>
      </w:r>
    </w:p>
    <w:p w:rsidR="00E134A8" w:rsidRPr="00E134A8" w:rsidRDefault="00E134A8" w:rsidP="00E134A8">
      <w:pPr>
        <w:spacing w:after="0" w:line="240" w:lineRule="auto"/>
        <w:ind w:left="600" w:right="480" w:firstLine="700"/>
        <w:rPr>
          <w:rFonts w:ascii="Times New Roman" w:eastAsia="Times New Roman" w:hAnsi="Times New Roman" w:cs="Times New Roman"/>
          <w:b/>
          <w:bCs/>
          <w:sz w:val="28"/>
          <w:szCs w:val="28"/>
        </w:rPr>
      </w:pPr>
    </w:p>
    <w:tbl>
      <w:tblPr>
        <w:tblW w:w="488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781"/>
        <w:gridCol w:w="852"/>
        <w:gridCol w:w="1557"/>
        <w:gridCol w:w="1701"/>
      </w:tblGrid>
      <w:tr w:rsidR="00E134A8" w:rsidRPr="00E134A8" w:rsidTr="00E134A8">
        <w:trPr>
          <w:trHeight w:val="860"/>
        </w:trPr>
        <w:tc>
          <w:tcPr>
            <w:tcW w:w="664" w:type="pct"/>
            <w:vMerge w:val="restart"/>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Наименование разделов и тем</w:t>
            </w:r>
          </w:p>
        </w:tc>
        <w:tc>
          <w:tcPr>
            <w:tcW w:w="3053" w:type="pct"/>
            <w:vMerge w:val="restart"/>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752" w:type="pct"/>
            <w:gridSpan w:val="2"/>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Объем часов</w:t>
            </w:r>
          </w:p>
        </w:tc>
        <w:tc>
          <w:tcPr>
            <w:tcW w:w="531" w:type="pct"/>
            <w:vMerge w:val="restart"/>
            <w:vAlign w:val="center"/>
          </w:tcPr>
          <w:p w:rsidR="00E134A8" w:rsidRPr="00E134A8" w:rsidRDefault="00E134A8" w:rsidP="00E134A8">
            <w:pPr>
              <w:suppressAutoHyphen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Уровень освоения**, формируемые компетенции</w:t>
            </w:r>
          </w:p>
        </w:tc>
      </w:tr>
      <w:tr w:rsidR="00E134A8" w:rsidRPr="00E134A8" w:rsidTr="00E134A8">
        <w:trPr>
          <w:trHeight w:val="20"/>
        </w:trPr>
        <w:tc>
          <w:tcPr>
            <w:tcW w:w="664" w:type="pct"/>
            <w:vMerge/>
          </w:tcPr>
          <w:p w:rsidR="00E134A8" w:rsidRPr="00E134A8" w:rsidRDefault="00E134A8" w:rsidP="00E134A8">
            <w:pPr>
              <w:spacing w:after="0" w:line="240" w:lineRule="auto"/>
              <w:jc w:val="center"/>
              <w:rPr>
                <w:rFonts w:ascii="Times New Roman" w:eastAsia="Calibri" w:hAnsi="Times New Roman" w:cs="Times New Roman"/>
                <w:bCs/>
              </w:rPr>
            </w:pPr>
          </w:p>
        </w:tc>
        <w:tc>
          <w:tcPr>
            <w:tcW w:w="3053" w:type="pct"/>
            <w:vMerge/>
          </w:tcPr>
          <w:p w:rsidR="00E134A8" w:rsidRPr="00E134A8" w:rsidRDefault="00E134A8" w:rsidP="00E134A8">
            <w:pPr>
              <w:spacing w:after="0" w:line="240" w:lineRule="auto"/>
              <w:jc w:val="center"/>
              <w:rPr>
                <w:rFonts w:ascii="Times New Roman" w:eastAsia="Calibri" w:hAnsi="Times New Roman" w:cs="Times New Roman"/>
                <w:bCs/>
              </w:rPr>
            </w:pP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 xml:space="preserve">Всего </w:t>
            </w:r>
          </w:p>
        </w:tc>
        <w:tc>
          <w:tcPr>
            <w:tcW w:w="486" w:type="pct"/>
          </w:tcPr>
          <w:p w:rsidR="00E134A8" w:rsidRPr="00E134A8" w:rsidRDefault="00E134A8" w:rsidP="00E134A8">
            <w:pPr>
              <w:spacing w:after="0" w:line="240" w:lineRule="auto"/>
              <w:jc w:val="center"/>
              <w:rPr>
                <w:rFonts w:ascii="Times New Roman" w:eastAsia="Calibri" w:hAnsi="Times New Roman" w:cs="Times New Roman"/>
                <w:bCs/>
              </w:rPr>
            </w:pPr>
            <w:r w:rsidRPr="00E134A8">
              <w:rPr>
                <w:rFonts w:ascii="Times New Roman" w:eastAsia="Calibri" w:hAnsi="Times New Roman" w:cs="Times New Roman"/>
                <w:b/>
                <w:bCs/>
              </w:rPr>
              <w:t>В том числе активные, интерактивные формы занятий*</w:t>
            </w:r>
          </w:p>
        </w:tc>
        <w:tc>
          <w:tcPr>
            <w:tcW w:w="531" w:type="pct"/>
            <w:vMerge/>
          </w:tcPr>
          <w:p w:rsidR="00E134A8" w:rsidRPr="00E134A8" w:rsidRDefault="00E134A8" w:rsidP="00E134A8">
            <w:pPr>
              <w:spacing w:after="0" w:line="240" w:lineRule="auto"/>
              <w:jc w:val="center"/>
              <w:rPr>
                <w:rFonts w:ascii="Times New Roman" w:eastAsia="Calibri" w:hAnsi="Times New Roman" w:cs="Times New Roman"/>
                <w:bCs/>
              </w:rPr>
            </w:pPr>
          </w:p>
        </w:tc>
      </w:tr>
      <w:tr w:rsidR="00E134A8" w:rsidRPr="00E134A8" w:rsidTr="00E134A8">
        <w:trPr>
          <w:trHeight w:val="20"/>
        </w:trPr>
        <w:tc>
          <w:tcPr>
            <w:tcW w:w="664" w:type="pct"/>
          </w:tcPr>
          <w:p w:rsidR="00E134A8" w:rsidRPr="00E134A8" w:rsidRDefault="00E134A8" w:rsidP="00E134A8">
            <w:pPr>
              <w:spacing w:after="0" w:line="240" w:lineRule="auto"/>
              <w:jc w:val="center"/>
              <w:rPr>
                <w:rFonts w:ascii="Times New Roman" w:eastAsia="Calibri" w:hAnsi="Times New Roman" w:cs="Times New Roman"/>
                <w:bCs/>
              </w:rPr>
            </w:pPr>
            <w:r w:rsidRPr="00E134A8">
              <w:rPr>
                <w:rFonts w:ascii="Times New Roman" w:eastAsia="Calibri" w:hAnsi="Times New Roman" w:cs="Times New Roman"/>
                <w:bCs/>
              </w:rPr>
              <w:t>1</w:t>
            </w:r>
          </w:p>
        </w:tc>
        <w:tc>
          <w:tcPr>
            <w:tcW w:w="3053"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3</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4</w:t>
            </w:r>
          </w:p>
        </w:tc>
        <w:tc>
          <w:tcPr>
            <w:tcW w:w="531"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5</w:t>
            </w:r>
          </w:p>
        </w:tc>
      </w:tr>
      <w:tr w:rsidR="00E134A8" w:rsidRPr="00E134A8" w:rsidTr="00E134A8">
        <w:trPr>
          <w:trHeight w:val="259"/>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1. Вводно-коррективный курс</w:t>
            </w:r>
          </w:p>
          <w:p w:rsidR="00E134A8" w:rsidRPr="00E134A8" w:rsidRDefault="00E134A8" w:rsidP="00E134A8">
            <w:pPr>
              <w:spacing w:after="0" w:line="240" w:lineRule="auto"/>
              <w:rPr>
                <w:rFonts w:ascii="Times New Roman" w:eastAsia="Calibri" w:hAnsi="Times New Roman" w:cs="Times New Roman"/>
                <w:b/>
                <w:bCs/>
                <w:i/>
              </w:rPr>
            </w:pPr>
          </w:p>
        </w:tc>
        <w:tc>
          <w:tcPr>
            <w:tcW w:w="3053" w:type="pct"/>
          </w:tcPr>
          <w:p w:rsidR="00E134A8" w:rsidRPr="00E134A8" w:rsidRDefault="00E134A8" w:rsidP="00E134A8">
            <w:pPr>
              <w:spacing w:after="0" w:line="240" w:lineRule="auto"/>
              <w:rPr>
                <w:rFonts w:ascii="Times New Roman" w:eastAsia="Calibri" w:hAnsi="Times New Roman" w:cs="Times New Roman"/>
                <w:b/>
                <w:i/>
              </w:rPr>
            </w:pPr>
            <w:r w:rsidRPr="00E134A8">
              <w:rPr>
                <w:rFonts w:ascii="Times New Roman" w:eastAsia="Calibri" w:hAnsi="Times New Roman" w:cs="Times New Roman"/>
                <w:b/>
                <w:bCs/>
              </w:rPr>
              <w:t>Практические занятия № 1-7</w:t>
            </w:r>
          </w:p>
        </w:tc>
        <w:tc>
          <w:tcPr>
            <w:tcW w:w="266" w:type="pct"/>
            <w:vMerge w:val="restart"/>
          </w:tcPr>
          <w:p w:rsidR="00E134A8" w:rsidRPr="00E134A8" w:rsidRDefault="00E134A8" w:rsidP="00E134A8">
            <w:pPr>
              <w:suppressAutoHyphens/>
              <w:spacing w:after="0" w:line="240" w:lineRule="auto"/>
              <w:rPr>
                <w:rFonts w:ascii="Times New Roman" w:eastAsia="Calibri" w:hAnsi="Times New Roman" w:cs="Times New Roman"/>
                <w:b/>
              </w:rPr>
            </w:pPr>
            <w:r w:rsidRPr="00E134A8">
              <w:rPr>
                <w:rFonts w:ascii="Times New Roman" w:eastAsia="Calibri" w:hAnsi="Times New Roman" w:cs="Times New Roman"/>
                <w:b/>
              </w:rPr>
              <w:t>14</w:t>
            </w:r>
          </w:p>
        </w:tc>
        <w:tc>
          <w:tcPr>
            <w:tcW w:w="486" w:type="pct"/>
          </w:tcPr>
          <w:p w:rsidR="00E134A8" w:rsidRPr="00E134A8" w:rsidRDefault="00E134A8" w:rsidP="00E134A8">
            <w:pPr>
              <w:spacing w:after="0" w:line="240" w:lineRule="auto"/>
              <w:jc w:val="center"/>
              <w:rPr>
                <w:rFonts w:ascii="Times New Roman" w:eastAsia="Calibri" w:hAnsi="Times New Roman" w:cs="Times New Roman"/>
              </w:rPr>
            </w:pPr>
            <w:r w:rsidRPr="00E134A8">
              <w:rPr>
                <w:rFonts w:ascii="Times New Roman" w:eastAsia="Calibri" w:hAnsi="Times New Roman" w:cs="Times New Roman"/>
              </w:rPr>
              <w:t>14</w:t>
            </w:r>
          </w:p>
        </w:tc>
        <w:tc>
          <w:tcPr>
            <w:tcW w:w="531"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Calibri" w:hAnsi="Times New Roman" w:cs="Times New Roman"/>
                <w:b/>
              </w:rPr>
            </w:pPr>
          </w:p>
        </w:tc>
      </w:tr>
      <w:tr w:rsidR="00E134A8" w:rsidRPr="002762C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i/>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устных и письменных лексических упражнений, работа с текстами по теме.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существительные: число существительных, притяжательный падеж;</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местоимения;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предлоги;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прилагательные и наречия: степени сравнения;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числительные;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предлоги места, направления, времени;</w:t>
            </w:r>
          </w:p>
          <w:p w:rsidR="00E134A8" w:rsidRPr="00E134A8" w:rsidRDefault="00E134A8" w:rsidP="00E134A8">
            <w:pPr>
              <w:spacing w:after="0" w:line="240" w:lineRule="auto"/>
              <w:rPr>
                <w:rFonts w:ascii="Times New Roman" w:eastAsia="Times New Roman" w:hAnsi="Times New Roman" w:cs="Times New Roman"/>
                <w:bCs/>
                <w:lang w:val="en-US"/>
              </w:rPr>
            </w:pPr>
            <w:r w:rsidRPr="00E134A8">
              <w:rPr>
                <w:rFonts w:ascii="Times New Roman" w:eastAsia="Times New Roman" w:hAnsi="Times New Roman" w:cs="Times New Roman"/>
                <w:bCs/>
                <w:lang w:val="en-US"/>
              </w:rPr>
              <w:t xml:space="preserve">- </w:t>
            </w:r>
            <w:r w:rsidRPr="00E134A8">
              <w:rPr>
                <w:rFonts w:ascii="Times New Roman" w:eastAsia="Times New Roman" w:hAnsi="Times New Roman" w:cs="Times New Roman"/>
                <w:bCs/>
              </w:rPr>
              <w:t>временныеформыглаголовгруппы</w:t>
            </w:r>
            <w:r w:rsidRPr="00E134A8">
              <w:rPr>
                <w:rFonts w:ascii="Times New Roman" w:eastAsia="Times New Roman" w:hAnsi="Times New Roman" w:cs="Times New Roman"/>
                <w:bCs/>
                <w:lang w:val="en-US"/>
              </w:rPr>
              <w:t xml:space="preserve"> Simple (Indefenite), Continuous (Progressive), Perfect</w:t>
            </w:r>
          </w:p>
        </w:tc>
        <w:tc>
          <w:tcPr>
            <w:tcW w:w="266" w:type="pct"/>
            <w:vMerge/>
          </w:tcPr>
          <w:p w:rsidR="00E134A8" w:rsidRPr="00E134A8" w:rsidRDefault="00E134A8" w:rsidP="00E134A8">
            <w:pPr>
              <w:suppressAutoHyphens/>
              <w:spacing w:after="0" w:line="240" w:lineRule="auto"/>
              <w:rPr>
                <w:rFonts w:ascii="Times New Roman" w:eastAsia="Calibri" w:hAnsi="Times New Roman" w:cs="Times New Roman"/>
                <w:b/>
                <w:lang w:val="en-US"/>
              </w:rPr>
            </w:pPr>
          </w:p>
        </w:tc>
        <w:tc>
          <w:tcPr>
            <w:tcW w:w="486" w:type="pct"/>
          </w:tcPr>
          <w:p w:rsidR="00E134A8" w:rsidRPr="00E134A8" w:rsidRDefault="00E134A8" w:rsidP="00E134A8">
            <w:pPr>
              <w:spacing w:after="0" w:line="240" w:lineRule="auto"/>
              <w:rPr>
                <w:rFonts w:ascii="Times New Roman" w:eastAsia="Calibri" w:hAnsi="Times New Roman" w:cs="Times New Roman"/>
                <w:b/>
                <w:i/>
                <w:lang w:val="en-US"/>
              </w:rPr>
            </w:pPr>
          </w:p>
        </w:tc>
        <w:tc>
          <w:tcPr>
            <w:tcW w:w="531" w:type="pct"/>
            <w:vMerge/>
          </w:tcPr>
          <w:p w:rsidR="00E134A8" w:rsidRPr="00E134A8" w:rsidRDefault="00E134A8" w:rsidP="00E134A8">
            <w:pPr>
              <w:spacing w:after="0" w:line="240" w:lineRule="auto"/>
              <w:rPr>
                <w:rFonts w:ascii="Times New Roman" w:eastAsia="Calibri" w:hAnsi="Times New Roman" w:cs="Times New Roman"/>
                <w:b/>
                <w:lang w:val="en-US"/>
              </w:rPr>
            </w:pPr>
          </w:p>
        </w:tc>
      </w:tr>
      <w:tr w:rsidR="00E134A8" w:rsidRPr="00E134A8" w:rsidTr="00E134A8">
        <w:trPr>
          <w:trHeight w:val="309"/>
        </w:trPr>
        <w:tc>
          <w:tcPr>
            <w:tcW w:w="664" w:type="pct"/>
            <w:vMerge/>
          </w:tcPr>
          <w:p w:rsidR="00E134A8" w:rsidRPr="00E134A8" w:rsidRDefault="00E134A8" w:rsidP="00E134A8">
            <w:pPr>
              <w:spacing w:after="0" w:line="240" w:lineRule="auto"/>
              <w:rPr>
                <w:rFonts w:ascii="Times New Roman" w:eastAsia="Calibri" w:hAnsi="Times New Roman" w:cs="Times New Roman"/>
                <w:b/>
                <w:bCs/>
                <w:lang w:val="en-U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Times New Roman" w:hAnsi="Times New Roman" w:cs="Times New Roman"/>
                <w:color w:val="000000"/>
                <w:lang w:eastAsia="ru-RU"/>
              </w:rPr>
              <w:t>Выполнение индивидуальных грамматических упражнений</w:t>
            </w:r>
          </w:p>
        </w:tc>
        <w:tc>
          <w:tcPr>
            <w:tcW w:w="266" w:type="pct"/>
          </w:tcPr>
          <w:p w:rsidR="00E134A8" w:rsidRPr="00E134A8" w:rsidRDefault="00E134A8" w:rsidP="00E134A8">
            <w:pPr>
              <w:suppressAutoHyphens/>
              <w:spacing w:after="0" w:line="240" w:lineRule="auto"/>
              <w:rPr>
                <w:rFonts w:ascii="Times New Roman" w:eastAsia="Calibri" w:hAnsi="Times New Roman" w:cs="Times New Roman"/>
                <w:bCs/>
              </w:rPr>
            </w:pPr>
            <w:r w:rsidRPr="00E134A8">
              <w:rPr>
                <w:rFonts w:ascii="Times New Roman" w:eastAsia="Calibri" w:hAnsi="Times New Roman" w:cs="Times New Roman"/>
                <w:bCs/>
              </w:rPr>
              <w:t>4</w:t>
            </w:r>
          </w:p>
        </w:tc>
        <w:tc>
          <w:tcPr>
            <w:tcW w:w="486" w:type="pct"/>
          </w:tcPr>
          <w:p w:rsidR="00E134A8" w:rsidRPr="00E134A8" w:rsidRDefault="00E134A8" w:rsidP="00E134A8">
            <w:pPr>
              <w:spacing w:after="0" w:line="240" w:lineRule="auto"/>
              <w:ind w:firstLine="708"/>
              <w:rPr>
                <w:rFonts w:ascii="Times New Roman" w:eastAsia="Calibri" w:hAnsi="Times New Roman" w:cs="Times New Roman"/>
                <w:b/>
              </w:rPr>
            </w:pPr>
            <w:r w:rsidRPr="00E134A8">
              <w:rPr>
                <w:rFonts w:ascii="Times New Roman" w:eastAsia="Calibri" w:hAnsi="Times New Roman" w:cs="Times New Roman"/>
                <w:b/>
              </w:rPr>
              <w:t>-</w:t>
            </w:r>
          </w:p>
        </w:tc>
        <w:tc>
          <w:tcPr>
            <w:tcW w:w="531" w:type="pct"/>
            <w:vMerge/>
          </w:tcPr>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22"/>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2. Я и мое окружение</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8-14</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14</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ind w:firstLine="708"/>
              <w:rPr>
                <w:rFonts w:ascii="Times New Roman" w:eastAsia="Times New Roman" w:hAnsi="Times New Roman" w:cs="Times New Roman"/>
              </w:rPr>
            </w:pPr>
            <w:r w:rsidRPr="00E134A8">
              <w:rPr>
                <w:rFonts w:ascii="Times New Roman" w:eastAsia="Times New Roman" w:hAnsi="Times New Roman" w:cs="Times New Roman"/>
              </w:rPr>
              <w:t>14</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783"/>
        </w:trPr>
        <w:tc>
          <w:tcPr>
            <w:tcW w:w="664" w:type="pct"/>
            <w:vMerge/>
            <w:tcBorders>
              <w:bottom w:val="single" w:sz="4" w:space="0" w:color="auto"/>
            </w:tcBorders>
          </w:tcPr>
          <w:p w:rsidR="00E134A8" w:rsidRPr="00E134A8" w:rsidRDefault="00E134A8" w:rsidP="00E134A8">
            <w:pPr>
              <w:spacing w:after="0" w:line="240" w:lineRule="auto"/>
              <w:rPr>
                <w:rFonts w:ascii="Times New Roman" w:eastAsia="Calibri" w:hAnsi="Times New Roman" w:cs="Times New Roman"/>
                <w:b/>
                <w:bCs/>
              </w:rPr>
            </w:pPr>
          </w:p>
        </w:tc>
        <w:tc>
          <w:tcPr>
            <w:tcW w:w="3053" w:type="pct"/>
            <w:tcBorders>
              <w:bottom w:val="single" w:sz="4" w:space="0" w:color="auto"/>
            </w:tcBorders>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моя семья;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мой дом;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мой рабочий день;</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моя будущая профессия, карьера.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система временных форм английского глагола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Разработка проекта-презентации «Мой колледж»</w:t>
            </w:r>
          </w:p>
          <w:p w:rsidR="00E134A8" w:rsidRPr="00E134A8" w:rsidRDefault="00E134A8" w:rsidP="00E134A8">
            <w:pPr>
              <w:spacing w:after="0" w:line="240" w:lineRule="auto"/>
              <w:rPr>
                <w:rFonts w:ascii="Times New Roman" w:eastAsia="Times New Roman" w:hAnsi="Times New Roman" w:cs="Times New Roman"/>
                <w:bCs/>
              </w:rPr>
            </w:pPr>
          </w:p>
          <w:p w:rsidR="00E134A8" w:rsidRPr="00E134A8" w:rsidRDefault="00E134A8" w:rsidP="00E134A8">
            <w:pPr>
              <w:spacing w:after="0" w:line="240" w:lineRule="auto"/>
              <w:rPr>
                <w:rFonts w:ascii="Times New Roman" w:eastAsia="Times New Roman" w:hAnsi="Times New Roman" w:cs="Times New Roman"/>
                <w:bCs/>
              </w:rPr>
            </w:pPr>
          </w:p>
        </w:tc>
        <w:tc>
          <w:tcPr>
            <w:tcW w:w="266" w:type="pct"/>
            <w:vMerge/>
            <w:tcBorders>
              <w:bottom w:val="single" w:sz="4" w:space="0" w:color="auto"/>
            </w:tcBorders>
          </w:tcPr>
          <w:p w:rsidR="00E134A8" w:rsidRPr="00E134A8" w:rsidRDefault="00E134A8" w:rsidP="00E134A8">
            <w:pPr>
              <w:spacing w:after="0" w:line="240" w:lineRule="auto"/>
              <w:rPr>
                <w:rFonts w:ascii="Times New Roman" w:eastAsia="Calibri" w:hAnsi="Times New Roman" w:cs="Times New Roman"/>
                <w:b/>
                <w:bCs/>
              </w:rPr>
            </w:pPr>
          </w:p>
        </w:tc>
        <w:tc>
          <w:tcPr>
            <w:tcW w:w="486" w:type="pct"/>
            <w:tcBorders>
              <w:bottom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
                <w:bCs/>
              </w:rPr>
            </w:pPr>
          </w:p>
        </w:tc>
        <w:tc>
          <w:tcPr>
            <w:tcW w:w="531" w:type="pct"/>
            <w:vMerge/>
            <w:tcBorders>
              <w:bottom w:val="single" w:sz="4" w:space="0" w:color="auto"/>
            </w:tcBorders>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46"/>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w:t>
            </w:r>
          </w:p>
        </w:tc>
        <w:tc>
          <w:tcPr>
            <w:tcW w:w="3053" w:type="pct"/>
          </w:tcPr>
          <w:p w:rsidR="00E134A8" w:rsidRPr="00E134A8" w:rsidRDefault="00E134A8" w:rsidP="00E134A8">
            <w:pPr>
              <w:tabs>
                <w:tab w:val="left" w:pos="4185"/>
              </w:tabs>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rPr>
            </w:pPr>
            <w:r w:rsidRPr="00E134A8">
              <w:rPr>
                <w:rFonts w:ascii="Times New Roman" w:eastAsia="Calibri" w:hAnsi="Times New Roman" w:cs="Times New Roman"/>
                <w:b/>
              </w:rPr>
              <w:t>3</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4</w:t>
            </w:r>
          </w:p>
        </w:tc>
        <w:tc>
          <w:tcPr>
            <w:tcW w:w="531"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5</w:t>
            </w:r>
          </w:p>
        </w:tc>
      </w:tr>
      <w:tr w:rsidR="00E134A8" w:rsidRPr="00E134A8" w:rsidTr="00E134A8">
        <w:trPr>
          <w:trHeight w:val="246"/>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tabs>
                <w:tab w:val="left" w:pos="1050"/>
                <w:tab w:val="left" w:pos="4185"/>
              </w:tabs>
              <w:spacing w:after="0" w:line="240" w:lineRule="auto"/>
              <w:rPr>
                <w:rFonts w:ascii="Times New Roman" w:eastAsia="Calibri" w:hAnsi="Times New Roman" w:cs="Times New Roman"/>
                <w:b/>
                <w:bCs/>
              </w:rPr>
            </w:pPr>
            <w:r w:rsidRPr="00E134A8">
              <w:rPr>
                <w:rFonts w:ascii="Times New Roman" w:eastAsia="Times New Roman" w:hAnsi="Times New Roman" w:cs="Times New Roman"/>
                <w:bCs/>
                <w:color w:val="000000"/>
                <w:lang w:eastAsia="ru-RU"/>
              </w:rPr>
              <w:lastRenderedPageBreak/>
              <w:t>Подготовка  сообщений по темам: «Мой колледж», «Мои друзья в колледже», «Моя будущая работа». Выполнение лексико-грамматических упражнений. Работа с текстом и словарем.</w:t>
            </w:r>
            <w:r w:rsidRPr="00E134A8">
              <w:rPr>
                <w:rFonts w:ascii="Times New Roman" w:eastAsia="Calibri" w:hAnsi="Times New Roman" w:cs="Times New Roman"/>
                <w:b/>
                <w:bCs/>
              </w:rPr>
              <w:tab/>
            </w:r>
          </w:p>
          <w:p w:rsidR="00E134A8" w:rsidRPr="00E134A8" w:rsidRDefault="00E134A8" w:rsidP="00E134A8">
            <w:pPr>
              <w:tabs>
                <w:tab w:val="left" w:pos="1050"/>
                <w:tab w:val="left" w:pos="4185"/>
              </w:tabs>
              <w:spacing w:after="0" w:line="240" w:lineRule="auto"/>
              <w:rPr>
                <w:rFonts w:ascii="Times New Roman" w:eastAsia="Calibri" w:hAnsi="Times New Roman" w:cs="Times New Roman"/>
                <w:b/>
                <w:bCs/>
              </w:rPr>
            </w:pPr>
          </w:p>
        </w:tc>
        <w:tc>
          <w:tcPr>
            <w:tcW w:w="266" w:type="pc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lastRenderedPageBreak/>
              <w:t>4</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w:t>
            </w:r>
          </w:p>
        </w:tc>
        <w:tc>
          <w:tcPr>
            <w:tcW w:w="531" w:type="pct"/>
          </w:tcPr>
          <w:p w:rsidR="00E134A8" w:rsidRPr="00E134A8" w:rsidRDefault="00E134A8" w:rsidP="00E134A8">
            <w:pPr>
              <w:spacing w:after="0" w:line="240" w:lineRule="auto"/>
              <w:jc w:val="center"/>
              <w:rPr>
                <w:rFonts w:ascii="Times New Roman" w:eastAsia="Times New Roman" w:hAnsi="Times New Roman" w:cs="Times New Roman"/>
                <w:b/>
              </w:rPr>
            </w:pPr>
          </w:p>
        </w:tc>
      </w:tr>
      <w:tr w:rsidR="00E134A8" w:rsidRPr="00E134A8" w:rsidTr="00E134A8">
        <w:trPr>
          <w:trHeight w:val="246"/>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lastRenderedPageBreak/>
              <w:t>Тема 3. Мое хобби</w:t>
            </w:r>
          </w:p>
          <w:p w:rsidR="00E134A8" w:rsidRPr="00E134A8" w:rsidRDefault="00E134A8" w:rsidP="00E134A8">
            <w:pPr>
              <w:spacing w:after="0" w:line="240" w:lineRule="auto"/>
              <w:rPr>
                <w:rFonts w:ascii="Times New Roman" w:eastAsia="Calibri" w:hAnsi="Times New Roman" w:cs="Times New Roman"/>
              </w:rPr>
            </w:pP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15-24</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20</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20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3</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свободное время;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хобби в разных странах.</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система временных форм английского глагола, соответствие английских временных форм временным формам русского глагола</w:t>
            </w:r>
          </w:p>
          <w:p w:rsidR="00E134A8" w:rsidRPr="00E134A8" w:rsidRDefault="00E134A8" w:rsidP="00E134A8">
            <w:pPr>
              <w:spacing w:after="0" w:line="240" w:lineRule="auto"/>
              <w:rPr>
                <w:rFonts w:ascii="Times New Roman" w:eastAsia="Times New Roman" w:hAnsi="Times New Roman" w:cs="Times New Roman"/>
                <w:bCs/>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Times New Roman" w:hAnsi="Times New Roman" w:cs="Times New Roman"/>
                <w:color w:val="000000"/>
                <w:lang w:eastAsia="ru-RU"/>
              </w:rPr>
            </w:pPr>
            <w:r w:rsidRPr="00E134A8">
              <w:rPr>
                <w:rFonts w:ascii="Times New Roman" w:eastAsia="Times New Roman" w:hAnsi="Times New Roman" w:cs="Times New Roman"/>
                <w:color w:val="000000"/>
                <w:lang w:eastAsia="ru-RU"/>
              </w:rPr>
              <w:t>Написание сочинения на тему «Моя любимая книга».</w:t>
            </w:r>
          </w:p>
          <w:p w:rsidR="00E134A8" w:rsidRPr="00E134A8" w:rsidRDefault="00E134A8" w:rsidP="00E134A8">
            <w:pPr>
              <w:spacing w:after="0" w:line="240" w:lineRule="auto"/>
              <w:rPr>
                <w:rFonts w:ascii="Times New Roman" w:eastAsia="Times New Roman" w:hAnsi="Times New Roman" w:cs="Times New Roman"/>
                <w:color w:val="000000"/>
                <w:lang w:eastAsia="ru-RU"/>
              </w:rPr>
            </w:pPr>
            <w:r w:rsidRPr="00E134A8">
              <w:rPr>
                <w:rFonts w:ascii="Times New Roman" w:eastAsia="Times New Roman" w:hAnsi="Times New Roman" w:cs="Times New Roman"/>
                <w:color w:val="000000"/>
                <w:lang w:eastAsia="ru-RU"/>
              </w:rPr>
              <w:t>Подготовка диалогов по темам: «Поход в кино», «Поход в театр», «Мое увлечение».</w:t>
            </w:r>
          </w:p>
          <w:p w:rsidR="00E134A8" w:rsidRPr="00E134A8" w:rsidRDefault="00E134A8" w:rsidP="00E134A8">
            <w:pPr>
              <w:spacing w:after="0" w:line="240" w:lineRule="auto"/>
              <w:rPr>
                <w:rFonts w:ascii="Times New Roman" w:eastAsia="Times New Roman" w:hAnsi="Times New Roman" w:cs="Times New Roman"/>
                <w:color w:val="000000"/>
                <w:lang w:eastAsia="ru-RU"/>
              </w:rPr>
            </w:pPr>
            <w:r w:rsidRPr="00E134A8">
              <w:rPr>
                <w:rFonts w:ascii="Times New Roman" w:eastAsia="Times New Roman" w:hAnsi="Times New Roman" w:cs="Times New Roman"/>
                <w:color w:val="000000"/>
                <w:lang w:eastAsia="ru-RU"/>
              </w:rPr>
              <w:t>Чтение и перевод текста по теме, работа со словарем. Выполнение лексико-грамматических упражнений.</w:t>
            </w:r>
          </w:p>
          <w:p w:rsidR="00E134A8" w:rsidRPr="00E134A8" w:rsidRDefault="00E134A8" w:rsidP="00E134A8">
            <w:pPr>
              <w:spacing w:after="0" w:line="240" w:lineRule="auto"/>
              <w:rPr>
                <w:rFonts w:ascii="Times New Roman" w:eastAsia="Calibri" w:hAnsi="Times New Roman" w:cs="Times New Roman"/>
                <w:b/>
                <w:bCs/>
              </w:rPr>
            </w:pP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5</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83"/>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4.  Россия – моя Родина</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25-34</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20</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20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Российская Федерация;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государственное устройство РФ;</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история России;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Москва – столица России.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инфинитив</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словообразование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Написание эссе «Моя Родина – Россия»</w:t>
            </w:r>
          </w:p>
          <w:p w:rsidR="00E134A8" w:rsidRPr="00E134A8" w:rsidRDefault="00E134A8" w:rsidP="00E134A8">
            <w:pPr>
              <w:spacing w:after="0" w:line="240" w:lineRule="auto"/>
              <w:rPr>
                <w:rFonts w:ascii="Times New Roman" w:eastAsia="Times New Roman" w:hAnsi="Times New Roman" w:cs="Times New Roman"/>
                <w:bCs/>
                <w:i/>
              </w:rPr>
            </w:pPr>
            <w:r w:rsidRPr="00E134A8">
              <w:rPr>
                <w:rFonts w:ascii="Times New Roman" w:eastAsia="Times New Roman" w:hAnsi="Times New Roman" w:cs="Times New Roman"/>
                <w:bCs/>
                <w:i/>
              </w:rPr>
              <w:t>Дифференцированный зачет</w:t>
            </w:r>
          </w:p>
          <w:p w:rsidR="00E134A8" w:rsidRPr="00E134A8" w:rsidRDefault="00E134A8" w:rsidP="00E134A8">
            <w:pPr>
              <w:spacing w:after="0" w:line="240" w:lineRule="auto"/>
              <w:rPr>
                <w:rFonts w:ascii="Times New Roman" w:eastAsia="Times New Roman" w:hAnsi="Times New Roman" w:cs="Times New Roman"/>
                <w:bCs/>
                <w:i/>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jc w:val="both"/>
              <w:rPr>
                <w:rFonts w:ascii="Times New Roman" w:eastAsia="Times New Roman" w:hAnsi="Times New Roman" w:cs="Times New Roman"/>
                <w:color w:val="000000"/>
                <w:lang w:eastAsia="ru-RU"/>
              </w:rPr>
            </w:pPr>
            <w:r w:rsidRPr="00E134A8">
              <w:rPr>
                <w:rFonts w:ascii="Times New Roman" w:eastAsia="Calibri" w:hAnsi="Times New Roman" w:cs="Times New Roman"/>
                <w:color w:val="000000"/>
              </w:rPr>
              <w:t>Подготовка сообщений по темам: «Государственное устройство РФ».</w:t>
            </w:r>
            <w:r w:rsidRPr="00E134A8">
              <w:rPr>
                <w:rFonts w:ascii="Times New Roman" w:eastAsia="Times New Roman" w:hAnsi="Times New Roman" w:cs="Times New Roman"/>
                <w:color w:val="000000"/>
                <w:lang w:eastAsia="ru-RU"/>
              </w:rPr>
              <w:t>Чтение и перевод текста по теме, работа со словарем. Выполнение лексико-грамматических упражнений.</w:t>
            </w:r>
          </w:p>
          <w:p w:rsidR="00E134A8" w:rsidRPr="00E134A8" w:rsidRDefault="00E134A8" w:rsidP="00E134A8">
            <w:pPr>
              <w:spacing w:after="0" w:line="240" w:lineRule="auto"/>
              <w:jc w:val="both"/>
              <w:rPr>
                <w:rFonts w:ascii="Times New Roman" w:eastAsia="Calibri" w:hAnsi="Times New Roman" w:cs="Times New Roman"/>
                <w:b/>
                <w:bCs/>
              </w:rPr>
            </w:pP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5</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w:t>
            </w:r>
          </w:p>
        </w:tc>
        <w:tc>
          <w:tcPr>
            <w:tcW w:w="3053"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3</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4</w:t>
            </w:r>
          </w:p>
        </w:tc>
        <w:tc>
          <w:tcPr>
            <w:tcW w:w="531"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5</w:t>
            </w:r>
          </w:p>
        </w:tc>
      </w:tr>
      <w:tr w:rsidR="00E134A8" w:rsidRPr="00E134A8" w:rsidTr="00E134A8">
        <w:trPr>
          <w:trHeight w:val="305"/>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5. Англоязычные страны</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35-48</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28</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28</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lastRenderedPageBreak/>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lastRenderedPageBreak/>
              <w:t>- Соединенное Королевство Великобритании и Северной Ирландии;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США;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Канада, Австралия, Новая Зеландия;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образование в США и Соединенном Королевстве Великобритании и Северной Ирландии.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 причастие </w:t>
            </w:r>
            <w:r w:rsidRPr="00E134A8">
              <w:rPr>
                <w:rFonts w:ascii="Times New Roman" w:eastAsia="Times New Roman" w:hAnsi="Times New Roman" w:cs="Times New Roman"/>
                <w:bCs/>
                <w:lang w:val="en-US"/>
              </w:rPr>
              <w:t>I</w:t>
            </w:r>
            <w:r w:rsidRPr="00E134A8">
              <w:rPr>
                <w:rFonts w:ascii="Times New Roman" w:eastAsia="Times New Roman" w:hAnsi="Times New Roman" w:cs="Times New Roman"/>
                <w:bCs/>
              </w:rPr>
              <w:t xml:space="preserve">, причастие </w:t>
            </w:r>
            <w:r w:rsidRPr="00E134A8">
              <w:rPr>
                <w:rFonts w:ascii="Times New Roman" w:eastAsia="Times New Roman" w:hAnsi="Times New Roman" w:cs="Times New Roman"/>
                <w:bCs/>
                <w:lang w:val="en-US"/>
              </w:rPr>
              <w:t>II</w:t>
            </w:r>
            <w:r w:rsidRPr="00E134A8">
              <w:rPr>
                <w:rFonts w:ascii="Times New Roman" w:eastAsia="Times New Roman" w:hAnsi="Times New Roman" w:cs="Times New Roman"/>
                <w:bCs/>
              </w:rPr>
              <w:t>, герундий, сложное дополнение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Разработка проекта-презентации «Система профессионального образования в России и Великобритании»</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jc w:val="both"/>
              <w:rPr>
                <w:rFonts w:ascii="Times New Roman" w:eastAsia="Calibri" w:hAnsi="Times New Roman" w:cs="Times New Roman"/>
                <w:color w:val="000000"/>
              </w:rPr>
            </w:pPr>
            <w:r w:rsidRPr="00E134A8">
              <w:rPr>
                <w:rFonts w:ascii="Times New Roman" w:eastAsia="Calibri" w:hAnsi="Times New Roman" w:cs="Times New Roman"/>
                <w:color w:val="000000"/>
              </w:rPr>
              <w:t xml:space="preserve">Подготовка сообщений по темам: «Государственное устройство Великобритании/США», «Правовые институты Великобритании/США». </w:t>
            </w:r>
          </w:p>
          <w:p w:rsidR="00E134A8" w:rsidRPr="00E134A8" w:rsidRDefault="00E134A8" w:rsidP="00E134A8">
            <w:pPr>
              <w:spacing w:after="0" w:line="240" w:lineRule="auto"/>
              <w:jc w:val="both"/>
              <w:rPr>
                <w:rFonts w:ascii="Times New Roman" w:eastAsia="Calibri" w:hAnsi="Times New Roman" w:cs="Times New Roman"/>
                <w:b/>
                <w:bCs/>
              </w:rPr>
            </w:pPr>
            <w:r w:rsidRPr="00E134A8">
              <w:rPr>
                <w:rFonts w:ascii="Times New Roman" w:eastAsia="Calibri" w:hAnsi="Times New Roman" w:cs="Times New Roman"/>
                <w:color w:val="000000"/>
              </w:rPr>
              <w:t xml:space="preserve">Написание  эссе </w:t>
            </w:r>
            <w:r w:rsidRPr="00E134A8">
              <w:rPr>
                <w:rFonts w:ascii="Times New Roman" w:eastAsia="Calibri" w:hAnsi="Times New Roman" w:cs="Times New Roman"/>
                <w:color w:val="000000"/>
                <w:spacing w:val="-7"/>
              </w:rPr>
              <w:t xml:space="preserve">«Социальная справедливость». </w:t>
            </w:r>
            <w:r w:rsidRPr="00E134A8">
              <w:rPr>
                <w:rFonts w:ascii="Times New Roman" w:eastAsia="Calibri" w:hAnsi="Times New Roman" w:cs="Times New Roman"/>
                <w:color w:val="000000"/>
              </w:rPr>
              <w:t xml:space="preserve">Составление диалога на тему  </w:t>
            </w:r>
            <w:r w:rsidRPr="00E134A8">
              <w:rPr>
                <w:rFonts w:ascii="Times New Roman" w:eastAsia="Calibri" w:hAnsi="Times New Roman" w:cs="Times New Roman"/>
                <w:color w:val="000000"/>
                <w:spacing w:val="-7"/>
              </w:rPr>
              <w:t>«</w:t>
            </w:r>
            <w:r w:rsidRPr="00E134A8">
              <w:rPr>
                <w:rFonts w:ascii="Times New Roman" w:eastAsia="Calibri" w:hAnsi="Times New Roman" w:cs="Times New Roman"/>
                <w:color w:val="000000"/>
                <w:spacing w:val="2"/>
              </w:rPr>
              <w:t>Ме</w:t>
            </w:r>
            <w:r w:rsidRPr="00E134A8">
              <w:rPr>
                <w:rFonts w:ascii="Times New Roman" w:eastAsia="Calibri" w:hAnsi="Times New Roman" w:cs="Times New Roman"/>
                <w:color w:val="000000"/>
              </w:rPr>
              <w:t>ж</w:t>
            </w:r>
            <w:r w:rsidRPr="00E134A8">
              <w:rPr>
                <w:rFonts w:ascii="Times New Roman" w:eastAsia="Calibri" w:hAnsi="Times New Roman" w:cs="Times New Roman"/>
                <w:color w:val="000000"/>
                <w:spacing w:val="2"/>
              </w:rPr>
              <w:t>ду</w:t>
            </w:r>
            <w:r w:rsidRPr="00E134A8">
              <w:rPr>
                <w:rFonts w:ascii="Times New Roman" w:eastAsia="Calibri" w:hAnsi="Times New Roman" w:cs="Times New Roman"/>
                <w:color w:val="000000"/>
              </w:rPr>
              <w:t>народныеотношени</w:t>
            </w:r>
            <w:r w:rsidRPr="00E134A8">
              <w:rPr>
                <w:rFonts w:ascii="Times New Roman" w:eastAsia="Calibri" w:hAnsi="Times New Roman" w:cs="Times New Roman"/>
                <w:color w:val="000000"/>
                <w:spacing w:val="2"/>
              </w:rPr>
              <w:t>я</w:t>
            </w:r>
            <w:r w:rsidRPr="00E134A8">
              <w:rPr>
                <w:rFonts w:ascii="Times New Roman" w:eastAsia="Calibri" w:hAnsi="Times New Roman" w:cs="Times New Roman"/>
                <w:color w:val="000000"/>
                <w:spacing w:val="-7"/>
              </w:rPr>
              <w:t>».</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6</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36"/>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6. Наука и техника</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49-57</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18</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10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Times New Roman" w:hAnsi="Times New Roman" w:cs="Times New Roman"/>
              </w:rPr>
              <w:t>ОК 10</w:t>
            </w: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современная наука и технологии;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-компьютеры и их функции.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сложное подлежащее</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Cs/>
              </w:rPr>
            </w:pPr>
          </w:p>
        </w:tc>
        <w:tc>
          <w:tcPr>
            <w:tcW w:w="531" w:type="pct"/>
            <w:vMerge/>
          </w:tcPr>
          <w:p w:rsidR="00E134A8" w:rsidRPr="00E134A8" w:rsidRDefault="00E134A8" w:rsidP="00E134A8">
            <w:pPr>
              <w:spacing w:after="0" w:line="240" w:lineRule="auto"/>
              <w:rPr>
                <w:rFonts w:ascii="Times New Roman" w:eastAsia="Calibri" w:hAnsi="Times New Roman" w:cs="Times New Roman"/>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Times New Roman" w:hAnsi="Times New Roman" w:cs="Times New Roman"/>
                <w:color w:val="000000"/>
                <w:lang w:eastAsia="ru-RU"/>
              </w:rPr>
              <w:t>Выполнение лексико-грамматических упражнений.</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3</w:t>
            </w:r>
          </w:p>
        </w:tc>
        <w:tc>
          <w:tcPr>
            <w:tcW w:w="486" w:type="pct"/>
          </w:tcPr>
          <w:p w:rsidR="00E134A8" w:rsidRPr="00E134A8" w:rsidRDefault="00E134A8" w:rsidP="00E134A8">
            <w:pPr>
              <w:spacing w:after="0" w:line="240" w:lineRule="auto"/>
              <w:jc w:val="center"/>
              <w:rPr>
                <w:rFonts w:ascii="Times New Roman" w:eastAsia="Calibri" w:hAnsi="Times New Roman" w:cs="Times New Roman"/>
                <w:bCs/>
              </w:rPr>
            </w:pPr>
            <w:r w:rsidRPr="00E134A8">
              <w:rPr>
                <w:rFonts w:ascii="Times New Roman" w:eastAsia="Calibri" w:hAnsi="Times New Roman" w:cs="Times New Roman"/>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Cs/>
              </w:rPr>
            </w:pPr>
          </w:p>
        </w:tc>
      </w:tr>
      <w:tr w:rsidR="00E134A8" w:rsidRPr="00E134A8" w:rsidTr="00E134A8">
        <w:trPr>
          <w:trHeight w:val="283"/>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7. Различные виды искусств</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58-66</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18</w:t>
            </w:r>
          </w:p>
          <w:p w:rsidR="00E134A8" w:rsidRPr="00E134A8" w:rsidRDefault="00E134A8" w:rsidP="00E134A8">
            <w:pPr>
              <w:spacing w:after="0" w:line="240" w:lineRule="auto"/>
              <w:rPr>
                <w:rFonts w:ascii="Times New Roman" w:eastAsia="Calibri" w:hAnsi="Times New Roman" w:cs="Times New Roman"/>
                <w:b/>
                <w:bCs/>
              </w:rPr>
            </w:pPr>
          </w:p>
        </w:tc>
        <w:tc>
          <w:tcPr>
            <w:tcW w:w="486" w:type="pct"/>
            <w:vMerge w:val="restart"/>
          </w:tcPr>
          <w:p w:rsidR="00E134A8" w:rsidRPr="00E134A8" w:rsidRDefault="00E134A8" w:rsidP="00E134A8">
            <w:pPr>
              <w:spacing w:after="0" w:line="240" w:lineRule="auto"/>
              <w:ind w:firstLine="708"/>
              <w:rPr>
                <w:rFonts w:ascii="Times New Roman" w:eastAsia="Times New Roman" w:hAnsi="Times New Roman" w:cs="Times New Roman"/>
              </w:rPr>
            </w:pPr>
            <w:r w:rsidRPr="00E134A8">
              <w:rPr>
                <w:rFonts w:ascii="Times New Roman" w:eastAsia="Times New Roman" w:hAnsi="Times New Roman" w:cs="Times New Roman"/>
              </w:rPr>
              <w:t>10</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3</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Times New Roman" w:hAnsi="Times New Roman" w:cs="Times New Roman"/>
              </w:rPr>
              <w:t>ОК 10</w:t>
            </w:r>
          </w:p>
        </w:tc>
      </w:tr>
      <w:tr w:rsidR="00E134A8" w:rsidRPr="00E134A8" w:rsidTr="00E134A8">
        <w:trPr>
          <w:trHeight w:val="253"/>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vMerge w:val="restar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театр;</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музыка;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живопись;</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киноискусство.</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 сослагательное наклонение, условные придаточные предложения </w:t>
            </w:r>
          </w:p>
          <w:p w:rsidR="00E134A8" w:rsidRPr="00E134A8" w:rsidRDefault="00E134A8" w:rsidP="00E134A8">
            <w:pPr>
              <w:spacing w:after="0" w:line="240" w:lineRule="auto"/>
              <w:rPr>
                <w:rFonts w:ascii="Times New Roman" w:eastAsia="Times New Roman" w:hAnsi="Times New Roman" w:cs="Times New Roman"/>
                <w:bCs/>
                <w:i/>
              </w:rPr>
            </w:pPr>
            <w:r w:rsidRPr="00E134A8">
              <w:rPr>
                <w:rFonts w:ascii="Times New Roman" w:eastAsia="Times New Roman" w:hAnsi="Times New Roman" w:cs="Times New Roman"/>
                <w:bCs/>
                <w:i/>
              </w:rPr>
              <w:t>Дифференцированный зачет</w:t>
            </w:r>
          </w:p>
          <w:p w:rsidR="00E134A8" w:rsidRPr="00E134A8" w:rsidRDefault="00E134A8" w:rsidP="00E134A8">
            <w:pPr>
              <w:spacing w:after="0" w:line="240" w:lineRule="auto"/>
              <w:rPr>
                <w:rFonts w:ascii="Times New Roman" w:eastAsia="Times New Roman" w:hAnsi="Times New Roman" w:cs="Times New Roman"/>
                <w:bCs/>
                <w:i/>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vMerge/>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vMerge/>
          </w:tcPr>
          <w:p w:rsidR="00E134A8" w:rsidRPr="00E134A8" w:rsidRDefault="00E134A8" w:rsidP="00E134A8">
            <w:pPr>
              <w:spacing w:after="0" w:line="240" w:lineRule="auto"/>
              <w:rPr>
                <w:rFonts w:ascii="Times New Roman" w:eastAsia="Calibri" w:hAnsi="Times New Roman" w:cs="Times New Roman"/>
                <w:b/>
                <w:bCs/>
              </w:rPr>
            </w:pP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15"/>
        </w:trPr>
        <w:tc>
          <w:tcPr>
            <w:tcW w:w="664"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w:t>
            </w:r>
          </w:p>
        </w:tc>
        <w:tc>
          <w:tcPr>
            <w:tcW w:w="3053"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2</w:t>
            </w:r>
          </w:p>
        </w:tc>
        <w:tc>
          <w:tcPr>
            <w:tcW w:w="26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3</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4</w:t>
            </w:r>
          </w:p>
        </w:tc>
        <w:tc>
          <w:tcPr>
            <w:tcW w:w="531" w:type="pct"/>
          </w:tcPr>
          <w:p w:rsidR="00E134A8" w:rsidRPr="00E134A8" w:rsidRDefault="00E134A8" w:rsidP="00E134A8">
            <w:pPr>
              <w:spacing w:after="0" w:line="240" w:lineRule="auto"/>
              <w:jc w:val="center"/>
              <w:rPr>
                <w:rFonts w:ascii="Times New Roman" w:eastAsia="Times New Roman" w:hAnsi="Times New Roman" w:cs="Times New Roman"/>
                <w:b/>
              </w:rPr>
            </w:pPr>
            <w:r w:rsidRPr="00E134A8">
              <w:rPr>
                <w:rFonts w:ascii="Times New Roman" w:eastAsia="Times New Roman" w:hAnsi="Times New Roman" w:cs="Times New Roman"/>
                <w:b/>
              </w:rPr>
              <w:t>5</w:t>
            </w:r>
          </w:p>
        </w:tc>
      </w:tr>
      <w:tr w:rsidR="00E134A8" w:rsidRPr="00E134A8" w:rsidTr="00E134A8">
        <w:trPr>
          <w:trHeight w:val="215"/>
        </w:trPr>
        <w:tc>
          <w:tcPr>
            <w:tcW w:w="664" w:type="pct"/>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jc w:val="both"/>
              <w:rPr>
                <w:rFonts w:ascii="Times New Roman" w:eastAsia="Calibri" w:hAnsi="Times New Roman" w:cs="Times New Roman"/>
                <w:color w:val="000000"/>
              </w:rPr>
            </w:pPr>
            <w:r w:rsidRPr="00E134A8">
              <w:rPr>
                <w:rFonts w:ascii="Times New Roman" w:eastAsia="Calibri" w:hAnsi="Times New Roman" w:cs="Times New Roman"/>
                <w:color w:val="000000"/>
              </w:rPr>
              <w:t>Подготовка монологических высказываний по темам: «Театры Екатеринбурга», «Искусство России», «Мой любимый художник и писатель».</w:t>
            </w:r>
          </w:p>
          <w:p w:rsidR="00E134A8" w:rsidRPr="00E134A8" w:rsidRDefault="00E134A8" w:rsidP="00E134A8">
            <w:pPr>
              <w:widowControl w:val="0"/>
              <w:autoSpaceDE w:val="0"/>
              <w:autoSpaceDN w:val="0"/>
              <w:adjustRightInd w:val="0"/>
              <w:spacing w:after="0" w:line="240" w:lineRule="auto"/>
              <w:ind w:right="58"/>
              <w:rPr>
                <w:rFonts w:ascii="Times New Roman" w:eastAsia="Calibri" w:hAnsi="Times New Roman" w:cs="Times New Roman"/>
                <w:color w:val="000000"/>
              </w:rPr>
            </w:pPr>
            <w:r w:rsidRPr="00E134A8">
              <w:rPr>
                <w:rFonts w:ascii="Times New Roman" w:eastAsia="Calibri" w:hAnsi="Times New Roman" w:cs="Times New Roman"/>
                <w:color w:val="000000"/>
              </w:rPr>
              <w:t xml:space="preserve">Подготовка экскурсию по </w:t>
            </w:r>
            <w:r w:rsidRPr="00E134A8">
              <w:rPr>
                <w:rFonts w:ascii="Times New Roman" w:eastAsia="Calibri" w:hAnsi="Times New Roman" w:cs="Times New Roman"/>
                <w:color w:val="000000"/>
                <w:spacing w:val="5"/>
              </w:rPr>
              <w:t>м</w:t>
            </w:r>
            <w:r w:rsidRPr="00E134A8">
              <w:rPr>
                <w:rFonts w:ascii="Times New Roman" w:eastAsia="Calibri" w:hAnsi="Times New Roman" w:cs="Times New Roman"/>
                <w:color w:val="000000"/>
              </w:rPr>
              <w:t>узею своего</w:t>
            </w:r>
            <w:r w:rsidRPr="00E134A8">
              <w:rPr>
                <w:rFonts w:ascii="Times New Roman" w:eastAsia="Calibri" w:hAnsi="Times New Roman" w:cs="Times New Roman"/>
                <w:color w:val="000000"/>
                <w:spacing w:val="2"/>
              </w:rPr>
              <w:t xml:space="preserve"> у</w:t>
            </w:r>
            <w:r w:rsidRPr="00E134A8">
              <w:rPr>
                <w:rFonts w:ascii="Times New Roman" w:eastAsia="Calibri" w:hAnsi="Times New Roman" w:cs="Times New Roman"/>
                <w:color w:val="000000"/>
                <w:spacing w:val="3"/>
              </w:rPr>
              <w:t>ч</w:t>
            </w:r>
            <w:r w:rsidRPr="00E134A8">
              <w:rPr>
                <w:rFonts w:ascii="Times New Roman" w:eastAsia="Calibri" w:hAnsi="Times New Roman" w:cs="Times New Roman"/>
                <w:color w:val="000000"/>
              </w:rPr>
              <w:t xml:space="preserve">ебного </w:t>
            </w:r>
            <w:r w:rsidRPr="00E134A8">
              <w:rPr>
                <w:rFonts w:ascii="Times New Roman" w:eastAsia="Calibri" w:hAnsi="Times New Roman" w:cs="Times New Roman"/>
                <w:color w:val="000000"/>
                <w:spacing w:val="2"/>
              </w:rPr>
              <w:t>у</w:t>
            </w:r>
            <w:r w:rsidRPr="00E134A8">
              <w:rPr>
                <w:rFonts w:ascii="Times New Roman" w:eastAsia="Calibri" w:hAnsi="Times New Roman" w:cs="Times New Roman"/>
                <w:color w:val="000000"/>
              </w:rPr>
              <w:t>ч</w:t>
            </w:r>
            <w:r w:rsidRPr="00E134A8">
              <w:rPr>
                <w:rFonts w:ascii="Times New Roman" w:eastAsia="Calibri" w:hAnsi="Times New Roman" w:cs="Times New Roman"/>
                <w:color w:val="000000"/>
                <w:spacing w:val="3"/>
              </w:rPr>
              <w:t>р</w:t>
            </w:r>
            <w:r w:rsidRPr="00E134A8">
              <w:rPr>
                <w:rFonts w:ascii="Times New Roman" w:eastAsia="Calibri" w:hAnsi="Times New Roman" w:cs="Times New Roman"/>
                <w:color w:val="000000"/>
              </w:rPr>
              <w:t>е</w:t>
            </w:r>
            <w:r w:rsidRPr="00E134A8">
              <w:rPr>
                <w:rFonts w:ascii="Times New Roman" w:eastAsia="Calibri" w:hAnsi="Times New Roman" w:cs="Times New Roman"/>
                <w:color w:val="000000"/>
                <w:spacing w:val="2"/>
              </w:rPr>
              <w:t>ж</w:t>
            </w:r>
            <w:r w:rsidRPr="00E134A8">
              <w:rPr>
                <w:rFonts w:ascii="Times New Roman" w:eastAsia="Calibri" w:hAnsi="Times New Roman" w:cs="Times New Roman"/>
                <w:color w:val="000000"/>
              </w:rPr>
              <w:t>дения и</w:t>
            </w:r>
            <w:r w:rsidRPr="00E134A8">
              <w:rPr>
                <w:rFonts w:ascii="Times New Roman" w:eastAsia="Calibri" w:hAnsi="Times New Roman" w:cs="Times New Roman"/>
                <w:color w:val="000000"/>
                <w:spacing w:val="-2"/>
              </w:rPr>
              <w:t>л</w:t>
            </w:r>
            <w:r w:rsidRPr="00E134A8">
              <w:rPr>
                <w:rFonts w:ascii="Times New Roman" w:eastAsia="Calibri" w:hAnsi="Times New Roman" w:cs="Times New Roman"/>
                <w:color w:val="000000"/>
              </w:rPr>
              <w:t xml:space="preserve">и </w:t>
            </w:r>
            <w:r w:rsidRPr="00E134A8">
              <w:rPr>
                <w:rFonts w:ascii="Times New Roman" w:eastAsia="Calibri" w:hAnsi="Times New Roman" w:cs="Times New Roman"/>
                <w:color w:val="000000"/>
                <w:spacing w:val="2"/>
              </w:rPr>
              <w:t>м</w:t>
            </w:r>
            <w:r w:rsidRPr="00E134A8">
              <w:rPr>
                <w:rFonts w:ascii="Times New Roman" w:eastAsia="Calibri" w:hAnsi="Times New Roman" w:cs="Times New Roman"/>
                <w:color w:val="000000"/>
              </w:rPr>
              <w:t>узею город</w:t>
            </w:r>
            <w:r w:rsidRPr="00E134A8">
              <w:rPr>
                <w:rFonts w:ascii="Times New Roman" w:eastAsia="Calibri" w:hAnsi="Times New Roman" w:cs="Times New Roman"/>
                <w:color w:val="000000"/>
                <w:spacing w:val="-1"/>
              </w:rPr>
              <w:t>а</w:t>
            </w:r>
            <w:r w:rsidRPr="00E134A8">
              <w:rPr>
                <w:rFonts w:ascii="Times New Roman" w:eastAsia="Calibri" w:hAnsi="Times New Roman" w:cs="Times New Roman"/>
                <w:color w:val="000000"/>
              </w:rPr>
              <w:t>.</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color w:val="000000"/>
              </w:rPr>
              <w:t>Подготовка пересказа текста.</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3</w:t>
            </w: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w:t>
            </w:r>
          </w:p>
        </w:tc>
        <w:tc>
          <w:tcPr>
            <w:tcW w:w="531" w:type="pct"/>
          </w:tcPr>
          <w:p w:rsidR="00E134A8" w:rsidRPr="00E134A8" w:rsidRDefault="00E134A8" w:rsidP="00E134A8">
            <w:pPr>
              <w:spacing w:after="0" w:line="240" w:lineRule="auto"/>
              <w:rPr>
                <w:rFonts w:ascii="Times New Roman" w:eastAsia="Times New Roman" w:hAnsi="Times New Roman" w:cs="Times New Roman"/>
              </w:rPr>
            </w:pPr>
          </w:p>
        </w:tc>
      </w:tr>
      <w:tr w:rsidR="00E134A8" w:rsidRPr="00E134A8" w:rsidTr="00E134A8">
        <w:trPr>
          <w:trHeight w:val="215"/>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lastRenderedPageBreak/>
              <w:t>Тема 8. Природа электричества и виды электрических цепей</w:t>
            </w: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 67-75</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18</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18</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3</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10</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1.2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2.5</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3.1</w:t>
            </w:r>
          </w:p>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теме: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последовательное и параллельное соединение цепи;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электрический ток; сопротивление;</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напряжение; проводники и изоляторы.</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сложносочиненные предложения;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сложноподчиненные предложения;</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безличные предложения</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color w:val="000000"/>
              </w:rPr>
              <w:t>Подготовка монологического высказывания по теме: «Виды электрических цепей». Выполнение лексико-грамматических упражнений.</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4</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3"/>
        </w:trPr>
        <w:tc>
          <w:tcPr>
            <w:tcW w:w="664" w:type="pct"/>
            <w:vMerge w:val="restar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Тема 9. Техническое обслуживание оборудования электрических подстанций и сетей</w:t>
            </w:r>
          </w:p>
          <w:p w:rsidR="00E134A8" w:rsidRPr="00E134A8" w:rsidRDefault="00E134A8" w:rsidP="00E134A8">
            <w:pPr>
              <w:spacing w:after="0" w:line="240" w:lineRule="auto"/>
              <w:jc w:val="center"/>
              <w:rPr>
                <w:rFonts w:ascii="Times New Roman" w:eastAsia="Calibri" w:hAnsi="Times New Roman" w:cs="Times New Roman"/>
              </w:rPr>
            </w:pPr>
          </w:p>
        </w:tc>
        <w:tc>
          <w:tcPr>
            <w:tcW w:w="3053"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rPr>
              <w:t>Практические занятия №76-95</w:t>
            </w:r>
          </w:p>
        </w:tc>
        <w:tc>
          <w:tcPr>
            <w:tcW w:w="266" w:type="pct"/>
            <w:vMerge w:val="restart"/>
          </w:tcPr>
          <w:p w:rsidR="00E134A8" w:rsidRPr="00E134A8" w:rsidRDefault="00E134A8" w:rsidP="00E134A8">
            <w:pPr>
              <w:spacing w:after="0" w:line="240" w:lineRule="auto"/>
              <w:rPr>
                <w:rFonts w:ascii="Times New Roman" w:eastAsia="Calibri" w:hAnsi="Times New Roman" w:cs="Times New Roman"/>
                <w:b/>
              </w:rPr>
            </w:pPr>
            <w:r w:rsidRPr="00E134A8">
              <w:rPr>
                <w:rFonts w:ascii="Times New Roman" w:eastAsia="Calibri" w:hAnsi="Times New Roman" w:cs="Times New Roman"/>
                <w:b/>
              </w:rPr>
              <w:t>39</w:t>
            </w:r>
          </w:p>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jc w:val="center"/>
              <w:rPr>
                <w:rFonts w:ascii="Times New Roman" w:eastAsia="Times New Roman" w:hAnsi="Times New Roman" w:cs="Times New Roman"/>
              </w:rPr>
            </w:pPr>
            <w:r w:rsidRPr="00E134A8">
              <w:rPr>
                <w:rFonts w:ascii="Times New Roman" w:eastAsia="Times New Roman" w:hAnsi="Times New Roman" w:cs="Times New Roman"/>
              </w:rPr>
              <w:t>39</w:t>
            </w:r>
          </w:p>
        </w:tc>
        <w:tc>
          <w:tcPr>
            <w:tcW w:w="531" w:type="pct"/>
            <w:vMerge w:val="restart"/>
          </w:tcPr>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01</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04</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06</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ОК 10</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1.2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2.2</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2.5</w:t>
            </w:r>
          </w:p>
          <w:p w:rsidR="00E134A8" w:rsidRPr="00E134A8" w:rsidRDefault="00E134A8" w:rsidP="00E134A8">
            <w:pPr>
              <w:spacing w:after="0" w:line="240" w:lineRule="auto"/>
              <w:rPr>
                <w:rFonts w:ascii="Times New Roman" w:eastAsia="Times New Roman" w:hAnsi="Times New Roman" w:cs="Times New Roman"/>
              </w:rPr>
            </w:pPr>
            <w:r w:rsidRPr="00E134A8">
              <w:rPr>
                <w:rFonts w:ascii="Times New Roman" w:eastAsia="Times New Roman" w:hAnsi="Times New Roman" w:cs="Times New Roman"/>
              </w:rPr>
              <w:t>ПК 3.1</w:t>
            </w:r>
          </w:p>
          <w:p w:rsidR="00E134A8" w:rsidRPr="00E134A8" w:rsidRDefault="00E134A8" w:rsidP="00E134A8">
            <w:pPr>
              <w:spacing w:after="0" w:line="240" w:lineRule="auto"/>
              <w:rPr>
                <w:rFonts w:ascii="Times New Roman" w:eastAsia="Calibri" w:hAnsi="Times New Roman" w:cs="Times New Roman"/>
                <w:b/>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r w:rsidRPr="00E134A8">
              <w:rPr>
                <w:rFonts w:ascii="Times New Roman" w:eastAsia="Times New Roman" w:hAnsi="Times New Roman" w:cs="Times New Roman"/>
                <w:bCs/>
              </w:rPr>
              <w:t xml:space="preserve">, работа с текстами по темам:  </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электрические провода и кабели;</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пускорегулирующие устройства;</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электросиловые устройства;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Times New Roman" w:hAnsi="Times New Roman" w:cs="Times New Roman"/>
                <w:bCs/>
              </w:rPr>
              <w:t xml:space="preserve">- </w:t>
            </w:r>
            <w:r w:rsidRPr="00E134A8">
              <w:rPr>
                <w:rFonts w:ascii="Times New Roman" w:eastAsia="Calibri" w:hAnsi="Times New Roman" w:cs="Times New Roman"/>
              </w:rPr>
              <w:t>автоматические системы управления устройствами электроснабжения;</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виды электрических станций;</w:t>
            </w:r>
          </w:p>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rPr>
              <w:t xml:space="preserve">- трансформаторы; реле; </w:t>
            </w:r>
            <w:r w:rsidRPr="00E134A8">
              <w:rPr>
                <w:rFonts w:ascii="Times New Roman" w:eastAsia="Calibri" w:hAnsi="Times New Roman" w:cs="Times New Roman"/>
                <w:bCs/>
              </w:rPr>
              <w:t>эксплуатация воздушных и кабельных линий электропередачи;</w:t>
            </w:r>
          </w:p>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 безопасность электрической системы;</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Calibri" w:hAnsi="Times New Roman" w:cs="Times New Roman"/>
                <w:bCs/>
              </w:rPr>
              <w:t>- электрические приводы.</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Выполнение грамматических упражнений по темам:</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страдательный залог;</w:t>
            </w:r>
          </w:p>
          <w:p w:rsidR="00E134A8" w:rsidRPr="00E134A8" w:rsidRDefault="00E134A8" w:rsidP="00E134A8">
            <w:pPr>
              <w:spacing w:after="0" w:line="240" w:lineRule="auto"/>
              <w:rPr>
                <w:rFonts w:ascii="Times New Roman" w:eastAsia="Times New Roman" w:hAnsi="Times New Roman" w:cs="Times New Roman"/>
                <w:bCs/>
              </w:rPr>
            </w:pPr>
            <w:r w:rsidRPr="00E134A8">
              <w:rPr>
                <w:rFonts w:ascii="Times New Roman" w:eastAsia="Times New Roman" w:hAnsi="Times New Roman" w:cs="Times New Roman"/>
                <w:bCs/>
              </w:rPr>
              <w:t>- модальные глаголы и их эквиваленты</w:t>
            </w:r>
          </w:p>
          <w:p w:rsidR="00E134A8" w:rsidRPr="00E134A8" w:rsidRDefault="00E134A8" w:rsidP="00E134A8">
            <w:pPr>
              <w:spacing w:after="0" w:line="240" w:lineRule="auto"/>
              <w:rPr>
                <w:rFonts w:ascii="Times New Roman" w:eastAsia="Times New Roman" w:hAnsi="Times New Roman" w:cs="Times New Roman"/>
                <w:bCs/>
                <w:i/>
              </w:rPr>
            </w:pPr>
            <w:r w:rsidRPr="00E134A8">
              <w:rPr>
                <w:rFonts w:ascii="Times New Roman" w:eastAsia="Times New Roman" w:hAnsi="Times New Roman" w:cs="Times New Roman"/>
                <w:bCs/>
                <w:i/>
              </w:rPr>
              <w:t>Дифференцированный зачет</w:t>
            </w:r>
          </w:p>
        </w:tc>
        <w:tc>
          <w:tcPr>
            <w:tcW w:w="266" w:type="pct"/>
            <w:vMerge/>
          </w:tcPr>
          <w:p w:rsidR="00E134A8" w:rsidRPr="00E134A8" w:rsidRDefault="00E134A8" w:rsidP="00E134A8">
            <w:pPr>
              <w:spacing w:after="0" w:line="240" w:lineRule="auto"/>
              <w:rPr>
                <w:rFonts w:ascii="Times New Roman" w:eastAsia="Calibri" w:hAnsi="Times New Roman" w:cs="Times New Roman"/>
                <w:b/>
                <w:bCs/>
              </w:rPr>
            </w:pPr>
          </w:p>
        </w:tc>
        <w:tc>
          <w:tcPr>
            <w:tcW w:w="486" w:type="pct"/>
          </w:tcPr>
          <w:p w:rsidR="00E134A8" w:rsidRPr="00E134A8" w:rsidRDefault="00E134A8" w:rsidP="00E134A8">
            <w:pPr>
              <w:spacing w:after="0" w:line="240" w:lineRule="auto"/>
              <w:rPr>
                <w:rFonts w:ascii="Times New Roman" w:eastAsia="Calibri" w:hAnsi="Times New Roman" w:cs="Times New Roman"/>
                <w:b/>
                <w:bCs/>
              </w:rPr>
            </w:pP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664" w:type="pct"/>
            <w:vMerge/>
          </w:tcPr>
          <w:p w:rsidR="00E134A8" w:rsidRPr="00E134A8" w:rsidRDefault="00E134A8" w:rsidP="00E134A8">
            <w:pPr>
              <w:spacing w:after="0" w:line="240" w:lineRule="auto"/>
              <w:rPr>
                <w:rFonts w:ascii="Times New Roman" w:eastAsia="Calibri" w:hAnsi="Times New Roman" w:cs="Times New Roman"/>
                <w:b/>
                <w:bCs/>
              </w:rPr>
            </w:pPr>
          </w:p>
        </w:tc>
        <w:tc>
          <w:tcPr>
            <w:tcW w:w="3053"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Самостоятельная работа обучающихся</w:t>
            </w:r>
          </w:p>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Times New Roman" w:hAnsi="Times New Roman" w:cs="Times New Roman"/>
                <w:bCs/>
              </w:rPr>
              <w:t xml:space="preserve">Выполнение устных и письменных лексических упражнений, </w:t>
            </w:r>
            <w:r w:rsidRPr="00E134A8">
              <w:rPr>
                <w:rFonts w:ascii="Times New Roman" w:eastAsia="Calibri" w:hAnsi="Times New Roman" w:cs="Times New Roman"/>
              </w:rPr>
              <w:t>оформление новой лексики в словаре.</w:t>
            </w:r>
          </w:p>
        </w:tc>
        <w:tc>
          <w:tcPr>
            <w:tcW w:w="266"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Cs/>
              </w:rPr>
              <w:t>7</w:t>
            </w:r>
          </w:p>
        </w:tc>
        <w:tc>
          <w:tcPr>
            <w:tcW w:w="486" w:type="pct"/>
          </w:tcPr>
          <w:p w:rsidR="00E134A8" w:rsidRPr="00E134A8" w:rsidRDefault="00E134A8" w:rsidP="00E134A8">
            <w:pPr>
              <w:spacing w:after="0" w:line="240" w:lineRule="auto"/>
              <w:ind w:firstLine="708"/>
              <w:rPr>
                <w:rFonts w:ascii="Times New Roman" w:eastAsia="Calibri" w:hAnsi="Times New Roman" w:cs="Times New Roman"/>
                <w:b/>
                <w:bCs/>
              </w:rPr>
            </w:pPr>
            <w:r w:rsidRPr="00E134A8">
              <w:rPr>
                <w:rFonts w:ascii="Times New Roman" w:eastAsia="Calibri" w:hAnsi="Times New Roman" w:cs="Times New Roman"/>
                <w:b/>
                <w:bCs/>
              </w:rPr>
              <w:t>-</w:t>
            </w:r>
          </w:p>
        </w:tc>
        <w:tc>
          <w:tcPr>
            <w:tcW w:w="531" w:type="pct"/>
            <w:vMerge/>
          </w:tcPr>
          <w:p w:rsidR="00E134A8" w:rsidRPr="00E134A8" w:rsidRDefault="00E134A8" w:rsidP="00E134A8">
            <w:pPr>
              <w:spacing w:after="0" w:line="240" w:lineRule="auto"/>
              <w:rPr>
                <w:rFonts w:ascii="Times New Roman" w:eastAsia="Calibri" w:hAnsi="Times New Roman" w:cs="Times New Roman"/>
                <w:b/>
                <w:bCs/>
              </w:rPr>
            </w:pPr>
          </w:p>
        </w:tc>
      </w:tr>
      <w:tr w:rsidR="00E134A8" w:rsidRPr="00E134A8" w:rsidTr="00E134A8">
        <w:trPr>
          <w:trHeight w:val="20"/>
        </w:trPr>
        <w:tc>
          <w:tcPr>
            <w:tcW w:w="3717" w:type="pct"/>
            <w:gridSpan w:val="2"/>
          </w:tcPr>
          <w:p w:rsidR="00E134A8" w:rsidRPr="00E134A8" w:rsidRDefault="00E134A8" w:rsidP="00E134A8">
            <w:pPr>
              <w:spacing w:after="0" w:line="240" w:lineRule="auto"/>
              <w:jc w:val="right"/>
              <w:rPr>
                <w:rFonts w:ascii="Times New Roman" w:eastAsia="Calibri" w:hAnsi="Times New Roman" w:cs="Times New Roman"/>
                <w:b/>
                <w:bCs/>
              </w:rPr>
            </w:pPr>
            <w:r w:rsidRPr="00E134A8">
              <w:rPr>
                <w:rFonts w:ascii="Times New Roman" w:eastAsia="Calibri" w:hAnsi="Times New Roman" w:cs="Times New Roman"/>
                <w:b/>
                <w:bCs/>
              </w:rPr>
              <w:t>Всего:</w:t>
            </w:r>
          </w:p>
        </w:tc>
        <w:tc>
          <w:tcPr>
            <w:tcW w:w="266" w:type="pct"/>
          </w:tcPr>
          <w:p w:rsidR="00E134A8" w:rsidRPr="00E134A8" w:rsidRDefault="00E134A8" w:rsidP="00E134A8">
            <w:pPr>
              <w:spacing w:after="0" w:line="240" w:lineRule="auto"/>
              <w:rPr>
                <w:rFonts w:ascii="Times New Roman" w:eastAsia="Calibri" w:hAnsi="Times New Roman" w:cs="Times New Roman"/>
                <w:b/>
                <w:bCs/>
              </w:rPr>
            </w:pPr>
            <w:r w:rsidRPr="00E134A8">
              <w:rPr>
                <w:rFonts w:ascii="Times New Roman" w:eastAsia="Calibri" w:hAnsi="Times New Roman" w:cs="Times New Roman"/>
                <w:b/>
                <w:bCs/>
              </w:rPr>
              <w:t>230</w:t>
            </w:r>
          </w:p>
        </w:tc>
        <w:tc>
          <w:tcPr>
            <w:tcW w:w="486" w:type="pct"/>
          </w:tcPr>
          <w:p w:rsidR="00E134A8" w:rsidRPr="00E134A8" w:rsidRDefault="00E134A8" w:rsidP="00E134A8">
            <w:pPr>
              <w:spacing w:after="0" w:line="240" w:lineRule="auto"/>
              <w:jc w:val="center"/>
              <w:rPr>
                <w:rFonts w:ascii="Times New Roman" w:eastAsia="Calibri" w:hAnsi="Times New Roman" w:cs="Times New Roman"/>
                <w:b/>
                <w:bCs/>
              </w:rPr>
            </w:pPr>
            <w:r w:rsidRPr="00E134A8">
              <w:rPr>
                <w:rFonts w:ascii="Times New Roman" w:eastAsia="Calibri" w:hAnsi="Times New Roman" w:cs="Times New Roman"/>
                <w:b/>
                <w:bCs/>
              </w:rPr>
              <w:t>189</w:t>
            </w:r>
          </w:p>
        </w:tc>
        <w:tc>
          <w:tcPr>
            <w:tcW w:w="531" w:type="pct"/>
          </w:tcPr>
          <w:p w:rsidR="00E134A8" w:rsidRPr="00E134A8" w:rsidRDefault="00E134A8" w:rsidP="00E134A8">
            <w:pPr>
              <w:spacing w:after="0" w:line="240" w:lineRule="auto"/>
              <w:rPr>
                <w:rFonts w:ascii="Times New Roman" w:eastAsia="Calibri" w:hAnsi="Times New Roman" w:cs="Times New Roman"/>
                <w:b/>
                <w:bCs/>
                <w:i/>
              </w:rPr>
            </w:pPr>
          </w:p>
        </w:tc>
      </w:tr>
    </w:tbl>
    <w:p w:rsidR="00E134A8" w:rsidRPr="00E134A8" w:rsidRDefault="00E134A8" w:rsidP="00E134A8">
      <w:pPr>
        <w:spacing w:after="0" w:line="240" w:lineRule="auto"/>
        <w:ind w:firstLine="708"/>
        <w:jc w:val="both"/>
        <w:rPr>
          <w:rFonts w:ascii="Times New Roman" w:eastAsia="Times New Roman" w:hAnsi="Times New Roman" w:cs="Times New Roman"/>
          <w:lang w:eastAsia="ru-RU"/>
        </w:rPr>
      </w:pPr>
    </w:p>
    <w:p w:rsidR="00E134A8" w:rsidRPr="00E134A8" w:rsidRDefault="00E134A8" w:rsidP="00E134A8">
      <w:pPr>
        <w:spacing w:after="0" w:line="240" w:lineRule="auto"/>
        <w:ind w:firstLine="708"/>
        <w:jc w:val="both"/>
        <w:rPr>
          <w:rFonts w:ascii="Times New Roman" w:eastAsia="Times New Roman" w:hAnsi="Times New Roman" w:cs="Times New Roman"/>
          <w:lang w:eastAsia="ru-RU"/>
        </w:rPr>
      </w:pPr>
    </w:p>
    <w:p w:rsidR="00E134A8" w:rsidRPr="00E134A8" w:rsidRDefault="00E134A8" w:rsidP="00E134A8">
      <w:pPr>
        <w:spacing w:after="235" w:line="240" w:lineRule="auto"/>
        <w:ind w:left="600" w:right="480" w:firstLine="700"/>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*Конкретные активные и интерактивные формы проведения занятий отражены в календарно-тематическом плане преподавателя.</w:t>
      </w:r>
    </w:p>
    <w:p w:rsidR="00E134A8" w:rsidRPr="00E134A8" w:rsidRDefault="00E134A8" w:rsidP="00E134A8">
      <w:pPr>
        <w:spacing w:after="235" w:line="240" w:lineRule="auto"/>
        <w:ind w:left="600" w:right="480" w:firstLine="700"/>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r w:rsidRPr="00E134A8">
        <w:rPr>
          <w:rFonts w:ascii="Times New Roman" w:eastAsia="Times New Roman" w:hAnsi="Times New Roman" w:cs="Times New Roman"/>
          <w:color w:val="000000"/>
          <w:sz w:val="28"/>
          <w:szCs w:val="28"/>
          <w:lang w:eastAsia="ru-RU"/>
        </w:rPr>
        <w:lastRenderedPageBreak/>
        <w:t>образцу, инструкции или под руководством); 3 – продуктивный (планирование и самостоятельное выполнение деятельности, решение проблемных задач).</w:t>
      </w:r>
    </w:p>
    <w:p w:rsidR="00E134A8" w:rsidRPr="00E134A8" w:rsidRDefault="00E134A8" w:rsidP="00E134A8">
      <w:pPr>
        <w:spacing w:after="0" w:line="240" w:lineRule="auto"/>
        <w:rPr>
          <w:rFonts w:ascii="Times New Roman" w:eastAsia="Times New Roman" w:hAnsi="Times New Roman" w:cs="Times New Roman"/>
          <w:vanish/>
          <w:color w:val="000000"/>
          <w:lang w:eastAsia="ru-RU"/>
        </w:rPr>
      </w:pPr>
    </w:p>
    <w:p w:rsidR="00E134A8" w:rsidRPr="00E134A8" w:rsidRDefault="00E134A8" w:rsidP="00E134A8">
      <w:pPr>
        <w:spacing w:after="0" w:line="240" w:lineRule="auto"/>
        <w:rPr>
          <w:rFonts w:ascii="Times New Roman" w:eastAsia="Times New Roman" w:hAnsi="Times New Roman" w:cs="Times New Roman"/>
          <w:lang w:eastAsia="ru-RU"/>
        </w:rPr>
      </w:pPr>
    </w:p>
    <w:p w:rsidR="00E134A8" w:rsidRPr="00E134A8" w:rsidRDefault="00E134A8" w:rsidP="00E134A8">
      <w:pPr>
        <w:spacing w:after="7061" w:line="240" w:lineRule="auto"/>
        <w:rPr>
          <w:rFonts w:ascii="Times New Roman" w:eastAsia="Times New Roman" w:hAnsi="Times New Roman" w:cs="Times New Roman"/>
          <w:b/>
          <w:bCs/>
          <w:i/>
          <w:iCs/>
        </w:rPr>
        <w:sectPr w:rsidR="00E134A8" w:rsidRPr="00E134A8" w:rsidSect="00E134A8">
          <w:footerReference w:type="default" r:id="rId18"/>
          <w:pgSz w:w="16837" w:h="11905" w:orient="landscape"/>
          <w:pgMar w:top="567" w:right="357" w:bottom="567" w:left="284" w:header="709" w:footer="709" w:gutter="0"/>
          <w:cols w:space="708"/>
          <w:docGrid w:linePitch="360"/>
        </w:sectPr>
      </w:pPr>
    </w:p>
    <w:p w:rsidR="00E134A8" w:rsidRPr="00E134A8" w:rsidRDefault="00E134A8" w:rsidP="00E134A8">
      <w:pPr>
        <w:spacing w:after="0" w:line="240" w:lineRule="auto"/>
        <w:ind w:right="23"/>
        <w:rPr>
          <w:rFonts w:ascii="Times New Roman" w:eastAsia="Times New Roman" w:hAnsi="Times New Roman" w:cs="Times New Roman"/>
          <w:b/>
          <w:bCs/>
          <w:sz w:val="28"/>
          <w:szCs w:val="28"/>
          <w:lang w:eastAsia="ru-RU"/>
        </w:rPr>
      </w:pPr>
      <w:bookmarkStart w:id="1" w:name="bookmark10"/>
      <w:r w:rsidRPr="00E134A8">
        <w:rPr>
          <w:rFonts w:ascii="Times New Roman" w:eastAsia="Times New Roman" w:hAnsi="Times New Roman" w:cs="Times New Roman"/>
          <w:b/>
          <w:sz w:val="28"/>
          <w:lang w:eastAsia="ru-RU"/>
        </w:rPr>
        <w:lastRenderedPageBreak/>
        <w:t>3.</w:t>
      </w:r>
      <w:r w:rsidRPr="00E134A8">
        <w:rPr>
          <w:rFonts w:ascii="Times New Roman" w:eastAsia="Times New Roman" w:hAnsi="Times New Roman" w:cs="Times New Roman"/>
          <w:b/>
          <w:bCs/>
          <w:sz w:val="28"/>
          <w:szCs w:val="28"/>
          <w:lang w:eastAsia="ru-RU"/>
        </w:rPr>
        <w:t xml:space="preserve"> УСЛОВИЯ РЕАЛИЗАЦИИ РАБОЧЕЙ ПРОГРАММЫ ДИСЦИПЛИНЫ</w:t>
      </w:r>
    </w:p>
    <w:p w:rsidR="00E134A8" w:rsidRPr="00E134A8" w:rsidRDefault="00E134A8" w:rsidP="00E134A8">
      <w:pPr>
        <w:spacing w:after="0" w:line="240" w:lineRule="auto"/>
        <w:ind w:right="23"/>
        <w:jc w:val="center"/>
        <w:rPr>
          <w:rFonts w:ascii="Times New Roman" w:eastAsia="Times New Roman" w:hAnsi="Times New Roman" w:cs="Times New Roman"/>
          <w:b/>
          <w:bCs/>
          <w:sz w:val="28"/>
          <w:szCs w:val="28"/>
          <w:lang w:eastAsia="ru-RU"/>
        </w:rPr>
      </w:pPr>
    </w:p>
    <w:p w:rsidR="00E134A8" w:rsidRPr="00E134A8" w:rsidRDefault="00E134A8" w:rsidP="00E134A8">
      <w:pPr>
        <w:spacing w:after="0" w:line="322" w:lineRule="exact"/>
        <w:ind w:left="20" w:right="20" w:firstLine="720"/>
        <w:jc w:val="both"/>
        <w:rPr>
          <w:rFonts w:ascii="Times New Roman" w:eastAsia="Times New Roman" w:hAnsi="Times New Roman" w:cs="Times New Roman"/>
          <w:b/>
          <w:bCs/>
          <w:color w:val="000000"/>
          <w:sz w:val="28"/>
          <w:szCs w:val="28"/>
          <w:lang w:eastAsia="ru-RU"/>
        </w:rPr>
      </w:pPr>
      <w:r w:rsidRPr="00E134A8">
        <w:rPr>
          <w:rFonts w:ascii="Times New Roman" w:eastAsia="Times New Roman" w:hAnsi="Times New Roman" w:cs="Times New Roman"/>
          <w:b/>
          <w:color w:val="000000"/>
          <w:sz w:val="28"/>
          <w:lang w:eastAsia="ru-RU"/>
        </w:rPr>
        <w:t>3.1.</w:t>
      </w:r>
      <w:r w:rsidRPr="00E134A8">
        <w:rPr>
          <w:rFonts w:ascii="Times New Roman" w:eastAsia="Times New Roman" w:hAnsi="Times New Roman" w:cs="Times New Roman"/>
          <w:b/>
          <w:bCs/>
          <w:color w:val="000000"/>
          <w:sz w:val="28"/>
          <w:szCs w:val="28"/>
          <w:lang w:eastAsia="ru-RU"/>
        </w:rPr>
        <w:t xml:space="preserve"> Требования к минимальному материально-техническому обеспечению</w:t>
      </w:r>
    </w:p>
    <w:p w:rsidR="00E134A8" w:rsidRPr="00E134A8" w:rsidRDefault="00E134A8" w:rsidP="00E134A8">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Calibri" w:hAnsi="Times New Roman" w:cs="Times New Roman"/>
          <w:bCs/>
          <w:color w:val="000000"/>
          <w:sz w:val="28"/>
          <w:szCs w:val="28"/>
        </w:rPr>
      </w:pPr>
      <w:bookmarkStart w:id="2" w:name="bookmark6"/>
      <w:r w:rsidRPr="00E134A8">
        <w:rPr>
          <w:rFonts w:ascii="Times New Roman" w:eastAsia="Calibri" w:hAnsi="Times New Roman" w:cs="Times New Roman"/>
          <w:bCs/>
          <w:color w:val="000000"/>
          <w:sz w:val="28"/>
          <w:szCs w:val="28"/>
        </w:rPr>
        <w:t>Дисциплина  реализуется в  учебном кабинете иностранного языка.</w:t>
      </w:r>
    </w:p>
    <w:p w:rsidR="00E134A8" w:rsidRPr="00E134A8" w:rsidRDefault="00E134A8" w:rsidP="00E134A8">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Calibri" w:hAnsi="Times New Roman" w:cs="Times New Roman"/>
          <w:bCs/>
          <w:color w:val="000000"/>
          <w:sz w:val="28"/>
          <w:szCs w:val="28"/>
        </w:rPr>
      </w:pPr>
      <w:r w:rsidRPr="00E134A8">
        <w:rPr>
          <w:rFonts w:ascii="Times New Roman" w:eastAsia="Calibri" w:hAnsi="Times New Roman" w:cs="Times New Roman"/>
          <w:bCs/>
          <w:color w:val="000000"/>
          <w:sz w:val="28"/>
          <w:szCs w:val="28"/>
        </w:rPr>
        <w:t>Оснащение учебного кабинета:</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cs="Times New Roman"/>
          <w:bCs/>
          <w:color w:val="000000"/>
          <w:sz w:val="28"/>
          <w:szCs w:val="28"/>
          <w:lang w:eastAsia="ru-RU"/>
        </w:rPr>
      </w:pPr>
      <w:r w:rsidRPr="00E134A8">
        <w:rPr>
          <w:rFonts w:ascii="Times New Roman" w:eastAsia="Times New Roman" w:hAnsi="Times New Roman" w:cs="Times New Roman"/>
          <w:bCs/>
          <w:color w:val="000000"/>
          <w:sz w:val="28"/>
          <w:szCs w:val="28"/>
          <w:lang w:eastAsia="ru-RU"/>
        </w:rPr>
        <w:t xml:space="preserve">Специализированная мебель. </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cs="Times New Roman"/>
          <w:bCs/>
          <w:color w:val="000000"/>
          <w:sz w:val="28"/>
          <w:szCs w:val="28"/>
          <w:lang w:eastAsia="ru-RU"/>
        </w:rPr>
      </w:pPr>
      <w:r w:rsidRPr="00E134A8">
        <w:rPr>
          <w:rFonts w:ascii="Times New Roman" w:eastAsia="Times New Roman" w:hAnsi="Times New Roman" w:cs="Times New Roman"/>
          <w:bCs/>
          <w:color w:val="000000"/>
          <w:sz w:val="28"/>
          <w:szCs w:val="28"/>
          <w:lang w:eastAsia="ru-RU"/>
        </w:rPr>
        <w:t>Технические средства обучения: не используются.</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Times New Roman" w:hAnsi="Times New Roman" w:cs="Times New Roman"/>
          <w:bCs/>
          <w:color w:val="000000"/>
          <w:sz w:val="28"/>
          <w:szCs w:val="28"/>
          <w:lang w:eastAsia="ru-RU"/>
        </w:rPr>
      </w:pPr>
      <w:r w:rsidRPr="00E134A8">
        <w:rPr>
          <w:rFonts w:ascii="Times New Roman" w:eastAsia="Times New Roman" w:hAnsi="Times New Roman" w:cs="Times New Roman"/>
          <w:bCs/>
          <w:color w:val="000000"/>
          <w:sz w:val="28"/>
          <w:szCs w:val="28"/>
          <w:lang w:eastAsia="ru-RU"/>
        </w:rPr>
        <w:t>Оборудование, включая приборы (при  наличии): не используется.</w:t>
      </w:r>
    </w:p>
    <w:p w:rsidR="00E134A8" w:rsidRPr="00E134A8" w:rsidRDefault="00E134A8" w:rsidP="00E134A8">
      <w:pPr>
        <w:tabs>
          <w:tab w:val="left" w:pos="284"/>
          <w:tab w:val="left" w:pos="709"/>
          <w:tab w:val="left" w:pos="851"/>
          <w:tab w:val="left" w:pos="113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rPr>
          <w:rFonts w:ascii="Times New Roman" w:eastAsia="Calibri" w:hAnsi="Times New Roman" w:cs="Times New Roman"/>
          <w:bCs/>
          <w:color w:val="000000"/>
          <w:sz w:val="28"/>
          <w:szCs w:val="28"/>
        </w:rPr>
      </w:pPr>
      <w:r w:rsidRPr="00E134A8">
        <w:rPr>
          <w:rFonts w:ascii="Times New Roman" w:eastAsia="Calibri" w:hAnsi="Times New Roman" w:cs="Times New Roman"/>
          <w:bCs/>
          <w:color w:val="000000"/>
          <w:sz w:val="28"/>
          <w:szCs w:val="28"/>
        </w:rPr>
        <w:t>Наглядные пособия.</w:t>
      </w:r>
    </w:p>
    <w:p w:rsidR="00E134A8" w:rsidRPr="00E134A8" w:rsidRDefault="00E134A8" w:rsidP="00E134A8">
      <w:pPr>
        <w:keepNext/>
        <w:keepLines/>
        <w:tabs>
          <w:tab w:val="left" w:pos="709"/>
        </w:tabs>
        <w:spacing w:after="0" w:line="270" w:lineRule="exact"/>
        <w:jc w:val="both"/>
        <w:outlineLvl w:val="1"/>
        <w:rPr>
          <w:rFonts w:ascii="Times New Roman" w:eastAsia="Times New Roman" w:hAnsi="Times New Roman" w:cs="Times New Roman"/>
          <w:b/>
          <w:color w:val="000000"/>
          <w:sz w:val="28"/>
          <w:lang w:eastAsia="ru-RU"/>
        </w:rPr>
      </w:pPr>
    </w:p>
    <w:bookmarkEnd w:id="2"/>
    <w:p w:rsidR="00E134A8" w:rsidRPr="00E134A8" w:rsidRDefault="00E134A8" w:rsidP="00E134A8">
      <w:pPr>
        <w:widowControl w:val="0"/>
        <w:autoSpaceDE w:val="0"/>
        <w:autoSpaceDN w:val="0"/>
        <w:adjustRightInd w:val="0"/>
        <w:spacing w:after="0" w:line="240" w:lineRule="auto"/>
        <w:ind w:firstLine="709"/>
        <w:rPr>
          <w:rFonts w:ascii="Times New Roman" w:eastAsia="Times New Roman" w:hAnsi="Times New Roman" w:cs="Times New Roman"/>
          <w:b/>
          <w:color w:val="000000"/>
          <w:spacing w:val="-1"/>
          <w:sz w:val="28"/>
          <w:szCs w:val="28"/>
          <w:lang w:eastAsia="ru-RU"/>
        </w:rPr>
      </w:pPr>
      <w:r w:rsidRPr="00E134A8">
        <w:rPr>
          <w:rFonts w:ascii="Times New Roman" w:eastAsia="Times New Roman" w:hAnsi="Times New Roman" w:cs="Times New Roman"/>
          <w:b/>
          <w:color w:val="000000"/>
          <w:spacing w:val="-1"/>
          <w:sz w:val="28"/>
          <w:szCs w:val="28"/>
          <w:lang w:eastAsia="ru-RU"/>
        </w:rPr>
        <w:t xml:space="preserve">3.2. Учебно-методическое обеспечение дисциплины </w:t>
      </w:r>
    </w:p>
    <w:p w:rsidR="001B05DD" w:rsidRDefault="00E134A8" w:rsidP="001B05DD">
      <w:pPr>
        <w:autoSpaceDE w:val="0"/>
        <w:autoSpaceDN w:val="0"/>
        <w:adjustRightInd w:val="0"/>
        <w:snapToGrid w:val="0"/>
        <w:spacing w:after="0" w:line="240" w:lineRule="auto"/>
        <w:ind w:firstLine="567"/>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     </w:t>
      </w:r>
      <w:r w:rsidR="001B05DD">
        <w:rPr>
          <w:rFonts w:ascii="Times New Roman" w:eastAsia="Calibri" w:hAnsi="Times New Roman" w:cs="Times New Roman"/>
          <w:sz w:val="28"/>
          <w:szCs w:val="28"/>
        </w:rPr>
        <w:t xml:space="preserve">   Основная учебная литература:</w:t>
      </w:r>
    </w:p>
    <w:p w:rsidR="00E134A8" w:rsidRPr="001B05DD" w:rsidRDefault="001B05DD" w:rsidP="001B05DD">
      <w:pPr>
        <w:autoSpaceDE w:val="0"/>
        <w:autoSpaceDN w:val="0"/>
        <w:adjustRightInd w:val="0"/>
        <w:snapToGri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00E134A8" w:rsidRPr="00E134A8">
        <w:rPr>
          <w:rFonts w:ascii="Times New Roman" w:eastAsia="Times New Roman" w:hAnsi="Times New Roman" w:cs="Times New Roman"/>
          <w:sz w:val="28"/>
          <w:szCs w:val="28"/>
          <w:lang w:eastAsia="ru-RU"/>
        </w:rPr>
        <w:t xml:space="preserve">Маньковская, З. В. Английский язык : учебное пособие / З. В. Маньковская. — Москва : ИНФРА-М, 2021. — 200 с. — (Среднее профессиональное образование). — DOI 10.12737/22856. - ISBN 978-5-16-012363-9. - Текст : электронный. - URL: https://znanium.com/catalog/product/1222622. Режим доступа: </w:t>
      </w:r>
      <w:hyperlink r:id="rId19" w:history="1">
        <w:r w:rsidR="00E134A8" w:rsidRPr="00E134A8">
          <w:rPr>
            <w:rFonts w:ascii="Times New Roman" w:eastAsia="Times New Roman" w:hAnsi="Times New Roman" w:cs="Times New Roman"/>
            <w:color w:val="0000FF"/>
            <w:sz w:val="28"/>
            <w:szCs w:val="28"/>
            <w:u w:val="single"/>
            <w:lang w:eastAsia="ru-RU"/>
          </w:rPr>
          <w:t>https://znanium.com/catalog/product/1222622</w:t>
        </w:r>
      </w:hyperlink>
    </w:p>
    <w:p w:rsidR="00E134A8" w:rsidRPr="00E134A8" w:rsidRDefault="001B05DD" w:rsidP="001B05DD">
      <w:pPr>
        <w:shd w:val="clear" w:color="auto" w:fill="FFFFFF"/>
        <w:spacing w:after="0" w:line="240" w:lineRule="auto"/>
        <w:ind w:right="48" w:firstLine="709"/>
        <w:jc w:val="both"/>
        <w:rPr>
          <w:rFonts w:ascii="Times New Roman" w:eastAsia="Calibri" w:hAnsi="Times New Roman" w:cs="Times New Roman"/>
          <w:iCs/>
          <w:sz w:val="28"/>
          <w:szCs w:val="28"/>
        </w:rPr>
      </w:pPr>
      <w:r>
        <w:rPr>
          <w:rFonts w:ascii="Times New Roman" w:eastAsia="Calibri" w:hAnsi="Times New Roman" w:cs="Times New Roman"/>
          <w:iCs/>
          <w:sz w:val="28"/>
          <w:szCs w:val="28"/>
        </w:rPr>
        <w:t xml:space="preserve">     </w:t>
      </w:r>
      <w:r w:rsidR="00E134A8" w:rsidRPr="00E134A8">
        <w:rPr>
          <w:rFonts w:ascii="Times New Roman" w:eastAsia="Calibri" w:hAnsi="Times New Roman" w:cs="Times New Roman"/>
          <w:iCs/>
          <w:sz w:val="28"/>
          <w:szCs w:val="28"/>
        </w:rPr>
        <w:t>Дополнительная учебная литература:</w:t>
      </w:r>
    </w:p>
    <w:p w:rsidR="00E134A8" w:rsidRPr="00E134A8" w:rsidRDefault="00E134A8" w:rsidP="001B05DD">
      <w:pPr>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1.</w:t>
      </w:r>
      <w:r w:rsidR="001B05DD">
        <w:rPr>
          <w:rFonts w:ascii="Times New Roman" w:eastAsia="Calibri" w:hAnsi="Times New Roman" w:cs="Times New Roman"/>
          <w:sz w:val="28"/>
          <w:szCs w:val="28"/>
        </w:rPr>
        <w:t xml:space="preserve"> </w:t>
      </w:r>
      <w:r w:rsidRPr="00E134A8">
        <w:rPr>
          <w:rFonts w:ascii="Times New Roman" w:eastAsia="Calibri" w:hAnsi="Times New Roman" w:cs="Times New Roman"/>
          <w:sz w:val="28"/>
          <w:szCs w:val="28"/>
        </w:rPr>
        <w:t xml:space="preserve">Дюканова, Н. М. Английский язык : учебное пособие / Н.М. Дюканова. — 2-е изд., перераб. и доп. — Москва : ИНФРА-М, 2021. — 319 с. — (Среднее профессиональное образование). - ISBN 978-5-16-013886-2. - Текст : электронный. - URL: https://znanium.com/catalog/product/1209237.   Режим доступа: </w:t>
      </w:r>
      <w:hyperlink r:id="rId20" w:history="1">
        <w:r w:rsidRPr="00E134A8">
          <w:rPr>
            <w:rFonts w:ascii="Times New Roman" w:eastAsia="Calibri" w:hAnsi="Times New Roman" w:cs="Times New Roman"/>
            <w:color w:val="0000FF"/>
            <w:sz w:val="28"/>
            <w:szCs w:val="28"/>
            <w:u w:val="single"/>
          </w:rPr>
          <w:t>https://znanium.com/catalog/product/1209237</w:t>
        </w:r>
      </w:hyperlink>
    </w:p>
    <w:p w:rsidR="00E134A8" w:rsidRPr="00E134A8" w:rsidRDefault="00E134A8" w:rsidP="00E134A8">
      <w:pPr>
        <w:tabs>
          <w:tab w:val="left" w:pos="0"/>
        </w:tabs>
        <w:overflowPunct w:val="0"/>
        <w:autoSpaceDE w:val="0"/>
        <w:spacing w:after="0" w:line="240" w:lineRule="auto"/>
        <w:ind w:firstLine="709"/>
        <w:rPr>
          <w:rFonts w:ascii="Times New Roman" w:eastAsia="Times New Roman" w:hAnsi="Times New Roman" w:cs="Arial Unicode MS"/>
          <w:color w:val="000000"/>
          <w:sz w:val="28"/>
          <w:szCs w:val="28"/>
          <w:lang w:eastAsia="ru-RU"/>
        </w:rPr>
      </w:pPr>
      <w:r w:rsidRPr="00E134A8">
        <w:rPr>
          <w:rFonts w:ascii="Times New Roman" w:eastAsia="Times New Roman" w:hAnsi="Times New Roman" w:cs="Arial Unicode MS"/>
          <w:color w:val="000000"/>
          <w:sz w:val="28"/>
          <w:szCs w:val="28"/>
          <w:lang w:eastAsia="ru-RU"/>
        </w:rPr>
        <w:t>Учебно-методическая литература для самостоятельной работы:</w:t>
      </w:r>
    </w:p>
    <w:p w:rsidR="00E134A8" w:rsidRPr="00E134A8" w:rsidRDefault="00E134A8" w:rsidP="00E134A8">
      <w:pPr>
        <w:tabs>
          <w:tab w:val="left" w:pos="0"/>
          <w:tab w:val="left" w:pos="1701"/>
        </w:tabs>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1. Методическое пособие по проведению практических занятий по дисциплине «Иностранный язык».    Часть 1/ Е.С. Симонова, 2021. Режим доступа: КЖТ УрГУПС - Методическое обеспечение (</w:t>
      </w:r>
      <w:r w:rsidRPr="00E134A8">
        <w:rPr>
          <w:rFonts w:ascii="Times New Roman" w:eastAsia="Calibri" w:hAnsi="Times New Roman" w:cs="Times New Roman"/>
          <w:sz w:val="28"/>
          <w:szCs w:val="28"/>
          <w:lang w:val="en-US"/>
        </w:rPr>
        <w:t>V</w:t>
      </w:r>
      <w:r w:rsidRPr="00E134A8">
        <w:rPr>
          <w:rFonts w:ascii="Times New Roman" w:eastAsia="Calibri" w:hAnsi="Times New Roman" w:cs="Times New Roman"/>
          <w:sz w:val="28"/>
          <w:szCs w:val="28"/>
        </w:rPr>
        <w:t>:) - 13.02.07</w:t>
      </w:r>
    </w:p>
    <w:p w:rsidR="00E134A8" w:rsidRPr="00E134A8" w:rsidRDefault="00E134A8" w:rsidP="00E134A8">
      <w:pPr>
        <w:tabs>
          <w:tab w:val="left" w:pos="0"/>
          <w:tab w:val="left" w:pos="1701"/>
        </w:tabs>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2. Методическое пособие по проведению практических занятий по дисциплине «Иностранный язык». Часть 2/ Е.С. Симонова, 2021. Режим доступа: КЖТ УрГУПС - Методическое обеспечение (</w:t>
      </w:r>
      <w:r w:rsidRPr="00E134A8">
        <w:rPr>
          <w:rFonts w:ascii="Times New Roman" w:eastAsia="Calibri" w:hAnsi="Times New Roman" w:cs="Times New Roman"/>
          <w:sz w:val="28"/>
          <w:szCs w:val="28"/>
          <w:lang w:val="en-US"/>
        </w:rPr>
        <w:t>V</w:t>
      </w:r>
      <w:r w:rsidRPr="00E134A8">
        <w:rPr>
          <w:rFonts w:ascii="Times New Roman" w:eastAsia="Calibri" w:hAnsi="Times New Roman" w:cs="Times New Roman"/>
          <w:sz w:val="28"/>
          <w:szCs w:val="28"/>
        </w:rPr>
        <w:t>:) - 13.02.07</w:t>
      </w:r>
    </w:p>
    <w:p w:rsidR="00E134A8" w:rsidRPr="00E134A8" w:rsidRDefault="00E134A8" w:rsidP="00E134A8">
      <w:pPr>
        <w:tabs>
          <w:tab w:val="left" w:pos="0"/>
          <w:tab w:val="left" w:pos="1418"/>
          <w:tab w:val="left" w:pos="1701"/>
        </w:tabs>
        <w:spacing w:after="0" w:line="240" w:lineRule="auto"/>
        <w:ind w:firstLine="709"/>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3. Методическое пособие по организации самостоятельной работы обучающихся по дисциплине «Иностранный язык»/ Е.С. Симонова, 2021. Режим доступа: КЖТ УрГУПС - Методическое обеспечение (</w:t>
      </w:r>
      <w:r w:rsidRPr="00E134A8">
        <w:rPr>
          <w:rFonts w:ascii="Times New Roman" w:eastAsia="Calibri" w:hAnsi="Times New Roman" w:cs="Times New Roman"/>
          <w:sz w:val="28"/>
          <w:szCs w:val="28"/>
          <w:lang w:val="en-US"/>
        </w:rPr>
        <w:t>V</w:t>
      </w:r>
      <w:r w:rsidRPr="00E134A8">
        <w:rPr>
          <w:rFonts w:ascii="Times New Roman" w:eastAsia="Calibri" w:hAnsi="Times New Roman" w:cs="Times New Roman"/>
          <w:sz w:val="28"/>
          <w:szCs w:val="28"/>
        </w:rPr>
        <w:t>:) - 13.02.07</w:t>
      </w:r>
    </w:p>
    <w:p w:rsidR="00E134A8" w:rsidRPr="00E134A8" w:rsidRDefault="00E134A8" w:rsidP="00E134A8">
      <w:pPr>
        <w:tabs>
          <w:tab w:val="left" w:pos="709"/>
          <w:tab w:val="left" w:pos="1134"/>
        </w:tabs>
        <w:spacing w:after="0" w:line="240" w:lineRule="auto"/>
        <w:ind w:left="709" w:hanging="11"/>
        <w:jc w:val="center"/>
        <w:rPr>
          <w:rFonts w:ascii="Times New Roman" w:eastAsia="Times New Roman" w:hAnsi="Times New Roman" w:cs="Arial Unicode MS"/>
          <w:b/>
          <w:color w:val="000000"/>
          <w:sz w:val="28"/>
          <w:szCs w:val="28"/>
          <w:lang w:eastAsia="ru-RU"/>
        </w:rPr>
      </w:pPr>
    </w:p>
    <w:p w:rsidR="00E134A8" w:rsidRPr="00E134A8" w:rsidRDefault="00E134A8" w:rsidP="00E134A8">
      <w:pPr>
        <w:tabs>
          <w:tab w:val="left" w:pos="0"/>
          <w:tab w:val="left" w:pos="1134"/>
        </w:tabs>
        <w:spacing w:after="0" w:line="240" w:lineRule="auto"/>
        <w:ind w:firstLine="698"/>
        <w:rPr>
          <w:rFonts w:ascii="Times New Roman" w:eastAsia="Times New Roman" w:hAnsi="Times New Roman" w:cs="Times New Roman"/>
          <w:b/>
          <w:color w:val="000000"/>
          <w:sz w:val="28"/>
          <w:szCs w:val="28"/>
          <w:shd w:val="clear" w:color="auto" w:fill="FFFFFF"/>
          <w:lang w:eastAsia="ru-RU"/>
        </w:rPr>
      </w:pPr>
      <w:r w:rsidRPr="00E134A8">
        <w:rPr>
          <w:rFonts w:ascii="Times New Roman" w:eastAsia="Times New Roman" w:hAnsi="Times New Roman" w:cs="Arial Unicode MS"/>
          <w:b/>
          <w:color w:val="000000"/>
          <w:sz w:val="28"/>
          <w:szCs w:val="28"/>
          <w:lang w:eastAsia="ru-RU"/>
        </w:rPr>
        <w:t xml:space="preserve">3.3. </w:t>
      </w:r>
      <w:r w:rsidRPr="00E134A8">
        <w:rPr>
          <w:rFonts w:ascii="Times New Roman" w:eastAsia="Times New Roman" w:hAnsi="Times New Roman" w:cs="Times New Roman"/>
          <w:b/>
          <w:color w:val="000000"/>
          <w:sz w:val="28"/>
          <w:szCs w:val="28"/>
          <w:shd w:val="clear" w:color="auto" w:fill="FFFFFF"/>
          <w:lang w:eastAsia="ru-RU"/>
        </w:rPr>
        <w:t>Информационные ресурсы сети Интернет и профессиональные базы данных</w:t>
      </w:r>
    </w:p>
    <w:p w:rsidR="00E134A8" w:rsidRPr="00E134A8" w:rsidRDefault="00E134A8" w:rsidP="00E134A8">
      <w:pPr>
        <w:tabs>
          <w:tab w:val="left" w:pos="0"/>
          <w:tab w:val="left" w:pos="709"/>
        </w:tabs>
        <w:spacing w:after="0" w:line="240" w:lineRule="auto"/>
        <w:ind w:firstLine="698"/>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rPr>
        <w:t>Перечень Интернет-ресурсов:</w:t>
      </w:r>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Arial Unicode MS"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ELTCoursesandTeacher’s Resources from Macmillan Education.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1" w:history="1">
        <w:r w:rsidRPr="00E134A8">
          <w:rPr>
            <w:rFonts w:ascii="Times New Roman" w:eastAsia="Calibri" w:hAnsi="Times New Roman" w:cs="Times New Roman"/>
            <w:color w:val="0000FF"/>
            <w:sz w:val="28"/>
            <w:szCs w:val="28"/>
            <w:u w:val="single"/>
            <w:lang w:val="en-US"/>
          </w:rPr>
          <w:t>www.macmillanenglish.com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BBC Learning English.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2" w:history="1">
        <w:r w:rsidRPr="00E134A8">
          <w:rPr>
            <w:rFonts w:ascii="Times New Roman" w:eastAsia="Calibri" w:hAnsi="Times New Roman" w:cs="Times New Roman"/>
            <w:color w:val="0000FF"/>
            <w:sz w:val="28"/>
            <w:szCs w:val="28"/>
            <w:u w:val="single"/>
            <w:lang w:val="en-US"/>
          </w:rPr>
          <w:t>www.bbc.co.uk/worldservice/learningenglish</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British Council. The UK’s international culture and education organization.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3" w:history="1">
        <w:r w:rsidRPr="00E134A8">
          <w:rPr>
            <w:rFonts w:ascii="Times New Roman" w:eastAsia="Calibri" w:hAnsi="Times New Roman" w:cs="Times New Roman"/>
            <w:color w:val="0000FF"/>
            <w:sz w:val="28"/>
            <w:szCs w:val="28"/>
            <w:u w:val="single"/>
            <w:lang w:val="en-US"/>
          </w:rPr>
          <w:t>www.britishcouncil.org</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EFL, TEFL,  ESL worksheets, handouts, lesson plans and resources for English teachers.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4" w:history="1">
        <w:r w:rsidRPr="00E134A8">
          <w:rPr>
            <w:rFonts w:ascii="Times New Roman" w:eastAsia="Calibri" w:hAnsi="Times New Roman" w:cs="Times New Roman"/>
            <w:color w:val="0000FF"/>
            <w:sz w:val="28"/>
            <w:szCs w:val="28"/>
            <w:u w:val="single"/>
            <w:lang w:val="en-US"/>
          </w:rPr>
          <w:t>www.handoutsonline.com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lastRenderedPageBreak/>
        <w:t xml:space="preserve">Welcome to ICONS - Icons of England.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5" w:history="1">
        <w:r w:rsidRPr="00E134A8">
          <w:rPr>
            <w:rFonts w:ascii="Times New Roman" w:eastAsia="Calibri" w:hAnsi="Times New Roman" w:cs="Times New Roman"/>
            <w:color w:val="0000FF"/>
            <w:sz w:val="28"/>
            <w:szCs w:val="28"/>
            <w:u w:val="single"/>
            <w:lang w:val="en-US"/>
          </w:rPr>
          <w:t>www.icons.org.uk</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Number one for English language teachers.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6" w:history="1">
        <w:r w:rsidRPr="00E134A8">
          <w:rPr>
            <w:rFonts w:ascii="Times New Roman" w:eastAsia="Calibri" w:hAnsi="Times New Roman" w:cs="Times New Roman"/>
            <w:color w:val="0000FF"/>
            <w:sz w:val="28"/>
            <w:szCs w:val="28"/>
            <w:u w:val="single"/>
            <w:lang w:val="en-US"/>
          </w:rPr>
          <w:t>www.onestopenglish.com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Developing Teachers.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7" w:history="1">
        <w:r w:rsidRPr="00E134A8">
          <w:rPr>
            <w:rFonts w:ascii="Times New Roman" w:eastAsia="Calibri" w:hAnsi="Times New Roman" w:cs="Times New Roman"/>
            <w:color w:val="0000FF"/>
            <w:sz w:val="28"/>
            <w:szCs w:val="28"/>
            <w:u w:val="single"/>
            <w:lang w:val="en-US"/>
          </w:rPr>
          <w:t>www.developingteachers.com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English Teaching professional.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8" w:history="1">
        <w:r w:rsidRPr="00E134A8">
          <w:rPr>
            <w:rFonts w:ascii="Times New Roman" w:eastAsia="Calibri" w:hAnsi="Times New Roman" w:cs="Times New Roman"/>
            <w:color w:val="0000FF"/>
            <w:sz w:val="28"/>
            <w:szCs w:val="28"/>
            <w:u w:val="single"/>
            <w:lang w:val="en-US"/>
          </w:rPr>
          <w:t>www.etprofessional.com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lang w:val="en-US"/>
        </w:rPr>
      </w:pPr>
      <w:r w:rsidRPr="00E134A8">
        <w:rPr>
          <w:rFonts w:ascii="Times New Roman" w:eastAsia="Calibri" w:hAnsi="Times New Roman" w:cs="Times New Roman"/>
          <w:color w:val="000000"/>
          <w:sz w:val="28"/>
          <w:szCs w:val="28"/>
          <w:lang w:val="en-US"/>
        </w:rPr>
        <w:t xml:space="preserve">Pearson English Language Teaching (ELT). – </w:t>
      </w:r>
      <w:r w:rsidRPr="00E134A8">
        <w:rPr>
          <w:rFonts w:ascii="Times New Roman" w:eastAsia="Calibri" w:hAnsi="Times New Roman" w:cs="Times New Roman"/>
          <w:color w:val="000000"/>
          <w:sz w:val="28"/>
          <w:szCs w:val="28"/>
        </w:rPr>
        <w:t>Режимдоступа</w:t>
      </w:r>
      <w:r w:rsidRPr="00E134A8">
        <w:rPr>
          <w:rFonts w:ascii="Times New Roman" w:eastAsia="Calibri" w:hAnsi="Times New Roman" w:cs="Times New Roman"/>
          <w:color w:val="000000"/>
          <w:sz w:val="28"/>
          <w:szCs w:val="28"/>
          <w:lang w:val="en-US"/>
        </w:rPr>
        <w:t xml:space="preserve">:   </w:t>
      </w:r>
      <w:hyperlink r:id="rId29" w:history="1">
        <w:r w:rsidRPr="00E134A8">
          <w:rPr>
            <w:rFonts w:ascii="Times New Roman" w:eastAsia="Calibri" w:hAnsi="Times New Roman" w:cs="Times New Roman"/>
            <w:color w:val="0000FF"/>
            <w:sz w:val="28"/>
            <w:szCs w:val="28"/>
            <w:u w:val="single"/>
            <w:lang w:val="en-US"/>
          </w:rPr>
          <w:t>www.pearsonelt.com</w:t>
        </w:r>
      </w:hyperlink>
    </w:p>
    <w:p w:rsidR="00E134A8" w:rsidRPr="00E134A8" w:rsidRDefault="00E134A8" w:rsidP="0051031C">
      <w:pPr>
        <w:numPr>
          <w:ilvl w:val="0"/>
          <w:numId w:val="6"/>
        </w:numPr>
        <w:tabs>
          <w:tab w:val="left" w:pos="0"/>
          <w:tab w:val="left" w:pos="1276"/>
          <w:tab w:val="left" w:pos="1701"/>
        </w:tabs>
        <w:spacing w:after="0" w:line="240" w:lineRule="auto"/>
        <w:ind w:left="0" w:firstLine="698"/>
        <w:jc w:val="both"/>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lang w:val="en-US"/>
        </w:rPr>
        <w:t xml:space="preserve"> English Language Teaching Home Page. </w:t>
      </w:r>
      <w:r w:rsidRPr="00E134A8">
        <w:rPr>
          <w:rFonts w:ascii="Times New Roman" w:eastAsia="Calibri" w:hAnsi="Times New Roman" w:cs="Times New Roman"/>
          <w:color w:val="000000"/>
          <w:sz w:val="28"/>
          <w:szCs w:val="28"/>
        </w:rPr>
        <w:t xml:space="preserve">Оксфорд Юниверсити Пресс. - Режим доступа:   </w:t>
      </w:r>
      <w:hyperlink r:id="rId30" w:history="1">
        <w:r w:rsidRPr="00E134A8">
          <w:rPr>
            <w:rFonts w:ascii="Times New Roman" w:eastAsia="Calibri" w:hAnsi="Times New Roman" w:cs="Times New Roman"/>
            <w:color w:val="0000FF"/>
            <w:sz w:val="28"/>
            <w:szCs w:val="28"/>
            <w:u w:val="single"/>
            <w:lang w:val="en-US"/>
          </w:rPr>
          <w:t>https</w:t>
        </w:r>
        <w:r w:rsidRPr="00E134A8">
          <w:rPr>
            <w:rFonts w:ascii="Times New Roman" w:eastAsia="Calibri" w:hAnsi="Times New Roman" w:cs="Times New Roman"/>
            <w:color w:val="0000FF"/>
            <w:sz w:val="28"/>
            <w:szCs w:val="28"/>
            <w:u w:val="single"/>
          </w:rPr>
          <w:t>://</w:t>
        </w:r>
        <w:r w:rsidRPr="00E134A8">
          <w:rPr>
            <w:rFonts w:ascii="Times New Roman" w:eastAsia="Calibri" w:hAnsi="Times New Roman" w:cs="Times New Roman"/>
            <w:color w:val="0000FF"/>
            <w:sz w:val="28"/>
            <w:szCs w:val="28"/>
            <w:u w:val="single"/>
            <w:lang w:val="en-US"/>
          </w:rPr>
          <w:t>elt</w:t>
        </w:r>
        <w:r w:rsidRPr="00E134A8">
          <w:rPr>
            <w:rFonts w:ascii="Times New Roman" w:eastAsia="Calibri" w:hAnsi="Times New Roman" w:cs="Times New Roman"/>
            <w:color w:val="0000FF"/>
            <w:sz w:val="28"/>
            <w:szCs w:val="28"/>
            <w:u w:val="single"/>
          </w:rPr>
          <w:t>.</w:t>
        </w:r>
        <w:r w:rsidRPr="00E134A8">
          <w:rPr>
            <w:rFonts w:ascii="Times New Roman" w:eastAsia="Calibri" w:hAnsi="Times New Roman" w:cs="Times New Roman"/>
            <w:color w:val="0000FF"/>
            <w:sz w:val="28"/>
            <w:szCs w:val="28"/>
            <w:u w:val="single"/>
            <w:lang w:val="en-US"/>
          </w:rPr>
          <w:t>oup</w:t>
        </w:r>
        <w:r w:rsidRPr="00E134A8">
          <w:rPr>
            <w:rFonts w:ascii="Times New Roman" w:eastAsia="Calibri" w:hAnsi="Times New Roman" w:cs="Times New Roman"/>
            <w:color w:val="0000FF"/>
            <w:sz w:val="28"/>
            <w:szCs w:val="28"/>
            <w:u w:val="single"/>
          </w:rPr>
          <w:t>.</w:t>
        </w:r>
        <w:r w:rsidRPr="00E134A8">
          <w:rPr>
            <w:rFonts w:ascii="Times New Roman" w:eastAsia="Calibri" w:hAnsi="Times New Roman" w:cs="Times New Roman"/>
            <w:color w:val="0000FF"/>
            <w:sz w:val="28"/>
            <w:szCs w:val="28"/>
            <w:u w:val="single"/>
            <w:lang w:val="en-US"/>
          </w:rPr>
          <w:t>com</w:t>
        </w:r>
      </w:hyperlink>
    </w:p>
    <w:p w:rsidR="00E134A8" w:rsidRPr="00E134A8" w:rsidRDefault="00E134A8" w:rsidP="0051031C">
      <w:pPr>
        <w:numPr>
          <w:ilvl w:val="0"/>
          <w:numId w:val="6"/>
        </w:numPr>
        <w:tabs>
          <w:tab w:val="left" w:pos="0"/>
          <w:tab w:val="left" w:pos="1276"/>
        </w:tabs>
        <w:spacing w:after="0" w:line="240" w:lineRule="auto"/>
        <w:ind w:left="0" w:firstLine="698"/>
        <w:jc w:val="both"/>
        <w:rPr>
          <w:rFonts w:ascii="Times New Roman" w:eastAsia="Calibri" w:hAnsi="Times New Roman" w:cs="Times New Roman"/>
          <w:color w:val="000000"/>
          <w:sz w:val="28"/>
          <w:szCs w:val="28"/>
        </w:rPr>
      </w:pPr>
      <w:r w:rsidRPr="00E134A8">
        <w:rPr>
          <w:rFonts w:ascii="Times New Roman" w:eastAsia="Arial Unicode MS" w:hAnsi="Times New Roman" w:cs="Times New Roman"/>
          <w:color w:val="000000"/>
          <w:sz w:val="28"/>
          <w:szCs w:val="28"/>
        </w:rPr>
        <w:t xml:space="preserve">Онлайн-словарь. Режим доступа: </w:t>
      </w:r>
      <w:hyperlink r:id="rId31" w:history="1">
        <w:r w:rsidRPr="00E134A8">
          <w:rPr>
            <w:rFonts w:ascii="Times New Roman" w:eastAsia="Arial Unicode MS" w:hAnsi="Times New Roman" w:cs="Times New Roman"/>
            <w:color w:val="0000FF"/>
            <w:sz w:val="28"/>
            <w:szCs w:val="28"/>
            <w:u w:val="single"/>
            <w:lang w:val="en-US"/>
          </w:rPr>
          <w:t>www</w:t>
        </w:r>
        <w:r w:rsidRPr="00E134A8">
          <w:rPr>
            <w:rFonts w:ascii="Times New Roman" w:eastAsia="Arial Unicode MS" w:hAnsi="Times New Roman" w:cs="Times New Roman"/>
            <w:color w:val="0000FF"/>
            <w:sz w:val="28"/>
            <w:szCs w:val="28"/>
            <w:u w:val="single"/>
          </w:rPr>
          <w:t>.</w:t>
        </w:r>
        <w:r w:rsidRPr="00E134A8">
          <w:rPr>
            <w:rFonts w:ascii="Times New Roman" w:eastAsia="Arial Unicode MS" w:hAnsi="Times New Roman" w:cs="Times New Roman"/>
            <w:color w:val="0000FF"/>
            <w:sz w:val="28"/>
            <w:szCs w:val="28"/>
            <w:u w:val="single"/>
            <w:lang w:val="en-US"/>
          </w:rPr>
          <w:t>lingvo</w:t>
        </w:r>
        <w:r w:rsidRPr="00E134A8">
          <w:rPr>
            <w:rFonts w:ascii="Times New Roman" w:eastAsia="Arial Unicode MS" w:hAnsi="Times New Roman" w:cs="Times New Roman"/>
            <w:color w:val="0000FF"/>
            <w:sz w:val="28"/>
            <w:szCs w:val="28"/>
            <w:u w:val="single"/>
          </w:rPr>
          <w:t>-</w:t>
        </w:r>
        <w:r w:rsidRPr="00E134A8">
          <w:rPr>
            <w:rFonts w:ascii="Times New Roman" w:eastAsia="Arial Unicode MS" w:hAnsi="Times New Roman" w:cs="Times New Roman"/>
            <w:color w:val="0000FF"/>
            <w:sz w:val="28"/>
            <w:szCs w:val="28"/>
            <w:u w:val="single"/>
            <w:lang w:val="en-US"/>
          </w:rPr>
          <w:t>online</w:t>
        </w:r>
        <w:r w:rsidRPr="00E134A8">
          <w:rPr>
            <w:rFonts w:ascii="Times New Roman" w:eastAsia="Arial Unicode MS" w:hAnsi="Times New Roman" w:cs="Times New Roman"/>
            <w:color w:val="0000FF"/>
            <w:sz w:val="28"/>
            <w:szCs w:val="28"/>
            <w:u w:val="single"/>
          </w:rPr>
          <w:t>.</w:t>
        </w:r>
        <w:r w:rsidRPr="00E134A8">
          <w:rPr>
            <w:rFonts w:ascii="Times New Roman" w:eastAsia="Arial Unicode MS" w:hAnsi="Times New Roman" w:cs="Times New Roman"/>
            <w:color w:val="0000FF"/>
            <w:sz w:val="28"/>
            <w:szCs w:val="28"/>
            <w:u w:val="single"/>
            <w:lang w:val="en-US"/>
          </w:rPr>
          <w:t>ru</w:t>
        </w:r>
      </w:hyperlink>
    </w:p>
    <w:p w:rsidR="00E134A8" w:rsidRPr="00E134A8" w:rsidRDefault="00E134A8" w:rsidP="00E134A8">
      <w:pPr>
        <w:tabs>
          <w:tab w:val="left" w:pos="0"/>
          <w:tab w:val="left" w:pos="1276"/>
        </w:tabs>
        <w:spacing w:after="0" w:line="240" w:lineRule="auto"/>
        <w:ind w:left="698"/>
        <w:rPr>
          <w:rFonts w:ascii="Times New Roman" w:eastAsia="Calibri" w:hAnsi="Times New Roman" w:cs="Times New Roman"/>
          <w:color w:val="000000"/>
          <w:sz w:val="28"/>
          <w:szCs w:val="28"/>
        </w:rPr>
      </w:pPr>
    </w:p>
    <w:p w:rsidR="00E134A8" w:rsidRPr="00E134A8" w:rsidRDefault="00E134A8" w:rsidP="00E134A8">
      <w:pPr>
        <w:tabs>
          <w:tab w:val="left" w:pos="0"/>
        </w:tabs>
        <w:spacing w:after="0" w:line="240" w:lineRule="auto"/>
        <w:ind w:firstLine="698"/>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rPr>
        <w:t>Профессиональные базы данных: не используются.</w:t>
      </w:r>
    </w:p>
    <w:p w:rsidR="00E134A8" w:rsidRPr="00E134A8" w:rsidRDefault="00E134A8" w:rsidP="00E134A8">
      <w:pPr>
        <w:tabs>
          <w:tab w:val="left" w:pos="0"/>
        </w:tabs>
        <w:spacing w:after="0" w:line="240" w:lineRule="auto"/>
        <w:ind w:firstLine="698"/>
        <w:rPr>
          <w:rFonts w:ascii="Times New Roman" w:eastAsia="Calibri" w:hAnsi="Times New Roman" w:cs="Times New Roman"/>
          <w:color w:val="000000"/>
          <w:sz w:val="28"/>
          <w:szCs w:val="28"/>
        </w:rPr>
      </w:pPr>
      <w:r w:rsidRPr="00E134A8">
        <w:rPr>
          <w:rFonts w:ascii="Times New Roman" w:eastAsia="Calibri" w:hAnsi="Times New Roman" w:cs="Times New Roman"/>
          <w:color w:val="000000"/>
          <w:sz w:val="28"/>
          <w:szCs w:val="28"/>
        </w:rPr>
        <w:t>Программное обеспечение:  не используется.</w:t>
      </w: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1B05DD" w:rsidRPr="00E134A8" w:rsidRDefault="001B05DD"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spacing w:after="0" w:line="322" w:lineRule="exact"/>
        <w:ind w:left="820"/>
        <w:jc w:val="center"/>
        <w:rPr>
          <w:rFonts w:ascii="Times New Roman" w:eastAsia="Times New Roman" w:hAnsi="Times New Roman" w:cs="Times New Roman"/>
          <w:b/>
          <w:sz w:val="28"/>
          <w:szCs w:val="28"/>
          <w:lang w:eastAsia="ru-RU"/>
        </w:rPr>
      </w:pPr>
    </w:p>
    <w:p w:rsidR="00E134A8" w:rsidRPr="00E134A8" w:rsidRDefault="00E134A8" w:rsidP="00E134A8">
      <w:pPr>
        <w:jc w:val="both"/>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lastRenderedPageBreak/>
        <w:t>4. КОНТРОЛЬ И ОЦЕНКА РЕЗУЛЬТАТОВ ОСВОЕНИЯ УЧЕБНОЙ ДИСЦИПЛИНЫ ОГСЭ.03 ИНОСТРАННЫЙ ЯЗЫК В ПРОФЕССИОНАЛЬНОЙ ДЕЯТЕЛЬНОСТИ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3204"/>
        <w:gridCol w:w="3058"/>
      </w:tblGrid>
      <w:tr w:rsidR="00E134A8" w:rsidRPr="00E134A8" w:rsidTr="00E134A8">
        <w:tc>
          <w:tcPr>
            <w:tcW w:w="1912" w:type="pct"/>
          </w:tcPr>
          <w:p w:rsidR="00E134A8" w:rsidRPr="00E134A8" w:rsidRDefault="00E134A8" w:rsidP="00E134A8">
            <w:pPr>
              <w:spacing w:line="240" w:lineRule="auto"/>
              <w:jc w:val="center"/>
              <w:rPr>
                <w:rFonts w:ascii="Times New Roman" w:eastAsia="Calibri" w:hAnsi="Times New Roman" w:cs="Times New Roman"/>
                <w:b/>
                <w:bCs/>
                <w:i/>
              </w:rPr>
            </w:pPr>
            <w:r w:rsidRPr="00E134A8">
              <w:rPr>
                <w:rFonts w:ascii="Times New Roman" w:eastAsia="Calibri" w:hAnsi="Times New Roman" w:cs="Times New Roman"/>
                <w:b/>
                <w:bCs/>
                <w:i/>
              </w:rPr>
              <w:t>Результаты обучения</w:t>
            </w:r>
          </w:p>
        </w:tc>
        <w:tc>
          <w:tcPr>
            <w:tcW w:w="1580" w:type="pct"/>
          </w:tcPr>
          <w:p w:rsidR="00E134A8" w:rsidRPr="00E134A8" w:rsidRDefault="00E134A8" w:rsidP="00E134A8">
            <w:pPr>
              <w:spacing w:line="240" w:lineRule="auto"/>
              <w:jc w:val="center"/>
              <w:rPr>
                <w:rFonts w:ascii="Times New Roman" w:eastAsia="Calibri" w:hAnsi="Times New Roman" w:cs="Times New Roman"/>
                <w:b/>
                <w:bCs/>
                <w:i/>
              </w:rPr>
            </w:pPr>
            <w:r w:rsidRPr="00E134A8">
              <w:rPr>
                <w:rFonts w:ascii="Times New Roman" w:eastAsia="Calibri" w:hAnsi="Times New Roman" w:cs="Times New Roman"/>
                <w:b/>
                <w:bCs/>
                <w:i/>
              </w:rPr>
              <w:t>Критерии оценки</w:t>
            </w:r>
          </w:p>
        </w:tc>
        <w:tc>
          <w:tcPr>
            <w:tcW w:w="1508" w:type="pct"/>
          </w:tcPr>
          <w:p w:rsidR="00E134A8" w:rsidRPr="00E134A8" w:rsidRDefault="00E134A8" w:rsidP="00E134A8">
            <w:pPr>
              <w:spacing w:line="240" w:lineRule="auto"/>
              <w:jc w:val="center"/>
              <w:rPr>
                <w:rFonts w:ascii="Times New Roman" w:eastAsia="Calibri" w:hAnsi="Times New Roman" w:cs="Times New Roman"/>
                <w:b/>
                <w:bCs/>
                <w:i/>
              </w:rPr>
            </w:pPr>
            <w:r w:rsidRPr="00E134A8">
              <w:rPr>
                <w:rFonts w:ascii="Times New Roman" w:eastAsia="Calibri" w:hAnsi="Times New Roman" w:cs="Times New Roman"/>
                <w:b/>
                <w:bCs/>
                <w:i/>
              </w:rPr>
              <w:t>Методы оценки</w:t>
            </w:r>
          </w:p>
        </w:tc>
      </w:tr>
      <w:tr w:rsidR="00E134A8" w:rsidRPr="00E134A8" w:rsidTr="00E134A8">
        <w:tc>
          <w:tcPr>
            <w:tcW w:w="1912" w:type="pct"/>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i/>
              </w:rPr>
              <w:t>уметь</w:t>
            </w:r>
            <w:r w:rsidRPr="00E134A8">
              <w:rPr>
                <w:rFonts w:ascii="Times New Roman" w:eastAsia="Calibri" w:hAnsi="Times New Roman" w:cs="Times New Roman"/>
                <w:bCs/>
              </w:rPr>
              <w:t>:</w:t>
            </w:r>
          </w:p>
          <w:p w:rsidR="00E134A8" w:rsidRPr="00E134A8" w:rsidRDefault="00E134A8" w:rsidP="00E134A8">
            <w:pPr>
              <w:tabs>
                <w:tab w:val="left" w:pos="266"/>
              </w:tabs>
              <w:spacing w:line="240" w:lineRule="auto"/>
              <w:rPr>
                <w:rFonts w:ascii="Times New Roman" w:eastAsia="Calibri" w:hAnsi="Times New Roman" w:cs="Times New Roman"/>
              </w:rPr>
            </w:pPr>
            <w:r w:rsidRPr="00E134A8">
              <w:rPr>
                <w:rFonts w:ascii="Times New Roman" w:eastAsia="Calibri" w:hAnsi="Times New Roman" w:cs="Times New Roman"/>
                <w:sz w:val="24"/>
                <w:szCs w:val="24"/>
              </w:rPr>
              <w:t xml:space="preserve">- </w:t>
            </w:r>
            <w:r w:rsidRPr="00E134A8">
              <w:rPr>
                <w:rFonts w:ascii="Times New Roman" w:eastAsia="Calibri" w:hAnsi="Times New Roman" w:cs="Times New Roman"/>
              </w:rPr>
              <w:t>общаться (устно и письменно) на иностранном языке на профессиональные и повседневные темы;</w:t>
            </w:r>
          </w:p>
          <w:p w:rsidR="00E134A8" w:rsidRPr="00E134A8" w:rsidRDefault="00E134A8" w:rsidP="00E134A8">
            <w:pPr>
              <w:tabs>
                <w:tab w:val="left" w:pos="266"/>
              </w:tabs>
              <w:spacing w:line="240" w:lineRule="auto"/>
              <w:rPr>
                <w:rFonts w:ascii="Times New Roman" w:eastAsia="Calibri" w:hAnsi="Times New Roman" w:cs="Times New Roman"/>
              </w:rPr>
            </w:pPr>
            <w:r w:rsidRPr="00E134A8">
              <w:rPr>
                <w:rFonts w:ascii="Times New Roman" w:eastAsia="Calibri" w:hAnsi="Times New Roman" w:cs="Times New Roman"/>
              </w:rPr>
              <w:t>- переводить (со словарем) иностранные тексты профессиональной направленности;</w:t>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rPr>
            </w:pPr>
            <w:r w:rsidRPr="00E134A8">
              <w:rPr>
                <w:rFonts w:ascii="Times New Roman" w:eastAsia="Calibri" w:hAnsi="Times New Roman" w:cs="Times New Roman"/>
              </w:rPr>
              <w:t>- самостоятельно совершенствовать устную и письменную речь, пополнять словарный запас</w:t>
            </w:r>
          </w:p>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Calibri" w:hAnsi="Times New Roman" w:cs="Times New Roman"/>
                <w:b/>
                <w:bCs/>
                <w:i/>
              </w:rPr>
              <w:t>знать</w:t>
            </w:r>
            <w:r w:rsidRPr="00E134A8">
              <w:rPr>
                <w:rFonts w:ascii="Times New Roman" w:eastAsia="Calibri" w:hAnsi="Times New Roman" w:cs="Times New Roman"/>
                <w:bCs/>
              </w:rPr>
              <w:t>:</w:t>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Times New Roman" w:eastAsia="Calibri" w:hAnsi="Times New Roman" w:cs="Times New Roman"/>
                <w:i/>
                <w:sz w:val="24"/>
                <w:szCs w:val="24"/>
              </w:rPr>
            </w:pPr>
            <w:r w:rsidRPr="00E134A8">
              <w:rPr>
                <w:rFonts w:ascii="Times New Roman" w:eastAsia="Calibri" w:hAnsi="Times New Roman" w:cs="Times New Roman"/>
                <w:sz w:val="24"/>
                <w:szCs w:val="24"/>
              </w:rPr>
              <w:t xml:space="preserve">- </w:t>
            </w:r>
            <w:r w:rsidRPr="00E134A8">
              <w:rPr>
                <w:rFonts w:ascii="Times New Roman" w:eastAsia="Calibri" w:hAnsi="Times New Roman" w:cs="Times New Roman"/>
              </w:rPr>
              <w:t>лексический (1200-1400 лексических единиц) и грамматический минимум, необходимый для чтения и перевода (со словарем) иностранных текстов профессиональной направленности</w:t>
            </w:r>
          </w:p>
        </w:tc>
        <w:tc>
          <w:tcPr>
            <w:tcW w:w="1580" w:type="pc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«Отлично» -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«Хорошо» -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«Удовлетворительно» -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E134A8" w:rsidRPr="00E134A8" w:rsidRDefault="00E134A8" w:rsidP="00E134A8">
            <w:pPr>
              <w:spacing w:after="0" w:line="240" w:lineRule="auto"/>
              <w:rPr>
                <w:rFonts w:ascii="Times New Roman" w:eastAsia="Calibri" w:hAnsi="Times New Roman" w:cs="Times New Roman"/>
                <w:bCs/>
                <w:i/>
              </w:rPr>
            </w:pPr>
            <w:r w:rsidRPr="00E134A8">
              <w:rPr>
                <w:rFonts w:ascii="Times New Roman" w:eastAsia="Calibri" w:hAnsi="Times New Roman" w:cs="Times New Roman"/>
              </w:rPr>
              <w:t>«Неудовлетворительно» - содержание курса не освоено, необходимые умения не сформированы, выполненные учебные задания содержат грубые ошибки.</w:t>
            </w:r>
          </w:p>
        </w:tc>
        <w:tc>
          <w:tcPr>
            <w:tcW w:w="1508" w:type="pct"/>
          </w:tcPr>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Примеры форм и методов контроля и оценки</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Тестирование на знание терминологии по теме</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xml:space="preserve">• Контрольная работа </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Самостоятельная работа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Защита реферата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Выполнение проекта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Наблюдение за выполнением практического задания (деятельностью студента)</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Оценка выполнения практического задания (работы)</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Подготовка и выступление с докладом, сообщением, презентацией</w:t>
            </w:r>
          </w:p>
          <w:p w:rsidR="00E134A8" w:rsidRPr="00E134A8" w:rsidRDefault="00E134A8" w:rsidP="00E134A8">
            <w:pPr>
              <w:spacing w:after="0" w:line="240" w:lineRule="auto"/>
              <w:rPr>
                <w:rFonts w:ascii="Times New Roman" w:eastAsia="Calibri" w:hAnsi="Times New Roman" w:cs="Times New Roman"/>
              </w:rPr>
            </w:pPr>
            <w:r w:rsidRPr="00E134A8">
              <w:rPr>
                <w:rFonts w:ascii="Times New Roman" w:eastAsia="Calibri" w:hAnsi="Times New Roman" w:cs="Times New Roman"/>
              </w:rPr>
              <w:t>• Решение ситуационной задачи</w:t>
            </w:r>
          </w:p>
          <w:p w:rsidR="00E134A8" w:rsidRPr="00E134A8" w:rsidRDefault="00E134A8" w:rsidP="00E134A8">
            <w:pPr>
              <w:spacing w:after="0" w:line="240" w:lineRule="auto"/>
              <w:ind w:left="51" w:right="289"/>
              <w:rPr>
                <w:rFonts w:ascii="Times New Roman" w:eastAsia="Calibri" w:hAnsi="Times New Roman" w:cs="Times New Roman"/>
                <w:color w:val="000000"/>
              </w:rPr>
            </w:pPr>
          </w:p>
          <w:p w:rsidR="00E134A8" w:rsidRPr="00E134A8" w:rsidRDefault="00E134A8" w:rsidP="00E134A8">
            <w:pPr>
              <w:spacing w:after="0" w:line="240" w:lineRule="auto"/>
              <w:ind w:left="51" w:right="289"/>
              <w:rPr>
                <w:rFonts w:ascii="Times New Roman" w:eastAsia="Calibri" w:hAnsi="Times New Roman" w:cs="Times New Roman"/>
                <w:color w:val="000000"/>
              </w:rPr>
            </w:pPr>
            <w:r w:rsidRPr="00E134A8">
              <w:rPr>
                <w:rFonts w:ascii="Times New Roman" w:eastAsia="Calibri" w:hAnsi="Times New Roman" w:cs="Times New Roman"/>
                <w:color w:val="000000"/>
              </w:rPr>
              <w:t>Промежуточная аттестация:</w:t>
            </w:r>
          </w:p>
          <w:p w:rsidR="00E134A8" w:rsidRPr="00E134A8" w:rsidRDefault="00E134A8" w:rsidP="00E134A8">
            <w:pPr>
              <w:spacing w:after="0" w:line="240" w:lineRule="auto"/>
              <w:ind w:left="51" w:right="289"/>
              <w:rPr>
                <w:rFonts w:ascii="Times New Roman" w:eastAsia="Calibri" w:hAnsi="Times New Roman" w:cs="Times New Roman"/>
                <w:color w:val="000000"/>
              </w:rPr>
            </w:pPr>
            <w:r w:rsidRPr="00E134A8">
              <w:rPr>
                <w:rFonts w:ascii="Times New Roman" w:eastAsia="Calibri" w:hAnsi="Times New Roman" w:cs="Times New Roman"/>
                <w:color w:val="000000"/>
              </w:rPr>
              <w:t>оценка выполнения заданий на  дифференцированном  зачете.</w:t>
            </w:r>
          </w:p>
          <w:p w:rsidR="00E134A8" w:rsidRPr="00E134A8" w:rsidRDefault="00E134A8" w:rsidP="00E134A8">
            <w:pPr>
              <w:spacing w:line="240" w:lineRule="auto"/>
              <w:rPr>
                <w:rFonts w:ascii="Times New Roman" w:eastAsia="Calibri" w:hAnsi="Times New Roman" w:cs="Times New Roman"/>
                <w:bCs/>
              </w:rPr>
            </w:pPr>
          </w:p>
        </w:tc>
      </w:tr>
    </w:tbl>
    <w:p w:rsidR="00E134A8" w:rsidRPr="00E134A8" w:rsidRDefault="00E134A8" w:rsidP="00E134A8">
      <w:pPr>
        <w:spacing w:after="0" w:line="322" w:lineRule="exact"/>
        <w:ind w:left="820" w:hanging="820"/>
        <w:jc w:val="center"/>
        <w:rPr>
          <w:rFonts w:ascii="Times New Roman" w:eastAsia="Times New Roman" w:hAnsi="Times New Roman" w:cs="Times New Roman"/>
          <w:b/>
          <w:sz w:val="28"/>
          <w:szCs w:val="28"/>
          <w:lang w:eastAsia="ru-RU"/>
        </w:rPr>
      </w:pPr>
    </w:p>
    <w:bookmarkEnd w:id="1"/>
    <w:p w:rsidR="00E134A8" w:rsidRPr="00E134A8" w:rsidRDefault="00E134A8" w:rsidP="00E134A8">
      <w:pPr>
        <w:spacing w:after="0" w:line="322" w:lineRule="exact"/>
        <w:rPr>
          <w:rFonts w:ascii="Times New Roman" w:eastAsia="Times New Roman" w:hAnsi="Times New Roman" w:cs="Times New Roman"/>
          <w:sz w:val="27"/>
          <w:szCs w:val="27"/>
          <w:u w:val="single"/>
        </w:rPr>
      </w:pPr>
    </w:p>
    <w:p w:rsidR="00E134A8" w:rsidRPr="00E134A8" w:rsidRDefault="00E134A8" w:rsidP="00E134A8">
      <w:pPr>
        <w:spacing w:after="0" w:line="322" w:lineRule="exact"/>
        <w:rPr>
          <w:rFonts w:ascii="Times New Roman" w:eastAsia="Times New Roman" w:hAnsi="Times New Roman" w:cs="Times New Roman"/>
          <w:sz w:val="27"/>
          <w:szCs w:val="27"/>
          <w:u w:val="single"/>
        </w:rPr>
      </w:pPr>
    </w:p>
    <w:p w:rsidR="00E134A8" w:rsidRPr="00E134A8" w:rsidRDefault="00E134A8" w:rsidP="00E134A8">
      <w:pPr>
        <w:rPr>
          <w:rFonts w:ascii="Calibri" w:eastAsia="Calibri" w:hAnsi="Calibri" w:cs="Times New Roman"/>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E134A8" w:rsidRDefault="00E134A8"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E134A8" w:rsidRDefault="00E134A8" w:rsidP="00E134A8">
      <w:pPr>
        <w:widowControl w:val="0"/>
        <w:shd w:val="clear" w:color="auto" w:fill="FFFFFF"/>
        <w:autoSpaceDE w:val="0"/>
        <w:autoSpaceDN w:val="0"/>
        <w:adjustRightInd w:val="0"/>
        <w:spacing w:after="0" w:line="240" w:lineRule="auto"/>
        <w:ind w:left="1080"/>
        <w:contextualSpacing/>
        <w:rPr>
          <w:rFonts w:ascii="Times New Roman" w:eastAsia="Times New Roman" w:hAnsi="Times New Roman" w:cs="Times New Roman"/>
          <w:b/>
          <w:sz w:val="28"/>
          <w:lang w:eastAsia="ru-RU"/>
        </w:rPr>
      </w:pPr>
    </w:p>
    <w:p w:rsidR="00201F37" w:rsidRDefault="00201F37" w:rsidP="00201F37">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Pr="00E134A8" w:rsidRDefault="00201F37" w:rsidP="00201F37">
      <w:pPr>
        <w:widowControl w:val="0"/>
        <w:shd w:val="clear" w:color="auto" w:fill="FFFFFF"/>
        <w:tabs>
          <w:tab w:val="left" w:pos="557"/>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ОГСЭ.04 ФИЗИЧЕСКАЯ КУЛЬТУРА</w:t>
      </w:r>
    </w:p>
    <w:p w:rsidR="00E134A8" w:rsidRDefault="00E134A8" w:rsidP="00201F37">
      <w:pPr>
        <w:widowControl w:val="0"/>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28"/>
          <w:lang w:eastAsia="ru-RU"/>
        </w:rPr>
      </w:pPr>
    </w:p>
    <w:p w:rsidR="00E134A8" w:rsidRPr="00E134A8" w:rsidRDefault="00E134A8" w:rsidP="0051031C">
      <w:pPr>
        <w:widowControl w:val="0"/>
        <w:numPr>
          <w:ilvl w:val="0"/>
          <w:numId w:val="14"/>
        </w:numPr>
        <w:shd w:val="clear" w:color="auto" w:fill="FFFFFF"/>
        <w:autoSpaceDE w:val="0"/>
        <w:autoSpaceDN w:val="0"/>
        <w:adjustRightInd w:val="0"/>
        <w:spacing w:after="0" w:line="240" w:lineRule="auto"/>
        <w:ind w:left="0"/>
        <w:contextualSpacing/>
        <w:jc w:val="center"/>
        <w:rPr>
          <w:rFonts w:ascii="Times New Roman" w:eastAsia="Times New Roman" w:hAnsi="Times New Roman" w:cs="Times New Roman"/>
          <w:b/>
          <w:sz w:val="28"/>
          <w:lang w:eastAsia="ru-RU"/>
        </w:rPr>
      </w:pPr>
      <w:r w:rsidRPr="00E134A8">
        <w:rPr>
          <w:rFonts w:ascii="Times New Roman" w:eastAsia="Times New Roman" w:hAnsi="Times New Roman" w:cs="Times New Roman"/>
          <w:b/>
          <w:color w:val="000000"/>
          <w:sz w:val="28"/>
          <w:szCs w:val="28"/>
          <w:lang w:eastAsia="ru-RU"/>
        </w:rPr>
        <w:t>ПАСПОРТ РАБОЧЕЙ ПРОГРАММЫ ДИСЦИПЛИНЫ</w:t>
      </w:r>
    </w:p>
    <w:p w:rsidR="00E134A8" w:rsidRPr="00E134A8" w:rsidRDefault="00E134A8" w:rsidP="00201F37">
      <w:pPr>
        <w:widowControl w:val="0"/>
        <w:shd w:val="clear" w:color="auto" w:fill="FFFFFF"/>
        <w:tabs>
          <w:tab w:val="left" w:pos="557"/>
        </w:tabs>
        <w:autoSpaceDE w:val="0"/>
        <w:autoSpaceDN w:val="0"/>
        <w:adjustRightInd w:val="0"/>
        <w:spacing w:after="0" w:line="240" w:lineRule="auto"/>
        <w:jc w:val="center"/>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ОГСЭ.04 ФИЗИЧЕСКАЯ КУЛЬТУРА</w:t>
      </w:r>
    </w:p>
    <w:p w:rsidR="00E134A8" w:rsidRPr="00E134A8" w:rsidRDefault="00E134A8" w:rsidP="00E134A8">
      <w:pPr>
        <w:spacing w:line="240" w:lineRule="auto"/>
        <w:ind w:left="1277"/>
        <w:contextualSpacing/>
        <w:rPr>
          <w:rFonts w:ascii="Times New Roman" w:eastAsia="Times New Roman" w:hAnsi="Times New Roman" w:cs="Times New Roman"/>
          <w:b/>
          <w:sz w:val="28"/>
          <w:szCs w:val="28"/>
        </w:rPr>
      </w:pPr>
    </w:p>
    <w:p w:rsidR="00E134A8" w:rsidRPr="00E134A8" w:rsidRDefault="00E134A8" w:rsidP="0051031C">
      <w:pPr>
        <w:widowControl w:val="0"/>
        <w:numPr>
          <w:ilvl w:val="1"/>
          <w:numId w:val="14"/>
        </w:numPr>
        <w:tabs>
          <w:tab w:val="left" w:pos="1080"/>
        </w:tabs>
        <w:autoSpaceDE w:val="0"/>
        <w:autoSpaceDN w:val="0"/>
        <w:adjustRightInd w:val="0"/>
        <w:snapToGrid w:val="0"/>
        <w:spacing w:after="0" w:line="240" w:lineRule="auto"/>
        <w:ind w:firstLine="578"/>
        <w:jc w:val="both"/>
        <w:rPr>
          <w:rFonts w:ascii="Times New Roman" w:eastAsia="Times New Roman" w:hAnsi="Times New Roman" w:cs="Times New Roman"/>
          <w:b/>
          <w:color w:val="000000"/>
          <w:sz w:val="28"/>
          <w:szCs w:val="20"/>
          <w:lang w:eastAsia="ru-RU"/>
        </w:rPr>
      </w:pPr>
      <w:r w:rsidRPr="00E134A8">
        <w:rPr>
          <w:rFonts w:ascii="Times New Roman" w:eastAsia="Times New Roman" w:hAnsi="Times New Roman" w:cs="Times New Roman"/>
          <w:b/>
          <w:color w:val="000000"/>
          <w:sz w:val="28"/>
          <w:szCs w:val="20"/>
          <w:lang w:eastAsia="ru-RU"/>
        </w:rPr>
        <w:t xml:space="preserve"> Область применения рабочей программы</w:t>
      </w:r>
    </w:p>
    <w:p w:rsidR="00E134A8" w:rsidRPr="00E134A8" w:rsidRDefault="00E134A8" w:rsidP="00E134A8">
      <w:pPr>
        <w:widowControl w:val="0"/>
        <w:tabs>
          <w:tab w:val="left" w:pos="1080"/>
        </w:tabs>
        <w:autoSpaceDE w:val="0"/>
        <w:autoSpaceDN w:val="0"/>
        <w:adjustRightInd w:val="0"/>
        <w:snapToGrid w:val="0"/>
        <w:spacing w:after="0" w:line="240" w:lineRule="auto"/>
        <w:ind w:firstLine="578"/>
        <w:jc w:val="both"/>
        <w:rPr>
          <w:rFonts w:ascii="Times New Roman" w:eastAsia="Times New Roman" w:hAnsi="Times New Roman" w:cs="Times New Roman"/>
          <w:color w:val="000000"/>
          <w:sz w:val="28"/>
          <w:szCs w:val="20"/>
        </w:rPr>
      </w:pPr>
      <w:r w:rsidRPr="00E134A8">
        <w:rPr>
          <w:rFonts w:ascii="Times New Roman" w:eastAsia="Times New Roman" w:hAnsi="Times New Roman" w:cs="Times New Roman"/>
          <w:color w:val="000000"/>
          <w:sz w:val="28"/>
          <w:szCs w:val="20"/>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E134A8" w:rsidRPr="00E134A8" w:rsidRDefault="00E134A8" w:rsidP="00E134A8">
      <w:pPr>
        <w:widowControl w:val="0"/>
        <w:tabs>
          <w:tab w:val="left" w:pos="709"/>
        </w:tabs>
        <w:autoSpaceDE w:val="0"/>
        <w:autoSpaceDN w:val="0"/>
        <w:adjustRightInd w:val="0"/>
        <w:snapToGrid w:val="0"/>
        <w:spacing w:after="0" w:line="240" w:lineRule="auto"/>
        <w:ind w:firstLine="578"/>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0"/>
        </w:rPr>
        <w:t>Рабочая программа разработана в соответствии с ФГОС, составлена  по учебному плану 202</w:t>
      </w:r>
      <w:r w:rsidR="001B05DD">
        <w:rPr>
          <w:rFonts w:ascii="Times New Roman" w:eastAsia="Times New Roman" w:hAnsi="Times New Roman" w:cs="Times New Roman"/>
          <w:color w:val="000000"/>
          <w:sz w:val="28"/>
          <w:szCs w:val="20"/>
        </w:rPr>
        <w:t>2</w:t>
      </w:r>
      <w:r w:rsidRPr="00E134A8">
        <w:rPr>
          <w:rFonts w:ascii="Times New Roman" w:eastAsia="Times New Roman" w:hAnsi="Times New Roman" w:cs="Times New Roman"/>
          <w:color w:val="000000"/>
          <w:sz w:val="28"/>
          <w:szCs w:val="20"/>
        </w:rPr>
        <w:t xml:space="preserve"> года по специальности </w:t>
      </w:r>
      <w:r w:rsidRPr="00E134A8">
        <w:rPr>
          <w:rFonts w:ascii="Times New Roman" w:eastAsia="Times New Roman" w:hAnsi="Times New Roman" w:cs="Times New Roman"/>
          <w:sz w:val="28"/>
          <w:szCs w:val="28"/>
          <w:lang w:eastAsia="ru-RU"/>
        </w:rPr>
        <w:t>13.02.07</w:t>
      </w:r>
      <w:r w:rsidRPr="00E134A8">
        <w:rPr>
          <w:rFonts w:ascii="Times New Roman" w:eastAsia="Times New Roman" w:hAnsi="Times New Roman" w:cs="Times New Roman"/>
          <w:sz w:val="20"/>
          <w:szCs w:val="20"/>
          <w:lang w:eastAsia="ru-RU"/>
        </w:rPr>
        <w:t xml:space="preserve"> </w:t>
      </w:r>
      <w:r w:rsidRPr="00E134A8">
        <w:rPr>
          <w:rFonts w:ascii="Times New Roman" w:eastAsia="Times New Roman" w:hAnsi="Times New Roman" w:cs="Times New Roman"/>
          <w:sz w:val="28"/>
          <w:szCs w:val="28"/>
          <w:lang w:eastAsia="ru-RU"/>
        </w:rPr>
        <w:t xml:space="preserve"> Электроснабжение (по отраслям).</w:t>
      </w:r>
    </w:p>
    <w:p w:rsidR="00E134A8" w:rsidRPr="00E134A8" w:rsidRDefault="00E134A8" w:rsidP="00E134A8">
      <w:pPr>
        <w:widowControl w:val="0"/>
        <w:tabs>
          <w:tab w:val="left" w:pos="1080"/>
        </w:tabs>
        <w:autoSpaceDE w:val="0"/>
        <w:autoSpaceDN w:val="0"/>
        <w:adjustRightInd w:val="0"/>
        <w:snapToGrid w:val="0"/>
        <w:spacing w:after="0" w:line="240" w:lineRule="auto"/>
        <w:ind w:firstLine="578"/>
        <w:jc w:val="both"/>
        <w:rPr>
          <w:rFonts w:ascii="Times New Roman" w:eastAsia="Times New Roman" w:hAnsi="Times New Roman" w:cs="Times New Roman"/>
          <w:b/>
          <w:color w:val="000000"/>
          <w:sz w:val="20"/>
          <w:szCs w:val="20"/>
          <w:lang w:eastAsia="ru-RU"/>
        </w:rPr>
      </w:pPr>
    </w:p>
    <w:p w:rsidR="00E134A8" w:rsidRPr="00E134A8" w:rsidRDefault="00E134A8" w:rsidP="00E134A8">
      <w:pPr>
        <w:widowControl w:val="0"/>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78"/>
        <w:jc w:val="both"/>
        <w:rPr>
          <w:rFonts w:ascii="Times New Roman" w:eastAsia="Times New Roman" w:hAnsi="Times New Roman" w:cs="Times New Roman"/>
          <w:b/>
          <w:color w:val="000000"/>
          <w:sz w:val="28"/>
          <w:szCs w:val="28"/>
          <w:lang w:eastAsia="ru-RU"/>
        </w:rPr>
      </w:pPr>
      <w:r w:rsidRPr="00E134A8">
        <w:rPr>
          <w:rFonts w:ascii="Times New Roman" w:eastAsia="Times New Roman" w:hAnsi="Times New Roman" w:cs="Times New Roman"/>
          <w:b/>
          <w:color w:val="000000"/>
          <w:sz w:val="28"/>
          <w:szCs w:val="28"/>
          <w:lang w:eastAsia="ru-RU"/>
        </w:rPr>
        <w:t>1.2. Место дисциплины в структуре образовательной программы</w:t>
      </w:r>
    </w:p>
    <w:p w:rsidR="00E134A8" w:rsidRPr="00E134A8" w:rsidRDefault="00E134A8" w:rsidP="00E13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0"/>
        </w:rPr>
        <w:t xml:space="preserve">Дисциплина ОГСЭ.04  Физическая культура относится </w:t>
      </w:r>
      <w:r w:rsidRPr="00E134A8">
        <w:rPr>
          <w:rFonts w:ascii="Times New Roman" w:eastAsia="Times New Roman" w:hAnsi="Times New Roman" w:cs="Times New Roman"/>
          <w:sz w:val="28"/>
          <w:szCs w:val="28"/>
          <w:lang w:eastAsia="ru-RU"/>
        </w:rPr>
        <w:t>к общему гуманитарному и социально-экономическому учебному циклу основной профессиональной  образовательной программы.</w:t>
      </w:r>
    </w:p>
    <w:p w:rsidR="00E134A8" w:rsidRPr="00E134A8" w:rsidRDefault="00E134A8" w:rsidP="00E134A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578"/>
        <w:jc w:val="both"/>
        <w:rPr>
          <w:rFonts w:ascii="Times New Roman" w:eastAsia="Times New Roman" w:hAnsi="Times New Roman" w:cs="Times New Roman"/>
          <w:b/>
          <w:sz w:val="20"/>
          <w:szCs w:val="20"/>
          <w:lang w:eastAsia="ru-RU"/>
        </w:rPr>
      </w:pPr>
    </w:p>
    <w:p w:rsidR="00E134A8" w:rsidRPr="00E134A8" w:rsidRDefault="00E134A8" w:rsidP="00E134A8">
      <w:pPr>
        <w:widowControl w:val="0"/>
        <w:tabs>
          <w:tab w:val="left" w:pos="709"/>
          <w:tab w:val="left" w:pos="1080"/>
        </w:tabs>
        <w:autoSpaceDE w:val="0"/>
        <w:autoSpaceDN w:val="0"/>
        <w:adjustRightInd w:val="0"/>
        <w:spacing w:after="0" w:line="240" w:lineRule="auto"/>
        <w:ind w:firstLine="578"/>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E134A8" w:rsidRPr="00E134A8" w:rsidRDefault="00E134A8" w:rsidP="00E134A8">
      <w:pPr>
        <w:widowControl w:val="0"/>
        <w:shd w:val="clear" w:color="auto" w:fill="FFFFFF"/>
        <w:tabs>
          <w:tab w:val="left" w:pos="1080"/>
        </w:tabs>
        <w:autoSpaceDE w:val="0"/>
        <w:autoSpaceDN w:val="0"/>
        <w:adjustRightInd w:val="0"/>
        <w:spacing w:after="0" w:line="240" w:lineRule="auto"/>
        <w:ind w:firstLine="578"/>
        <w:jc w:val="both"/>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sz w:val="28"/>
          <w:szCs w:val="28"/>
          <w:lang w:eastAsia="ru-RU"/>
        </w:rPr>
        <w:t>В результате освоения дисциплины обучающийся</w:t>
      </w:r>
      <w:r w:rsidRPr="00E134A8">
        <w:rPr>
          <w:rFonts w:ascii="Times New Roman" w:eastAsia="Times New Roman" w:hAnsi="Times New Roman" w:cs="Times New Roman"/>
          <w:b/>
          <w:sz w:val="28"/>
          <w:szCs w:val="28"/>
          <w:lang w:eastAsia="ru-RU"/>
        </w:rPr>
        <w:t xml:space="preserve"> </w:t>
      </w:r>
    </w:p>
    <w:p w:rsidR="00E134A8" w:rsidRPr="00E134A8" w:rsidRDefault="00E134A8" w:rsidP="00E134A8">
      <w:pPr>
        <w:widowControl w:val="0"/>
        <w:shd w:val="clear" w:color="auto" w:fill="FFFFFF"/>
        <w:tabs>
          <w:tab w:val="left" w:pos="1080"/>
        </w:tabs>
        <w:autoSpaceDE w:val="0"/>
        <w:autoSpaceDN w:val="0"/>
        <w:adjustRightInd w:val="0"/>
        <w:spacing w:after="0" w:line="240" w:lineRule="auto"/>
        <w:ind w:firstLine="578"/>
        <w:jc w:val="both"/>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t xml:space="preserve">должен уметь: </w:t>
      </w:r>
    </w:p>
    <w:p w:rsidR="00E134A8" w:rsidRPr="00E134A8" w:rsidRDefault="00E134A8" w:rsidP="00E134A8">
      <w:pPr>
        <w:tabs>
          <w:tab w:val="left" w:pos="429"/>
        </w:tabs>
        <w:suppressAutoHyphens/>
        <w:spacing w:after="0" w:line="240" w:lineRule="auto"/>
        <w:ind w:left="145"/>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ab/>
        <w:t xml:space="preserve">- использовать физкультурно-оздоровительную деятельность для укрепления здоровья, достижения жизненных и профессиональных целей; </w:t>
      </w:r>
    </w:p>
    <w:p w:rsidR="00E134A8" w:rsidRPr="00E134A8" w:rsidRDefault="00E134A8" w:rsidP="00E134A8">
      <w:pPr>
        <w:tabs>
          <w:tab w:val="left" w:pos="459"/>
        </w:tabs>
        <w:suppressAutoHyphens/>
        <w:spacing w:after="0" w:line="240" w:lineRule="auto"/>
        <w:ind w:left="176"/>
        <w:rPr>
          <w:rFonts w:ascii="Times New Roman" w:eastAsia="Calibri" w:hAnsi="Times New Roman" w:cs="Times New Roman"/>
          <w:iCs/>
          <w:sz w:val="28"/>
          <w:szCs w:val="28"/>
        </w:rPr>
      </w:pPr>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b/>
          <w:sz w:val="28"/>
          <w:szCs w:val="28"/>
        </w:rPr>
        <w:t>должен знать:</w:t>
      </w:r>
      <w:r w:rsidRPr="00E134A8">
        <w:rPr>
          <w:rFonts w:ascii="Times New Roman" w:eastAsia="Calibri" w:hAnsi="Times New Roman" w:cs="Times New Roman"/>
          <w:b/>
          <w:sz w:val="28"/>
          <w:szCs w:val="28"/>
        </w:rPr>
        <w:br/>
      </w:r>
      <w:r w:rsidRPr="00E134A8">
        <w:rPr>
          <w:rFonts w:ascii="Times New Roman" w:eastAsia="Calibri" w:hAnsi="Times New Roman" w:cs="Times New Roman"/>
          <w:iCs/>
          <w:sz w:val="28"/>
          <w:szCs w:val="28"/>
        </w:rPr>
        <w:t xml:space="preserve">   - о роли   физической      культуры в      общекультурном,    профессиональном  и социальном развитии человека; </w:t>
      </w:r>
    </w:p>
    <w:p w:rsidR="00E134A8" w:rsidRPr="00E134A8" w:rsidRDefault="00E134A8" w:rsidP="00E134A8">
      <w:pPr>
        <w:tabs>
          <w:tab w:val="left" w:pos="459"/>
        </w:tabs>
        <w:suppressAutoHyphens/>
        <w:spacing w:after="0" w:line="240" w:lineRule="auto"/>
        <w:ind w:left="176"/>
        <w:jc w:val="both"/>
        <w:rPr>
          <w:rFonts w:ascii="Times New Roman" w:eastAsia="Calibri" w:hAnsi="Times New Roman" w:cs="Times New Roman"/>
          <w:iCs/>
          <w:sz w:val="28"/>
          <w:szCs w:val="28"/>
        </w:rPr>
      </w:pPr>
      <w:r w:rsidRPr="00E134A8">
        <w:rPr>
          <w:rFonts w:ascii="Times New Roman" w:eastAsia="Calibri" w:hAnsi="Times New Roman" w:cs="Times New Roman"/>
          <w:iCs/>
          <w:sz w:val="28"/>
          <w:szCs w:val="28"/>
        </w:rPr>
        <w:t xml:space="preserve">   - основы здорового образа жизни; </w:t>
      </w:r>
    </w:p>
    <w:p w:rsidR="00E134A8" w:rsidRPr="00E134A8" w:rsidRDefault="00E134A8" w:rsidP="00E134A8">
      <w:pPr>
        <w:tabs>
          <w:tab w:val="left" w:pos="459"/>
        </w:tabs>
        <w:suppressAutoHyphens/>
        <w:spacing w:after="0" w:line="240" w:lineRule="auto"/>
        <w:ind w:left="176"/>
        <w:jc w:val="both"/>
        <w:rPr>
          <w:rFonts w:ascii="Times New Roman" w:eastAsia="Calibri" w:hAnsi="Times New Roman" w:cs="Times New Roman"/>
          <w:iCs/>
          <w:sz w:val="28"/>
          <w:szCs w:val="28"/>
        </w:rPr>
      </w:pPr>
      <w:r w:rsidRPr="00E134A8">
        <w:rPr>
          <w:rFonts w:ascii="Times New Roman" w:eastAsia="Calibri" w:hAnsi="Times New Roman" w:cs="Times New Roman"/>
          <w:iCs/>
          <w:sz w:val="28"/>
          <w:szCs w:val="28"/>
        </w:rPr>
        <w:t xml:space="preserve"> </w:t>
      </w:r>
      <w:r w:rsidRPr="00E134A8">
        <w:rPr>
          <w:rFonts w:ascii="Times New Roman" w:eastAsia="Calibri" w:hAnsi="Times New Roman" w:cs="Times New Roman"/>
          <w:b/>
          <w:sz w:val="28"/>
          <w:szCs w:val="28"/>
        </w:rPr>
        <w:br/>
      </w:r>
      <w:r w:rsidRPr="00E134A8">
        <w:rPr>
          <w:rFonts w:ascii="Times New Roman" w:eastAsia="Times New Roman" w:hAnsi="Times New Roman" w:cs="Times New Roman"/>
          <w:b/>
          <w:sz w:val="28"/>
          <w:szCs w:val="28"/>
          <w:lang w:eastAsia="ru-RU"/>
        </w:rPr>
        <w:t xml:space="preserve">    1.4. Формируемые компетенции:</w:t>
      </w:r>
    </w:p>
    <w:p w:rsidR="00E134A8" w:rsidRPr="00E134A8" w:rsidRDefault="00E134A8" w:rsidP="00E134A8">
      <w:pPr>
        <w:widowControl w:val="0"/>
        <w:autoSpaceDE w:val="0"/>
        <w:autoSpaceDN w:val="0"/>
        <w:adjustRightInd w:val="0"/>
        <w:spacing w:after="0" w:line="240" w:lineRule="auto"/>
        <w:ind w:firstLine="578"/>
        <w:jc w:val="both"/>
        <w:rPr>
          <w:rFonts w:ascii="Times New Roman" w:eastAsia="Calibri" w:hAnsi="Times New Roman" w:cs="Times New Roman"/>
          <w:b/>
          <w:sz w:val="28"/>
          <w:szCs w:val="28"/>
        </w:rPr>
      </w:pPr>
      <w:r w:rsidRPr="00E134A8">
        <w:rPr>
          <w:rFonts w:ascii="Times New Roman" w:eastAsia="Calibri" w:hAnsi="Times New Roman" w:cs="Times New Roman"/>
          <w:sz w:val="28"/>
          <w:szCs w:val="28"/>
        </w:rPr>
        <w:t>ОК 03 Планировать и реализовывать собственное профессиональное и личностное развитие.</w:t>
      </w:r>
      <w:r w:rsidRPr="00E134A8">
        <w:rPr>
          <w:rFonts w:ascii="Times New Roman" w:eastAsia="Times New Roman" w:hAnsi="Times New Roman" w:cs="Arial"/>
          <w:sz w:val="28"/>
          <w:szCs w:val="28"/>
          <w:lang w:eastAsia="ru-RU"/>
        </w:rPr>
        <w:br/>
        <w:t xml:space="preserve">       ОК 04 </w:t>
      </w:r>
      <w:r w:rsidRPr="00E134A8">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r w:rsidRPr="00E134A8">
        <w:rPr>
          <w:rFonts w:ascii="Times New Roman" w:eastAsia="Calibri" w:hAnsi="Times New Roman" w:cs="Times New Roman"/>
          <w:sz w:val="28"/>
          <w:szCs w:val="28"/>
        </w:rPr>
        <w:br/>
        <w:t xml:space="preserve">       ОК 06 Проявлять гражданско-патриотическую позицию, демонстрировать осознанное поведение на основе общечеловеческих ценностей.</w:t>
      </w:r>
      <w:r w:rsidRPr="00E134A8">
        <w:rPr>
          <w:rFonts w:ascii="Times New Roman" w:eastAsia="Calibri" w:hAnsi="Times New Roman" w:cs="Times New Roman"/>
          <w:sz w:val="28"/>
          <w:szCs w:val="28"/>
        </w:rPr>
        <w:br/>
        <w:t xml:space="preserve">       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E134A8">
        <w:rPr>
          <w:rFonts w:ascii="Times New Roman" w:eastAsia="Calibri" w:hAnsi="Times New Roman" w:cs="Times New Roman"/>
          <w:sz w:val="28"/>
          <w:szCs w:val="28"/>
        </w:rPr>
        <w:br/>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ascii="Times New Roman" w:eastAsia="Calibri" w:hAnsi="Times New Roman" w:cs="Times New Roman"/>
          <w:b/>
          <w:sz w:val="28"/>
          <w:szCs w:val="28"/>
        </w:rPr>
      </w:pPr>
    </w:p>
    <w:p w:rsidR="00201F37" w:rsidRDefault="00201F37"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lastRenderedPageBreak/>
        <w:t>2. СТРУКТУРА И СОДЕРЖАНИЕ ДИСЦИПЛИНЫ</w:t>
      </w:r>
    </w:p>
    <w:p w:rsidR="00E134A8" w:rsidRPr="00E134A8" w:rsidRDefault="00E134A8" w:rsidP="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jc w:val="both"/>
        <w:rPr>
          <w:rFonts w:ascii="Times New Roman" w:eastAsia="Calibri" w:hAnsi="Times New Roman" w:cs="Times New Roman"/>
          <w:b/>
          <w:sz w:val="28"/>
          <w:szCs w:val="28"/>
        </w:rPr>
      </w:pPr>
      <w:r w:rsidRPr="00E134A8">
        <w:rPr>
          <w:rFonts w:ascii="Times New Roman" w:eastAsia="Calibri" w:hAnsi="Times New Roman" w:cs="Times New Roman"/>
          <w:b/>
          <w:sz w:val="28"/>
          <w:szCs w:val="28"/>
        </w:rPr>
        <w:t>2.1. Объем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5"/>
        <w:gridCol w:w="2107"/>
      </w:tblGrid>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Вид учебной работы</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Объем часов</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b/>
                <w:sz w:val="28"/>
                <w:szCs w:val="28"/>
              </w:rPr>
            </w:pPr>
            <w:r w:rsidRPr="00E134A8">
              <w:rPr>
                <w:rFonts w:ascii="Times New Roman" w:eastAsia="Calibri" w:hAnsi="Times New Roman" w:cs="Times New Roman"/>
                <w:b/>
                <w:sz w:val="28"/>
                <w:szCs w:val="28"/>
              </w:rPr>
              <w:t xml:space="preserve">Максимальная учебная нагрузка (всего), в том числе </w:t>
            </w:r>
            <w:r w:rsidRPr="00E134A8">
              <w:rPr>
                <w:rFonts w:ascii="Times New Roman" w:eastAsia="Calibri" w:hAnsi="Times New Roman" w:cs="Times New Roman"/>
                <w:b/>
                <w:sz w:val="28"/>
                <w:szCs w:val="28"/>
              </w:rPr>
              <w:br/>
              <w:t xml:space="preserve">по вариативу                         </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173</w:t>
            </w:r>
            <w:r w:rsidRPr="00E134A8">
              <w:rPr>
                <w:rFonts w:ascii="Times New Roman" w:eastAsia="Calibri" w:hAnsi="Times New Roman" w:cs="Times New Roman"/>
                <w:b/>
                <w:sz w:val="28"/>
                <w:szCs w:val="28"/>
              </w:rPr>
              <w:b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b/>
                <w:sz w:val="28"/>
                <w:szCs w:val="28"/>
              </w:rPr>
            </w:pPr>
            <w:r w:rsidRPr="00E134A8">
              <w:rPr>
                <w:rFonts w:ascii="Times New Roman" w:eastAsia="Calibri" w:hAnsi="Times New Roman" w:cs="Times New Roman"/>
                <w:b/>
                <w:sz w:val="28"/>
                <w:szCs w:val="28"/>
              </w:rPr>
              <w:t>Обязательная аудиторная учебная нагрузка (всего)</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167</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Практические занятия</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161</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лабораторные занятия</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контрольные работы</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курсовая работа (проект) </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активные, интерактивные формы занятий</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159</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b/>
                <w:sz w:val="28"/>
                <w:szCs w:val="28"/>
              </w:rPr>
            </w:pPr>
            <w:r w:rsidRPr="00E134A8">
              <w:rPr>
                <w:rFonts w:ascii="Times New Roman" w:eastAsia="Calibri" w:hAnsi="Times New Roman" w:cs="Times New Roman"/>
                <w:b/>
                <w:sz w:val="28"/>
                <w:szCs w:val="28"/>
              </w:rPr>
              <w:t>Самостоятельная работа (самостоятельная работа и индивидуальный проект) обучающихся (всего)</w:t>
            </w:r>
          </w:p>
        </w:tc>
        <w:tc>
          <w:tcPr>
            <w:tcW w:w="2107"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jc w:val="center"/>
              <w:rPr>
                <w:rFonts w:ascii="Times New Roman" w:eastAsia="Calibri" w:hAnsi="Times New Roman" w:cs="Times New Roman"/>
                <w:b/>
                <w:sz w:val="28"/>
                <w:szCs w:val="28"/>
              </w:rPr>
            </w:pPr>
            <w:r w:rsidRPr="00E134A8">
              <w:rPr>
                <w:rFonts w:ascii="Times New Roman" w:eastAsia="Calibri" w:hAnsi="Times New Roman" w:cs="Times New Roman"/>
                <w:b/>
                <w:sz w:val="28"/>
                <w:szCs w:val="28"/>
              </w:rPr>
              <w:t>6</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самостоятельная работа над курсовой работой (проектом)</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внеаудиторная самостоятельная работа</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6</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индивидуальный проект</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jc w:val="center"/>
              <w:rPr>
                <w:rFonts w:ascii="Times New Roman" w:eastAsia="Calibri" w:hAnsi="Times New Roman" w:cs="Times New Roman"/>
                <w:sz w:val="28"/>
                <w:szCs w:val="28"/>
              </w:rPr>
            </w:pPr>
            <w:r w:rsidRPr="00E134A8">
              <w:rPr>
                <w:rFonts w:ascii="Times New Roman" w:eastAsia="Calibri" w:hAnsi="Times New Roman" w:cs="Times New Roman"/>
                <w:sz w:val="28"/>
                <w:szCs w:val="28"/>
              </w:rPr>
              <w:t>-</w:t>
            </w:r>
          </w:p>
        </w:tc>
      </w:tr>
      <w:tr w:rsidR="00E134A8" w:rsidRPr="00E134A8" w:rsidTr="00E134A8">
        <w:tc>
          <w:tcPr>
            <w:tcW w:w="7905"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Промежуточная аттестация в форме дифференцированного зачета </w:t>
            </w:r>
          </w:p>
        </w:tc>
        <w:tc>
          <w:tcPr>
            <w:tcW w:w="2107"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before="100" w:beforeAutospacing="1" w:after="100" w:afterAutospacing="1"/>
              <w:rPr>
                <w:rFonts w:ascii="Times New Roman" w:eastAsia="Calibri" w:hAnsi="Times New Roman" w:cs="Times New Roman"/>
                <w:sz w:val="28"/>
                <w:szCs w:val="28"/>
              </w:rPr>
            </w:pPr>
          </w:p>
        </w:tc>
      </w:tr>
    </w:tbl>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z w:val="28"/>
          <w:szCs w:val="28"/>
          <w:lang w:eastAsia="ru-RU"/>
        </w:rPr>
      </w:pPr>
    </w:p>
    <w:p w:rsidR="00E134A8" w:rsidRPr="00E134A8" w:rsidRDefault="00E134A8" w:rsidP="00E134A8">
      <w:pPr>
        <w:spacing w:after="0" w:line="240" w:lineRule="auto"/>
        <w:jc w:val="center"/>
        <w:rPr>
          <w:rFonts w:ascii="Times New Roman" w:eastAsia="Times New Roman" w:hAnsi="Times New Roman" w:cs="Times New Roman"/>
          <w:color w:val="000000"/>
          <w:sz w:val="28"/>
          <w:szCs w:val="28"/>
          <w:lang w:eastAsia="ru-RU"/>
        </w:rPr>
        <w:sectPr w:rsidR="00E134A8" w:rsidRPr="00E134A8" w:rsidSect="00E134A8">
          <w:footerReference w:type="default" r:id="rId32"/>
          <w:footerReference w:type="first" r:id="rId33"/>
          <w:pgSz w:w="11909" w:h="16834"/>
          <w:pgMar w:top="567" w:right="852" w:bottom="567" w:left="1134" w:header="720" w:footer="720" w:gutter="0"/>
          <w:cols w:space="720"/>
          <w:titlePg/>
          <w:docGrid w:linePitch="272"/>
        </w:sect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lastRenderedPageBreak/>
        <w:t>2.2 Тематический план и содержание дисциплины ОГСЭ.04 Физическая культура</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8"/>
          <w:szCs w:val="28"/>
          <w:lang w:eastAsia="ru-RU"/>
        </w:rPr>
      </w:pPr>
    </w:p>
    <w:tbl>
      <w:tblPr>
        <w:tblW w:w="15382"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1"/>
        <w:gridCol w:w="32"/>
        <w:gridCol w:w="7906"/>
        <w:gridCol w:w="850"/>
        <w:gridCol w:w="1985"/>
        <w:gridCol w:w="1948"/>
      </w:tblGrid>
      <w:tr w:rsidR="00E134A8" w:rsidRPr="00E134A8" w:rsidTr="00E134A8">
        <w:trPr>
          <w:trHeight w:val="300"/>
        </w:trPr>
        <w:tc>
          <w:tcPr>
            <w:tcW w:w="2693" w:type="dxa"/>
            <w:gridSpan w:val="2"/>
            <w:vMerge w:val="restart"/>
            <w:tcBorders>
              <w:top w:val="single" w:sz="4" w:space="0" w:color="auto"/>
              <w:left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Наименование разделов и тем</w:t>
            </w:r>
          </w:p>
        </w:tc>
        <w:tc>
          <w:tcPr>
            <w:tcW w:w="7906" w:type="dxa"/>
            <w:vMerge w:val="restart"/>
            <w:tcBorders>
              <w:top w:val="single" w:sz="4" w:space="0" w:color="auto"/>
              <w:left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Содержание учебного материала, практические занятия, самостоятельная работа обучающихся</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Объем часов</w:t>
            </w:r>
          </w:p>
        </w:tc>
        <w:tc>
          <w:tcPr>
            <w:tcW w:w="1948" w:type="dxa"/>
            <w:vMerge w:val="restart"/>
            <w:tcBorders>
              <w:top w:val="single" w:sz="4" w:space="0" w:color="auto"/>
              <w:left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rPr>
              <w:t>Коды компетенций, формированию которых способствует элемент программы</w:t>
            </w:r>
          </w:p>
        </w:tc>
      </w:tr>
      <w:tr w:rsidR="00E134A8" w:rsidRPr="00E134A8" w:rsidTr="00E134A8">
        <w:trPr>
          <w:trHeight w:val="1060"/>
        </w:trPr>
        <w:tc>
          <w:tcPr>
            <w:tcW w:w="2693" w:type="dxa"/>
            <w:gridSpan w:val="2"/>
            <w:vMerge/>
            <w:tcBorders>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06" w:type="dxa"/>
            <w:vMerge/>
            <w:tcBorders>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всего</w:t>
            </w:r>
          </w:p>
        </w:tc>
        <w:tc>
          <w:tcPr>
            <w:tcW w:w="1985" w:type="dxa"/>
            <w:tcBorders>
              <w:top w:val="single" w:sz="4" w:space="0" w:color="auto"/>
              <w:left w:val="single" w:sz="4" w:space="0" w:color="auto"/>
              <w:bottom w:val="single" w:sz="4" w:space="0" w:color="auto"/>
              <w:right w:val="single" w:sz="4" w:space="0" w:color="auto"/>
            </w:tcBorders>
            <w:vAlign w:val="center"/>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в том числе активные, интерактивные формы занятий*</w:t>
            </w:r>
          </w:p>
        </w:tc>
        <w:tc>
          <w:tcPr>
            <w:tcW w:w="1948" w:type="dxa"/>
            <w:vMerge/>
            <w:tcBorders>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E134A8" w:rsidRPr="00E134A8" w:rsidTr="00E134A8">
        <w:tc>
          <w:tcPr>
            <w:tcW w:w="2693"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1</w:t>
            </w:r>
          </w:p>
        </w:tc>
        <w:tc>
          <w:tcPr>
            <w:tcW w:w="7906"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4</w:t>
            </w:r>
          </w:p>
        </w:tc>
        <w:tc>
          <w:tcPr>
            <w:tcW w:w="1948"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5</w:t>
            </w:r>
          </w:p>
        </w:tc>
      </w:tr>
      <w:tr w:rsidR="00E134A8" w:rsidRPr="00E134A8" w:rsidTr="00E134A8">
        <w:trPr>
          <w:trHeight w:val="237"/>
        </w:trPr>
        <w:tc>
          <w:tcPr>
            <w:tcW w:w="10599" w:type="dxa"/>
            <w:gridSpan w:val="3"/>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Раздел 1. Основы физической культуры</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w:t>
            </w:r>
          </w:p>
        </w:tc>
      </w:tr>
      <w:tr w:rsidR="00E134A8" w:rsidRPr="00E134A8" w:rsidTr="00E134A8">
        <w:trPr>
          <w:trHeight w:val="2542"/>
        </w:trPr>
        <w:tc>
          <w:tcPr>
            <w:tcW w:w="2661" w:type="dxa"/>
            <w:vMerge w:val="restart"/>
            <w:tcBorders>
              <w:top w:val="single" w:sz="4" w:space="0" w:color="auto"/>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1.1.</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 xml:space="preserve">Физическая культура в профессиональной подготовке и социокультурное развитие личности </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sz w:val="24"/>
                <w:szCs w:val="24"/>
              </w:rPr>
            </w:pPr>
            <w:r w:rsidRPr="00E134A8">
              <w:rPr>
                <w:rFonts w:ascii="Times New Roman" w:eastAsia="Times New Roman" w:hAnsi="Times New Roman" w:cs="Times New Roman"/>
                <w:b/>
                <w:bCs/>
                <w:sz w:val="24"/>
                <w:szCs w:val="24"/>
              </w:rPr>
              <w:t>Содержание учебного материала</w:t>
            </w:r>
            <w:r w:rsidRPr="00E134A8">
              <w:rPr>
                <w:rFonts w:ascii="Times New Roman" w:eastAsia="Times New Roman" w:hAnsi="Times New Roman" w:cs="Times New Roman"/>
                <w:b/>
                <w:bCs/>
                <w:sz w:val="24"/>
                <w:szCs w:val="24"/>
              </w:rPr>
              <w:br/>
            </w:r>
            <w:r w:rsidRPr="00E134A8">
              <w:rPr>
                <w:rFonts w:ascii="Times New Roman" w:eastAsia="Calibri" w:hAnsi="Times New Roman" w:cs="Times New Roman"/>
                <w:sz w:val="24"/>
                <w:szCs w:val="24"/>
              </w:rPr>
              <w:t>1. Основы здорового образа жизни. Физическая культура в обеспечении</w:t>
            </w:r>
          </w:p>
          <w:p w:rsidR="00E134A8" w:rsidRPr="00E134A8" w:rsidRDefault="00E134A8" w:rsidP="00E134A8">
            <w:pPr>
              <w:spacing w:after="0" w:line="240" w:lineRule="auto"/>
              <w:jc w:val="both"/>
              <w:rPr>
                <w:rFonts w:ascii="Times New Roman" w:eastAsia="Calibri" w:hAnsi="Times New Roman" w:cs="Times New Roman"/>
                <w:sz w:val="24"/>
                <w:szCs w:val="24"/>
              </w:rPr>
            </w:pPr>
            <w:r w:rsidRPr="00E134A8">
              <w:rPr>
                <w:rFonts w:ascii="Times New Roman" w:eastAsia="Calibri" w:hAnsi="Times New Roman" w:cs="Times New Roman"/>
                <w:sz w:val="24"/>
                <w:szCs w:val="24"/>
              </w:rPr>
              <w:t>здоровья. Физические способности человека и их развитие.</w:t>
            </w:r>
            <w:r w:rsidRPr="00E134A8">
              <w:rPr>
                <w:rFonts w:ascii="Times New Roman" w:eastAsia="Calibri" w:hAnsi="Times New Roman" w:cs="Times New Roman"/>
                <w:sz w:val="24"/>
                <w:szCs w:val="24"/>
              </w:rPr>
              <w:br/>
              <w:t>2. Самоконтроль студентов физическими упражнениями и спортом.</w:t>
            </w:r>
          </w:p>
          <w:p w:rsidR="00E134A8" w:rsidRPr="00E134A8" w:rsidRDefault="00E134A8" w:rsidP="00E134A8">
            <w:pPr>
              <w:spacing w:line="240" w:lineRule="auto"/>
              <w:rPr>
                <w:rFonts w:ascii="Times New Roman" w:eastAsia="Times New Roman" w:hAnsi="Times New Roman" w:cs="Times New Roman"/>
                <w:bCs/>
                <w:sz w:val="24"/>
                <w:szCs w:val="24"/>
              </w:rPr>
            </w:pPr>
            <w:r w:rsidRPr="00E134A8">
              <w:rPr>
                <w:rFonts w:ascii="Times New Roman" w:eastAsia="Calibri" w:hAnsi="Times New Roman" w:cs="Times New Roman"/>
                <w:sz w:val="24"/>
                <w:szCs w:val="24"/>
              </w:rPr>
              <w:t>Контроль уровня совершенствования профессионально важных психофизиологических качеств.</w:t>
            </w:r>
            <w:r w:rsidRPr="00E134A8">
              <w:rPr>
                <w:rFonts w:ascii="Times New Roman" w:eastAsia="Calibri" w:hAnsi="Times New Roman" w:cs="Times New Roman"/>
                <w:sz w:val="24"/>
                <w:szCs w:val="24"/>
              </w:rPr>
              <w:br/>
              <w:t>3. Профессионально-прикладная физическая подготовка (ППФП). Спорт в физическом воспитании обучающихся. Массовый спорт, высшие достижения, оздоровительные системы физических упражнений. Профилактические, реабилитационные и восстановительные мероприятия в процессе занятий физическими упражнениями.</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6</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rPr>
          <w:trHeight w:val="2542"/>
        </w:trPr>
        <w:tc>
          <w:tcPr>
            <w:tcW w:w="2661" w:type="dxa"/>
            <w:vMerge/>
            <w:tcBorders>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Самостоятельная работа обучающихся: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 Выполнение комплексов утренней гигиенической гимнастики.</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 Выполнение комплекса упражнений для глаз.</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 Выполнение комплекса упражнений по формированию осанки.</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 Выполнение комплекса упражнений по профилактики плоскостопия.</w:t>
            </w:r>
          </w:p>
          <w:p w:rsidR="00E134A8" w:rsidRPr="00E134A8" w:rsidRDefault="00E134A8" w:rsidP="00E134A8">
            <w:pPr>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 Выполнение комплекса упражнений при сутулости, нарушением осанки в грудном и поясничном отделах, упражнений для укрепления мышечного корсета, для укрепления мышц брюшного пресса.</w:t>
            </w:r>
          </w:p>
          <w:p w:rsidR="00E134A8" w:rsidRPr="00E134A8" w:rsidRDefault="00E134A8" w:rsidP="00E134A8">
            <w:pPr>
              <w:spacing w:after="0" w:line="240" w:lineRule="auto"/>
              <w:rPr>
                <w:rFonts w:ascii="Times New Roman" w:eastAsia="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c>
          <w:tcPr>
            <w:tcW w:w="2661" w:type="dxa"/>
            <w:tcBorders>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0"/>
                <w:szCs w:val="20"/>
                <w:lang w:eastAsia="ru-RU"/>
              </w:rPr>
              <w:t>5</w:t>
            </w:r>
          </w:p>
        </w:tc>
      </w:tr>
      <w:tr w:rsidR="00E134A8" w:rsidRPr="00E134A8" w:rsidTr="00E134A8">
        <w:trPr>
          <w:trHeight w:val="309"/>
        </w:trPr>
        <w:tc>
          <w:tcPr>
            <w:tcW w:w="10599" w:type="dxa"/>
            <w:gridSpan w:val="3"/>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color w:val="000000"/>
                <w:sz w:val="24"/>
                <w:szCs w:val="24"/>
                <w:lang w:eastAsia="ru-RU"/>
              </w:rPr>
              <w:t>Раздел  2. Легкая атлетика</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43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43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E134A8" w:rsidRPr="00E134A8" w:rsidTr="00E134A8">
        <w:trPr>
          <w:trHeight w:val="3089"/>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lastRenderedPageBreak/>
              <w:t>Тема 2.1.</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 xml:space="preserve">Бег на короткие дистанции. </w:t>
            </w:r>
            <w:r w:rsidRPr="00E134A8">
              <w:rPr>
                <w:rFonts w:ascii="Times New Roman" w:eastAsia="Times New Roman" w:hAnsi="Times New Roman" w:cs="Times New Roman"/>
                <w:b/>
                <w:sz w:val="24"/>
                <w:szCs w:val="24"/>
                <w:lang w:eastAsia="ru-RU"/>
              </w:rPr>
              <w:br/>
              <w:t>Прыжок в длину с места.</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rPr>
              <w:t>Практические занятия</w:t>
            </w:r>
            <w:r w:rsidRPr="00E134A8">
              <w:rPr>
                <w:rFonts w:ascii="Times New Roman" w:eastAsia="Times New Roman" w:hAnsi="Times New Roman" w:cs="Times New Roman"/>
                <w:b/>
                <w:sz w:val="24"/>
                <w:szCs w:val="24"/>
              </w:rPr>
              <w:br/>
            </w:r>
            <w:r w:rsidRPr="00E134A8">
              <w:rPr>
                <w:rFonts w:ascii="Times New Roman" w:eastAsia="Calibri" w:hAnsi="Times New Roman" w:cs="Times New Roman"/>
                <w:bCs/>
                <w:sz w:val="24"/>
                <w:szCs w:val="24"/>
              </w:rPr>
              <w:t>1. Техника бега на короткие дистанции с низкого, среднего и высокого старта.</w:t>
            </w:r>
            <w:r w:rsidRPr="00E134A8">
              <w:rPr>
                <w:rFonts w:ascii="Times New Roman" w:eastAsia="Calibri" w:hAnsi="Times New Roman" w:cs="Times New Roman"/>
                <w:bCs/>
                <w:sz w:val="24"/>
                <w:szCs w:val="24"/>
              </w:rPr>
              <w:br/>
              <w:t>2. Техника прыжка в длину с места.</w:t>
            </w:r>
            <w:r w:rsidRPr="00E134A8">
              <w:rPr>
                <w:rFonts w:ascii="Times New Roman" w:eastAsia="Calibri" w:hAnsi="Times New Roman" w:cs="Times New Roman"/>
                <w:bCs/>
                <w:sz w:val="24"/>
                <w:szCs w:val="24"/>
              </w:rPr>
              <w:br/>
              <w:t>Техника безопасности на занятиях  легкой атлетикой. Техника беговых упражнений.</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высокого и низкого старта, стартового разгона, финиширования.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100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300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500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бега на дистанции 500 м., контрольный норматив.</w:t>
            </w:r>
          </w:p>
          <w:p w:rsidR="00E134A8" w:rsidRPr="00E134A8" w:rsidRDefault="00E134A8" w:rsidP="00E134A8">
            <w:pPr>
              <w:spacing w:line="240" w:lineRule="auto"/>
              <w:rPr>
                <w:rFonts w:ascii="Times New Roman" w:eastAsia="Times New Roman" w:hAnsi="Times New Roman" w:cs="Times New Roman"/>
                <w:sz w:val="24"/>
                <w:szCs w:val="24"/>
              </w:rPr>
            </w:pPr>
            <w:r w:rsidRPr="00E134A8">
              <w:rPr>
                <w:rFonts w:ascii="Times New Roman" w:eastAsia="Calibri" w:hAnsi="Times New Roman" w:cs="Times New Roman"/>
                <w:bCs/>
                <w:sz w:val="24"/>
                <w:szCs w:val="24"/>
              </w:rPr>
              <w:t>Совершенствование техники прыжка в длину с места, контрольный норматив.</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13</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13</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E134A8" w:rsidRPr="00E134A8" w:rsidTr="00E134A8">
        <w:trPr>
          <w:trHeight w:val="273"/>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bCs/>
                <w:color w:val="000000"/>
                <w:sz w:val="24"/>
                <w:szCs w:val="24"/>
                <w:lang w:eastAsia="ru-RU"/>
              </w:rPr>
            </w:pPr>
            <w:r w:rsidRPr="00E134A8">
              <w:rPr>
                <w:rFonts w:ascii="Times New Roman" w:eastAsia="Times New Roman" w:hAnsi="Times New Roman" w:cs="Times New Roman"/>
                <w:b/>
                <w:color w:val="000000"/>
                <w:sz w:val="24"/>
                <w:szCs w:val="24"/>
                <w:lang w:eastAsia="ru-RU"/>
              </w:rPr>
              <w:t>Тема</w:t>
            </w:r>
            <w:r w:rsidRPr="00E134A8">
              <w:rPr>
                <w:rFonts w:ascii="Times New Roman" w:eastAsia="Times New Roman" w:hAnsi="Times New Roman" w:cs="Times New Roman"/>
                <w:b/>
                <w:bCs/>
                <w:color w:val="000000"/>
                <w:sz w:val="24"/>
                <w:szCs w:val="24"/>
                <w:lang w:eastAsia="ru-RU"/>
              </w:rPr>
              <w:t xml:space="preserve"> 2.2.</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E134A8">
              <w:rPr>
                <w:rFonts w:ascii="Times New Roman" w:eastAsia="Times New Roman" w:hAnsi="Times New Roman" w:cs="Times New Roman"/>
                <w:b/>
                <w:color w:val="000000"/>
                <w:sz w:val="24"/>
                <w:szCs w:val="24"/>
                <w:lang w:eastAsia="ru-RU"/>
              </w:rPr>
              <w:t>Бег на длинные дистанции.</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color w:val="000000"/>
                <w:sz w:val="20"/>
                <w:szCs w:val="20"/>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sz w:val="24"/>
                <w:szCs w:val="24"/>
              </w:rPr>
              <w:t>1. Техника бега по дистанции.</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Овладение техникой старта, стартового разбега, финиширования.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Разучивание комплексов специальных упражнений.</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по дистанции (беговой цикл).</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по пересеченной местности (равномерный, переменный, повторный шаг).</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на дистанции 2000 м,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бега на дистанции 3000 м, без учета времени.</w:t>
            </w:r>
          </w:p>
          <w:p w:rsidR="00E134A8" w:rsidRPr="00E134A8" w:rsidRDefault="00E134A8" w:rsidP="00E134A8">
            <w:pPr>
              <w:spacing w:after="0" w:line="240" w:lineRule="auto"/>
              <w:rPr>
                <w:rFonts w:ascii="Times New Roman" w:eastAsia="Calibri" w:hAnsi="Times New Roman" w:cs="Times New Roman"/>
                <w:bCs/>
                <w:sz w:val="20"/>
                <w:szCs w:val="20"/>
              </w:rPr>
            </w:pPr>
            <w:r w:rsidRPr="00E134A8">
              <w:rPr>
                <w:rFonts w:ascii="Times New Roman" w:eastAsia="Calibri" w:hAnsi="Times New Roman" w:cs="Times New Roman"/>
                <w:bCs/>
                <w:sz w:val="24"/>
                <w:szCs w:val="24"/>
              </w:rPr>
              <w:t>Техника бега на дистанции 5000 м, без учета времени.</w:t>
            </w:r>
          </w:p>
          <w:p w:rsidR="00E134A8" w:rsidRPr="00E134A8" w:rsidRDefault="00E134A8" w:rsidP="00E134A8">
            <w:pPr>
              <w:spacing w:after="0" w:line="240" w:lineRule="auto"/>
              <w:jc w:val="center"/>
              <w:rPr>
                <w:rFonts w:ascii="Times New Roman" w:eastAsia="Calibri" w:hAnsi="Times New Roman" w:cs="Times New Roman"/>
                <w:bCs/>
                <w:sz w:val="20"/>
                <w:szCs w:val="20"/>
              </w:rPr>
            </w:pPr>
          </w:p>
          <w:p w:rsidR="00E134A8" w:rsidRPr="00E134A8" w:rsidRDefault="00E134A8" w:rsidP="00E134A8">
            <w:pPr>
              <w:spacing w:after="0" w:line="240" w:lineRule="auto"/>
              <w:jc w:val="center"/>
              <w:rPr>
                <w:rFonts w:ascii="Times New Roman" w:eastAsia="Calibri" w:hAnsi="Times New Roman"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15</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15</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color w:val="000000"/>
                <w:sz w:val="24"/>
                <w:szCs w:val="24"/>
                <w:lang w:eastAsia="ru-RU"/>
              </w:rPr>
            </w:pPr>
            <w:r w:rsidRPr="00E134A8">
              <w:rPr>
                <w:rFonts w:ascii="Times New Roman" w:eastAsia="Times New Roman" w:hAnsi="Times New Roman" w:cs="Times New Roman"/>
                <w:color w:val="000000"/>
                <w:sz w:val="24"/>
                <w:szCs w:val="24"/>
                <w:lang w:eastAsia="ru-RU"/>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Calibri" w:hAnsi="Times New Roman" w:cs="Times New Roman"/>
                <w:bCs/>
                <w:sz w:val="20"/>
                <w:szCs w:val="20"/>
              </w:rPr>
            </w:pPr>
            <w:r w:rsidRPr="00E134A8">
              <w:rPr>
                <w:rFonts w:ascii="Times New Roman" w:eastAsia="Calibri" w:hAnsi="Times New Roman" w:cs="Times New Roman"/>
                <w:bCs/>
                <w:sz w:val="20"/>
                <w:szCs w:val="20"/>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w:t>
            </w: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2.3.</w:t>
            </w:r>
            <w:r w:rsidRPr="00E134A8">
              <w:rPr>
                <w:rFonts w:ascii="Times New Roman" w:eastAsia="Times New Roman" w:hAnsi="Times New Roman" w:cs="Times New Roman"/>
                <w:b/>
                <w:sz w:val="24"/>
                <w:szCs w:val="24"/>
                <w:lang w:eastAsia="ru-RU"/>
              </w:rPr>
              <w:br/>
              <w:t>Бег на средние дистанции.</w:t>
            </w:r>
            <w:r w:rsidRPr="00E134A8">
              <w:rPr>
                <w:rFonts w:ascii="Times New Roman" w:eastAsia="Times New Roman" w:hAnsi="Times New Roman" w:cs="Times New Roman"/>
                <w:b/>
                <w:sz w:val="24"/>
                <w:szCs w:val="24"/>
                <w:lang w:eastAsia="ru-RU"/>
              </w:rPr>
              <w:br/>
            </w:r>
            <w:r w:rsidRPr="00E134A8">
              <w:rPr>
                <w:rFonts w:ascii="Times New Roman" w:eastAsia="Times New Roman" w:hAnsi="Times New Roman" w:cs="Times New Roman"/>
                <w:b/>
                <w:sz w:val="24"/>
                <w:szCs w:val="24"/>
                <w:lang w:eastAsia="ru-RU"/>
              </w:rPr>
              <w:lastRenderedPageBreak/>
              <w:t>Прыжок в длину с разбега.</w:t>
            </w:r>
            <w:r w:rsidRPr="00E134A8">
              <w:rPr>
                <w:rFonts w:ascii="Times New Roman" w:eastAsia="Times New Roman" w:hAnsi="Times New Roman" w:cs="Times New Roman"/>
                <w:b/>
                <w:sz w:val="24"/>
                <w:szCs w:val="24"/>
                <w:lang w:eastAsia="ru-RU"/>
              </w:rPr>
              <w:br/>
              <w:t>Метание гранаты.</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bCs/>
                <w:sz w:val="24"/>
                <w:szCs w:val="24"/>
              </w:rPr>
              <w:lastRenderedPageBreak/>
              <w:t xml:space="preserve">Практические занятия </w:t>
            </w:r>
            <w:r w:rsidRPr="00E134A8">
              <w:rPr>
                <w:rFonts w:ascii="Times New Roman" w:eastAsia="Times New Roman" w:hAnsi="Times New Roman" w:cs="Times New Roman"/>
                <w:bCs/>
                <w:sz w:val="24"/>
                <w:szCs w:val="24"/>
              </w:rPr>
              <w:br/>
            </w:r>
            <w:r w:rsidRPr="00E134A8">
              <w:rPr>
                <w:rFonts w:ascii="Times New Roman" w:eastAsia="Calibri" w:hAnsi="Times New Roman" w:cs="Times New Roman"/>
                <w:sz w:val="24"/>
                <w:szCs w:val="24"/>
              </w:rPr>
              <w:t>1. Техника на средние дистанции.</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 xml:space="preserve">Выполнение контрольных нормативов: 500 метров – девушки, 1000 </w:t>
            </w:r>
            <w:r w:rsidRPr="00E134A8">
              <w:rPr>
                <w:rFonts w:ascii="Times New Roman" w:eastAsia="Calibri" w:hAnsi="Times New Roman" w:cs="Times New Roman"/>
                <w:bCs/>
                <w:sz w:val="24"/>
                <w:szCs w:val="24"/>
              </w:rPr>
              <w:lastRenderedPageBreak/>
              <w:t>метров – юноши.</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Выполнение контрольного норматива: прыжка в длину с разбега способом «согнув ноги».</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прыжка способом «Согнув ноги» с 3-х, 5-ти, 7-ми шагов.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прыжка «в шаге» с укороченного разбега.</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Целостное выполнение техники прыжка в длину с разбега, контрольный норматив.</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Техника метания гранаты.</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Cs/>
                <w:sz w:val="24"/>
                <w:szCs w:val="24"/>
              </w:rPr>
              <w:t>Техника метания гранаты, контрольный норматив.</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lastRenderedPageBreak/>
              <w:t>15</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15</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c>
          <w:tcPr>
            <w:tcW w:w="10599" w:type="dxa"/>
            <w:gridSpan w:val="3"/>
            <w:tcBorders>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highlight w:val="yellow"/>
              </w:rPr>
            </w:pPr>
            <w:r w:rsidRPr="00E134A8">
              <w:rPr>
                <w:rFonts w:ascii="Times New Roman" w:eastAsia="Times New Roman" w:hAnsi="Times New Roman" w:cs="Times New Roman"/>
                <w:b/>
                <w:sz w:val="24"/>
                <w:szCs w:val="24"/>
              </w:rPr>
              <w:lastRenderedPageBreak/>
              <w:t>Раздел 3. Баскетбол</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E134A8">
              <w:rPr>
                <w:rFonts w:ascii="Times New Roman" w:eastAsia="Times New Roman" w:hAnsi="Times New Roman" w:cs="Times New Roman"/>
                <w:b/>
                <w:sz w:val="24"/>
                <w:szCs w:val="24"/>
                <w:lang w:eastAsia="ru-RU"/>
              </w:rPr>
              <w:t>43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highlight w:val="yellow"/>
                <w:lang w:eastAsia="ru-RU"/>
              </w:rPr>
            </w:pPr>
            <w:r w:rsidRPr="00E134A8">
              <w:rPr>
                <w:rFonts w:ascii="Times New Roman" w:eastAsia="Times New Roman" w:hAnsi="Times New Roman" w:cs="Times New Roman"/>
                <w:b/>
                <w:sz w:val="24"/>
                <w:szCs w:val="24"/>
                <w:lang w:eastAsia="ru-RU"/>
              </w:rPr>
              <w:t>43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highlight w:val="yellow"/>
                <w:lang w:eastAsia="ru-RU"/>
              </w:rPr>
            </w:pPr>
          </w:p>
        </w:tc>
      </w:tr>
      <w:tr w:rsidR="00E134A8" w:rsidRPr="00E134A8" w:rsidTr="00E134A8">
        <w:trPr>
          <w:trHeight w:val="1248"/>
        </w:trPr>
        <w:tc>
          <w:tcPr>
            <w:tcW w:w="2661" w:type="dxa"/>
            <w:tcBorders>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3.1.</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b/>
                <w:bCs/>
                <w:sz w:val="24"/>
                <w:szCs w:val="24"/>
              </w:rPr>
              <w:t>Техника выполнения ведения мяча, передачи и броска мяча в кольцо с места.</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rPr>
              <w:t>1. Техника выполнения ведения мяча, передачи и броска мяча с места.</w:t>
            </w:r>
            <w:r w:rsidRPr="00E134A8">
              <w:rPr>
                <w:rFonts w:ascii="Times New Roman" w:eastAsia="Calibri" w:hAnsi="Times New Roman" w:cs="Times New Roman"/>
              </w:rPr>
              <w:br/>
            </w:r>
            <w:r w:rsidRPr="00E134A8">
              <w:rPr>
                <w:rFonts w:ascii="Times New Roman" w:eastAsia="Calibri" w:hAnsi="Times New Roman" w:cs="Times New Roman"/>
                <w:bCs/>
              </w:rPr>
              <w:t>Овладение техникой выполнения ведения мяча, передачи и броска мяча с места</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Calibri" w:hAnsi="Times New Roman" w:cs="Times New Roman"/>
                <w:bCs/>
              </w:rPr>
              <w:t>Овладение и закрепление техникой ведения и передачи мяча в баскетболе</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1932"/>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3.2.</w:t>
            </w:r>
          </w:p>
          <w:p w:rsidR="00E134A8" w:rsidRPr="00E134A8" w:rsidRDefault="00E134A8" w:rsidP="00E134A8">
            <w:pPr>
              <w:widowControl w:val="0"/>
              <w:autoSpaceDE w:val="0"/>
              <w:autoSpaceDN w:val="0"/>
              <w:adjustRightInd w:val="0"/>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 xml:space="preserve">Техника выполнения ведения и передачи мяча в движении, </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ведение – 2 шага –</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бросок.</w:t>
            </w:r>
          </w:p>
          <w:p w:rsidR="00E134A8" w:rsidRPr="00E134A8" w:rsidRDefault="00E134A8" w:rsidP="00E134A8">
            <w:pPr>
              <w:spacing w:after="0" w:line="240" w:lineRule="auto"/>
              <w:rPr>
                <w:rFonts w:ascii="Times New Roman" w:eastAsia="Times New Roman" w:hAnsi="Times New Roman" w:cs="Times New Roman"/>
                <w:sz w:val="20"/>
                <w:szCs w:val="20"/>
                <w:lang w:eastAsia="ru-RU"/>
              </w:rPr>
            </w:pPr>
          </w:p>
        </w:tc>
        <w:tc>
          <w:tcPr>
            <w:tcW w:w="7938" w:type="dxa"/>
            <w:gridSpan w:val="2"/>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sz w:val="24"/>
                <w:szCs w:val="24"/>
              </w:rPr>
              <w:t>1. Техника ведения и передачи мяча в движении и броска мяча в кольцо - «ведение – 2 шага – бросок».</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 xml:space="preserve">Совершенствование техники выполнения ведения мяча, передачи и броска </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мяча в кольцо с места.</w:t>
            </w:r>
          </w:p>
          <w:p w:rsidR="00E134A8" w:rsidRPr="00E134A8" w:rsidRDefault="00E134A8" w:rsidP="00E134A8">
            <w:pPr>
              <w:spacing w:after="0" w:line="240" w:lineRule="auto"/>
              <w:rPr>
                <w:rFonts w:ascii="Times New Roman" w:eastAsia="Calibri" w:hAnsi="Times New Roman" w:cs="Times New Roman"/>
                <w:sz w:val="20"/>
                <w:szCs w:val="20"/>
              </w:rPr>
            </w:pPr>
            <w:r w:rsidRPr="00E134A8">
              <w:rPr>
                <w:rFonts w:ascii="Times New Roman" w:eastAsia="Calibri" w:hAnsi="Times New Roman" w:cs="Times New Roman"/>
                <w:bCs/>
                <w:sz w:val="24"/>
                <w:szCs w:val="24"/>
              </w:rPr>
              <w:t>Совершенствование техники ведения и передачи мяча в движении, выполнения упражнения «ведения-2 шага-бросок.</w:t>
            </w:r>
          </w:p>
        </w:tc>
        <w:tc>
          <w:tcPr>
            <w:tcW w:w="850"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48" w:type="dxa"/>
            <w:tcBorders>
              <w:top w:val="single" w:sz="4" w:space="0" w:color="auto"/>
              <w:left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3.3.</w:t>
            </w:r>
          </w:p>
          <w:p w:rsidR="00E134A8" w:rsidRPr="00E134A8" w:rsidRDefault="00E134A8" w:rsidP="00E134A8">
            <w:pPr>
              <w:widowControl w:val="0"/>
              <w:autoSpaceDE w:val="0"/>
              <w:autoSpaceDN w:val="0"/>
              <w:adjustRightInd w:val="0"/>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 xml:space="preserve">Техника выполнения штрафного броска, ведение, ловля и </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
                <w:bCs/>
                <w:sz w:val="24"/>
                <w:szCs w:val="24"/>
              </w:rPr>
              <w:t>Передача мяча в</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rPr>
            </w:pPr>
            <w:r w:rsidRPr="00E134A8">
              <w:rPr>
                <w:rFonts w:ascii="Times New Roman" w:eastAsia="Times New Roman" w:hAnsi="Times New Roman" w:cs="Times New Roman"/>
                <w:b/>
                <w:sz w:val="24"/>
                <w:szCs w:val="24"/>
              </w:rPr>
              <w:t>Практические занятия</w:t>
            </w:r>
            <w:r w:rsidRPr="00E134A8">
              <w:rPr>
                <w:rFonts w:ascii="Times New Roman" w:eastAsia="Times New Roman" w:hAnsi="Times New Roman" w:cs="Times New Roman"/>
                <w:b/>
                <w:sz w:val="24"/>
                <w:szCs w:val="24"/>
              </w:rPr>
              <w:br/>
            </w:r>
            <w:r w:rsidRPr="00E134A8">
              <w:rPr>
                <w:rFonts w:ascii="Times New Roman" w:eastAsia="Calibri" w:hAnsi="Times New Roman" w:cs="Times New Roman"/>
                <w:sz w:val="24"/>
                <w:szCs w:val="24"/>
              </w:rPr>
              <w:t>1. Техника выполнения штрафного броска, ведение, ловля и передача</w:t>
            </w:r>
          </w:p>
          <w:p w:rsidR="00E134A8" w:rsidRPr="00E134A8" w:rsidRDefault="00E134A8" w:rsidP="00E134A8">
            <w:pPr>
              <w:spacing w:after="0" w:line="240" w:lineRule="auto"/>
              <w:jc w:val="both"/>
              <w:rPr>
                <w:rFonts w:ascii="Times New Roman" w:eastAsia="Calibri" w:hAnsi="Times New Roman" w:cs="Times New Roman"/>
                <w:sz w:val="24"/>
                <w:szCs w:val="24"/>
              </w:rPr>
            </w:pPr>
            <w:r w:rsidRPr="00E134A8">
              <w:rPr>
                <w:rFonts w:ascii="Times New Roman" w:eastAsia="Calibri" w:hAnsi="Times New Roman" w:cs="Times New Roman"/>
                <w:sz w:val="24"/>
                <w:szCs w:val="24"/>
              </w:rPr>
              <w:t>мяча в колоне и кругу.</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rPr>
            </w:pPr>
            <w:r w:rsidRPr="00E134A8">
              <w:rPr>
                <w:rFonts w:ascii="Times New Roman" w:eastAsia="Calibri" w:hAnsi="Times New Roman" w:cs="Times New Roman"/>
                <w:sz w:val="24"/>
                <w:szCs w:val="24"/>
              </w:rPr>
              <w:t>3. Применение правил игры в баскетбол в учебной игре.</w:t>
            </w:r>
          </w:p>
          <w:p w:rsidR="00E134A8" w:rsidRPr="00E134A8" w:rsidRDefault="00E134A8" w:rsidP="00E134A8">
            <w:pPr>
              <w:spacing w:after="0" w:line="240" w:lineRule="auto"/>
              <w:jc w:val="both"/>
              <w:rPr>
                <w:rFonts w:ascii="Times New Roman" w:eastAsia="Calibri" w:hAnsi="Times New Roman" w:cs="Times New Roman"/>
                <w:sz w:val="24"/>
                <w:szCs w:val="24"/>
              </w:rPr>
            </w:pPr>
            <w:r w:rsidRPr="00E134A8">
              <w:rPr>
                <w:rFonts w:ascii="Times New Roman" w:eastAsia="Calibri" w:hAnsi="Times New Roman" w:cs="Times New Roman"/>
                <w:sz w:val="24"/>
                <w:szCs w:val="24"/>
              </w:rPr>
              <w:t xml:space="preserve">2. Техника выполнения перемещения в защитной стойке баскетболиста. </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1</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E134A8">
              <w:rPr>
                <w:rFonts w:ascii="Times New Roman" w:eastAsia="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w:t>
            </w:r>
          </w:p>
        </w:tc>
      </w:tr>
      <w:tr w:rsidR="00E134A8" w:rsidRPr="00E134A8" w:rsidTr="00E134A8">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колоне и кругу, правила баскетбола.</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Совершенствование техники выполнения штрафного броска, ведение, ловля и передача мяча в колоне и кругу.</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rPr>
            </w:pPr>
            <w:r w:rsidRPr="00E134A8">
              <w:rPr>
                <w:rFonts w:ascii="Times New Roman" w:eastAsia="Calibri" w:hAnsi="Times New Roman" w:cs="Times New Roman"/>
                <w:bCs/>
                <w:sz w:val="24"/>
                <w:szCs w:val="24"/>
              </w:rPr>
              <w:t>Совершенствование техники выполнения перемещения в защитной стойке баскетболиста</w:t>
            </w:r>
            <w:r w:rsidRPr="00E134A8">
              <w:rPr>
                <w:rFonts w:ascii="Times New Roman" w:eastAsia="Times New Roman" w:hAnsi="Times New Roman" w:cs="Times New Roman"/>
                <w:b/>
                <w:sz w:val="24"/>
                <w:szCs w:val="24"/>
              </w:rPr>
              <w:t>.</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rPr>
          <w:trHeight w:val="225"/>
        </w:trPr>
        <w:tc>
          <w:tcPr>
            <w:tcW w:w="2661" w:type="dxa"/>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i/>
                <w:iCs/>
                <w:color w:val="000000"/>
                <w:sz w:val="24"/>
                <w:szCs w:val="24"/>
                <w:lang w:eastAsia="ru-RU"/>
              </w:rPr>
            </w:pPr>
            <w:r w:rsidRPr="00E134A8">
              <w:rPr>
                <w:rFonts w:ascii="Times New Roman" w:eastAsia="Times New Roman" w:hAnsi="Times New Roman" w:cs="Times New Roman"/>
                <w:b/>
                <w:color w:val="000000"/>
                <w:sz w:val="24"/>
                <w:szCs w:val="24"/>
                <w:lang w:eastAsia="ru-RU"/>
              </w:rPr>
              <w:t>Тема</w:t>
            </w:r>
            <w:r w:rsidRPr="00E134A8">
              <w:rPr>
                <w:rFonts w:ascii="Times New Roman" w:eastAsia="Times New Roman" w:hAnsi="Times New Roman" w:cs="Times New Roman"/>
                <w:b/>
                <w:bCs/>
                <w:color w:val="000000"/>
                <w:sz w:val="24"/>
                <w:szCs w:val="24"/>
                <w:lang w:eastAsia="ru-RU"/>
              </w:rPr>
              <w:t xml:space="preserve"> 3.4.</w:t>
            </w:r>
            <w:r w:rsidRPr="00E134A8">
              <w:rPr>
                <w:rFonts w:ascii="Times New Roman" w:eastAsia="Times New Roman" w:hAnsi="Times New Roman" w:cs="Times New Roman"/>
                <w:b/>
                <w:bCs/>
                <w:color w:val="000000"/>
                <w:sz w:val="24"/>
                <w:szCs w:val="24"/>
                <w:lang w:eastAsia="ru-RU"/>
              </w:rPr>
              <w:br/>
            </w:r>
            <w:r w:rsidRPr="00E134A8">
              <w:rPr>
                <w:rFonts w:ascii="Times New Roman" w:eastAsia="Calibri" w:hAnsi="Times New Roman" w:cs="Times New Roman"/>
                <w:b/>
                <w:bCs/>
                <w:sz w:val="24"/>
                <w:szCs w:val="24"/>
              </w:rPr>
              <w:t xml:space="preserve">Совершенствование </w:t>
            </w:r>
            <w:r w:rsidRPr="00E134A8">
              <w:rPr>
                <w:rFonts w:ascii="Times New Roman" w:eastAsia="Calibri" w:hAnsi="Times New Roman" w:cs="Times New Roman"/>
                <w:b/>
                <w:bCs/>
                <w:sz w:val="24"/>
                <w:szCs w:val="24"/>
              </w:rPr>
              <w:lastRenderedPageBreak/>
              <w:t>техники владения баскетбольным мячом</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lastRenderedPageBreak/>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snapToGrid w:val="0"/>
                <w:sz w:val="24"/>
                <w:szCs w:val="24"/>
              </w:rPr>
              <w:t>1. Техника владения баскетбольным мячом</w:t>
            </w:r>
            <w:r w:rsidRPr="00E134A8">
              <w:rPr>
                <w:rFonts w:ascii="Times New Roman" w:eastAsia="Times New Roman" w:hAnsi="Times New Roman" w:cs="Times New Roman"/>
                <w:bCs/>
                <w:sz w:val="24"/>
                <w:szCs w:val="24"/>
              </w:rPr>
              <w:t>.</w:t>
            </w:r>
            <w:r w:rsidRPr="00E134A8">
              <w:rPr>
                <w:rFonts w:ascii="Times New Roman" w:eastAsia="Times New Roman" w:hAnsi="Times New Roman" w:cs="Times New Roman"/>
                <w:bCs/>
                <w:sz w:val="24"/>
                <w:szCs w:val="24"/>
              </w:rPr>
              <w:br/>
            </w:r>
            <w:r w:rsidRPr="00E134A8">
              <w:rPr>
                <w:rFonts w:ascii="Times New Roman" w:eastAsia="Calibri" w:hAnsi="Times New Roman" w:cs="Times New Roman"/>
                <w:bCs/>
                <w:sz w:val="24"/>
                <w:szCs w:val="24"/>
              </w:rPr>
              <w:lastRenderedPageBreak/>
              <w:t>Выполнение контрольных нормативов: «ведение – 2 шага – бросок», бросок мяча с места под кольцо.</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Cs/>
              </w:rPr>
            </w:pPr>
            <w:r w:rsidRPr="00E134A8">
              <w:rPr>
                <w:rFonts w:ascii="Times New Roman" w:eastAsia="Calibri" w:hAnsi="Times New Roman" w:cs="Times New Roman"/>
                <w:bCs/>
                <w:sz w:val="24"/>
                <w:szCs w:val="24"/>
              </w:rPr>
              <w:t>Совершенствовать технические элементы баскетбола в учебной игре.</w:t>
            </w:r>
            <w:r w:rsidRPr="00E134A8">
              <w:rPr>
                <w:rFonts w:ascii="Times New Roman" w:eastAsia="Times New Roman" w:hAnsi="Times New Roman" w:cs="Times New Roman"/>
                <w:bCs/>
                <w:sz w:val="24"/>
                <w:szCs w:val="24"/>
              </w:rPr>
              <w:br/>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lastRenderedPageBreak/>
              <w:t>13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225"/>
        </w:trPr>
        <w:tc>
          <w:tcPr>
            <w:tcW w:w="10599" w:type="dxa"/>
            <w:gridSpan w:val="3"/>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
                <w:bCs/>
                <w:sz w:val="24"/>
                <w:szCs w:val="24"/>
              </w:rPr>
              <w:lastRenderedPageBreak/>
              <w:t>Раздел  4. Волейбол</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36</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36</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E134A8" w:rsidRPr="00E134A8" w:rsidTr="00E134A8">
        <w:trPr>
          <w:trHeight w:val="3036"/>
        </w:trPr>
        <w:tc>
          <w:tcPr>
            <w:tcW w:w="2661" w:type="dxa"/>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4.1.</w:t>
            </w:r>
            <w:r w:rsidRPr="00E134A8">
              <w:rPr>
                <w:rFonts w:ascii="Times New Roman" w:eastAsia="Calibri" w:hAnsi="Times New Roman" w:cs="Times New Roman"/>
                <w:b/>
                <w:bCs/>
                <w:sz w:val="24"/>
                <w:szCs w:val="24"/>
              </w:rPr>
              <w:br/>
              <w:t xml:space="preserve">Техника перемещений, стоек, технике верхней и </w:t>
            </w:r>
          </w:p>
          <w:p w:rsidR="00E134A8" w:rsidRPr="00E134A8" w:rsidRDefault="00E134A8" w:rsidP="00E134A8">
            <w:pPr>
              <w:spacing w:after="0" w:line="240" w:lineRule="auto"/>
              <w:rPr>
                <w:rFonts w:ascii="Times New Roman" w:eastAsia="Calibri" w:hAnsi="Times New Roman" w:cs="Times New Roman"/>
                <w:bCs/>
                <w:sz w:val="20"/>
                <w:szCs w:val="20"/>
              </w:rPr>
            </w:pPr>
            <w:r w:rsidRPr="00E134A8">
              <w:rPr>
                <w:rFonts w:ascii="Times New Roman" w:eastAsia="Calibri" w:hAnsi="Times New Roman" w:cs="Times New Roman"/>
                <w:b/>
                <w:bCs/>
                <w:sz w:val="24"/>
                <w:szCs w:val="24"/>
              </w:rPr>
              <w:t>нижней передач двумя руками.</w:t>
            </w:r>
          </w:p>
        </w:tc>
        <w:tc>
          <w:tcPr>
            <w:tcW w:w="7938" w:type="dxa"/>
            <w:gridSpan w:val="2"/>
            <w:tcBorders>
              <w:top w:val="single" w:sz="4" w:space="0" w:color="auto"/>
              <w:left w:val="single" w:sz="4" w:space="0" w:color="auto"/>
              <w:right w:val="single" w:sz="4" w:space="0" w:color="auto"/>
            </w:tcBorders>
            <w:hideMark/>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Times New Roman" w:hAnsi="Times New Roman" w:cs="Times New Roman"/>
                <w:b/>
                <w:sz w:val="24"/>
                <w:szCs w:val="24"/>
                <w:lang w:eastAsia="ru-RU"/>
              </w:rPr>
              <w:br/>
            </w:r>
            <w:r w:rsidRPr="00E134A8">
              <w:rPr>
                <w:rFonts w:ascii="Times New Roman" w:eastAsia="Calibri" w:hAnsi="Times New Roman" w:cs="Times New Roman"/>
                <w:bCs/>
                <w:sz w:val="24"/>
                <w:szCs w:val="24"/>
              </w:rPr>
              <w:t>1. Техника перемещений, стоек, технике верхней и нижней передач двумя руками.</w:t>
            </w:r>
            <w:r w:rsidRPr="00E134A8">
              <w:rPr>
                <w:rFonts w:ascii="Times New Roman" w:eastAsia="Calibri" w:hAnsi="Times New Roman" w:cs="Times New Roman"/>
                <w:bCs/>
                <w:sz w:val="24"/>
                <w:szCs w:val="24"/>
              </w:rPr>
              <w:br/>
              <w:t>Отработка действий: стойки в волейболе, перемещения по площадке:</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Подача мяча: нижняя прямая, нижняя боковая, верхняя прямая, верхняя боковая. Прием мяча. Передача мяча. Нападающие удары. Блокирование</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нападающего удара. Страховка у сетки. Обучение технике передачи мяча двумя руками сверху и снизу на месте и после перемещения</w:t>
            </w:r>
          </w:p>
          <w:p w:rsidR="00E134A8" w:rsidRPr="00E134A8" w:rsidRDefault="00E134A8" w:rsidP="00E134A8">
            <w:pPr>
              <w:spacing w:after="0" w:line="240" w:lineRule="auto"/>
              <w:rPr>
                <w:rFonts w:ascii="Times New Roman" w:eastAsia="Calibri" w:hAnsi="Times New Roman" w:cs="Times New Roman"/>
                <w:sz w:val="20"/>
                <w:szCs w:val="20"/>
              </w:rPr>
            </w:pPr>
            <w:r w:rsidRPr="00E134A8">
              <w:rPr>
                <w:rFonts w:ascii="Times New Roman" w:eastAsia="Calibri" w:hAnsi="Times New Roman" w:cs="Times New Roman"/>
                <w:bCs/>
                <w:sz w:val="24"/>
                <w:szCs w:val="24"/>
              </w:rPr>
              <w:t>Отработка тактики игры: расстановка игроков, тактика игры в защите, в нападении, индивидуальные действия игроков с мячом, без мяча, групповые и командные действия игроков, взаимодействие игроков.</w:t>
            </w:r>
          </w:p>
        </w:tc>
        <w:tc>
          <w:tcPr>
            <w:tcW w:w="850" w:type="dxa"/>
            <w:tcBorders>
              <w:top w:val="single" w:sz="4" w:space="0" w:color="auto"/>
              <w:left w:val="single" w:sz="4" w:space="0" w:color="auto"/>
              <w:right w:val="single" w:sz="4" w:space="0" w:color="auto"/>
            </w:tcBorders>
            <w:hideMark/>
          </w:tcPr>
          <w:p w:rsidR="00E134A8" w:rsidRPr="00E134A8" w:rsidRDefault="00E134A8" w:rsidP="00E134A8">
            <w:pPr>
              <w:jc w:val="center"/>
              <w:rPr>
                <w:rFonts w:ascii="Times New Roman" w:eastAsia="Calibri" w:hAnsi="Times New Roman" w:cs="Times New Roman"/>
                <w:sz w:val="24"/>
                <w:szCs w:val="24"/>
              </w:rPr>
            </w:pPr>
            <w:r w:rsidRPr="00E134A8">
              <w:rPr>
                <w:rFonts w:ascii="Times New Roman" w:eastAsia="Calibri" w:hAnsi="Times New Roman" w:cs="Times New Roman"/>
                <w:sz w:val="24"/>
                <w:szCs w:val="24"/>
              </w:rPr>
              <w:t>10</w:t>
            </w:r>
          </w:p>
          <w:p w:rsidR="00E134A8" w:rsidRPr="00E134A8" w:rsidRDefault="00E134A8" w:rsidP="00E134A8">
            <w:pPr>
              <w:jc w:val="center"/>
              <w:rPr>
                <w:rFonts w:ascii="Times New Roman" w:eastAsia="Calibri" w:hAnsi="Times New Roman" w:cs="Times New Roman"/>
                <w:sz w:val="24"/>
                <w:szCs w:val="24"/>
              </w:rPr>
            </w:pPr>
          </w:p>
          <w:p w:rsidR="00E134A8" w:rsidRPr="00E134A8" w:rsidRDefault="00E134A8" w:rsidP="00E134A8">
            <w:pPr>
              <w:rPr>
                <w:rFonts w:ascii="Times New Roman" w:eastAsia="Calibri" w:hAnsi="Times New Roman" w:cs="Times New Roman"/>
                <w:sz w:val="20"/>
                <w:szCs w:val="20"/>
              </w:rPr>
            </w:pPr>
          </w:p>
        </w:tc>
        <w:tc>
          <w:tcPr>
            <w:tcW w:w="1985" w:type="dxa"/>
            <w:tcBorders>
              <w:top w:val="single" w:sz="4" w:space="0" w:color="auto"/>
              <w:left w:val="single" w:sz="4" w:space="0" w:color="auto"/>
              <w:right w:val="single" w:sz="4" w:space="0" w:color="auto"/>
            </w:tcBorders>
          </w:tcPr>
          <w:p w:rsidR="00E134A8" w:rsidRPr="00E134A8" w:rsidRDefault="00E134A8" w:rsidP="00E134A8">
            <w:pPr>
              <w:jc w:val="center"/>
              <w:rPr>
                <w:rFonts w:ascii="Times New Roman" w:eastAsia="Calibri" w:hAnsi="Times New Roman" w:cs="Times New Roman"/>
                <w:sz w:val="24"/>
                <w:szCs w:val="24"/>
              </w:rPr>
            </w:pPr>
            <w:r w:rsidRPr="00E134A8">
              <w:rPr>
                <w:rFonts w:ascii="Times New Roman" w:eastAsia="Calibri" w:hAnsi="Times New Roman" w:cs="Times New Roman"/>
                <w:sz w:val="24"/>
                <w:szCs w:val="24"/>
              </w:rPr>
              <w:t>10</w:t>
            </w:r>
          </w:p>
          <w:p w:rsidR="00E134A8" w:rsidRPr="00E134A8" w:rsidRDefault="00E134A8" w:rsidP="00E134A8">
            <w:pPr>
              <w:rPr>
                <w:rFonts w:ascii="Times New Roman" w:eastAsia="Calibri" w:hAnsi="Times New Roman" w:cs="Times New Roman"/>
                <w:sz w:val="20"/>
                <w:szCs w:val="20"/>
              </w:rPr>
            </w:pPr>
          </w:p>
        </w:tc>
        <w:tc>
          <w:tcPr>
            <w:tcW w:w="1948" w:type="dxa"/>
            <w:tcBorders>
              <w:top w:val="single" w:sz="4" w:space="0" w:color="auto"/>
              <w:left w:val="single" w:sz="4" w:space="0" w:color="auto"/>
              <w:right w:val="single" w:sz="4" w:space="0" w:color="auto"/>
            </w:tcBorders>
          </w:tcPr>
          <w:p w:rsidR="00E134A8" w:rsidRPr="00E134A8" w:rsidRDefault="00E134A8" w:rsidP="00E134A8">
            <w:pP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p w:rsidR="00E134A8" w:rsidRPr="00E134A8" w:rsidRDefault="00E134A8" w:rsidP="00E134A8">
            <w:pPr>
              <w:jc w:val="center"/>
              <w:rPr>
                <w:rFonts w:ascii="Times New Roman" w:eastAsia="Times New Roman" w:hAnsi="Times New Roman" w:cs="Times New Roman"/>
                <w:sz w:val="20"/>
                <w:szCs w:val="20"/>
                <w:lang w:eastAsia="ru-RU"/>
              </w:rPr>
            </w:pPr>
          </w:p>
          <w:p w:rsidR="00E134A8" w:rsidRPr="00E134A8" w:rsidRDefault="00E134A8" w:rsidP="00E134A8">
            <w:pPr>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4.2.</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
                <w:bCs/>
                <w:sz w:val="24"/>
                <w:szCs w:val="24"/>
              </w:rPr>
              <w:t>Техника нижней подачи. Техника приёма мяча после нижней подачи.</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sz w:val="24"/>
                <w:szCs w:val="24"/>
              </w:rPr>
              <w:t>1. Техника нижней подачи и приёма после неё.</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Отработка техники нижней подачи и приёма после неё.</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4.3.</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Техника прямого нападающего удара</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sz w:val="24"/>
                <w:szCs w:val="24"/>
              </w:rPr>
              <w:t>1. Техника прямого нападающего удара.</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Отработка техники прямого нападающего удара</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10</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1</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5</w:t>
            </w: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4.4.</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Совершенствование техники владения волейбольным мячом</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Times New Roman" w:hAnsi="Times New Roman" w:cs="Times New Roman"/>
                <w:b/>
                <w:sz w:val="24"/>
                <w:szCs w:val="24"/>
                <w:lang w:eastAsia="ru-RU"/>
              </w:rPr>
              <w:t>Практические занятия</w:t>
            </w:r>
            <w:r w:rsidRPr="00E134A8">
              <w:rPr>
                <w:rFonts w:ascii="Times New Roman" w:eastAsia="Calibri" w:hAnsi="Times New Roman" w:cs="Times New Roman"/>
                <w:sz w:val="24"/>
                <w:szCs w:val="24"/>
              </w:rPr>
              <w:br/>
              <w:t>1. Техника прямого нападающего удара</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Приём контрольных нормативов: передача мяча над собой снизу, сверху. Приём контрольных нормативов: подача мяча на точность по ориентирам на площадке.</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Учебная игра с применением изученных положений.</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Calibri" w:hAnsi="Times New Roman" w:cs="Times New Roman"/>
                <w:bCs/>
                <w:sz w:val="24"/>
                <w:szCs w:val="24"/>
              </w:rPr>
              <w:t>Отработка техники владения техническими элементами в волейболе.</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8</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459"/>
        </w:trPr>
        <w:tc>
          <w:tcPr>
            <w:tcW w:w="10599" w:type="dxa"/>
            <w:gridSpan w:val="3"/>
            <w:tcBorders>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Раздел 5. Атлетическая гимнастика</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left w:val="single" w:sz="4" w:space="0" w:color="auto"/>
              <w:bottom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0"/>
                <w:szCs w:val="20"/>
              </w:rPr>
            </w:pP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after="0" w:line="240" w:lineRule="auto"/>
              <w:jc w:val="center"/>
              <w:rPr>
                <w:rFonts w:ascii="Times New Roman" w:eastAsia="Calibri" w:hAnsi="Times New Roman" w:cs="Times New Roman"/>
                <w:bCs/>
                <w:sz w:val="20"/>
                <w:szCs w:val="20"/>
              </w:rPr>
            </w:pP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r>
      <w:tr w:rsidR="00E134A8" w:rsidRPr="00E134A8" w:rsidTr="00E134A8">
        <w:trPr>
          <w:trHeight w:val="273"/>
        </w:trPr>
        <w:tc>
          <w:tcPr>
            <w:tcW w:w="2661" w:type="dxa"/>
            <w:tcBorders>
              <w:left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Тема 5.1.</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Атлетическая гимнастика, работа</w:t>
            </w:r>
          </w:p>
          <w:p w:rsidR="00E134A8" w:rsidRPr="00E134A8" w:rsidRDefault="00E134A8" w:rsidP="00E134A8">
            <w:pPr>
              <w:spacing w:after="0" w:line="240" w:lineRule="auto"/>
              <w:rPr>
                <w:rFonts w:ascii="Times New Roman" w:eastAsia="Calibri" w:hAnsi="Times New Roman" w:cs="Times New Roman"/>
                <w:b/>
                <w:bCs/>
                <w:sz w:val="24"/>
                <w:szCs w:val="24"/>
              </w:rPr>
            </w:pPr>
            <w:r w:rsidRPr="00E134A8">
              <w:rPr>
                <w:rFonts w:ascii="Times New Roman" w:eastAsia="Calibri" w:hAnsi="Times New Roman" w:cs="Times New Roman"/>
                <w:b/>
                <w:bCs/>
                <w:sz w:val="24"/>
                <w:szCs w:val="24"/>
              </w:rPr>
              <w:t>на тренажерах.</w:t>
            </w:r>
          </w:p>
        </w:tc>
        <w:tc>
          <w:tcPr>
            <w:tcW w:w="7938" w:type="dxa"/>
            <w:gridSpan w:val="2"/>
            <w:tcBorders>
              <w:top w:val="single" w:sz="4" w:space="0" w:color="auto"/>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Calibri" w:hAnsi="Times New Roman" w:cs="Times New Roman"/>
                <w:sz w:val="24"/>
                <w:szCs w:val="24"/>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sz w:val="24"/>
                <w:szCs w:val="24"/>
              </w:rPr>
              <w:t>1. Техника коррекции фигуры.</w:t>
            </w:r>
            <w:r w:rsidRPr="00E134A8">
              <w:rPr>
                <w:rFonts w:ascii="Times New Roman" w:eastAsia="Calibri" w:hAnsi="Times New Roman" w:cs="Times New Roman"/>
                <w:sz w:val="24"/>
                <w:szCs w:val="24"/>
              </w:rPr>
              <w:br/>
            </w:r>
            <w:r w:rsidRPr="00E134A8">
              <w:rPr>
                <w:rFonts w:ascii="Times New Roman" w:eastAsia="Calibri" w:hAnsi="Times New Roman" w:cs="Times New Roman"/>
                <w:bCs/>
                <w:sz w:val="24"/>
                <w:szCs w:val="24"/>
              </w:rPr>
              <w:t>Выполнение упражнений для развития различных групп мышц</w:t>
            </w:r>
          </w:p>
          <w:p w:rsidR="00E134A8" w:rsidRPr="00E134A8" w:rsidRDefault="00E134A8" w:rsidP="00E134A8">
            <w:pPr>
              <w:spacing w:after="0" w:line="240" w:lineRule="auto"/>
              <w:rPr>
                <w:rFonts w:ascii="Times New Roman" w:eastAsia="Calibri" w:hAnsi="Times New Roman" w:cs="Times New Roman"/>
                <w:bCs/>
                <w:sz w:val="24"/>
                <w:szCs w:val="24"/>
              </w:rPr>
            </w:pPr>
            <w:r w:rsidRPr="00E134A8">
              <w:rPr>
                <w:rFonts w:ascii="Times New Roman" w:eastAsia="Calibri" w:hAnsi="Times New Roman" w:cs="Times New Roman"/>
                <w:bCs/>
                <w:sz w:val="24"/>
                <w:szCs w:val="24"/>
              </w:rPr>
              <w:t>Круговая тренировка на 5 - 6 станций.</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14</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14</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 xml:space="preserve">ОК 03, ОК 04, </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E134A8">
              <w:rPr>
                <w:rFonts w:ascii="Times New Roman" w:eastAsia="Times New Roman" w:hAnsi="Times New Roman" w:cs="Times New Roman"/>
                <w:sz w:val="24"/>
                <w:szCs w:val="24"/>
                <w:lang w:eastAsia="ru-RU"/>
              </w:rPr>
              <w:t>ОК 06, ОК 08</w:t>
            </w:r>
          </w:p>
        </w:tc>
      </w:tr>
      <w:tr w:rsidR="00E134A8" w:rsidRPr="00E134A8" w:rsidTr="00E134A8">
        <w:trPr>
          <w:trHeight w:val="273"/>
        </w:trPr>
        <w:tc>
          <w:tcPr>
            <w:tcW w:w="10599" w:type="dxa"/>
            <w:gridSpan w:val="3"/>
            <w:tcBorders>
              <w:left w:val="single" w:sz="4" w:space="0" w:color="auto"/>
              <w:bottom w:val="single" w:sz="4" w:space="0" w:color="auto"/>
              <w:right w:val="single" w:sz="4" w:space="0" w:color="auto"/>
            </w:tcBorders>
          </w:tcPr>
          <w:p w:rsidR="00E134A8" w:rsidRPr="00E134A8" w:rsidRDefault="00E134A8" w:rsidP="00E134A8">
            <w:pPr>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Раздел 6. Лыжная подготовка</w:t>
            </w:r>
          </w:p>
        </w:tc>
        <w:tc>
          <w:tcPr>
            <w:tcW w:w="85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29</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23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c>
      </w:tr>
      <w:tr w:rsidR="00E134A8" w:rsidRPr="00E134A8" w:rsidTr="00E134A8">
        <w:trPr>
          <w:trHeight w:val="1963"/>
        </w:trPr>
        <w:tc>
          <w:tcPr>
            <w:tcW w:w="2661" w:type="dxa"/>
            <w:vMerge w:val="restart"/>
            <w:tcBorders>
              <w:top w:val="single" w:sz="4" w:space="0" w:color="auto"/>
              <w:left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Тема 6.1.</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b/>
                <w:sz w:val="24"/>
                <w:szCs w:val="24"/>
                <w:lang w:eastAsia="ru-RU"/>
              </w:rPr>
              <w:t>Лыжная подготовка</w:t>
            </w: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Практические занятия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color w:val="000000"/>
                <w:sz w:val="24"/>
                <w:szCs w:val="24"/>
                <w:lang w:eastAsia="ru-RU"/>
              </w:rPr>
              <w:t>Одновременные бесшажный, одношажный, двухшажный классический ход и попеременные лыжные ходы. Полуконьковый и коньковый ход. Передвижение по пересечённой местности. Повороты, торможения, прохождение спусков, подъемов и неровностей в лыжном спорте. Прыжки на лыжах с малого трамплина. Прохождение дистанций до 5 км (девушки), до 10 км (юноши).</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25</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23</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572"/>
        </w:trPr>
        <w:tc>
          <w:tcPr>
            <w:tcW w:w="2661" w:type="dxa"/>
            <w:vMerge/>
            <w:tcBorders>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Самостоятельная работа обучающихся:</w:t>
            </w:r>
          </w:p>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sz w:val="24"/>
                <w:szCs w:val="24"/>
                <w:lang w:eastAsia="ru-RU"/>
              </w:rPr>
              <w:t>катание на лыжах, используя изученные ходы.</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134A8">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sz w:val="24"/>
                <w:szCs w:val="24"/>
                <w:lang w:val="en-US" w:eastAsia="ru-RU"/>
              </w:rPr>
            </w:pPr>
            <w:r w:rsidRPr="00E134A8">
              <w:rPr>
                <w:rFonts w:ascii="Times New Roman" w:eastAsia="Times New Roman" w:hAnsi="Times New Roman" w:cs="Times New Roman"/>
                <w:sz w:val="24"/>
                <w:szCs w:val="24"/>
                <w:lang w:eastAsia="ru-RU"/>
              </w:rPr>
              <w:t>ОК 03, ОК 04, ОК 06, ОК 08</w:t>
            </w:r>
          </w:p>
        </w:tc>
      </w:tr>
      <w:tr w:rsidR="00E134A8" w:rsidRPr="00E134A8" w:rsidTr="00E134A8">
        <w:trPr>
          <w:trHeight w:val="429"/>
        </w:trPr>
        <w:tc>
          <w:tcPr>
            <w:tcW w:w="2661"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938" w:type="dxa"/>
            <w:gridSpan w:val="2"/>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ВСЕГО</w:t>
            </w:r>
          </w:p>
        </w:tc>
        <w:tc>
          <w:tcPr>
            <w:tcW w:w="850"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173</w:t>
            </w:r>
          </w:p>
        </w:tc>
        <w:tc>
          <w:tcPr>
            <w:tcW w:w="1985"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E134A8">
              <w:rPr>
                <w:rFonts w:ascii="Times New Roman" w:eastAsia="Times New Roman" w:hAnsi="Times New Roman" w:cs="Times New Roman"/>
                <w:b/>
                <w:sz w:val="24"/>
                <w:szCs w:val="24"/>
                <w:lang w:eastAsia="ru-RU"/>
              </w:rPr>
              <w:t>159</w:t>
            </w:r>
          </w:p>
        </w:tc>
        <w:tc>
          <w:tcPr>
            <w:tcW w:w="1948"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bl>
    <w:p w:rsidR="00E134A8" w:rsidRPr="00E134A8" w:rsidRDefault="00E134A8" w:rsidP="00E134A8">
      <w:pPr>
        <w:spacing w:after="0" w:line="240" w:lineRule="auto"/>
        <w:rPr>
          <w:rFonts w:ascii="Times New Roman" w:eastAsia="Times New Roman" w:hAnsi="Times New Roman" w:cs="Times New Roman"/>
          <w:sz w:val="28"/>
          <w:szCs w:val="28"/>
          <w:lang w:eastAsia="ru-RU"/>
        </w:rPr>
      </w:pPr>
    </w:p>
    <w:p w:rsidR="00E134A8" w:rsidRPr="00E134A8" w:rsidRDefault="00E134A8" w:rsidP="00E134A8">
      <w:pPr>
        <w:spacing w:after="0" w:line="240" w:lineRule="auto"/>
        <w:ind w:firstLine="708"/>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E134A8" w:rsidRPr="00E134A8" w:rsidRDefault="00E134A8" w:rsidP="00E134A8">
      <w:pPr>
        <w:spacing w:after="0" w:line="240" w:lineRule="auto"/>
        <w:jc w:val="center"/>
        <w:rPr>
          <w:rFonts w:ascii="Times New Roman" w:eastAsia="Times New Roman" w:hAnsi="Times New Roman" w:cs="Times New Roman"/>
          <w:color w:val="000000"/>
          <w:sz w:val="28"/>
          <w:szCs w:val="28"/>
          <w:lang w:eastAsia="ru-RU"/>
        </w:rPr>
        <w:sectPr w:rsidR="00E134A8" w:rsidRPr="00E134A8" w:rsidSect="00E134A8">
          <w:footerReference w:type="first" r:id="rId34"/>
          <w:pgSz w:w="16834" w:h="11909" w:orient="landscape"/>
          <w:pgMar w:top="1134" w:right="850" w:bottom="851" w:left="1701" w:header="720" w:footer="720" w:gutter="0"/>
          <w:cols w:space="720"/>
          <w:titlePg/>
          <w:rtlGutter/>
          <w:docGrid w:linePitch="272"/>
        </w:sectPr>
      </w:pPr>
    </w:p>
    <w:p w:rsidR="00E134A8" w:rsidRPr="00E134A8" w:rsidRDefault="00E134A8" w:rsidP="00E134A8">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134A8">
        <w:rPr>
          <w:rFonts w:ascii="Times New Roman" w:eastAsia="Times New Roman" w:hAnsi="Times New Roman" w:cs="Times New Roman"/>
          <w:b/>
          <w:sz w:val="28"/>
          <w:szCs w:val="28"/>
          <w:lang w:eastAsia="ru-RU"/>
        </w:rPr>
        <w:lastRenderedPageBreak/>
        <w:t xml:space="preserve">3. УСЛОВИЯ РЕАЛИЗАЦИИ РАБОЧЕЙ ПРОГРАММЫ ДИСЦИПЛИНЫ </w:t>
      </w:r>
    </w:p>
    <w:p w:rsidR="00E134A8" w:rsidRPr="00E134A8" w:rsidRDefault="00E134A8" w:rsidP="00E134A8">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sz w:val="28"/>
          <w:szCs w:val="28"/>
          <w:lang w:eastAsia="ru-RU"/>
        </w:rPr>
      </w:pP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E134A8">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
          <w:sz w:val="28"/>
          <w:szCs w:val="20"/>
          <w:lang w:eastAsia="ru-RU"/>
        </w:rPr>
      </w:pPr>
      <w:r w:rsidRPr="00E134A8">
        <w:rPr>
          <w:rFonts w:ascii="Times New Roman" w:eastAsia="Times New Roman" w:hAnsi="Times New Roman" w:cs="Arial"/>
          <w:sz w:val="28"/>
          <w:szCs w:val="28"/>
          <w:lang w:eastAsia="ru-RU"/>
        </w:rPr>
        <w:t>Дисциплина реализуется в спортивном комплексе. В спортивный комплекс входит: спортивный зал, открытый</w:t>
      </w:r>
      <w:r w:rsidRPr="00E134A8">
        <w:rPr>
          <w:rFonts w:ascii="Times New Roman" w:eastAsia="Times New Roman" w:hAnsi="Times New Roman" w:cs="Arial"/>
          <w:sz w:val="28"/>
          <w:szCs w:val="28"/>
          <w:lang w:eastAsia="ru-RU"/>
        </w:rPr>
        <w:tab/>
        <w:t xml:space="preserve"> стадион широкого профиля с элементами полосы препятствий; стрелковый тир  (электронный).  </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Оснащение спортивного зала: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специализированная мебель;</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спортивное оборудование;</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оборудование для военно – прикладной подготовки;</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наглядные пособия;</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Оснащение открытого стадиона: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хоккейный корт;</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игровая площадка;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беговая дорожка.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Элементы полосы препятствий:</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лабиринт;</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«разрушенный мост»;</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«разрушенная лестница»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переносной окоп.</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Оснащение тира: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пневматическая винтовка;</w:t>
      </w:r>
    </w:p>
    <w:p w:rsidR="00E134A8" w:rsidRPr="00E134A8" w:rsidRDefault="00E134A8" w:rsidP="00E134A8">
      <w:pPr>
        <w:widowControl w:val="0"/>
        <w:shd w:val="clear" w:color="auto" w:fill="FFFFFF"/>
        <w:autoSpaceDE w:val="0"/>
        <w:autoSpaceDN w:val="0"/>
        <w:adjustRightInd w:val="0"/>
        <w:spacing w:after="0" w:line="240" w:lineRule="auto"/>
        <w:ind w:firstLine="709"/>
        <w:jc w:val="both"/>
        <w:rPr>
          <w:rFonts w:ascii="Times New Roman" w:eastAsia="Times New Roman" w:hAnsi="Times New Roman" w:cs="Arial"/>
          <w:bCs/>
          <w:sz w:val="28"/>
          <w:szCs w:val="28"/>
          <w:lang w:eastAsia="ru-RU"/>
        </w:rPr>
      </w:pPr>
      <w:r w:rsidRPr="00E134A8">
        <w:rPr>
          <w:rFonts w:ascii="Times New Roman" w:eastAsia="Times New Roman" w:hAnsi="Times New Roman" w:cs="Arial"/>
          <w:bCs/>
          <w:sz w:val="28"/>
          <w:szCs w:val="28"/>
          <w:lang w:eastAsia="ru-RU"/>
        </w:rPr>
        <w:t>- пневматический пистолет;</w:t>
      </w:r>
    </w:p>
    <w:p w:rsidR="00E134A8" w:rsidRPr="00E134A8" w:rsidRDefault="00E134A8" w:rsidP="00E134A8">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b/>
          <w:sz w:val="28"/>
          <w:szCs w:val="28"/>
        </w:rPr>
      </w:pPr>
      <w:r w:rsidRPr="00E134A8">
        <w:rPr>
          <w:rFonts w:ascii="Times New Roman" w:eastAsia="Times New Roman" w:hAnsi="Times New Roman" w:cs="Arial"/>
          <w:bCs/>
          <w:sz w:val="28"/>
          <w:szCs w:val="28"/>
          <w:lang w:eastAsia="ru-RU"/>
        </w:rPr>
        <w:t>- лазерный тир.</w:t>
      </w:r>
      <w:r w:rsidRPr="00E134A8">
        <w:rPr>
          <w:rFonts w:ascii="Times New Roman" w:eastAsia="Times New Roman" w:hAnsi="Times New Roman" w:cs="Arial"/>
          <w:bCs/>
          <w:sz w:val="28"/>
          <w:szCs w:val="28"/>
          <w:lang w:eastAsia="ru-RU"/>
        </w:rPr>
        <w:br/>
      </w:r>
    </w:p>
    <w:p w:rsidR="00E134A8" w:rsidRPr="00E134A8" w:rsidRDefault="00E134A8" w:rsidP="00E134A8">
      <w:pPr>
        <w:shd w:val="clear" w:color="auto" w:fill="FFFFFF"/>
        <w:tabs>
          <w:tab w:val="left" w:pos="2640"/>
        </w:tabs>
        <w:ind w:firstLine="567"/>
        <w:contextualSpacing/>
        <w:rPr>
          <w:rFonts w:ascii="Times New Roman" w:eastAsia="Calibri" w:hAnsi="Times New Roman" w:cs="Times New Roman"/>
          <w:b/>
          <w:sz w:val="28"/>
          <w:szCs w:val="28"/>
        </w:rPr>
      </w:pPr>
      <w:r w:rsidRPr="00E134A8">
        <w:rPr>
          <w:rFonts w:ascii="Times New Roman" w:eastAsia="Calibri" w:hAnsi="Times New Roman" w:cs="Times New Roman"/>
          <w:b/>
          <w:sz w:val="28"/>
          <w:szCs w:val="28"/>
        </w:rPr>
        <w:t>3.2. Учебно-методическое обеспечение дисциплины</w:t>
      </w:r>
    </w:p>
    <w:p w:rsidR="00E134A8" w:rsidRPr="00E134A8" w:rsidRDefault="00E134A8" w:rsidP="00201F37">
      <w:pPr>
        <w:shd w:val="clear" w:color="auto" w:fill="FFFFFF"/>
        <w:tabs>
          <w:tab w:val="left" w:pos="2640"/>
        </w:tabs>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        Основная учебная литература:</w:t>
      </w:r>
      <w:r w:rsidRPr="00E134A8">
        <w:rPr>
          <w:rFonts w:ascii="Times New Roman" w:eastAsia="Calibri" w:hAnsi="Times New Roman" w:cs="Times New Roman"/>
          <w:sz w:val="28"/>
          <w:szCs w:val="28"/>
        </w:rPr>
        <w:br/>
        <w:t xml:space="preserve">        1. Аллянов, Ю. Н. Физическая культура: учебник для СПО / Ю. Н. Аллянов, И. А. Письменский. — 3-е изд., испр. — М.: Издательство Юрайт, 2018. — 493 с. — (Серия: Профессиональное образование). — ISBN 978-5-534-02309-1. — Режим доступа: </w:t>
      </w:r>
      <w:hyperlink r:id="rId35" w:history="1">
        <w:r w:rsidRPr="00E134A8">
          <w:rPr>
            <w:rFonts w:ascii="Times New Roman" w:eastAsia="Calibri" w:hAnsi="Times New Roman" w:cs="Times New Roman"/>
            <w:color w:val="0000FF"/>
            <w:sz w:val="28"/>
            <w:szCs w:val="28"/>
            <w:u w:val="single"/>
          </w:rPr>
          <w:t>www.biblio-online.ru/book/0A9E8424-6C55-45EF-8FBB-08A6A705ECD9</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shd w:val="clear" w:color="auto" w:fill="F2F2F2"/>
        </w:rPr>
        <w:t xml:space="preserve">       2. Бомин, В. А. Организация занятий физической культурой и спортом студентов: учебное пособие / В. А. Бомин, А. И. Ракоца, А. И. Трегуб. — Иркутск: Иркутский ГАУ, 2019. — 322 с. — Текст: электронный // Лань: электронно-библиотечная система. — URL: </w:t>
      </w:r>
      <w:hyperlink r:id="rId36" w:history="1">
        <w:r w:rsidRPr="00E134A8">
          <w:rPr>
            <w:rFonts w:ascii="Times New Roman" w:eastAsia="Calibri" w:hAnsi="Times New Roman" w:cs="Times New Roman"/>
            <w:color w:val="0000FF"/>
            <w:sz w:val="28"/>
            <w:szCs w:val="28"/>
            <w:u w:val="single"/>
            <w:shd w:val="clear" w:color="auto" w:fill="F2F2F2"/>
          </w:rPr>
          <w:t>https://e.lanbook.com/book/133353</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shd w:val="clear" w:color="auto" w:fill="F2F2F2"/>
        </w:rPr>
        <w:t xml:space="preserve">       3. Волкова, Т. И. Особенности физического воспитания студентов, отнесенных по состоянию здоровья в группу лечебной физической культуры: учебное пособие / Т. И. Волкова, В. К. Таланцева. — Чебоксары: ЧГСХА, 2019. — 294 с. — Текст: электронный // Лань: электронно-библиотечная система. — URL: </w:t>
      </w:r>
      <w:hyperlink r:id="rId37" w:history="1">
        <w:r w:rsidRPr="00E134A8">
          <w:rPr>
            <w:rFonts w:ascii="Times New Roman" w:eastAsia="Calibri" w:hAnsi="Times New Roman" w:cs="Times New Roman"/>
            <w:color w:val="0000FF"/>
            <w:sz w:val="28"/>
            <w:szCs w:val="28"/>
            <w:u w:val="single"/>
            <w:shd w:val="clear" w:color="auto" w:fill="F2F2F2"/>
          </w:rPr>
          <w:t>https://e.lanbook.com/book/139059</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rPr>
        <w:br/>
        <w:t xml:space="preserve">     </w:t>
      </w:r>
      <w:r w:rsidRPr="00E134A8">
        <w:rPr>
          <w:rFonts w:ascii="Times New Roman" w:eastAsia="Calibri" w:hAnsi="Times New Roman" w:cs="Times New Roman"/>
          <w:bCs/>
          <w:sz w:val="28"/>
          <w:szCs w:val="28"/>
        </w:rPr>
        <w:t>Дополнительная   учебная   литература:</w:t>
      </w:r>
      <w:r w:rsidRPr="00E134A8">
        <w:rPr>
          <w:rFonts w:ascii="Times New Roman" w:eastAsia="Calibri" w:hAnsi="Times New Roman" w:cs="Times New Roman"/>
          <w:bCs/>
          <w:sz w:val="28"/>
          <w:szCs w:val="28"/>
        </w:rPr>
        <w:br/>
      </w:r>
      <w:r w:rsidRPr="00E134A8">
        <w:rPr>
          <w:rFonts w:ascii="Times New Roman" w:eastAsia="Calibri" w:hAnsi="Times New Roman" w:cs="Times New Roman"/>
          <w:sz w:val="28"/>
          <w:szCs w:val="28"/>
          <w:shd w:val="clear" w:color="auto" w:fill="F2F2F2"/>
        </w:rPr>
        <w:t xml:space="preserve">      1. Таланцева, В. К. Особенности занятий студентов по дисциплинам </w:t>
      </w:r>
      <w:r w:rsidRPr="00E134A8">
        <w:rPr>
          <w:rFonts w:ascii="Times New Roman" w:eastAsia="Calibri" w:hAnsi="Times New Roman" w:cs="Times New Roman"/>
          <w:sz w:val="28"/>
          <w:szCs w:val="28"/>
          <w:shd w:val="clear" w:color="auto" w:fill="F2F2F2"/>
        </w:rPr>
        <w:lastRenderedPageBreak/>
        <w:t xml:space="preserve">«Физическая культура и спорт» и «Физическая культура и спорт (элективная дисциплина)», отнесенных по состоянию здоровья к специальной медицинской группе: учебное пособие / В. К. Таланцева, Т. И. Волкова, Н. В. Алтынова. — Чебоксары: ЧГСХА, 2018. — 188 с. — Текст: электронный // Лань: электронно-библиотечная система. — URL: </w:t>
      </w:r>
      <w:hyperlink r:id="rId38" w:history="1">
        <w:r w:rsidRPr="00E134A8">
          <w:rPr>
            <w:rFonts w:ascii="Times New Roman" w:eastAsia="Calibri" w:hAnsi="Times New Roman" w:cs="Times New Roman"/>
            <w:color w:val="0000FF"/>
            <w:sz w:val="28"/>
            <w:szCs w:val="28"/>
            <w:u w:val="single"/>
            <w:shd w:val="clear" w:color="auto" w:fill="F2F2F2"/>
          </w:rPr>
          <w:t>https://e.lanbook.com/book/139075</w:t>
        </w:r>
      </w:hyperlink>
      <w:r w:rsidRPr="00E134A8">
        <w:rPr>
          <w:rFonts w:ascii="Times New Roman" w:eastAsia="Calibri" w:hAnsi="Times New Roman" w:cs="Times New Roman"/>
          <w:sz w:val="28"/>
          <w:szCs w:val="28"/>
        </w:rPr>
        <w:br/>
        <w:t xml:space="preserve">      </w:t>
      </w:r>
      <w:r w:rsidRPr="00E134A8">
        <w:rPr>
          <w:rFonts w:ascii="Times New Roman" w:eastAsia="Calibri" w:hAnsi="Times New Roman" w:cs="Times New Roman"/>
          <w:bCs/>
          <w:sz w:val="28"/>
          <w:szCs w:val="28"/>
        </w:rPr>
        <w:t xml:space="preserve">2.  </w:t>
      </w:r>
      <w:r w:rsidRPr="00E134A8">
        <w:rPr>
          <w:rFonts w:ascii="Times New Roman" w:eastAsia="Calibri" w:hAnsi="Times New Roman" w:cs="Times New Roman"/>
          <w:sz w:val="28"/>
          <w:szCs w:val="28"/>
        </w:rPr>
        <w:t xml:space="preserve">Жданкина, Е. Ф.  Физическая культура.   Лыжная подготовка: учебное пособие   для СПО / Е. Ф. Жданкина,    И. М. Добрынин; под науч. ред. С. В. Новаковского. — М.:       Издательство      Юрайт,  2018. — 125 с. — (Серия: Профессиональное  образование).   —      ISBN 978-5-9916-9913-6. — Режим доступа: </w:t>
      </w:r>
      <w:hyperlink r:id="rId39" w:history="1">
        <w:r w:rsidRPr="00E134A8">
          <w:rPr>
            <w:rFonts w:ascii="Times New Roman" w:eastAsia="Calibri" w:hAnsi="Times New Roman" w:cs="Times New Roman"/>
            <w:color w:val="0000FF"/>
            <w:sz w:val="28"/>
            <w:szCs w:val="28"/>
            <w:u w:val="single"/>
          </w:rPr>
          <w:t>www.biblio-online.ru/book/1B577315-8F12-4B8D-AD42-6771A61E9611</w:t>
        </w:r>
      </w:hyperlink>
      <w:r w:rsidRPr="00E134A8">
        <w:rPr>
          <w:rFonts w:ascii="Times New Roman" w:eastAsia="Calibri" w:hAnsi="Times New Roman" w:cs="Times New Roman"/>
          <w:sz w:val="28"/>
          <w:szCs w:val="28"/>
        </w:rPr>
        <w:br/>
      </w:r>
      <w:r w:rsidRPr="00E134A8">
        <w:rPr>
          <w:rFonts w:ascii="Times New Roman" w:eastAsia="Calibri" w:hAnsi="Times New Roman" w:cs="Times New Roman"/>
          <w:sz w:val="28"/>
          <w:szCs w:val="28"/>
          <w:shd w:val="clear" w:color="auto" w:fill="F2F2F2"/>
        </w:rPr>
        <w:t xml:space="preserve">      3. Развитие скоростно-силовых качеств средствами легкой атлетики: методические указания / составители Г. Р. Вичикова [и др.]. — Санкт-Петербург: СПбГЛТУ, 2019. — 24 с. — Текст: электронный // Лань: электронно-библиотечная система. — URL: </w:t>
      </w:r>
      <w:hyperlink r:id="rId40" w:history="1">
        <w:r w:rsidRPr="00E134A8">
          <w:rPr>
            <w:rFonts w:ascii="Times New Roman" w:eastAsia="Calibri" w:hAnsi="Times New Roman" w:cs="Times New Roman"/>
            <w:color w:val="0000FF"/>
            <w:sz w:val="28"/>
            <w:szCs w:val="28"/>
            <w:u w:val="single"/>
            <w:shd w:val="clear" w:color="auto" w:fill="F2F2F2"/>
          </w:rPr>
          <w:t>https://e.lanbook.com/book/125219</w:t>
        </w:r>
      </w:hyperlink>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sz w:val="28"/>
          <w:szCs w:val="28"/>
          <w:shd w:val="clear" w:color="auto" w:fill="F2F2F2"/>
        </w:rPr>
        <w:t xml:space="preserve">                                              </w:t>
      </w:r>
      <w:r w:rsidRPr="00E134A8">
        <w:rPr>
          <w:rFonts w:ascii="Times New Roman" w:eastAsia="Calibri" w:hAnsi="Times New Roman" w:cs="Times New Roman"/>
          <w:sz w:val="28"/>
          <w:szCs w:val="28"/>
        </w:rPr>
        <w:t xml:space="preserve">   </w:t>
      </w:r>
    </w:p>
    <w:p w:rsidR="00E134A8" w:rsidRPr="00E134A8" w:rsidRDefault="00E134A8" w:rsidP="00201F37">
      <w:pPr>
        <w:shd w:val="clear" w:color="auto" w:fill="FFFFFF"/>
        <w:tabs>
          <w:tab w:val="left" w:pos="2640"/>
        </w:tabs>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sz w:val="28"/>
          <w:szCs w:val="28"/>
          <w:shd w:val="clear" w:color="auto" w:fill="F2F2F2"/>
        </w:rPr>
        <w:t xml:space="preserve">4. Шубина, М. В. Использование средств легкой атлетики на занятиях по физической культуре в вузе: учебное пособие / М. В. Шубина. — Киров: ВятГУ, 2019. — 96 с. — Текст: электронный // Лань: электронно-библиотечная система. — URL: </w:t>
      </w:r>
      <w:hyperlink r:id="rId41" w:history="1">
        <w:r w:rsidRPr="00E134A8">
          <w:rPr>
            <w:rFonts w:ascii="Times New Roman" w:eastAsia="Calibri" w:hAnsi="Times New Roman" w:cs="Times New Roman"/>
            <w:color w:val="0000FF"/>
            <w:sz w:val="28"/>
            <w:szCs w:val="28"/>
            <w:u w:val="single"/>
            <w:shd w:val="clear" w:color="auto" w:fill="F2F2F2"/>
          </w:rPr>
          <w:t>https://e.lanbook.com/book/134619</w:t>
        </w:r>
      </w:hyperlink>
    </w:p>
    <w:p w:rsidR="00E134A8" w:rsidRPr="00E134A8" w:rsidRDefault="00E134A8" w:rsidP="00201F37">
      <w:pPr>
        <w:shd w:val="clear" w:color="auto" w:fill="FFFFFF"/>
        <w:tabs>
          <w:tab w:val="left" w:pos="2640"/>
        </w:tabs>
        <w:contextualSpacing/>
        <w:jc w:val="both"/>
        <w:rPr>
          <w:rFonts w:ascii="Times New Roman" w:eastAsia="Calibri" w:hAnsi="Times New Roman" w:cs="Times New Roman"/>
          <w:sz w:val="28"/>
          <w:szCs w:val="28"/>
        </w:rPr>
      </w:pPr>
      <w:r w:rsidRPr="00E134A8">
        <w:rPr>
          <w:rFonts w:ascii="Times New Roman" w:eastAsia="Times New Roman" w:hAnsi="Times New Roman" w:cs="Times New Roman"/>
          <w:bCs/>
          <w:sz w:val="28"/>
          <w:szCs w:val="28"/>
        </w:rPr>
        <w:t xml:space="preserve">        Учебно-методическая литература для самостоятельной работы:</w:t>
      </w:r>
      <w:r w:rsidRPr="00E134A8">
        <w:rPr>
          <w:rFonts w:ascii="Times New Roman" w:eastAsia="Times New Roman" w:hAnsi="Times New Roman" w:cs="Times New Roman"/>
          <w:bCs/>
          <w:sz w:val="28"/>
          <w:szCs w:val="28"/>
        </w:rPr>
        <w:br/>
      </w:r>
      <w:r w:rsidRPr="00E134A8">
        <w:rPr>
          <w:rFonts w:ascii="Times New Roman" w:eastAsia="Times New Roman" w:hAnsi="Times New Roman" w:cs="Times New Roman"/>
          <w:sz w:val="28"/>
          <w:szCs w:val="28"/>
        </w:rPr>
        <w:t xml:space="preserve">         1. Методическое пособие по проведению практических занятий по легкой атлетике по дисциплине «Физическая культура» / И. Н. Праведникова – КЖТ УрГУПС, 2021. Режим доступа: КЖТ УрГУПС – Методическое обеспечение  (</w:t>
      </w:r>
      <w:r w:rsidRPr="00E134A8">
        <w:rPr>
          <w:rFonts w:ascii="Times New Roman" w:eastAsia="Times New Roman" w:hAnsi="Times New Roman" w:cs="Times New Roman"/>
          <w:sz w:val="28"/>
          <w:szCs w:val="28"/>
          <w:lang w:val="en-US"/>
        </w:rPr>
        <w:t>V</w:t>
      </w:r>
      <w:r w:rsidRPr="00E134A8">
        <w:rPr>
          <w:rFonts w:ascii="Times New Roman" w:eastAsia="Times New Roman" w:hAnsi="Times New Roman" w:cs="Times New Roman"/>
          <w:sz w:val="28"/>
          <w:szCs w:val="28"/>
        </w:rPr>
        <w:t>:) - 13.02.07.</w:t>
      </w:r>
      <w:r w:rsidRPr="00E134A8">
        <w:rPr>
          <w:rFonts w:ascii="Times New Roman" w:eastAsia="Calibri" w:hAnsi="Times New Roman" w:cs="Times New Roman"/>
          <w:sz w:val="28"/>
          <w:szCs w:val="28"/>
        </w:rPr>
        <w:br/>
        <w:t xml:space="preserve">         </w:t>
      </w:r>
      <w:r w:rsidRPr="00E134A8">
        <w:rPr>
          <w:rFonts w:ascii="Times New Roman" w:eastAsia="Times New Roman" w:hAnsi="Times New Roman" w:cs="Times New Roman"/>
          <w:sz w:val="28"/>
          <w:szCs w:val="28"/>
        </w:rPr>
        <w:t xml:space="preserve">2. Методическое пособие по проведению практических занятий по лыжной подготовке по дисциплине «Физическая культура»/ </w:t>
      </w:r>
      <w:r w:rsidRPr="00E134A8">
        <w:rPr>
          <w:rFonts w:ascii="Times New Roman" w:eastAsia="Times New Roman" w:hAnsi="Times New Roman" w:cs="Times New Roman"/>
          <w:sz w:val="28"/>
          <w:szCs w:val="28"/>
        </w:rPr>
        <w:br/>
        <w:t>И.Н. Праведникова – КЖТ УрГУПС, 2021. Режим доступа: КЖТ УрГУПС – Методическое обеспечение  (</w:t>
      </w:r>
      <w:r w:rsidRPr="00E134A8">
        <w:rPr>
          <w:rFonts w:ascii="Times New Roman" w:eastAsia="Times New Roman" w:hAnsi="Times New Roman" w:cs="Times New Roman"/>
          <w:sz w:val="28"/>
          <w:szCs w:val="28"/>
          <w:lang w:val="en-US"/>
        </w:rPr>
        <w:t>V</w:t>
      </w:r>
      <w:r w:rsidRPr="00E134A8">
        <w:rPr>
          <w:rFonts w:ascii="Times New Roman" w:eastAsia="Times New Roman" w:hAnsi="Times New Roman" w:cs="Times New Roman"/>
          <w:sz w:val="28"/>
          <w:szCs w:val="28"/>
        </w:rPr>
        <w:t>:) - 13.02.07.</w:t>
      </w:r>
      <w:r w:rsidRPr="00E134A8">
        <w:rPr>
          <w:rFonts w:ascii="Times New Roman" w:eastAsia="Calibri" w:hAnsi="Times New Roman" w:cs="Times New Roman"/>
          <w:sz w:val="28"/>
          <w:szCs w:val="28"/>
        </w:rPr>
        <w:br/>
      </w:r>
      <w:r w:rsidRPr="00E134A8">
        <w:rPr>
          <w:rFonts w:ascii="Times New Roman" w:eastAsia="Times New Roman" w:hAnsi="Times New Roman" w:cs="Times New Roman"/>
          <w:sz w:val="28"/>
          <w:szCs w:val="28"/>
        </w:rPr>
        <w:t xml:space="preserve">        3. Методическое пособие по организации самостоятельной работы обучающихся по дисциплине «Физической культура» / И. Н. Праведникова – КЖТ УрГУПС, 2021. Режим доступа:  КЖТ УрГУПС - Методическое обеспечение (</w:t>
      </w:r>
      <w:r w:rsidRPr="00E134A8">
        <w:rPr>
          <w:rFonts w:ascii="Times New Roman" w:eastAsia="Times New Roman" w:hAnsi="Times New Roman" w:cs="Times New Roman"/>
          <w:sz w:val="28"/>
          <w:szCs w:val="28"/>
          <w:lang w:val="en-US"/>
        </w:rPr>
        <w:t>V</w:t>
      </w:r>
      <w:r w:rsidRPr="00E134A8">
        <w:rPr>
          <w:rFonts w:ascii="Times New Roman" w:eastAsia="Times New Roman" w:hAnsi="Times New Roman" w:cs="Times New Roman"/>
          <w:sz w:val="28"/>
          <w:szCs w:val="28"/>
        </w:rPr>
        <w:t>:) - 13.02.07.</w:t>
      </w:r>
      <w:r w:rsidRPr="00E134A8">
        <w:rPr>
          <w:rFonts w:ascii="Times New Roman" w:eastAsia="Times New Roman" w:hAnsi="Times New Roman" w:cs="Times New Roman"/>
          <w:sz w:val="28"/>
          <w:szCs w:val="28"/>
        </w:rPr>
        <w:br/>
      </w:r>
      <w:r w:rsidRPr="00E134A8">
        <w:rPr>
          <w:rFonts w:ascii="Times New Roman" w:eastAsia="Calibri" w:hAnsi="Times New Roman" w:cs="Times New Roman"/>
          <w:sz w:val="28"/>
          <w:szCs w:val="28"/>
          <w:shd w:val="clear" w:color="auto" w:fill="F2F2F2"/>
        </w:rPr>
        <w:t xml:space="preserve">      4. Физическая культура и спорт: организация самостоятельной работы студентов: учебно-методическое пособие / составитель А. И.. — Иркутск: ИрГУПС, 2018. — 96 с. — Текст: электронный // Лань: электронно-библиотечная система. — URL: </w:t>
      </w:r>
      <w:hyperlink r:id="rId42" w:history="1">
        <w:r w:rsidRPr="00E134A8">
          <w:rPr>
            <w:rFonts w:ascii="Times New Roman" w:eastAsia="Calibri" w:hAnsi="Times New Roman" w:cs="Times New Roman"/>
            <w:color w:val="0000FF"/>
            <w:sz w:val="28"/>
            <w:szCs w:val="28"/>
            <w:u w:val="single"/>
            <w:shd w:val="clear" w:color="auto" w:fill="F2F2F2"/>
          </w:rPr>
          <w:t>https://e.lanbook.com/book/117581</w:t>
        </w:r>
      </w:hyperlink>
    </w:p>
    <w:p w:rsidR="00E134A8" w:rsidRPr="00E134A8" w:rsidRDefault="00E134A8" w:rsidP="00201F37">
      <w:pPr>
        <w:shd w:val="clear" w:color="auto" w:fill="FFFFFF"/>
        <w:tabs>
          <w:tab w:val="left" w:pos="2640"/>
        </w:tabs>
        <w:spacing w:line="240" w:lineRule="auto"/>
        <w:contextualSpacing/>
        <w:jc w:val="both"/>
        <w:rPr>
          <w:rFonts w:ascii="Times New Roman" w:eastAsia="Times New Roman" w:hAnsi="Times New Roman" w:cs="Times New Roman"/>
          <w:b/>
          <w:sz w:val="28"/>
          <w:szCs w:val="28"/>
        </w:rPr>
      </w:pPr>
    </w:p>
    <w:p w:rsidR="00E134A8" w:rsidRPr="00E134A8" w:rsidRDefault="00E134A8" w:rsidP="00201F37">
      <w:pPr>
        <w:shd w:val="clear" w:color="auto" w:fill="FFFFFF"/>
        <w:tabs>
          <w:tab w:val="left" w:pos="2640"/>
        </w:tabs>
        <w:spacing w:line="240" w:lineRule="auto"/>
        <w:ind w:firstLine="709"/>
        <w:contextualSpacing/>
        <w:jc w:val="both"/>
        <w:rPr>
          <w:rFonts w:ascii="Times New Roman" w:eastAsia="Times New Roman" w:hAnsi="Times New Roman" w:cs="Times New Roman"/>
          <w:b/>
          <w:sz w:val="28"/>
          <w:szCs w:val="28"/>
        </w:rPr>
      </w:pPr>
      <w:r w:rsidRPr="00E134A8">
        <w:rPr>
          <w:rFonts w:ascii="Times New Roman" w:eastAsia="Times New Roman" w:hAnsi="Times New Roman" w:cs="Times New Roman"/>
          <w:b/>
          <w:sz w:val="28"/>
          <w:szCs w:val="28"/>
        </w:rPr>
        <w:t>3.3 Информационные ресурсы сети Интернет и профессиональные базы данных</w:t>
      </w:r>
    </w:p>
    <w:p w:rsidR="00E134A8" w:rsidRPr="00E134A8" w:rsidRDefault="00E134A8" w:rsidP="00201F37">
      <w:pPr>
        <w:widowControl w:val="0"/>
        <w:shd w:val="clear" w:color="auto" w:fill="FFFFFF"/>
        <w:tabs>
          <w:tab w:val="left" w:pos="2640"/>
        </w:tabs>
        <w:autoSpaceDE w:val="0"/>
        <w:autoSpaceDN w:val="0"/>
        <w:adjustRightInd w:val="0"/>
        <w:spacing w:line="240" w:lineRule="auto"/>
        <w:ind w:firstLine="567"/>
        <w:jc w:val="both"/>
        <w:rPr>
          <w:rFonts w:ascii="Times New Roman" w:eastAsia="Calibri" w:hAnsi="Times New Roman" w:cs="Times New Roman"/>
          <w:sz w:val="28"/>
          <w:szCs w:val="28"/>
        </w:rPr>
      </w:pPr>
      <w:r w:rsidRPr="00E134A8">
        <w:rPr>
          <w:rFonts w:ascii="Times New Roman" w:eastAsia="Times New Roman" w:hAnsi="Times New Roman" w:cs="Arial"/>
          <w:sz w:val="28"/>
          <w:szCs w:val="28"/>
        </w:rPr>
        <w:t xml:space="preserve"> </w:t>
      </w:r>
      <w:r w:rsidRPr="00E134A8">
        <w:rPr>
          <w:rFonts w:ascii="Times New Roman" w:eastAsia="Calibri" w:hAnsi="Times New Roman" w:cs="Times New Roman"/>
          <w:sz w:val="28"/>
          <w:szCs w:val="28"/>
        </w:rPr>
        <w:t>Перечень Интернет - ресурсов:</w:t>
      </w:r>
      <w:r w:rsidRPr="00E134A8">
        <w:rPr>
          <w:rFonts w:ascii="Times New Roman" w:eastAsia="Calibri" w:hAnsi="Times New Roman" w:cs="Times New Roman"/>
          <w:sz w:val="28"/>
          <w:szCs w:val="28"/>
        </w:rPr>
        <w:br/>
        <w:t xml:space="preserve">         1. Сайт      Министерства спорта,      туризма и молодежной     политики </w:t>
      </w:r>
      <w:hyperlink r:id="rId43" w:history="1">
        <w:r w:rsidRPr="00E134A8">
          <w:rPr>
            <w:rFonts w:ascii="Times New Roman" w:eastAsia="Calibri" w:hAnsi="Times New Roman" w:cs="Times New Roman"/>
            <w:color w:val="0000FF"/>
            <w:sz w:val="28"/>
            <w:szCs w:val="28"/>
            <w:u w:val="single"/>
          </w:rPr>
          <w:t>https://www.minsport.gov.ru/</w:t>
        </w:r>
      </w:hyperlink>
      <w:r w:rsidRPr="00E134A8">
        <w:rPr>
          <w:rFonts w:ascii="Times New Roman" w:eastAsia="Calibri" w:hAnsi="Times New Roman" w:cs="Times New Roman"/>
          <w:sz w:val="28"/>
          <w:szCs w:val="28"/>
        </w:rPr>
        <w:t xml:space="preserve">   </w:t>
      </w:r>
      <w:r w:rsidRPr="00E134A8">
        <w:rPr>
          <w:rFonts w:ascii="Times New Roman" w:eastAsia="Calibri" w:hAnsi="Times New Roman" w:cs="Times New Roman"/>
          <w:bCs/>
          <w:sz w:val="28"/>
          <w:szCs w:val="28"/>
        </w:rPr>
        <w:t xml:space="preserve">        </w:t>
      </w:r>
      <w:r w:rsidRPr="00E134A8">
        <w:rPr>
          <w:rFonts w:ascii="Times New Roman" w:eastAsia="Calibri" w:hAnsi="Times New Roman" w:cs="Times New Roman"/>
          <w:bCs/>
          <w:sz w:val="28"/>
          <w:szCs w:val="28"/>
        </w:rPr>
        <w:br/>
        <w:t xml:space="preserve">         2. Физкультура и спорт</w:t>
      </w:r>
      <w:r w:rsidRPr="00E134A8">
        <w:rPr>
          <w:rFonts w:ascii="Times New Roman" w:eastAsia="Calibri" w:hAnsi="Times New Roman" w:cs="Times New Roman"/>
          <w:sz w:val="28"/>
          <w:szCs w:val="28"/>
        </w:rPr>
        <w:t xml:space="preserve">: ФиС ежемесячный иллюстрированный журнал / учредитель:        редакция       журнала     "Физкультура и спорт";        гл. ред. И. Сосновский. - М.: Физкультура и спорт. - ил. - Доступ к архиву выпусков (содержание, избранные статьи) на сайте журнала: </w:t>
      </w:r>
      <w:hyperlink r:id="rId44" w:history="1">
        <w:r w:rsidRPr="00E134A8">
          <w:rPr>
            <w:rFonts w:ascii="Times New Roman" w:eastAsia="Calibri" w:hAnsi="Times New Roman" w:cs="Times New Roman"/>
            <w:color w:val="0000FF"/>
            <w:sz w:val="28"/>
            <w:szCs w:val="28"/>
            <w:u w:val="single"/>
          </w:rPr>
          <w:t>http://fismag.ru/</w:t>
        </w:r>
      </w:hyperlink>
    </w:p>
    <w:p w:rsidR="00E134A8" w:rsidRPr="00E134A8" w:rsidRDefault="00E134A8" w:rsidP="00201F37">
      <w:pPr>
        <w:widowControl w:val="0"/>
        <w:shd w:val="clear" w:color="auto" w:fill="FFFFFF"/>
        <w:tabs>
          <w:tab w:val="left" w:pos="2640"/>
        </w:tabs>
        <w:autoSpaceDE w:val="0"/>
        <w:autoSpaceDN w:val="0"/>
        <w:adjustRightInd w:val="0"/>
        <w:spacing w:line="240" w:lineRule="auto"/>
        <w:jc w:val="both"/>
        <w:rPr>
          <w:rFonts w:ascii="Times New Roman" w:eastAsia="Calibri" w:hAnsi="Times New Roman" w:cs="Times New Roman"/>
          <w:sz w:val="28"/>
          <w:szCs w:val="28"/>
        </w:rPr>
      </w:pPr>
      <w:r w:rsidRPr="00E134A8">
        <w:rPr>
          <w:rFonts w:ascii="Times New Roman" w:eastAsia="Times New Roman" w:hAnsi="Times New Roman" w:cs="Arial"/>
          <w:sz w:val="28"/>
          <w:szCs w:val="28"/>
          <w:lang w:eastAsia="ru-RU"/>
        </w:rPr>
        <w:t xml:space="preserve"> Профессиональные базы данных: </w:t>
      </w:r>
      <w:r w:rsidRPr="00E134A8">
        <w:rPr>
          <w:rFonts w:ascii="Times New Roman" w:eastAsia="Calibri" w:hAnsi="Times New Roman" w:cs="Times New Roman"/>
          <w:sz w:val="28"/>
          <w:szCs w:val="28"/>
        </w:rPr>
        <w:br/>
        <w:t xml:space="preserve">          </w:t>
      </w:r>
      <w:r w:rsidRPr="00E134A8">
        <w:rPr>
          <w:rFonts w:ascii="Times New Roman" w:eastAsia="Times New Roman" w:hAnsi="Times New Roman" w:cs="Arial"/>
          <w:sz w:val="28"/>
          <w:szCs w:val="28"/>
          <w:lang w:eastAsia="ru-RU"/>
        </w:rPr>
        <w:t>не используются.</w:t>
      </w:r>
    </w:p>
    <w:p w:rsidR="00E134A8" w:rsidRPr="00E134A8" w:rsidRDefault="00E134A8" w:rsidP="00E134A8">
      <w:pPr>
        <w:widowControl w:val="0"/>
        <w:shd w:val="clear" w:color="auto" w:fill="FFFFFF"/>
        <w:tabs>
          <w:tab w:val="left" w:pos="2640"/>
        </w:tabs>
        <w:autoSpaceDE w:val="0"/>
        <w:autoSpaceDN w:val="0"/>
        <w:adjustRightInd w:val="0"/>
        <w:spacing w:after="0" w:line="240" w:lineRule="auto"/>
        <w:ind w:firstLine="709"/>
        <w:jc w:val="both"/>
        <w:rPr>
          <w:rFonts w:ascii="Times New Roman" w:eastAsia="Times New Roman" w:hAnsi="Times New Roman" w:cs="Arial"/>
          <w:sz w:val="28"/>
          <w:szCs w:val="28"/>
          <w:lang w:eastAsia="ru-RU"/>
        </w:rPr>
      </w:pPr>
    </w:p>
    <w:p w:rsidR="00E134A8" w:rsidRPr="00E134A8" w:rsidRDefault="00E134A8" w:rsidP="00E134A8">
      <w:pPr>
        <w:widowControl w:val="0"/>
        <w:shd w:val="clear" w:color="auto" w:fill="FFFFFF"/>
        <w:tabs>
          <w:tab w:val="left" w:pos="2640"/>
        </w:tabs>
        <w:autoSpaceDE w:val="0"/>
        <w:autoSpaceDN w:val="0"/>
        <w:adjustRightInd w:val="0"/>
        <w:spacing w:after="0" w:line="240" w:lineRule="auto"/>
        <w:jc w:val="both"/>
        <w:rPr>
          <w:rFonts w:ascii="Times New Roman" w:eastAsia="Times New Roman" w:hAnsi="Times New Roman" w:cs="Arial"/>
          <w:sz w:val="28"/>
          <w:szCs w:val="28"/>
          <w:lang w:eastAsia="ru-RU"/>
        </w:rPr>
      </w:pPr>
      <w:r w:rsidRPr="00E134A8">
        <w:rPr>
          <w:rFonts w:ascii="Times New Roman" w:eastAsia="Times New Roman" w:hAnsi="Times New Roman" w:cs="Arial"/>
          <w:sz w:val="28"/>
          <w:szCs w:val="28"/>
          <w:lang w:eastAsia="ru-RU"/>
        </w:rPr>
        <w:t xml:space="preserve">         Программное обеспечение: </w:t>
      </w:r>
    </w:p>
    <w:p w:rsidR="00E134A8" w:rsidRPr="00E134A8" w:rsidRDefault="00E134A8" w:rsidP="00E134A8">
      <w:pPr>
        <w:widowControl w:val="0"/>
        <w:shd w:val="clear" w:color="auto" w:fill="FFFFFF"/>
        <w:tabs>
          <w:tab w:val="left" w:pos="2640"/>
        </w:tabs>
        <w:autoSpaceDE w:val="0"/>
        <w:autoSpaceDN w:val="0"/>
        <w:adjustRightInd w:val="0"/>
        <w:spacing w:after="0" w:line="240" w:lineRule="auto"/>
        <w:jc w:val="both"/>
        <w:rPr>
          <w:rFonts w:ascii="Times New Roman" w:eastAsia="Times New Roman" w:hAnsi="Times New Roman" w:cs="Arial"/>
          <w:sz w:val="28"/>
          <w:szCs w:val="28"/>
          <w:lang w:eastAsia="ru-RU"/>
        </w:rPr>
      </w:pPr>
      <w:r w:rsidRPr="00E134A8">
        <w:rPr>
          <w:rFonts w:ascii="Times New Roman" w:eastAsia="Times New Roman" w:hAnsi="Times New Roman" w:cs="Arial"/>
          <w:sz w:val="28"/>
          <w:szCs w:val="28"/>
          <w:lang w:eastAsia="ru-RU"/>
        </w:rPr>
        <w:t xml:space="preserve">         не используется</w:t>
      </w:r>
    </w:p>
    <w:p w:rsidR="00E134A8" w:rsidRPr="00E134A8" w:rsidRDefault="00E134A8" w:rsidP="00E134A8">
      <w:pPr>
        <w:shd w:val="clear" w:color="auto" w:fill="FFFFFF"/>
        <w:tabs>
          <w:tab w:val="left" w:pos="264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201F37" w:rsidRPr="00E134A8" w:rsidRDefault="00201F37"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ind w:firstLine="709"/>
        <w:contextualSpacing/>
        <w:jc w:val="center"/>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contextualSpacing/>
        <w:rPr>
          <w:rFonts w:ascii="Times New Roman" w:eastAsia="Times New Roman" w:hAnsi="Times New Roman" w:cs="Times New Roman"/>
          <w:b/>
          <w:color w:val="000000"/>
          <w:sz w:val="28"/>
          <w:szCs w:val="28"/>
        </w:rPr>
      </w:pPr>
    </w:p>
    <w:p w:rsidR="00E134A8" w:rsidRPr="00E134A8" w:rsidRDefault="00E134A8" w:rsidP="00E134A8">
      <w:pPr>
        <w:shd w:val="clear" w:color="auto" w:fill="FFFFFF"/>
        <w:tabs>
          <w:tab w:val="left" w:pos="0"/>
        </w:tabs>
        <w:spacing w:line="240" w:lineRule="auto"/>
        <w:jc w:val="center"/>
        <w:rPr>
          <w:rFonts w:ascii="Times New Roman" w:eastAsia="Times New Roman" w:hAnsi="Times New Roman" w:cs="Times New Roman"/>
          <w:b/>
          <w:color w:val="000000"/>
          <w:sz w:val="28"/>
          <w:szCs w:val="28"/>
        </w:rPr>
      </w:pPr>
      <w:r w:rsidRPr="00E134A8">
        <w:rPr>
          <w:rFonts w:ascii="Times New Roman" w:eastAsia="Times New Roman" w:hAnsi="Times New Roman" w:cs="Times New Roman"/>
          <w:b/>
          <w:color w:val="000000"/>
          <w:sz w:val="28"/>
          <w:szCs w:val="28"/>
        </w:rPr>
        <w:lastRenderedPageBreak/>
        <w:t>4. КОНТРОЛЬ И ОЦЕНКА РЕЗУЛЬТАТОВ ОСВОЕНИЯ</w:t>
      </w:r>
    </w:p>
    <w:p w:rsidR="00E134A8" w:rsidRPr="00E134A8" w:rsidRDefault="00E134A8" w:rsidP="00E134A8">
      <w:pPr>
        <w:shd w:val="clear" w:color="auto" w:fill="FFFFFF"/>
        <w:tabs>
          <w:tab w:val="left" w:pos="2640"/>
        </w:tabs>
        <w:spacing w:line="240" w:lineRule="auto"/>
        <w:jc w:val="center"/>
        <w:rPr>
          <w:rFonts w:ascii="Times New Roman" w:eastAsia="Times New Roman" w:hAnsi="Times New Roman" w:cs="Times New Roman"/>
          <w:b/>
          <w:color w:val="000000"/>
          <w:sz w:val="28"/>
          <w:szCs w:val="28"/>
        </w:rPr>
      </w:pPr>
      <w:r w:rsidRPr="00E134A8">
        <w:rPr>
          <w:rFonts w:ascii="Times New Roman" w:eastAsia="Times New Roman" w:hAnsi="Times New Roman" w:cs="Times New Roman"/>
          <w:b/>
          <w:color w:val="000000"/>
          <w:sz w:val="28"/>
          <w:szCs w:val="28"/>
        </w:rPr>
        <w:t>ДИСЦИПЛИНЫ</w:t>
      </w:r>
    </w:p>
    <w:tbl>
      <w:tblPr>
        <w:tblpPr w:leftFromText="180" w:rightFromText="180" w:bottomFromText="200" w:vertAnchor="text" w:horzAnchor="margin" w:tblpY="674"/>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820"/>
      </w:tblGrid>
      <w:tr w:rsidR="00E134A8" w:rsidRPr="00E134A8" w:rsidTr="00E134A8">
        <w:tc>
          <w:tcPr>
            <w:tcW w:w="4644" w:type="dxa"/>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shd w:val="clear" w:color="auto" w:fill="FFFFFF"/>
              <w:autoSpaceDE w:val="0"/>
              <w:autoSpaceDN w:val="0"/>
              <w:adjustRightInd w:val="0"/>
              <w:spacing w:after="0" w:line="240" w:lineRule="auto"/>
              <w:ind w:left="180"/>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Результаты обучения ( усвоенные</w:t>
            </w:r>
            <w:r w:rsidRPr="00E134A8">
              <w:rPr>
                <w:rFonts w:ascii="Times New Roman" w:eastAsia="Times New Roman" w:hAnsi="Times New Roman" w:cs="Times New Roman"/>
                <w:sz w:val="28"/>
                <w:szCs w:val="28"/>
                <w:lang w:eastAsia="ru-RU"/>
              </w:rPr>
              <w:t xml:space="preserve"> </w:t>
            </w:r>
            <w:r w:rsidRPr="00E134A8">
              <w:rPr>
                <w:rFonts w:ascii="Times New Roman" w:eastAsia="Times New Roman" w:hAnsi="Times New Roman" w:cs="Times New Roman"/>
                <w:color w:val="000000"/>
                <w:sz w:val="28"/>
                <w:szCs w:val="28"/>
                <w:lang w:eastAsia="ru-RU"/>
              </w:rPr>
              <w:t>знания,  освоенные</w:t>
            </w:r>
            <w:r w:rsidRPr="00E134A8">
              <w:rPr>
                <w:rFonts w:ascii="Times New Roman" w:eastAsia="Times New Roman" w:hAnsi="Times New Roman" w:cs="Times New Roman"/>
                <w:sz w:val="28"/>
                <w:szCs w:val="28"/>
                <w:lang w:eastAsia="ru-RU"/>
              </w:rPr>
              <w:t xml:space="preserve"> </w:t>
            </w:r>
            <w:r w:rsidRPr="00E134A8">
              <w:rPr>
                <w:rFonts w:ascii="Times New Roman" w:eastAsia="Times New Roman" w:hAnsi="Times New Roman" w:cs="Times New Roman"/>
                <w:color w:val="000000"/>
                <w:sz w:val="28"/>
                <w:szCs w:val="28"/>
                <w:lang w:eastAsia="ru-RU"/>
              </w:rPr>
              <w:t>умения )</w:t>
            </w:r>
          </w:p>
        </w:tc>
        <w:tc>
          <w:tcPr>
            <w:tcW w:w="4820" w:type="dxa"/>
            <w:tcBorders>
              <w:top w:val="single" w:sz="4" w:space="0" w:color="auto"/>
              <w:left w:val="single" w:sz="4" w:space="0" w:color="auto"/>
              <w:bottom w:val="single" w:sz="4" w:space="0" w:color="auto"/>
              <w:right w:val="single" w:sz="4" w:space="0" w:color="auto"/>
            </w:tcBorders>
            <w:vAlign w:val="center"/>
            <w:hideMark/>
          </w:tcPr>
          <w:p w:rsidR="00E134A8" w:rsidRPr="00E134A8" w:rsidRDefault="00E134A8" w:rsidP="00E134A8">
            <w:pPr>
              <w:widowControl w:val="0"/>
              <w:autoSpaceDE w:val="0"/>
              <w:autoSpaceDN w:val="0"/>
              <w:adjustRightInd w:val="0"/>
              <w:spacing w:after="0" w:line="240" w:lineRule="auto"/>
              <w:ind w:left="180"/>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Формы и методы контроля и оценки результатов обучения</w:t>
            </w:r>
          </w:p>
        </w:tc>
      </w:tr>
      <w:tr w:rsidR="00E134A8" w:rsidRPr="00E134A8" w:rsidTr="00E134A8">
        <w:tc>
          <w:tcPr>
            <w:tcW w:w="4644" w:type="dxa"/>
            <w:tcBorders>
              <w:top w:val="single" w:sz="4" w:space="0" w:color="auto"/>
              <w:left w:val="single" w:sz="4" w:space="0" w:color="auto"/>
              <w:bottom w:val="single" w:sz="4" w:space="0" w:color="auto"/>
              <w:right w:val="single" w:sz="4" w:space="0" w:color="auto"/>
            </w:tcBorders>
            <w:hideMark/>
          </w:tcPr>
          <w:p w:rsidR="00E134A8" w:rsidRPr="00E134A8" w:rsidRDefault="00E134A8" w:rsidP="00E134A8">
            <w:pPr>
              <w:widowControl w:val="0"/>
              <w:shd w:val="clear" w:color="auto" w:fill="FFFFFF"/>
              <w:autoSpaceDE w:val="0"/>
              <w:autoSpaceDN w:val="0"/>
              <w:adjustRightInd w:val="0"/>
              <w:spacing w:after="0" w:line="240" w:lineRule="auto"/>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 xml:space="preserve">Знать: </w:t>
            </w:r>
          </w:p>
          <w:p w:rsidR="00E134A8" w:rsidRPr="00E134A8" w:rsidRDefault="00E134A8" w:rsidP="00E134A8">
            <w:pPr>
              <w:tabs>
                <w:tab w:val="left" w:pos="429"/>
              </w:tabs>
              <w:suppressAutoHyphens/>
              <w:spacing w:after="0" w:line="240" w:lineRule="auto"/>
              <w:jc w:val="both"/>
              <w:rPr>
                <w:rFonts w:ascii="Times New Roman" w:eastAsia="Calibri" w:hAnsi="Times New Roman" w:cs="Times New Roman"/>
                <w:sz w:val="28"/>
                <w:szCs w:val="28"/>
              </w:rPr>
            </w:pPr>
            <w:r w:rsidRPr="00E134A8">
              <w:rPr>
                <w:rFonts w:ascii="Times New Roman" w:eastAsia="Calibri" w:hAnsi="Times New Roman" w:cs="Times New Roman"/>
                <w:sz w:val="28"/>
                <w:szCs w:val="28"/>
              </w:rPr>
              <w:t>- роль физической культуры в общекультурном, профессиональном и социальном развитии человека;</w:t>
            </w:r>
            <w:r w:rsidRPr="00E134A8">
              <w:rPr>
                <w:rFonts w:ascii="Times New Roman" w:eastAsia="Calibri" w:hAnsi="Times New Roman" w:cs="Times New Roman"/>
                <w:sz w:val="28"/>
                <w:szCs w:val="28"/>
              </w:rPr>
              <w:br/>
              <w:t>- основы здорового образа жизнм.</w:t>
            </w:r>
          </w:p>
        </w:tc>
        <w:tc>
          <w:tcPr>
            <w:tcW w:w="482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sz w:val="28"/>
                <w:szCs w:val="28"/>
                <w:lang w:eastAsia="ru-RU"/>
              </w:rPr>
              <w:t>Текущий контроль: наблюдение за выполнением заданий на практических занятиях.</w:t>
            </w:r>
          </w:p>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Оценка пробегания дистанции 100 м на время. </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Кроссовая подготовка (500 м, 1500 м, 2 км, 3 км на  время).</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Оценка техники выполнения упражнений на спортивных снарядах, тренажёрах, комплексов с отягощениями, с самоотягощениями.</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Оценка техники передвижения на лыжах различными ходами, техники выполнения поворотов, торможения, спусков и подъемов.</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Оценка техники базовых элементов техники</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спортивных игр (броски в кольцо, удары по воротам, подачи, передачи, (жонглированиие)</w:t>
            </w:r>
          </w:p>
          <w:p w:rsidR="00E134A8" w:rsidRPr="00E134A8" w:rsidRDefault="00E134A8" w:rsidP="00E134A8">
            <w:pPr>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Промежуточная аттестация: выполнение заданий на дифференцированном зачете.</w:t>
            </w:r>
          </w:p>
        </w:tc>
      </w:tr>
      <w:tr w:rsidR="00E134A8" w:rsidRPr="00E134A8" w:rsidTr="00E134A8">
        <w:tc>
          <w:tcPr>
            <w:tcW w:w="4644"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shd w:val="clear" w:color="auto" w:fill="FFFFFF"/>
              <w:autoSpaceDE w:val="0"/>
              <w:autoSpaceDN w:val="0"/>
              <w:adjustRightInd w:val="0"/>
              <w:spacing w:after="0" w:line="240" w:lineRule="auto"/>
              <w:rPr>
                <w:rFonts w:ascii="Times New Roman" w:eastAsia="Calibri" w:hAnsi="Times New Roman" w:cs="Times New Roman"/>
                <w:iCs/>
                <w:sz w:val="28"/>
                <w:szCs w:val="28"/>
              </w:rPr>
            </w:pPr>
            <w:r w:rsidRPr="00E134A8">
              <w:rPr>
                <w:rFonts w:ascii="Times New Roman" w:eastAsia="Times New Roman" w:hAnsi="Times New Roman" w:cs="Times New Roman"/>
                <w:color w:val="000000"/>
                <w:sz w:val="28"/>
                <w:szCs w:val="28"/>
                <w:lang w:eastAsia="ru-RU"/>
              </w:rPr>
              <w:t xml:space="preserve">Уметь: </w:t>
            </w:r>
            <w:r w:rsidRPr="00E134A8">
              <w:rPr>
                <w:rFonts w:ascii="Times New Roman" w:eastAsia="Times New Roman" w:hAnsi="Times New Roman" w:cs="Times New Roman"/>
                <w:color w:val="000000"/>
                <w:sz w:val="28"/>
                <w:szCs w:val="28"/>
                <w:lang w:eastAsia="ru-RU"/>
              </w:rPr>
              <w:br/>
            </w:r>
            <w:r w:rsidRPr="00E134A8">
              <w:rPr>
                <w:rFonts w:ascii="Times New Roman" w:eastAsia="Calibri" w:hAnsi="Times New Roman" w:cs="Times New Roman"/>
                <w:iCs/>
                <w:sz w:val="28"/>
                <w:szCs w:val="28"/>
              </w:rPr>
              <w:t xml:space="preserve"> - использовать физкультурно – оздоровительную деятельность  для укрепления здоровья, достижения жизненных и профессиональных целей.</w:t>
            </w:r>
          </w:p>
        </w:tc>
        <w:tc>
          <w:tcPr>
            <w:tcW w:w="4820" w:type="dxa"/>
            <w:tcBorders>
              <w:top w:val="single" w:sz="4" w:space="0" w:color="auto"/>
              <w:left w:val="single" w:sz="4" w:space="0" w:color="auto"/>
              <w:bottom w:val="single" w:sz="4" w:space="0" w:color="auto"/>
              <w:right w:val="single" w:sz="4" w:space="0" w:color="auto"/>
            </w:tcBorders>
          </w:tcPr>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E134A8" w:rsidRPr="00E134A8" w:rsidRDefault="00E134A8" w:rsidP="00E134A8">
            <w:pPr>
              <w:widowControl w:val="0"/>
              <w:shd w:val="clear" w:color="auto" w:fill="FFFFFF"/>
              <w:tabs>
                <w:tab w:val="left" w:pos="355"/>
              </w:tabs>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sz w:val="28"/>
                <w:szCs w:val="28"/>
                <w:lang w:eastAsia="ru-RU"/>
              </w:rPr>
              <w:t>Текущий контроль: наблюдение за выполнением заданий на практических занятиях.</w:t>
            </w:r>
            <w:r w:rsidRPr="00E134A8">
              <w:rPr>
                <w:rFonts w:ascii="Times New Roman" w:eastAsia="Times New Roman" w:hAnsi="Times New Roman" w:cs="Times New Roman"/>
                <w:color w:val="000000"/>
                <w:sz w:val="28"/>
                <w:szCs w:val="28"/>
                <w:lang w:eastAsia="ru-RU"/>
              </w:rPr>
              <w:br/>
              <w:t xml:space="preserve"> Оценка пробегания дистанции 100 м на время. </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Кроссовая подготовка (500 м, 1500 м, 2 км, 3 км на  время).</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Оценка техники выполнения упражнений на спортивных снарядах, тренажёрах, комплексов с отягощениями, с самоотягощениями.</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8"/>
                <w:szCs w:val="28"/>
                <w:lang w:eastAsia="ru-RU"/>
              </w:rPr>
            </w:pPr>
            <w:r w:rsidRPr="00E134A8">
              <w:rPr>
                <w:rFonts w:ascii="Times New Roman" w:eastAsia="Times New Roman" w:hAnsi="Times New Roman" w:cs="Times New Roman"/>
                <w:color w:val="000000"/>
                <w:sz w:val="28"/>
                <w:szCs w:val="28"/>
                <w:lang w:eastAsia="ru-RU"/>
              </w:rPr>
              <w:t xml:space="preserve">Оценка техники передвижения на лыжах различными ходами, техники </w:t>
            </w:r>
            <w:r w:rsidRPr="00E134A8">
              <w:rPr>
                <w:rFonts w:ascii="Times New Roman" w:eastAsia="Times New Roman" w:hAnsi="Times New Roman" w:cs="Times New Roman"/>
                <w:color w:val="000000"/>
                <w:sz w:val="28"/>
                <w:szCs w:val="28"/>
                <w:lang w:eastAsia="ru-RU"/>
              </w:rPr>
              <w:lastRenderedPageBreak/>
              <w:t>выполнения поворотов, торможения, спусков и подъемов.</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Оценка техники базовых элементов техники</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color w:val="000000"/>
                <w:sz w:val="28"/>
                <w:szCs w:val="28"/>
                <w:lang w:eastAsia="ru-RU"/>
              </w:rPr>
              <w:t>спортивных игр (броски в кольцо, удары по воротам, подачи, передачи, (жонглированиие)</w:t>
            </w:r>
          </w:p>
          <w:p w:rsidR="00E134A8" w:rsidRPr="00E134A8" w:rsidRDefault="00E134A8" w:rsidP="00E134A8">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E134A8">
              <w:rPr>
                <w:rFonts w:ascii="Times New Roman" w:eastAsia="Times New Roman" w:hAnsi="Times New Roman" w:cs="Times New Roman"/>
                <w:sz w:val="28"/>
                <w:szCs w:val="28"/>
                <w:lang w:eastAsia="ru-RU"/>
              </w:rPr>
              <w:t>Промежуточная аттестация: выполнение заданий на дифференцированном зачете.</w:t>
            </w:r>
          </w:p>
        </w:tc>
      </w:tr>
    </w:tbl>
    <w:p w:rsidR="00E134A8" w:rsidRPr="00E134A8" w:rsidRDefault="00E134A8" w:rsidP="00E134A8">
      <w:pPr>
        <w:shd w:val="clear" w:color="auto" w:fill="FFFFFF"/>
        <w:tabs>
          <w:tab w:val="left" w:pos="0"/>
        </w:tabs>
        <w:spacing w:line="240" w:lineRule="auto"/>
        <w:contextualSpacing/>
        <w:jc w:val="center"/>
        <w:rPr>
          <w:rFonts w:ascii="Times New Roman" w:eastAsia="Times New Roman" w:hAnsi="Times New Roman" w:cs="Times New Roman"/>
          <w:b/>
          <w:color w:val="000000"/>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BE2045">
      <w:pPr>
        <w:spacing w:after="0"/>
        <w:ind w:left="-567"/>
        <w:jc w:val="both"/>
        <w:rPr>
          <w:rFonts w:ascii="Times New Roman" w:hAnsi="Times New Roman" w:cs="Times New Roman"/>
          <w:sz w:val="28"/>
          <w:szCs w:val="28"/>
        </w:rPr>
      </w:pPr>
    </w:p>
    <w:p w:rsidR="002712F0" w:rsidRDefault="002712F0"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762C8"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762C8"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762C8"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762C8"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Default="00201F37" w:rsidP="00201F37">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Pr="00201F37" w:rsidRDefault="00201F37" w:rsidP="00201F37">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ОГСЭ.05 ПСИХОЛОГИЯ ОБЩЕНИЯ</w:t>
      </w:r>
    </w:p>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51031C">
      <w:pPr>
        <w:pStyle w:val="a9"/>
        <w:widowControl w:val="0"/>
        <w:numPr>
          <w:ilvl w:val="0"/>
          <w:numId w:val="17"/>
        </w:numPr>
        <w:tabs>
          <w:tab w:val="left" w:pos="0"/>
        </w:tabs>
        <w:autoSpaceDE w:val="0"/>
        <w:autoSpaceDN w:val="0"/>
        <w:adjustRightInd w:val="0"/>
        <w:spacing w:after="0" w:line="240" w:lineRule="auto"/>
        <w:ind w:left="0" w:firstLine="0"/>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ПАСПОРТ РАБОЧЕЙ ПРОГРАММЫ ДИСЦИПЛИНЫ</w:t>
      </w:r>
    </w:p>
    <w:p w:rsidR="00201F37" w:rsidRPr="00201F37" w:rsidRDefault="00201F37" w:rsidP="00201F37">
      <w:pPr>
        <w:widowControl w:val="0"/>
        <w:tabs>
          <w:tab w:val="left" w:pos="3912"/>
        </w:tabs>
        <w:autoSpaceDE w:val="0"/>
        <w:autoSpaceDN w:val="0"/>
        <w:adjustRightInd w:val="0"/>
        <w:spacing w:after="0"/>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ОГСЭ.05 ПСИХОЛОГИЯ ОБЩЕНИЯ</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       1.1. Область применения рабочей программы</w:t>
      </w:r>
    </w:p>
    <w:p w:rsidR="00201F37" w:rsidRPr="00201F37" w:rsidRDefault="00201F37" w:rsidP="00201F37">
      <w:pPr>
        <w:tabs>
          <w:tab w:val="left" w:pos="1276"/>
        </w:tabs>
        <w:autoSpaceDE w:val="0"/>
        <w:autoSpaceDN w:val="0"/>
        <w:adjustRightInd w:val="0"/>
        <w:spacing w:after="0" w:line="240" w:lineRule="auto"/>
        <w:ind w:left="425" w:firstLine="709"/>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Рабочая программа дисциплины (далее рабочая программа) 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01F37" w:rsidRPr="00201F37" w:rsidRDefault="00201F37" w:rsidP="00201F37">
      <w:pPr>
        <w:tabs>
          <w:tab w:val="left" w:pos="1276"/>
        </w:tabs>
        <w:autoSpaceDE w:val="0"/>
        <w:autoSpaceDN w:val="0"/>
        <w:adjustRightInd w:val="0"/>
        <w:spacing w:after="0" w:line="240" w:lineRule="auto"/>
        <w:ind w:left="425" w:firstLine="709"/>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sz w:val="28"/>
          <w:szCs w:val="28"/>
          <w:lang w:eastAsia="ru-RU"/>
        </w:rPr>
        <w:t>Рабочая программа разработана на основании рекомендаций цикловой комиссии</w:t>
      </w:r>
      <w:r w:rsidRPr="00201F37">
        <w:rPr>
          <w:rFonts w:ascii="Times New Roman" w:eastAsia="Times New Roman" w:hAnsi="Times New Roman" w:cs="Times New Roman"/>
          <w:color w:val="000000"/>
          <w:sz w:val="28"/>
          <w:szCs w:val="28"/>
          <w:lang w:eastAsia="ru-RU"/>
        </w:rPr>
        <w:t>, составлена по учебному плану 202</w:t>
      </w:r>
      <w:r w:rsidR="001B05DD">
        <w:rPr>
          <w:rFonts w:ascii="Times New Roman" w:eastAsia="Times New Roman" w:hAnsi="Times New Roman" w:cs="Times New Roman"/>
          <w:color w:val="000000"/>
          <w:sz w:val="28"/>
          <w:szCs w:val="28"/>
          <w:lang w:eastAsia="ru-RU"/>
        </w:rPr>
        <w:t>2</w:t>
      </w:r>
      <w:r w:rsidRPr="00201F37">
        <w:rPr>
          <w:rFonts w:ascii="Times New Roman" w:eastAsia="Times New Roman" w:hAnsi="Times New Roman" w:cs="Times New Roman"/>
          <w:color w:val="000000"/>
          <w:sz w:val="28"/>
          <w:szCs w:val="28"/>
          <w:lang w:eastAsia="ru-RU"/>
        </w:rPr>
        <w:t xml:space="preserve"> года по</w:t>
      </w:r>
      <w:r w:rsidRPr="00201F37">
        <w:rPr>
          <w:rFonts w:ascii="Times New Roman" w:eastAsia="Times New Roman" w:hAnsi="Times New Roman" w:cs="Times New Roman"/>
          <w:sz w:val="28"/>
          <w:szCs w:val="28"/>
          <w:lang w:eastAsia="ru-RU"/>
        </w:rPr>
        <w:t xml:space="preserve"> специальности </w:t>
      </w:r>
      <w:r w:rsidRPr="00201F37">
        <w:rPr>
          <w:rFonts w:ascii="Times New Roman" w:eastAsia="Times New Roman" w:hAnsi="Times New Roman" w:cs="Times New Roman"/>
          <w:color w:val="000000"/>
          <w:sz w:val="28"/>
          <w:szCs w:val="28"/>
          <w:lang w:eastAsia="ru-RU"/>
        </w:rPr>
        <w:t>13.02.07 Электроснабжение (по отраслям).</w:t>
      </w:r>
    </w:p>
    <w:p w:rsidR="00201F37" w:rsidRPr="00201F37" w:rsidRDefault="00201F37" w:rsidP="00201F37">
      <w:pPr>
        <w:tabs>
          <w:tab w:val="left" w:pos="916"/>
          <w:tab w:val="left" w:pos="127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firstLine="567"/>
        <w:jc w:val="both"/>
        <w:rPr>
          <w:rFonts w:ascii="Times New Roman" w:eastAsia="Times New Roman" w:hAnsi="Times New Roman" w:cs="Times New Roman"/>
          <w:i/>
          <w:sz w:val="28"/>
          <w:szCs w:val="28"/>
          <w:vertAlign w:val="superscript"/>
          <w:lang w:eastAsia="ru-RU"/>
        </w:rPr>
      </w:pPr>
      <w:r w:rsidRPr="00201F37">
        <w:rPr>
          <w:rFonts w:ascii="Times New Roman" w:eastAsia="Times New Roman" w:hAnsi="Times New Roman" w:cs="Times New Roman"/>
          <w:color w:val="FFFFFF"/>
          <w:sz w:val="28"/>
          <w:szCs w:val="28"/>
          <w:lang w:eastAsia="ru-RU"/>
        </w:rPr>
        <w:t>.</w:t>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vertAlign w:val="superscript"/>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709"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1.2. Место дисциплины  в структуре образовательной программы</w:t>
      </w:r>
    </w:p>
    <w:p w:rsidR="00201F37" w:rsidRPr="00201F37" w:rsidRDefault="00201F37" w:rsidP="00201F37">
      <w:pPr>
        <w:widowControl w:val="0"/>
        <w:tabs>
          <w:tab w:val="left" w:pos="4742"/>
        </w:tabs>
        <w:autoSpaceDE w:val="0"/>
        <w:autoSpaceDN w:val="0"/>
        <w:adjustRightInd w:val="0"/>
        <w:spacing w:after="0" w:line="240" w:lineRule="auto"/>
        <w:ind w:left="425" w:firstLine="567"/>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    Дисциплина ОГСЭ.05 Психология общения относится к общему гуманитарному и социально-экономическому учебному циклу основной профессиональной образовательной программы.</w:t>
      </w:r>
    </w:p>
    <w:p w:rsidR="00201F37" w:rsidRPr="00201F37" w:rsidRDefault="00201F37" w:rsidP="00201F37">
      <w:pPr>
        <w:widowControl w:val="0"/>
        <w:tabs>
          <w:tab w:val="left" w:pos="4742"/>
        </w:tabs>
        <w:autoSpaceDE w:val="0"/>
        <w:autoSpaceDN w:val="0"/>
        <w:adjustRightInd w:val="0"/>
        <w:spacing w:after="0"/>
        <w:ind w:left="709" w:firstLine="567"/>
        <w:jc w:val="both"/>
        <w:rPr>
          <w:rFonts w:ascii="Times New Roman" w:eastAsia="Arial Unicode MS" w:hAnsi="Times New Roman" w:cs="Times New Roman"/>
          <w:color w:val="000000"/>
          <w:sz w:val="28"/>
          <w:szCs w:val="28"/>
          <w:lang w:eastAsia="ru-RU"/>
        </w:rPr>
      </w:pPr>
    </w:p>
    <w:p w:rsidR="00201F37" w:rsidRPr="00201F37" w:rsidRDefault="00201F37" w:rsidP="00201F37">
      <w:pPr>
        <w:autoSpaceDE w:val="0"/>
        <w:autoSpaceDN w:val="0"/>
        <w:adjustRightInd w:val="0"/>
        <w:snapToGrid w:val="0"/>
        <w:spacing w:after="0" w:line="240" w:lineRule="auto"/>
        <w:ind w:left="426" w:firstLine="850"/>
        <w:rPr>
          <w:rFonts w:ascii="Times New Roman" w:eastAsia="Times New Roman" w:hAnsi="Times New Roman" w:cs="Times New Roman"/>
          <w:b/>
          <w:color w:val="000000"/>
          <w:sz w:val="28"/>
          <w:szCs w:val="28"/>
          <w:lang w:eastAsia="ru-RU"/>
        </w:rPr>
      </w:pPr>
      <w:r w:rsidRPr="00201F37">
        <w:rPr>
          <w:rFonts w:ascii="Times New Roman" w:eastAsia="Times New Roman" w:hAnsi="Times New Roman" w:cs="Times New Roman"/>
          <w:b/>
          <w:color w:val="000000"/>
          <w:sz w:val="28"/>
          <w:szCs w:val="28"/>
          <w:lang w:eastAsia="ru-RU"/>
        </w:rPr>
        <w:t>1.3. Цель и задачи дисциплины – требования к результатам освоения дисциплины</w:t>
      </w:r>
    </w:p>
    <w:p w:rsidR="00201F37" w:rsidRPr="00201F37" w:rsidRDefault="00201F37" w:rsidP="00201F37">
      <w:pPr>
        <w:spacing w:after="0" w:line="240" w:lineRule="auto"/>
        <w:ind w:left="709"/>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        В результате освоения дисциплины обучающийся </w:t>
      </w:r>
    </w:p>
    <w:p w:rsidR="00201F37" w:rsidRPr="00201F37" w:rsidRDefault="00201F37" w:rsidP="00201F37">
      <w:pPr>
        <w:spacing w:after="0" w:line="240" w:lineRule="auto"/>
        <w:ind w:left="993"/>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b/>
          <w:sz w:val="28"/>
          <w:szCs w:val="28"/>
          <w:lang w:eastAsia="ru-RU"/>
        </w:rPr>
        <w:t xml:space="preserve">    должен уметь: </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оценивать результат и последствия своих действий самостоятельно или с помощью;</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p w:rsidR="00201F37" w:rsidRPr="00201F37" w:rsidRDefault="00201F37" w:rsidP="00201F37">
      <w:pPr>
        <w:spacing w:after="0" w:line="240" w:lineRule="auto"/>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описывать значимость своей специальности;</w:t>
      </w:r>
    </w:p>
    <w:p w:rsidR="00201F37" w:rsidRPr="00201F37" w:rsidRDefault="00201F37" w:rsidP="00201F37">
      <w:pPr>
        <w:spacing w:after="0" w:line="240" w:lineRule="auto"/>
        <w:ind w:left="993"/>
        <w:jc w:val="both"/>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 xml:space="preserve">   должен знать: </w:t>
      </w:r>
    </w:p>
    <w:p w:rsidR="00201F37" w:rsidRPr="00201F37" w:rsidRDefault="00201F37" w:rsidP="0051031C">
      <w:pPr>
        <w:widowControl w:val="0"/>
        <w:numPr>
          <w:ilvl w:val="0"/>
          <w:numId w:val="16"/>
        </w:numPr>
        <w:autoSpaceDE w:val="0"/>
        <w:autoSpaceDN w:val="0"/>
        <w:adjustRightInd w:val="0"/>
        <w:spacing w:after="0" w:line="240" w:lineRule="auto"/>
        <w:ind w:left="278" w:hanging="278"/>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актуальный профессиональный и социальный контекст, в котором приходится работать и жить; основные источники информации и ресурсы для решения </w:t>
      </w:r>
      <w:r w:rsidRPr="00201F37">
        <w:rPr>
          <w:rFonts w:ascii="Times New Roman" w:eastAsia="Times New Roman" w:hAnsi="Times New Roman" w:cs="Times New Roman"/>
          <w:bCs/>
          <w:sz w:val="28"/>
          <w:szCs w:val="28"/>
          <w:lang w:eastAsia="ru-RU"/>
        </w:rPr>
        <w:lastRenderedPageBreak/>
        <w:t>задач и проблем в профессиональном и/или социальном контексте;</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психологические основы деятельности коллектива, психологические особенности личности;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hanging="284"/>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сущность гражданско-патриотической позиции, общечеловеческих ценностей; значимость профессиональной деятельности по специальности.</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8"/>
          <w:szCs w:val="28"/>
          <w:lang w:eastAsia="ru-RU"/>
        </w:rPr>
      </w:pPr>
    </w:p>
    <w:p w:rsidR="00201F37" w:rsidRPr="00201F37" w:rsidRDefault="00201F37" w:rsidP="00201F37">
      <w:pPr>
        <w:spacing w:after="0" w:line="240" w:lineRule="auto"/>
        <w:ind w:left="567" w:firstLine="142"/>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 xml:space="preserve">    1.4. Формируемые компетенции:</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ОК 1. </w:t>
      </w:r>
      <w:r w:rsidRPr="00201F37">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2. Осуществлять поиск, анализ и интерпретацию информации, необходимой для выполнения задач профессиональной деятельности.</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201F37" w:rsidRPr="00201F37" w:rsidRDefault="00201F37" w:rsidP="00201F37">
      <w:pPr>
        <w:spacing w:after="0" w:line="240" w:lineRule="auto"/>
        <w:ind w:left="284"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201F37" w:rsidRPr="00201F37" w:rsidRDefault="00201F37" w:rsidP="00201F37">
      <w:pPr>
        <w:spacing w:after="0"/>
        <w:ind w:left="284"/>
        <w:rPr>
          <w:rFonts w:ascii="Times New Roman" w:eastAsia="Arial Unicode MS" w:hAnsi="Times New Roman" w:cs="Times New Roman"/>
          <w:sz w:val="28"/>
          <w:szCs w:val="28"/>
          <w:lang w:eastAsia="ru-RU"/>
        </w:rPr>
      </w:pPr>
    </w:p>
    <w:p w:rsidR="00201F37" w:rsidRPr="00201F37" w:rsidRDefault="00201F37" w:rsidP="00201F37">
      <w:pPr>
        <w:spacing w:after="0"/>
        <w:rPr>
          <w:rFonts w:ascii="Times New Roman" w:eastAsia="Arial Unicode MS" w:hAnsi="Times New Roman" w:cs="Times New Roman"/>
          <w:sz w:val="28"/>
          <w:szCs w:val="28"/>
          <w:lang w:eastAsia="ru-RU"/>
        </w:rPr>
      </w:pPr>
    </w:p>
    <w:p w:rsidR="00201F37" w:rsidRPr="00201F37" w:rsidRDefault="00201F37" w:rsidP="00201F37">
      <w:pPr>
        <w:spacing w:after="0"/>
        <w:rPr>
          <w:rFonts w:ascii="Times New Roman" w:eastAsia="Arial Unicode MS" w:hAnsi="Times New Roman" w:cs="Times New Roman"/>
          <w:sz w:val="28"/>
          <w:szCs w:val="28"/>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spacing w:after="0" w:line="360" w:lineRule="auto"/>
        <w:rPr>
          <w:rFonts w:ascii="Times New Roman" w:eastAsia="Arial Unicode MS" w:hAnsi="Times New Roman" w:cs="Times New Roman"/>
          <w:sz w:val="24"/>
          <w:szCs w:val="24"/>
          <w:lang w:eastAsia="ru-RU"/>
        </w:rPr>
      </w:pPr>
    </w:p>
    <w:p w:rsidR="00201F37" w:rsidRPr="00201F37" w:rsidRDefault="00201F37" w:rsidP="00201F37">
      <w:pPr>
        <w:tabs>
          <w:tab w:val="left" w:pos="930"/>
          <w:tab w:val="left" w:pos="1832"/>
          <w:tab w:val="left" w:pos="2748"/>
          <w:tab w:val="left" w:pos="3664"/>
          <w:tab w:val="left" w:pos="4580"/>
          <w:tab w:val="center" w:pos="4898"/>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lastRenderedPageBreak/>
        <w:tab/>
        <w:t>2. СТРУКТУРА И СОДЕРЖАНИЕ ДИСЦИПЛИНЫ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t xml:space="preserve">           2.1. Объем дисциплины и виды учебной работы</w:t>
      </w:r>
    </w:p>
    <w:tbl>
      <w:tblPr>
        <w:tblpPr w:leftFromText="180" w:rightFromText="180" w:vertAnchor="text" w:horzAnchor="margin" w:tblpXSpec="center" w:tblpY="192"/>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201F37" w:rsidRPr="00201F37" w:rsidTr="00201F37">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b/>
                <w:iCs/>
                <w:sz w:val="28"/>
                <w:szCs w:val="28"/>
                <w:lang w:eastAsia="ru-RU"/>
              </w:rPr>
              <w:t>Объем часов</w:t>
            </w:r>
          </w:p>
        </w:tc>
      </w:tr>
      <w:tr w:rsidR="00201F37" w:rsidRPr="00201F37" w:rsidTr="00201F37">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Максимальная учебная нагрузка (всего), 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44</w:t>
            </w:r>
          </w:p>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b/>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40</w:t>
            </w:r>
          </w:p>
        </w:tc>
      </w:tr>
      <w:tr w:rsidR="00201F37" w:rsidRPr="00201F37" w:rsidTr="00201F37">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i/>
                <w:sz w:val="28"/>
                <w:szCs w:val="28"/>
                <w:lang w:eastAsia="ru-RU"/>
              </w:rPr>
            </w:pPr>
            <w:r w:rsidRPr="00201F37">
              <w:rPr>
                <w:rFonts w:ascii="Times New Roman" w:eastAsia="Times New Roman" w:hAnsi="Times New Roman" w:cs="Times New Roman"/>
                <w:sz w:val="28"/>
                <w:szCs w:val="28"/>
                <w:lang w:eastAsia="ru-RU"/>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4</w:t>
            </w:r>
          </w:p>
        </w:tc>
      </w:tr>
      <w:tr w:rsidR="00201F37" w:rsidRPr="00201F37" w:rsidTr="00201F37">
        <w:tc>
          <w:tcPr>
            <w:tcW w:w="818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rPr>
          <w:trHeight w:val="409"/>
        </w:trPr>
        <w:tc>
          <w:tcPr>
            <w:tcW w:w="9747" w:type="dxa"/>
            <w:gridSpan w:val="2"/>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sz w:val="28"/>
                <w:szCs w:val="28"/>
                <w:lang w:eastAsia="ru-RU"/>
              </w:rPr>
            </w:pPr>
            <w:r w:rsidRPr="00201F37">
              <w:rPr>
                <w:rFonts w:ascii="Times New Roman" w:eastAsia="Times New Roman" w:hAnsi="Times New Roman" w:cs="Times New Roman"/>
                <w:iCs/>
                <w:sz w:val="28"/>
                <w:szCs w:val="28"/>
                <w:lang w:eastAsia="ru-RU"/>
              </w:rPr>
              <w:t>Промежуточная  аттестация в форме</w:t>
            </w:r>
            <w:r w:rsidRPr="00201F37">
              <w:rPr>
                <w:rFonts w:ascii="Times New Roman" w:eastAsia="Times New Roman" w:hAnsi="Times New Roman" w:cs="Times New Roman"/>
                <w:i/>
                <w:iCs/>
                <w:sz w:val="28"/>
                <w:szCs w:val="28"/>
                <w:lang w:eastAsia="ru-RU"/>
              </w:rPr>
              <w:t xml:space="preserve"> </w:t>
            </w:r>
            <w:r w:rsidRPr="00201F37">
              <w:rPr>
                <w:rFonts w:ascii="Times New Roman" w:eastAsia="Times New Roman" w:hAnsi="Times New Roman" w:cs="Times New Roman"/>
                <w:iCs/>
                <w:sz w:val="28"/>
                <w:szCs w:val="28"/>
                <w:lang w:eastAsia="ru-RU"/>
              </w:rPr>
              <w:t>дифференцированного зачета</w:t>
            </w:r>
            <w:r w:rsidRPr="00201F37">
              <w:rPr>
                <w:rFonts w:ascii="Times New Roman" w:eastAsia="Times New Roman" w:hAnsi="Times New Roman" w:cs="Times New Roman"/>
                <w:i/>
                <w:iCs/>
                <w:sz w:val="28"/>
                <w:szCs w:val="28"/>
                <w:lang w:eastAsia="ru-RU"/>
              </w:rPr>
              <w:t xml:space="preserve">            </w:t>
            </w:r>
          </w:p>
        </w:tc>
      </w:tr>
    </w:tbl>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80"/>
        <w:jc w:val="both"/>
        <w:rPr>
          <w:rFonts w:ascii="Times New Roman" w:eastAsia="Times New Roman" w:hAnsi="Times New Roman" w:cs="Times New Roman"/>
          <w:b/>
          <w:sz w:val="28"/>
          <w:szCs w:val="24"/>
          <w:lang w:eastAsia="ru-RU"/>
        </w:rPr>
      </w:pP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sectPr w:rsidR="00201F37" w:rsidRPr="00201F37" w:rsidSect="00201F37">
          <w:footerReference w:type="even" r:id="rId45"/>
          <w:footerReference w:type="default" r:id="rId46"/>
          <w:pgSz w:w="11906" w:h="16838"/>
          <w:pgMar w:top="851" w:right="707" w:bottom="851" w:left="1260" w:header="709" w:footer="709" w:gutter="0"/>
          <w:cols w:space="720"/>
          <w:titlePg/>
          <w:docGrid w:linePitch="326"/>
        </w:sectPr>
      </w:pPr>
    </w:p>
    <w:p w:rsidR="00201F37" w:rsidRPr="00201F37" w:rsidRDefault="00201F37" w:rsidP="00201F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284"/>
        <w:jc w:val="center"/>
        <w:outlineLvl w:val="0"/>
        <w:rPr>
          <w:rFonts w:ascii="Times New Roman" w:eastAsia="Times New Roman" w:hAnsi="Times New Roman" w:cs="Times New Roman"/>
          <w:b/>
          <w:sz w:val="28"/>
          <w:szCs w:val="28"/>
          <w:lang w:eastAsia="ru-RU"/>
        </w:rPr>
      </w:pPr>
      <w:bookmarkStart w:id="3" w:name="_Toc506810856"/>
      <w:bookmarkStart w:id="4" w:name="_Toc520101491"/>
      <w:bookmarkStart w:id="5" w:name="_Toc520102197"/>
      <w:r w:rsidRPr="00201F37">
        <w:rPr>
          <w:rFonts w:ascii="Times New Roman" w:eastAsia="Times New Roman" w:hAnsi="Times New Roman" w:cs="Times New Roman"/>
          <w:b/>
          <w:sz w:val="28"/>
          <w:szCs w:val="28"/>
          <w:lang w:eastAsia="ru-RU"/>
        </w:rPr>
        <w:lastRenderedPageBreak/>
        <w:t>2.2.Тематический план и содержание дисциплины ОГСЭ.05 Психология общения</w:t>
      </w:r>
      <w:bookmarkEnd w:id="3"/>
      <w:bookmarkEnd w:id="4"/>
      <w:bookmarkEnd w:id="5"/>
    </w:p>
    <w:p w:rsidR="00201F37" w:rsidRPr="00201F37" w:rsidRDefault="00201F37" w:rsidP="00201F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32" w:hanging="432"/>
        <w:jc w:val="center"/>
        <w:outlineLvl w:val="0"/>
        <w:rPr>
          <w:rFonts w:ascii="Arial" w:eastAsia="Times New Roman" w:hAnsi="Arial" w:cs="Arial"/>
          <w:b/>
          <w:bCs/>
          <w:kern w:val="32"/>
          <w:sz w:val="32"/>
          <w:szCs w:val="32"/>
          <w:lang w:eastAsia="ru-RU"/>
        </w:rPr>
      </w:pPr>
    </w:p>
    <w:tbl>
      <w:tblPr>
        <w:tblW w:w="5129"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2"/>
        <w:gridCol w:w="7935"/>
        <w:gridCol w:w="995"/>
        <w:gridCol w:w="1987"/>
        <w:gridCol w:w="1978"/>
      </w:tblGrid>
      <w:tr w:rsidR="00201F37" w:rsidRPr="00201F37" w:rsidTr="00201F37">
        <w:trPr>
          <w:trHeight w:val="20"/>
        </w:trPr>
        <w:tc>
          <w:tcPr>
            <w:tcW w:w="749" w:type="pct"/>
            <w:vMerge w:val="restart"/>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Наименование разделов и тем</w:t>
            </w:r>
          </w:p>
        </w:tc>
        <w:tc>
          <w:tcPr>
            <w:tcW w:w="2616" w:type="pct"/>
            <w:vMerge w:val="restart"/>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 и формы организации деятельности обучающихся</w:t>
            </w:r>
          </w:p>
        </w:tc>
        <w:tc>
          <w:tcPr>
            <w:tcW w:w="983" w:type="pct"/>
            <w:gridSpan w:val="2"/>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Объем часов</w:t>
            </w:r>
          </w:p>
        </w:tc>
        <w:tc>
          <w:tcPr>
            <w:tcW w:w="652" w:type="pct"/>
            <w:vMerge w:val="restart"/>
            <w:vAlign w:val="center"/>
          </w:tcPr>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Уровень </w:t>
            </w:r>
          </w:p>
          <w:p w:rsidR="00201F37" w:rsidRPr="00201F37" w:rsidRDefault="00201F37" w:rsidP="00201F37">
            <w:pPr>
              <w:suppressAutoHyphen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освоения**, формируемые компетенции</w:t>
            </w:r>
          </w:p>
        </w:tc>
      </w:tr>
      <w:tr w:rsidR="00201F37" w:rsidRPr="00201F37" w:rsidTr="00201F37">
        <w:trPr>
          <w:trHeight w:val="20"/>
        </w:trPr>
        <w:tc>
          <w:tcPr>
            <w:tcW w:w="749"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2616"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Всего </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bCs/>
                <w:sz w:val="24"/>
                <w:szCs w:val="24"/>
                <w:lang w:eastAsia="ru-RU"/>
              </w:rPr>
              <w:t>В том числе активные, интерактивные формы занятий*</w:t>
            </w:r>
          </w:p>
        </w:tc>
        <w:tc>
          <w:tcPr>
            <w:tcW w:w="652"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trHeight w:val="20"/>
        </w:trPr>
        <w:tc>
          <w:tcPr>
            <w:tcW w:w="749"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2616"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652"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155"/>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sz w:val="24"/>
                <w:szCs w:val="24"/>
                <w:lang w:eastAsia="ru-RU"/>
              </w:rPr>
              <w:t>Тема № 1</w:t>
            </w:r>
            <w:r w:rsidRPr="00201F37">
              <w:rPr>
                <w:rFonts w:ascii="Times New Roman" w:eastAsia="Times New Roman" w:hAnsi="Times New Roman" w:cs="Times New Roman"/>
                <w:sz w:val="24"/>
                <w:szCs w:val="24"/>
                <w:lang w:eastAsia="ru-RU"/>
              </w:rPr>
              <w:t xml:space="preserve"> Психологические аспекты общения </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tc>
        <w:tc>
          <w:tcPr>
            <w:tcW w:w="328" w:type="pct"/>
            <w:vMerge w:val="restart"/>
          </w:tcPr>
          <w:p w:rsidR="00201F37" w:rsidRPr="00201F37" w:rsidRDefault="00201F37" w:rsidP="00201F37">
            <w:pPr>
              <w:suppressAutoHyphens/>
              <w:spacing w:after="0" w:line="240" w:lineRule="auto"/>
              <w:jc w:val="center"/>
              <w:rPr>
                <w:rFonts w:ascii="Times New Roman" w:eastAsia="Times New Roman" w:hAnsi="Times New Roman" w:cs="Times New Roman"/>
                <w:bCs/>
                <w:sz w:val="24"/>
                <w:szCs w:val="24"/>
                <w:highlight w:val="yellow"/>
                <w:lang w:eastAsia="ru-RU"/>
              </w:rPr>
            </w:pPr>
            <w:r w:rsidRPr="00201F37">
              <w:rPr>
                <w:rFonts w:ascii="Times New Roman" w:eastAsia="Times New Roman" w:hAnsi="Times New Roman" w:cs="Times New Roman"/>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457"/>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Структура и средства общения. Стороны общения: перцептивная, коммуникативная, интерактивная. Стили общения.</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Вербальная коммуникация. Слушание в деловой коммуникации. Навыки передачи информации  с помощью речи.</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Невербальные средства общения. Мимические коды эмоциональных состояний. Распознавание эмоций и интерпретация жестов.</w:t>
            </w:r>
          </w:p>
        </w:tc>
        <w:tc>
          <w:tcPr>
            <w:tcW w:w="328" w:type="pct"/>
            <w:vMerge/>
          </w:tcPr>
          <w:p w:rsidR="00201F37" w:rsidRPr="00201F37" w:rsidRDefault="00201F37" w:rsidP="00201F37">
            <w:pPr>
              <w:suppressAutoHyphens/>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Cs/>
                <w:i/>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r>
      <w:tr w:rsidR="00201F37" w:rsidRPr="00201F37" w:rsidTr="00201F37">
        <w:trPr>
          <w:trHeight w:val="181"/>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tcPr>
          <w:p w:rsidR="00201F37" w:rsidRPr="00201F37" w:rsidRDefault="00201F37" w:rsidP="00201F37">
            <w:pPr>
              <w:spacing w:after="0" w:line="240" w:lineRule="auto"/>
              <w:jc w:val="both"/>
              <w:rPr>
                <w:rFonts w:ascii="Times New Roman" w:eastAsia="Times New Roman" w:hAnsi="Times New Roman" w:cs="Times New Roman"/>
                <w:b/>
                <w:i/>
                <w:sz w:val="24"/>
                <w:szCs w:val="24"/>
                <w:lang w:eastAsia="ru-RU"/>
              </w:rPr>
            </w:pPr>
            <w:r w:rsidRPr="00201F37">
              <w:rPr>
                <w:rFonts w:ascii="Times New Roman" w:eastAsia="Times New Roman" w:hAnsi="Times New Roman" w:cs="Times New Roman"/>
                <w:b/>
                <w:bCs/>
                <w:sz w:val="24"/>
                <w:szCs w:val="24"/>
                <w:lang w:eastAsia="ru-RU"/>
              </w:rPr>
              <w:t>Практическое занятие № 1.</w:t>
            </w:r>
          </w:p>
        </w:tc>
        <w:tc>
          <w:tcPr>
            <w:tcW w:w="328" w:type="pct"/>
            <w:vMerge w:val="restart"/>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highlight w:val="yellow"/>
                <w:lang w:eastAsia="ru-RU"/>
              </w:rPr>
            </w:pPr>
            <w:r w:rsidRPr="00201F37">
              <w:rPr>
                <w:rFonts w:ascii="Times New Roman" w:eastAsia="Times New Roman" w:hAnsi="Times New Roman" w:cs="Times New Roman"/>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Распознавание эмоций и интерпретация жестов. Психологический практикум «Общительный ли вы человек (батарея тестов)».</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Выделение качеств, важных для успешного общения. Составление психологического портрета приятного собеседника (малые группы). Тестирование уровня развития коммуникативных качеств.</w:t>
            </w:r>
          </w:p>
        </w:tc>
        <w:tc>
          <w:tcPr>
            <w:tcW w:w="328" w:type="pct"/>
            <w:vMerge/>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i/>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tc>
        <w:tc>
          <w:tcPr>
            <w:tcW w:w="328" w:type="pct"/>
            <w:vMerge w:val="restart"/>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1</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i/>
                <w:sz w:val="24"/>
                <w:szCs w:val="24"/>
                <w:lang w:eastAsia="ru-RU"/>
              </w:rPr>
            </w:pPr>
            <w:r w:rsidRPr="00201F37">
              <w:rPr>
                <w:rFonts w:ascii="Times New Roman" w:eastAsia="Times New Roman" w:hAnsi="Times New Roman" w:cs="Times New Roman"/>
                <w:i/>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Работа с учебником</w:t>
            </w:r>
            <w:r w:rsidRPr="00201F37">
              <w:rPr>
                <w:rFonts w:ascii="Times New Roman" w:eastAsia="Times New Roman" w:hAnsi="Times New Roman" w:cs="Times New Roman"/>
                <w:bCs/>
                <w:sz w:val="24"/>
                <w:szCs w:val="24"/>
                <w:lang w:eastAsia="ru-RU"/>
              </w:rPr>
              <w:t>:</w:t>
            </w:r>
            <w:r w:rsidRPr="00201F37">
              <w:rPr>
                <w:rFonts w:ascii="Times New Roman" w:eastAsia="Times New Roman" w:hAnsi="Times New Roman" w:cs="Times New Roman"/>
                <w:sz w:val="24"/>
                <w:szCs w:val="24"/>
                <w:lang w:eastAsia="ru-RU"/>
              </w:rPr>
              <w:t xml:space="preserve"> ответы на контрольные вопросы (письменно). Работа с конспектом занятия: составление схемы: «Классификация общения». Работа с </w:t>
            </w:r>
            <w:r w:rsidRPr="00201F37">
              <w:rPr>
                <w:rFonts w:ascii="Times New Roman" w:eastAsia="Times New Roman" w:hAnsi="Times New Roman" w:cs="Times New Roman"/>
                <w:bCs/>
                <w:sz w:val="24"/>
                <w:szCs w:val="24"/>
                <w:lang w:eastAsia="ru-RU"/>
              </w:rPr>
              <w:t xml:space="preserve">учебником </w:t>
            </w:r>
            <w:r w:rsidRPr="00201F37">
              <w:rPr>
                <w:rFonts w:ascii="Times New Roman" w:eastAsia="Times New Roman" w:hAnsi="Times New Roman" w:cs="Times New Roman"/>
                <w:sz w:val="24"/>
                <w:szCs w:val="24"/>
                <w:lang w:eastAsia="ru-RU"/>
              </w:rPr>
              <w:t>[1]: заполнение таблицы: «Средства общения».</w:t>
            </w:r>
          </w:p>
        </w:tc>
        <w:tc>
          <w:tcPr>
            <w:tcW w:w="328" w:type="pct"/>
            <w:vMerge/>
          </w:tcPr>
          <w:p w:rsidR="00201F37" w:rsidRPr="00201F37" w:rsidRDefault="00201F37" w:rsidP="00201F37">
            <w:pPr>
              <w:suppressAutoHyphens/>
              <w:spacing w:after="0" w:line="240" w:lineRule="auto"/>
              <w:jc w:val="center"/>
              <w:rPr>
                <w:rFonts w:ascii="Times New Roman" w:eastAsia="Times New Roman" w:hAnsi="Times New Roman" w:cs="Times New Roman"/>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i/>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i/>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sz w:val="24"/>
                <w:szCs w:val="24"/>
                <w:lang w:eastAsia="ru-RU"/>
              </w:rPr>
              <w:t xml:space="preserve">Тема № 2 </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Деловое общение в деятельности персонала</w:t>
            </w:r>
          </w:p>
        </w:tc>
        <w:tc>
          <w:tcPr>
            <w:tcW w:w="2616"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Содержание учебного материала </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Деловая беседа как форма деловой коммуникации. Приемы ведения деловой беседы. Искусство задавать вопросы.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Манипуляции в общении</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2.</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Барьеры, возникающие в общении и способы их преодоления.  Ролевая игра «Беседа начальников отделов по  планированию работ технического обслуживания и ремонта электрооборудования».</w:t>
            </w:r>
          </w:p>
          <w:p w:rsidR="00201F37" w:rsidRPr="00201F37" w:rsidRDefault="00201F37" w:rsidP="00201F37">
            <w:pPr>
              <w:spacing w:after="0" w:line="240" w:lineRule="auto"/>
              <w:rPr>
                <w:rFonts w:ascii="Times New Roman" w:eastAsia="Times New Roman" w:hAnsi="Times New Roman" w:cs="Times New Roman"/>
                <w:b/>
                <w:sz w:val="24"/>
                <w:szCs w:val="24"/>
                <w:lang w:eastAsia="ru-RU"/>
              </w:rPr>
            </w:pP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2616" w:type="pct"/>
          </w:tcPr>
          <w:p w:rsidR="00201F37" w:rsidRPr="00201F37" w:rsidRDefault="00201F37" w:rsidP="00201F37">
            <w:pPr>
              <w:tabs>
                <w:tab w:val="left" w:pos="2940"/>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652"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bCs/>
                <w:sz w:val="24"/>
                <w:szCs w:val="24"/>
                <w:lang w:eastAsia="ru-RU"/>
              </w:rPr>
              <w:t>Практическое занятие № 3.</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Виды влияния в процессе общения</w:t>
            </w:r>
          </w:p>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Работа с конспектом: составление развернутого плана ответа на заданную тему; составление 10 вопросов по теме занятия.</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sz w:val="24"/>
                <w:szCs w:val="24"/>
                <w:lang w:eastAsia="ru-RU"/>
              </w:rPr>
              <w:t>Тема № 3</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Деловой этикет в профессиональной деятельности</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6</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3</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Общие понятия деловой этики и делового этикета. Субординация в деловых отношениях. Культура речи делового человека.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 xml:space="preserve">Имидж делового человека. Визитные карточки в деловой жизни. Требования к внешнему виду и деловой одежде.  </w:t>
            </w:r>
            <w:r w:rsidRPr="00201F37">
              <w:rPr>
                <w:rFonts w:ascii="Times New Roman" w:eastAsia="Times New Roman" w:hAnsi="Times New Roman" w:cs="Times New Roman"/>
                <w:bCs/>
                <w:sz w:val="24"/>
                <w:szCs w:val="24"/>
                <w:lang w:eastAsia="ru-RU"/>
              </w:rPr>
              <w:t>Этикет проведения телефонных переговоров.</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4.</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562"/>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Cs/>
                <w:sz w:val="24"/>
                <w:szCs w:val="24"/>
                <w:lang w:eastAsia="ru-RU"/>
              </w:rPr>
              <w:t>Роль делового разговора. Значение делового этикета в моей будущей профессии.</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Практическое занятие № 5.</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r w:rsidRPr="00201F37">
              <w:rPr>
                <w:rFonts w:ascii="Times New Roman" w:eastAsia="Times New Roman" w:hAnsi="Times New Roman" w:cs="Times New Roman"/>
                <w:bCs/>
                <w:sz w:val="24"/>
                <w:szCs w:val="24"/>
                <w:lang w:eastAsia="ru-RU"/>
              </w:rPr>
              <w:t>Мастер имиджа» (игра-конкурс). Упражнения с элементами тренинга  по выработке навыков делового этикета.</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Составление развернутого плана ответа по теме:</w:t>
            </w:r>
            <w:r w:rsidRPr="00201F37">
              <w:rPr>
                <w:rFonts w:ascii="Times New Roman" w:eastAsia="Times New Roman" w:hAnsi="Times New Roman" w:cs="Times New Roman"/>
                <w:b/>
                <w:sz w:val="24"/>
                <w:szCs w:val="24"/>
                <w:lang w:eastAsia="ru-RU"/>
              </w:rPr>
              <w:t xml:space="preserve"> </w:t>
            </w: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color w:val="000000"/>
                <w:sz w:val="24"/>
                <w:szCs w:val="24"/>
                <w:lang w:eastAsia="ru-RU"/>
              </w:rPr>
              <w:t xml:space="preserve">Деловая беседа». </w:t>
            </w:r>
            <w:r w:rsidRPr="00201F37">
              <w:rPr>
                <w:rFonts w:ascii="Times New Roman" w:eastAsia="Times New Roman" w:hAnsi="Times New Roman" w:cs="Times New Roman"/>
                <w:sz w:val="24"/>
                <w:szCs w:val="24"/>
                <w:lang w:eastAsia="ru-RU"/>
              </w:rPr>
              <w:t>Работа с конспектом занятия: подготовка публичного выступления по плану.</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3</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b/>
                <w:bCs/>
                <w:sz w:val="24"/>
                <w:szCs w:val="24"/>
                <w:lang w:val="en-US" w:eastAsia="ru-RU"/>
              </w:rPr>
            </w:pPr>
            <w:r w:rsidRPr="00201F37">
              <w:rPr>
                <w:rFonts w:ascii="Times New Roman" w:eastAsia="Times New Roman" w:hAnsi="Times New Roman" w:cs="Times New Roman"/>
                <w:b/>
                <w:bCs/>
                <w:sz w:val="24"/>
                <w:szCs w:val="24"/>
                <w:lang w:eastAsia="ru-RU"/>
              </w:rPr>
              <w:t xml:space="preserve">Тема № </w:t>
            </w:r>
            <w:r w:rsidRPr="00201F37">
              <w:rPr>
                <w:rFonts w:ascii="Times New Roman" w:eastAsia="Times New Roman" w:hAnsi="Times New Roman" w:cs="Times New Roman"/>
                <w:b/>
                <w:bCs/>
                <w:sz w:val="24"/>
                <w:szCs w:val="24"/>
                <w:lang w:val="en-US" w:eastAsia="ru-RU"/>
              </w:rPr>
              <w:t>4</w:t>
            </w:r>
            <w:r w:rsidRPr="00201F37">
              <w:rPr>
                <w:rFonts w:ascii="Times New Roman" w:eastAsia="Times New Roman" w:hAnsi="Times New Roman" w:cs="Times New Roman"/>
                <w:sz w:val="24"/>
                <w:szCs w:val="24"/>
                <w:lang w:eastAsia="ru-RU"/>
              </w:rPr>
              <w:t xml:space="preserve"> Психологические особенности личности</w:t>
            </w: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517"/>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Индивидуально-психологические особенности личности. Структура личности. Понятие темперамента.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Индивидуально-психологические особенности личности. Характер и его природа. Понятие о способностях.</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6.</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Cs/>
                <w:sz w:val="24"/>
                <w:szCs w:val="24"/>
                <w:lang w:eastAsia="ru-RU"/>
              </w:rPr>
              <w:t>Исследование личности на основании тестов темперамента и характера.</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
                <w:bCs/>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0,5</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p>
        </w:tc>
        <w:tc>
          <w:tcPr>
            <w:tcW w:w="652"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tabs>
                <w:tab w:val="left" w:pos="9210"/>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Cs/>
                <w:sz w:val="24"/>
                <w:szCs w:val="24"/>
                <w:lang w:eastAsia="ru-RU"/>
              </w:rPr>
              <w:t xml:space="preserve">Работа с учебником </w:t>
            </w:r>
            <w:r w:rsidRPr="00201F37">
              <w:rPr>
                <w:rFonts w:ascii="Times New Roman" w:eastAsia="Times New Roman" w:hAnsi="Times New Roman" w:cs="Times New Roman"/>
                <w:sz w:val="24"/>
                <w:szCs w:val="24"/>
                <w:lang w:eastAsia="ru-RU"/>
              </w:rPr>
              <w:t>[1]</w:t>
            </w:r>
            <w:r w:rsidRPr="00201F37">
              <w:rPr>
                <w:rFonts w:ascii="Times New Roman" w:eastAsia="Times New Roman" w:hAnsi="Times New Roman" w:cs="Times New Roman"/>
                <w:bCs/>
                <w:sz w:val="24"/>
                <w:szCs w:val="24"/>
                <w:lang w:eastAsia="ru-RU"/>
              </w:rPr>
              <w:t xml:space="preserve">: </w:t>
            </w:r>
            <w:r w:rsidRPr="00201F37">
              <w:rPr>
                <w:rFonts w:ascii="Times New Roman" w:eastAsia="Times New Roman" w:hAnsi="Times New Roman" w:cs="Times New Roman"/>
                <w:sz w:val="24"/>
                <w:szCs w:val="24"/>
                <w:lang w:eastAsia="ru-RU"/>
              </w:rPr>
              <w:t>составление вопросов по теме: «Психологические свойства личности». Работа с конспектом занятия: заполнение таблицы: «Типы темперамента человека».</w:t>
            </w:r>
          </w:p>
          <w:p w:rsidR="00201F37" w:rsidRPr="00201F37" w:rsidRDefault="00201F37" w:rsidP="00201F37">
            <w:pPr>
              <w:tabs>
                <w:tab w:val="left" w:pos="9210"/>
              </w:tabs>
              <w:spacing w:after="0" w:line="240" w:lineRule="auto"/>
              <w:rPr>
                <w:rFonts w:ascii="Times New Roman" w:eastAsia="Times New Roman" w:hAnsi="Times New Roman" w:cs="Times New Roman"/>
                <w:sz w:val="24"/>
                <w:szCs w:val="24"/>
                <w:lang w:eastAsia="ru-RU"/>
              </w:rPr>
            </w:pPr>
          </w:p>
          <w:p w:rsidR="00201F37" w:rsidRPr="00201F37" w:rsidRDefault="00201F37" w:rsidP="00201F37">
            <w:pPr>
              <w:tabs>
                <w:tab w:val="left" w:pos="9210"/>
              </w:tabs>
              <w:spacing w:after="0" w:line="240" w:lineRule="auto"/>
              <w:rPr>
                <w:rFonts w:ascii="Times New Roman" w:eastAsia="Times New Roman" w:hAnsi="Times New Roman" w:cs="Times New Roman"/>
                <w:bCs/>
                <w:sz w:val="24"/>
                <w:szCs w:val="24"/>
                <w:lang w:eastAsia="ru-RU"/>
              </w:rPr>
            </w:pP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2</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ОК 01 - 06</w:t>
            </w:r>
          </w:p>
        </w:tc>
      </w:tr>
      <w:tr w:rsidR="00201F37" w:rsidRPr="00201F37" w:rsidTr="00201F37">
        <w:trPr>
          <w:trHeight w:val="20"/>
        </w:trPr>
        <w:tc>
          <w:tcPr>
            <w:tcW w:w="749" w:type="pct"/>
          </w:tcPr>
          <w:p w:rsidR="00201F37" w:rsidRPr="00201F37" w:rsidRDefault="00201F37" w:rsidP="00201F37">
            <w:pPr>
              <w:spacing w:after="0" w:line="240" w:lineRule="auto"/>
              <w:ind w:firstLine="708"/>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2616" w:type="pct"/>
            <w:vAlign w:val="bottom"/>
          </w:tcPr>
          <w:p w:rsidR="00201F37" w:rsidRPr="00201F37" w:rsidRDefault="00201F37" w:rsidP="00201F37">
            <w:pPr>
              <w:tabs>
                <w:tab w:val="left" w:pos="9210"/>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652"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20"/>
        </w:trPr>
        <w:tc>
          <w:tcPr>
            <w:tcW w:w="749"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bCs/>
                <w:sz w:val="24"/>
                <w:szCs w:val="24"/>
                <w:lang w:eastAsia="ru-RU"/>
              </w:rPr>
              <w:t>Тема № 5</w:t>
            </w:r>
            <w:r w:rsidRPr="00201F37">
              <w:rPr>
                <w:rFonts w:ascii="Times New Roman" w:eastAsia="Times New Roman" w:hAnsi="Times New Roman" w:cs="Times New Roman"/>
                <w:sz w:val="24"/>
                <w:szCs w:val="24"/>
                <w:lang w:eastAsia="ru-RU"/>
              </w:rPr>
              <w:t xml:space="preserve"> </w:t>
            </w:r>
            <w:r w:rsidRPr="00201F37">
              <w:rPr>
                <w:rFonts w:ascii="Times New Roman" w:eastAsia="Times New Roman" w:hAnsi="Times New Roman" w:cs="Times New Roman"/>
                <w:sz w:val="24"/>
                <w:szCs w:val="24"/>
                <w:lang w:eastAsia="ru-RU"/>
              </w:rPr>
              <w:lastRenderedPageBreak/>
              <w:t>Конфликты и конфликтные ситуации</w:t>
            </w:r>
          </w:p>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lastRenderedPageBreak/>
              <w:t>Содержание учебного материала</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6</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p>
        </w:tc>
        <w:tc>
          <w:tcPr>
            <w:tcW w:w="652"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3</w:t>
            </w:r>
          </w:p>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lastRenderedPageBreak/>
              <w:t>ОК 01 - 06</w:t>
            </w: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 xml:space="preserve">Классификация конфликтов. Причины и последствия конфликтов. Трудовые конфликты. Способы разрешения конфликтов. </w:t>
            </w:r>
            <w:r w:rsidRPr="00201F37">
              <w:rPr>
                <w:rFonts w:ascii="Times New Roman" w:eastAsia="Times New Roman" w:hAnsi="Times New Roman" w:cs="Times New Roman"/>
                <w:bCs/>
                <w:sz w:val="24"/>
                <w:szCs w:val="24"/>
                <w:lang w:eastAsia="ru-RU"/>
              </w:rPr>
              <w:t xml:space="preserve">Спор, дискуссия, полемика. Происхождение и психологические особенности. </w:t>
            </w:r>
            <w:r w:rsidRPr="00201F37">
              <w:rPr>
                <w:rFonts w:ascii="Times New Roman" w:eastAsia="Times New Roman" w:hAnsi="Times New Roman" w:cs="Times New Roman"/>
                <w:sz w:val="24"/>
                <w:szCs w:val="24"/>
                <w:lang w:eastAsia="ru-RU"/>
              </w:rPr>
              <w:t>Стрессы и стрессовые ситуации</w:t>
            </w:r>
          </w:p>
        </w:tc>
        <w:tc>
          <w:tcPr>
            <w:tcW w:w="328" w:type="pct"/>
            <w:vMerge/>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bottom"/>
          </w:tcPr>
          <w:p w:rsidR="00201F37" w:rsidRPr="00201F37" w:rsidRDefault="00201F37" w:rsidP="00201F37">
            <w:pPr>
              <w:spacing w:after="0" w:line="240" w:lineRule="auto"/>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bCs/>
                <w:sz w:val="24"/>
                <w:szCs w:val="24"/>
                <w:lang w:eastAsia="ru-RU"/>
              </w:rPr>
              <w:t>Практическое занятие № 7.</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Проведение психологического тестирования по теме: «Тактика поведения в конфликте». Анализ поведения в конфликтной ситуации (решение психологических задач).</w:t>
            </w: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keepNext/>
              <w:spacing w:after="0" w:line="240" w:lineRule="auto"/>
              <w:outlineLvl w:val="0"/>
              <w:rPr>
                <w:rFonts w:ascii="Arial" w:eastAsia="Times New Roman" w:hAnsi="Arial" w:cs="Arial"/>
                <w:b/>
                <w:kern w:val="32"/>
                <w:sz w:val="24"/>
                <w:szCs w:val="24"/>
                <w:lang w:eastAsia="ru-RU"/>
              </w:rPr>
            </w:pPr>
            <w:r w:rsidRPr="00201F37">
              <w:rPr>
                <w:rFonts w:ascii="Times New Roman" w:eastAsia="Times New Roman" w:hAnsi="Times New Roman" w:cs="Times New Roman"/>
                <w:b/>
                <w:bCs/>
                <w:kern w:val="32"/>
                <w:sz w:val="24"/>
                <w:szCs w:val="24"/>
                <w:lang w:eastAsia="ru-RU"/>
              </w:rPr>
              <w:t>Самостоятельная работа обучающихся</w:t>
            </w:r>
          </w:p>
        </w:tc>
        <w:tc>
          <w:tcPr>
            <w:tcW w:w="328" w:type="pct"/>
            <w:vMerge w:val="restart"/>
          </w:tcPr>
          <w:p w:rsidR="00201F37" w:rsidRPr="00201F37" w:rsidRDefault="00201F37" w:rsidP="00201F37">
            <w:pPr>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0,5</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w:t>
            </w: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749"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2616" w:type="pct"/>
            <w:vAlign w:val="center"/>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Работа с учебником [1]: составление  опорного конспекта по теме: «Поведение в конфликтных ситуациях». Работа с учебником [1]: составление таблицы: «Типы конфликтов».</w:t>
            </w:r>
          </w:p>
        </w:tc>
        <w:tc>
          <w:tcPr>
            <w:tcW w:w="328" w:type="pct"/>
            <w:vMerge/>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c>
          <w:tcPr>
            <w:tcW w:w="655" w:type="pct"/>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c>
          <w:tcPr>
            <w:tcW w:w="652" w:type="pct"/>
            <w:vMerge/>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p>
        </w:tc>
      </w:tr>
      <w:tr w:rsidR="00201F37" w:rsidRPr="00201F37" w:rsidTr="00201F37">
        <w:trPr>
          <w:trHeight w:val="20"/>
        </w:trPr>
        <w:tc>
          <w:tcPr>
            <w:tcW w:w="3365" w:type="pct"/>
            <w:gridSpan w:val="2"/>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Всего:</w:t>
            </w:r>
          </w:p>
        </w:tc>
        <w:tc>
          <w:tcPr>
            <w:tcW w:w="328"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44</w:t>
            </w:r>
          </w:p>
        </w:tc>
        <w:tc>
          <w:tcPr>
            <w:tcW w:w="655" w:type="pct"/>
          </w:tcPr>
          <w:p w:rsidR="00201F37" w:rsidRPr="00201F37" w:rsidRDefault="00201F37" w:rsidP="00201F37">
            <w:pPr>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14</w:t>
            </w:r>
          </w:p>
        </w:tc>
        <w:tc>
          <w:tcPr>
            <w:tcW w:w="652" w:type="pct"/>
          </w:tcPr>
          <w:p w:rsidR="00201F37" w:rsidRPr="00201F37" w:rsidRDefault="00201F37" w:rsidP="00201F37">
            <w:pPr>
              <w:spacing w:after="0" w:line="240" w:lineRule="auto"/>
              <w:rPr>
                <w:rFonts w:ascii="Times New Roman" w:eastAsia="Times New Roman" w:hAnsi="Times New Roman" w:cs="Times New Roman"/>
                <w:b/>
                <w:bCs/>
                <w:i/>
                <w:sz w:val="24"/>
                <w:szCs w:val="24"/>
                <w:lang w:eastAsia="ru-RU"/>
              </w:rPr>
            </w:pPr>
          </w:p>
        </w:tc>
      </w:tr>
    </w:tbl>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*Конкретные активные и интерактивные формы проведения занятий отражены в календарно-тематическом плане преподавателя.</w:t>
      </w:r>
    </w:p>
    <w:p w:rsidR="00201F37" w:rsidRPr="00201F37" w:rsidRDefault="00201F37" w:rsidP="00201F37">
      <w:pPr>
        <w:suppressAutoHyphens/>
        <w:spacing w:after="0" w:line="240" w:lineRule="auto"/>
        <w:ind w:firstLine="426"/>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01F37" w:rsidRPr="00201F37" w:rsidRDefault="00201F37" w:rsidP="00201F37">
      <w:pPr>
        <w:spacing w:after="0" w:line="240" w:lineRule="auto"/>
        <w:rPr>
          <w:rFonts w:ascii="Times New Roman" w:eastAsia="Times New Roman" w:hAnsi="Times New Roman" w:cs="Times New Roman"/>
          <w:color w:val="FF0000"/>
          <w:sz w:val="24"/>
          <w:szCs w:val="24"/>
          <w:lang w:eastAsia="ru-RU"/>
        </w:rPr>
      </w:pPr>
    </w:p>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Pr="00201F37" w:rsidRDefault="00201F37" w:rsidP="00201F37">
      <w:pPr>
        <w:spacing w:after="0" w:line="240" w:lineRule="auto"/>
        <w:jc w:val="center"/>
        <w:rPr>
          <w:rFonts w:ascii="Times New Roman" w:eastAsia="Times New Roman" w:hAnsi="Times New Roman" w:cs="Times New Roman"/>
          <w:sz w:val="32"/>
          <w:szCs w:val="32"/>
          <w:lang w:eastAsia="ru-RU"/>
        </w:rPr>
        <w:sectPr w:rsidR="00201F37" w:rsidRPr="00201F37" w:rsidSect="00201F37">
          <w:pgSz w:w="16838" w:h="11906" w:orient="landscape"/>
          <w:pgMar w:top="540" w:right="1134" w:bottom="851" w:left="1134" w:header="709" w:footer="709" w:gutter="0"/>
          <w:cols w:space="708"/>
          <w:docGrid w:linePitch="360"/>
        </w:sectPr>
      </w:pP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285"/>
        <w:rPr>
          <w:rFonts w:ascii="Times New Roman" w:eastAsia="Times New Roman" w:hAnsi="Times New Roman" w:cs="Times New Roman"/>
          <w:b/>
          <w:bCs/>
          <w:caps/>
          <w:sz w:val="28"/>
          <w:szCs w:val="28"/>
          <w:lang w:eastAsia="ru-RU"/>
        </w:rPr>
      </w:pPr>
      <w:r w:rsidRPr="00201F37">
        <w:rPr>
          <w:rFonts w:ascii="Times New Roman" w:eastAsia="Times New Roman" w:hAnsi="Times New Roman" w:cs="Times New Roman"/>
          <w:b/>
          <w:bCs/>
          <w:caps/>
          <w:sz w:val="28"/>
          <w:szCs w:val="28"/>
          <w:lang w:eastAsia="ru-RU"/>
        </w:rPr>
        <w:lastRenderedPageBreak/>
        <w:t>3. условия реализации рАБОЧЕЙ ПРОГРАММЫ дисциплины</w:t>
      </w: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 xml:space="preserve">  3.1. Требования к минимальному материально-техническому обеспечению</w:t>
      </w:r>
    </w:p>
    <w:p w:rsidR="00201F37" w:rsidRPr="00201F37" w:rsidRDefault="00201F37" w:rsidP="00201F37">
      <w:pPr>
        <w:tabs>
          <w:tab w:val="left" w:pos="709"/>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contextualSpacing/>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Дисциплина реализуется  в учебном кабинете гуманитарных дисциплин.</w:t>
      </w:r>
    </w:p>
    <w:p w:rsidR="00201F37" w:rsidRPr="00201F37" w:rsidRDefault="00201F37" w:rsidP="00201F37">
      <w:pPr>
        <w:spacing w:after="0" w:line="240" w:lineRule="auto"/>
        <w:rPr>
          <w:rFonts w:ascii="Times New Roman" w:eastAsia="Times New Roman" w:hAnsi="Times New Roman" w:cs="Times New Roman"/>
          <w:spacing w:val="-1"/>
          <w:sz w:val="28"/>
          <w:szCs w:val="24"/>
          <w:lang w:eastAsia="ru-RU"/>
        </w:rPr>
      </w:pPr>
      <w:r w:rsidRPr="00201F37">
        <w:rPr>
          <w:rFonts w:ascii="Times New Roman" w:eastAsia="Times New Roman" w:hAnsi="Times New Roman" w:cs="Times New Roman"/>
          <w:spacing w:val="-1"/>
          <w:sz w:val="28"/>
          <w:szCs w:val="24"/>
          <w:lang w:eastAsia="ru-RU"/>
        </w:rPr>
        <w:t xml:space="preserve">          Оснащение учебного кабинета </w:t>
      </w:r>
    </w:p>
    <w:p w:rsidR="00201F37" w:rsidRPr="00201F37" w:rsidRDefault="00201F37" w:rsidP="00201F37">
      <w:pPr>
        <w:tabs>
          <w:tab w:val="left" w:pos="993"/>
        </w:tabs>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специализированная мебель;</w:t>
      </w: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технические средства обучения;</w:t>
      </w: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оборудование, включая приборы (при наличии): не используется;</w:t>
      </w:r>
    </w:p>
    <w:p w:rsidR="00201F37" w:rsidRPr="00201F37" w:rsidRDefault="00201F37" w:rsidP="00201F37">
      <w:pPr>
        <w:spacing w:after="0" w:line="240" w:lineRule="auto"/>
        <w:rPr>
          <w:rFonts w:ascii="Times New Roman" w:eastAsia="Times New Roman" w:hAnsi="Times New Roman" w:cs="Times New Roman"/>
          <w:i/>
          <w:iCs/>
          <w:sz w:val="28"/>
          <w:szCs w:val="28"/>
          <w:lang w:eastAsia="ru-RU"/>
        </w:rPr>
      </w:pPr>
      <w:r w:rsidRPr="00201F37">
        <w:rPr>
          <w:rFonts w:ascii="Times New Roman" w:eastAsia="Times New Roman" w:hAnsi="Times New Roman" w:cs="Times New Roman"/>
          <w:sz w:val="28"/>
          <w:szCs w:val="28"/>
          <w:lang w:eastAsia="ru-RU"/>
        </w:rPr>
        <w:t>- наглядные пособия.</w:t>
      </w:r>
    </w:p>
    <w:p w:rsidR="00201F37" w:rsidRPr="00201F37" w:rsidRDefault="00201F37" w:rsidP="00201F37">
      <w:pPr>
        <w:tabs>
          <w:tab w:val="left" w:pos="338"/>
        </w:tabs>
        <w:spacing w:after="0" w:line="240" w:lineRule="auto"/>
        <w:ind w:left="709"/>
        <w:rPr>
          <w:rFonts w:ascii="Times New Roman" w:eastAsia="Times New Roman" w:hAnsi="Times New Roman" w:cs="Times New Roman"/>
          <w:spacing w:val="-1"/>
          <w:sz w:val="28"/>
          <w:szCs w:val="28"/>
          <w:lang w:eastAsia="ru-RU"/>
        </w:rPr>
      </w:pPr>
    </w:p>
    <w:p w:rsidR="00201F37" w:rsidRPr="00201F37" w:rsidRDefault="00201F37" w:rsidP="00201F37">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3.2 Учебно-методическое обеспечение дисциплины</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Основная учебная литература:</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1. Кошевая, И. П. Профессиональная этика и психология делового общения : учебное пособие / И.П. Кошевая, А.А. Канке. — Москва : ФОРУМ : ИНФРА-М, 2021. — 304 с. — (Среднее профессиональное образование). - ISBN 978-5-8199-0739-9. - Текст : электронный. - URL: https://znanium.com/catalog/product/1145958. Режим доступа: </w:t>
      </w:r>
      <w:hyperlink r:id="rId47" w:history="1">
        <w:r w:rsidRPr="00201F37">
          <w:rPr>
            <w:rFonts w:ascii="Times New Roman" w:eastAsia="Times New Roman" w:hAnsi="Times New Roman" w:cs="Times New Roman"/>
            <w:color w:val="0000FF"/>
            <w:sz w:val="28"/>
            <w:szCs w:val="28"/>
            <w:u w:val="single"/>
            <w:lang w:eastAsia="ru-RU"/>
          </w:rPr>
          <w:t>https://znanium.com/catalog/product/1145958</w:t>
        </w:r>
      </w:hyperlink>
      <w:r w:rsidRPr="00201F37">
        <w:rPr>
          <w:rFonts w:ascii="Times New Roman" w:eastAsia="Times New Roman" w:hAnsi="Times New Roman" w:cs="Times New Roman"/>
          <w:sz w:val="28"/>
          <w:szCs w:val="28"/>
          <w:lang w:eastAsia="ru-RU"/>
        </w:rPr>
        <w:t>.</w:t>
      </w:r>
    </w:p>
    <w:p w:rsidR="00201F37" w:rsidRPr="00201F37" w:rsidRDefault="00201F37" w:rsidP="00201F37">
      <w:pPr>
        <w:tabs>
          <w:tab w:val="left" w:pos="284"/>
        </w:tabs>
        <w:spacing w:after="0" w:line="240" w:lineRule="auto"/>
        <w:ind w:left="360" w:right="-144"/>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  Дополнительная учебная литература:</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1.Бороздина, Г. В. Психология делового общения : учебник / Г.В. Бороздина. — 3-е изд., перераб. и доп. — Москва : ИНФРА-М, 2020. — 320 с. — (Среднее профессиональное образование). - ISBN 978-5-16-015397-1. - Текст : электронный. - URL: https://znanium.com/catalog/product/1116661. Режим доступа: </w:t>
      </w:r>
      <w:hyperlink r:id="rId48" w:history="1">
        <w:r w:rsidRPr="00201F37">
          <w:rPr>
            <w:rFonts w:ascii="Times New Roman" w:eastAsia="Times New Roman" w:hAnsi="Times New Roman" w:cs="Times New Roman"/>
            <w:color w:val="0000FF"/>
            <w:sz w:val="28"/>
            <w:szCs w:val="28"/>
            <w:u w:val="single"/>
            <w:lang w:eastAsia="ru-RU"/>
          </w:rPr>
          <w:t>https://znanium.com/catalog/product/1116661</w:t>
        </w:r>
      </w:hyperlink>
    </w:p>
    <w:p w:rsidR="00201F37" w:rsidRPr="00201F37" w:rsidRDefault="00201F37" w:rsidP="00201F37">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       Учебно-методическая литература для самостоятельной работы:</w:t>
      </w:r>
    </w:p>
    <w:p w:rsidR="00201F37" w:rsidRPr="00201F37" w:rsidRDefault="00201F37" w:rsidP="00201F37">
      <w:pPr>
        <w:tabs>
          <w:tab w:val="left" w:pos="284"/>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1. Методическое пособие по проведению практических занятий по дисциплине «Психология общения», А.М. Ивинихина, 2021. Режим доступа: КЖТ УрГУПС - методическое обеспечение (</w:t>
      </w:r>
      <w:r w:rsidRPr="00201F37">
        <w:rPr>
          <w:rFonts w:ascii="Times New Roman" w:eastAsia="Times New Roman" w:hAnsi="Times New Roman" w:cs="Times New Roman"/>
          <w:sz w:val="28"/>
          <w:szCs w:val="28"/>
          <w:lang w:val="en-US" w:eastAsia="ru-RU"/>
        </w:rPr>
        <w:t>V</w:t>
      </w:r>
      <w:r w:rsidRPr="00201F37">
        <w:rPr>
          <w:rFonts w:ascii="Times New Roman" w:eastAsia="Times New Roman" w:hAnsi="Times New Roman" w:cs="Times New Roman"/>
          <w:sz w:val="28"/>
          <w:szCs w:val="28"/>
          <w:lang w:eastAsia="ru-RU"/>
        </w:rPr>
        <w:t xml:space="preserve">:) - 13.02.07 </w:t>
      </w:r>
    </w:p>
    <w:p w:rsidR="00201F37" w:rsidRPr="00201F37" w:rsidRDefault="00201F37" w:rsidP="00201F37">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sz w:val="28"/>
          <w:szCs w:val="28"/>
          <w:lang w:eastAsia="ru-RU"/>
        </w:rPr>
        <w:t>2. Методическое пособие по организации самостоятельной работы  обучающихся по дисциплине «Психология общения», А.М. Ивинихина, 2021. Режим доступа: КЖТ УрГУПС - методическое обеспечение (</w:t>
      </w:r>
      <w:r w:rsidRPr="00201F37">
        <w:rPr>
          <w:rFonts w:ascii="Times New Roman" w:eastAsia="Times New Roman" w:hAnsi="Times New Roman" w:cs="Times New Roman"/>
          <w:sz w:val="28"/>
          <w:szCs w:val="28"/>
          <w:lang w:val="en-US" w:eastAsia="ru-RU"/>
        </w:rPr>
        <w:t>V</w:t>
      </w:r>
      <w:r w:rsidRPr="00201F37">
        <w:rPr>
          <w:rFonts w:ascii="Times New Roman" w:eastAsia="Times New Roman" w:hAnsi="Times New Roman" w:cs="Times New Roman"/>
          <w:sz w:val="28"/>
          <w:szCs w:val="28"/>
          <w:lang w:eastAsia="ru-RU"/>
        </w:rPr>
        <w:t>:) - 13.02.07</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      3.3. Информационные ресурсы сети Интернет и профессиональные базы данных</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Перечень Интернет-ресурсов:</w:t>
      </w:r>
    </w:p>
    <w:p w:rsidR="00201F37" w:rsidRPr="00201F37" w:rsidRDefault="00201F37" w:rsidP="0051031C">
      <w:pPr>
        <w:numPr>
          <w:ilvl w:val="0"/>
          <w:numId w:val="15"/>
        </w:numPr>
        <w:spacing w:after="0" w:line="240" w:lineRule="auto"/>
        <w:ind w:left="426"/>
        <w:rPr>
          <w:rFonts w:ascii="Times New Roman" w:eastAsia="Times New Roman" w:hAnsi="Times New Roman" w:cs="Times New Roman"/>
          <w:sz w:val="28"/>
          <w:szCs w:val="28"/>
          <w:lang w:eastAsia="ru-RU"/>
        </w:rPr>
      </w:pPr>
      <w:r w:rsidRPr="00201F37">
        <w:rPr>
          <w:rFonts w:ascii="Times New Roman" w:eastAsia="Calibri" w:hAnsi="Times New Roman" w:cs="Times New Roman"/>
          <w:bCs/>
          <w:sz w:val="28"/>
          <w:szCs w:val="28"/>
          <w:lang w:eastAsia="ru-RU"/>
        </w:rPr>
        <w:t>Научная   и  популярная психология. Режим доступа:</w:t>
      </w:r>
      <w:r w:rsidRPr="00201F37">
        <w:rPr>
          <w:rFonts w:ascii="Times New Roman" w:eastAsia="Times New Roman" w:hAnsi="Times New Roman" w:cs="Times New Roman"/>
          <w:sz w:val="24"/>
          <w:szCs w:val="24"/>
          <w:lang w:eastAsia="ru-RU"/>
        </w:rPr>
        <w:t xml:space="preserve"> </w:t>
      </w:r>
      <w:hyperlink r:id="rId49" w:history="1">
        <w:r w:rsidRPr="00201F37">
          <w:rPr>
            <w:rFonts w:ascii="Times New Roman" w:eastAsia="Times New Roman" w:hAnsi="Times New Roman" w:cs="Times New Roman"/>
            <w:color w:val="0000FF"/>
            <w:sz w:val="28"/>
            <w:szCs w:val="28"/>
            <w:u w:val="single"/>
            <w:lang w:eastAsia="ru-RU"/>
          </w:rPr>
          <w:t>http://psychology-online.net</w:t>
        </w:r>
      </w:hyperlink>
    </w:p>
    <w:p w:rsidR="00201F37" w:rsidRPr="00201F37" w:rsidRDefault="00201F37" w:rsidP="00201F37">
      <w:pPr>
        <w:tabs>
          <w:tab w:val="left" w:pos="567"/>
        </w:tabs>
        <w:spacing w:after="0" w:line="240" w:lineRule="auto"/>
        <w:ind w:left="426"/>
        <w:rPr>
          <w:rFonts w:ascii="Times New Roman" w:eastAsia="Arial Unicode MS" w:hAnsi="Times New Roman" w:cs="Times New Roman"/>
          <w:sz w:val="28"/>
          <w:szCs w:val="28"/>
          <w:lang w:eastAsia="ru-RU"/>
        </w:rPr>
      </w:pPr>
    </w:p>
    <w:p w:rsidR="00201F37" w:rsidRPr="00201F37" w:rsidRDefault="00201F37" w:rsidP="00201F37">
      <w:pPr>
        <w:tabs>
          <w:tab w:val="left" w:pos="567"/>
        </w:tabs>
        <w:spacing w:after="0" w:line="240" w:lineRule="auto"/>
        <w:ind w:left="426"/>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Профессиональные базы данных: не используются</w:t>
      </w:r>
    </w:p>
    <w:p w:rsidR="00201F37" w:rsidRPr="00201F37" w:rsidRDefault="00201F37" w:rsidP="00201F37">
      <w:pPr>
        <w:tabs>
          <w:tab w:val="left" w:pos="210"/>
        </w:tabs>
        <w:spacing w:after="0" w:line="240" w:lineRule="auto"/>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      Программное обеспечение: </w:t>
      </w:r>
    </w:p>
    <w:p w:rsidR="00201F37" w:rsidRPr="00201F37" w:rsidRDefault="00201F37" w:rsidP="00201F37">
      <w:pPr>
        <w:tabs>
          <w:tab w:val="left" w:pos="210"/>
        </w:tabs>
        <w:spacing w:after="0" w:line="240" w:lineRule="auto"/>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1. Операционная система </w:t>
      </w:r>
      <w:r w:rsidRPr="00201F37">
        <w:rPr>
          <w:rFonts w:ascii="Times New Roman" w:eastAsia="Arial Unicode MS" w:hAnsi="Times New Roman" w:cs="Times New Roman"/>
          <w:sz w:val="28"/>
          <w:szCs w:val="28"/>
          <w:lang w:val="en-US" w:eastAsia="ru-RU"/>
        </w:rPr>
        <w:t>Windows</w:t>
      </w:r>
      <w:r w:rsidRPr="00201F37">
        <w:rPr>
          <w:rFonts w:ascii="Times New Roman" w:eastAsia="Arial Unicode MS" w:hAnsi="Times New Roman" w:cs="Times New Roman"/>
          <w:sz w:val="28"/>
          <w:szCs w:val="28"/>
          <w:lang w:eastAsia="ru-RU"/>
        </w:rPr>
        <w:t>;</w:t>
      </w:r>
    </w:p>
    <w:p w:rsidR="00201F37" w:rsidRPr="00201F37" w:rsidRDefault="00201F37" w:rsidP="00201F37">
      <w:pPr>
        <w:tabs>
          <w:tab w:val="left" w:pos="210"/>
        </w:tabs>
        <w:spacing w:after="0" w:line="240" w:lineRule="auto"/>
        <w:rPr>
          <w:rFonts w:ascii="Times New Roman" w:eastAsia="Arial Unicode MS" w:hAnsi="Times New Roman" w:cs="Times New Roman"/>
          <w:color w:val="FF0000"/>
          <w:sz w:val="28"/>
          <w:szCs w:val="28"/>
          <w:lang w:eastAsia="ru-RU"/>
        </w:rPr>
      </w:pPr>
      <w:r w:rsidRPr="00201F37">
        <w:rPr>
          <w:rFonts w:ascii="Times New Roman" w:eastAsia="Arial Unicode MS" w:hAnsi="Times New Roman" w:cs="Times New Roman"/>
          <w:sz w:val="28"/>
          <w:szCs w:val="28"/>
          <w:lang w:eastAsia="ru-RU"/>
        </w:rPr>
        <w:t xml:space="preserve">2. Пакет офисных программ </w:t>
      </w:r>
      <w:r w:rsidRPr="00201F37">
        <w:rPr>
          <w:rFonts w:ascii="Times New Roman" w:eastAsia="Arial Unicode MS" w:hAnsi="Times New Roman" w:cs="Times New Roman"/>
          <w:sz w:val="28"/>
          <w:szCs w:val="28"/>
          <w:lang w:val="en-US" w:eastAsia="ru-RU"/>
        </w:rPr>
        <w:t>Microsoft</w:t>
      </w:r>
      <w:r w:rsidRPr="00201F37">
        <w:rPr>
          <w:rFonts w:ascii="Times New Roman" w:eastAsia="Arial Unicode MS" w:hAnsi="Times New Roman" w:cs="Times New Roman"/>
          <w:sz w:val="28"/>
          <w:szCs w:val="28"/>
          <w:lang w:eastAsia="ru-RU"/>
        </w:rPr>
        <w:t xml:space="preserve"> </w:t>
      </w:r>
      <w:r w:rsidRPr="00201F37">
        <w:rPr>
          <w:rFonts w:ascii="Times New Roman" w:eastAsia="Arial Unicode MS" w:hAnsi="Times New Roman" w:cs="Times New Roman"/>
          <w:sz w:val="28"/>
          <w:szCs w:val="28"/>
          <w:lang w:val="en-US" w:eastAsia="ru-RU"/>
        </w:rPr>
        <w:t>Office</w:t>
      </w:r>
      <w:r w:rsidRPr="00201F37">
        <w:rPr>
          <w:rFonts w:ascii="Times New Roman" w:eastAsia="Arial Unicode MS" w:hAnsi="Times New Roman" w:cs="Times New Roman"/>
          <w:color w:val="FF0000"/>
          <w:sz w:val="28"/>
          <w:szCs w:val="28"/>
          <w:lang w:eastAsia="ru-RU"/>
        </w:rPr>
        <w:t>.</w:t>
      </w:r>
    </w:p>
    <w:p w:rsidR="00201F37" w:rsidRPr="00201F37" w:rsidRDefault="00201F37" w:rsidP="00201F37">
      <w:pPr>
        <w:spacing w:after="0" w:line="240" w:lineRule="auto"/>
        <w:jc w:val="center"/>
        <w:rPr>
          <w:rFonts w:ascii="Times New Roman" w:eastAsia="Arial Unicode MS" w:hAnsi="Times New Roman" w:cs="Times New Roman"/>
          <w:b/>
          <w:color w:val="000000"/>
          <w:spacing w:val="-1"/>
          <w:sz w:val="28"/>
          <w:szCs w:val="28"/>
          <w:lang w:eastAsia="ru-RU"/>
        </w:rPr>
      </w:pPr>
      <w:r w:rsidRPr="00201F37">
        <w:rPr>
          <w:rFonts w:ascii="Times New Roman" w:eastAsia="Arial Unicode MS" w:hAnsi="Times New Roman" w:cs="Times New Roman"/>
          <w:color w:val="FF0000"/>
          <w:sz w:val="28"/>
          <w:szCs w:val="28"/>
          <w:lang w:eastAsia="ru-RU"/>
        </w:rPr>
        <w:br w:type="page"/>
      </w:r>
      <w:r w:rsidRPr="00201F37">
        <w:rPr>
          <w:rFonts w:ascii="Times New Roman" w:eastAsia="Arial Unicode MS" w:hAnsi="Times New Roman" w:cs="Times New Roman"/>
          <w:b/>
          <w:color w:val="000000"/>
          <w:spacing w:val="-1"/>
          <w:sz w:val="28"/>
          <w:szCs w:val="28"/>
          <w:lang w:eastAsia="ru-RU"/>
        </w:rPr>
        <w:lastRenderedPageBreak/>
        <w:t xml:space="preserve">4.   КОНТРОЛЬ И ОЦЕНКА РЕЗУЛЬТАТОВ ОСВОЕНИЯ             ДИСЦИПЛИНЫ </w:t>
      </w:r>
    </w:p>
    <w:p w:rsidR="00201F37" w:rsidRPr="00201F37" w:rsidRDefault="00201F37" w:rsidP="00201F37">
      <w:pPr>
        <w:spacing w:after="0" w:line="240" w:lineRule="auto"/>
        <w:jc w:val="center"/>
        <w:rPr>
          <w:rFonts w:ascii="Times New Roman" w:eastAsia="Arial Unicode MS" w:hAnsi="Times New Roman" w:cs="Times New Roman"/>
          <w:b/>
          <w:color w:val="000000"/>
          <w:spacing w:val="-1"/>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9"/>
        <w:gridCol w:w="3024"/>
        <w:gridCol w:w="2886"/>
      </w:tblGrid>
      <w:tr w:rsidR="00201F37" w:rsidRPr="00201F37" w:rsidTr="00201F37">
        <w:tc>
          <w:tcPr>
            <w:tcW w:w="1912" w:type="pct"/>
          </w:tcPr>
          <w:p w:rsidR="00201F37" w:rsidRPr="00201F37" w:rsidRDefault="00201F37" w:rsidP="00201F37">
            <w:pPr>
              <w:spacing w:after="0" w:line="240" w:lineRule="auto"/>
              <w:jc w:val="center"/>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i/>
                <w:sz w:val="24"/>
                <w:szCs w:val="24"/>
                <w:lang w:eastAsia="ru-RU"/>
              </w:rPr>
              <w:t>Результаты обучения</w:t>
            </w:r>
          </w:p>
        </w:tc>
        <w:tc>
          <w:tcPr>
            <w:tcW w:w="1580" w:type="pct"/>
          </w:tcPr>
          <w:p w:rsidR="00201F37" w:rsidRPr="00201F37" w:rsidRDefault="00201F37" w:rsidP="00201F37">
            <w:pPr>
              <w:spacing w:after="0" w:line="240" w:lineRule="auto"/>
              <w:jc w:val="center"/>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i/>
                <w:sz w:val="24"/>
                <w:szCs w:val="24"/>
                <w:lang w:eastAsia="ru-RU"/>
              </w:rPr>
              <w:t>Критерии оценки</w:t>
            </w:r>
          </w:p>
        </w:tc>
        <w:tc>
          <w:tcPr>
            <w:tcW w:w="1508" w:type="pct"/>
          </w:tcPr>
          <w:p w:rsidR="00201F37" w:rsidRPr="00201F37" w:rsidRDefault="00201F37" w:rsidP="00201F37">
            <w:pPr>
              <w:spacing w:after="0" w:line="240" w:lineRule="auto"/>
              <w:jc w:val="center"/>
              <w:rPr>
                <w:rFonts w:ascii="Times New Roman" w:eastAsia="Times New Roman" w:hAnsi="Times New Roman" w:cs="Times New Roman"/>
                <w:b/>
                <w:bCs/>
                <w:i/>
                <w:sz w:val="24"/>
                <w:szCs w:val="24"/>
                <w:lang w:eastAsia="ru-RU"/>
              </w:rPr>
            </w:pPr>
            <w:r w:rsidRPr="00201F37">
              <w:rPr>
                <w:rFonts w:ascii="Times New Roman" w:eastAsia="Times New Roman" w:hAnsi="Times New Roman" w:cs="Times New Roman"/>
                <w:b/>
                <w:bCs/>
                <w:i/>
                <w:sz w:val="24"/>
                <w:szCs w:val="24"/>
                <w:lang w:eastAsia="ru-RU"/>
              </w:rPr>
              <w:t>Методы оценки</w:t>
            </w:r>
          </w:p>
        </w:tc>
      </w:tr>
      <w:tr w:rsidR="00201F37" w:rsidRPr="00201F37" w:rsidTr="00201F37">
        <w:tc>
          <w:tcPr>
            <w:tcW w:w="1912" w:type="pct"/>
          </w:tcPr>
          <w:p w:rsidR="00201F37" w:rsidRPr="00201F37" w:rsidRDefault="00201F37" w:rsidP="00201F37">
            <w:pPr>
              <w:widowControl w:val="0"/>
              <w:autoSpaceDE w:val="0"/>
              <w:autoSpaceDN w:val="0"/>
              <w:adjustRightInd w:val="0"/>
              <w:spacing w:after="0" w:line="240" w:lineRule="auto"/>
              <w:ind w:left="278"/>
              <w:contextualSpacing/>
              <w:rPr>
                <w:rFonts w:ascii="Times New Roman" w:eastAsia="Times New Roman" w:hAnsi="Times New Roman" w:cs="Times New Roman"/>
                <w:b/>
                <w:bCs/>
                <w:lang w:eastAsia="ru-RU"/>
              </w:rPr>
            </w:pPr>
            <w:r w:rsidRPr="00201F37">
              <w:rPr>
                <w:rFonts w:ascii="Times New Roman" w:eastAsia="Times New Roman" w:hAnsi="Times New Roman" w:cs="Times New Roman"/>
                <w:b/>
                <w:bCs/>
                <w:lang w:eastAsia="ru-RU"/>
              </w:rPr>
              <w:t>Уметь:</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оценивать результат и последствия своих действий самостоятельно или с помощью;</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применять современную научную профессиональную терминологию; определять и выстраивать траектории профессионального развития и самообразования;</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организовывать работу коллектива и команды; взаимодействовать с коллегами, руководством, клиентами в ходе профессиональной деятельности;</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
                <w:bCs/>
                <w:i/>
                <w:lang w:eastAsia="ru-RU"/>
              </w:rPr>
            </w:pPr>
            <w:r w:rsidRPr="00201F37">
              <w:rPr>
                <w:rFonts w:ascii="Times New Roman" w:eastAsia="Times New Roman" w:hAnsi="Times New Roman" w:cs="Times New Roman"/>
                <w:bCs/>
                <w:lang w:eastAsia="ru-RU"/>
              </w:rPr>
              <w:t>описывать значимость своей специальности</w:t>
            </w:r>
          </w:p>
        </w:tc>
        <w:tc>
          <w:tcPr>
            <w:tcW w:w="1580" w:type="pct"/>
            <w:vMerge w:val="restart"/>
          </w:tcPr>
          <w:p w:rsidR="00201F37" w:rsidRPr="00201F37" w:rsidRDefault="00201F37" w:rsidP="00201F37">
            <w:pPr>
              <w:spacing w:before="100" w:beforeAutospacing="1" w:after="100" w:afterAutospacing="1" w:line="288" w:lineRule="atLeast"/>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201F37" w:rsidRPr="00201F37" w:rsidRDefault="00201F37" w:rsidP="00201F37">
            <w:pPr>
              <w:spacing w:before="100" w:beforeAutospacing="1" w:after="100" w:afterAutospacing="1" w:line="288" w:lineRule="atLeast"/>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201F37" w:rsidRPr="00201F37" w:rsidRDefault="00201F37" w:rsidP="00201F37">
            <w:pPr>
              <w:spacing w:before="100" w:beforeAutospacing="1" w:after="100" w:afterAutospacing="1" w:line="288" w:lineRule="atLeast"/>
              <w:ind w:right="-2"/>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201F37" w:rsidRPr="00201F37" w:rsidRDefault="00201F37" w:rsidP="00201F37">
            <w:pPr>
              <w:spacing w:before="100" w:beforeAutospacing="1" w:after="100" w:afterAutospacing="1" w:line="288" w:lineRule="atLeast"/>
              <w:rPr>
                <w:rFonts w:ascii="Times New Roman" w:eastAsia="Times New Roman" w:hAnsi="Times New Roman" w:cs="Times New Roman"/>
                <w:lang w:eastAsia="ru-RU"/>
              </w:rPr>
            </w:pPr>
            <w:r w:rsidRPr="00201F37">
              <w:rPr>
                <w:rFonts w:ascii="Times New Roman" w:eastAsia="Times New Roman" w:hAnsi="Times New Roman" w:cs="Times New Roman"/>
                <w:lang w:eastAsia="ru-RU"/>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508" w:type="pct"/>
            <w:vMerge w:val="restart"/>
          </w:tcPr>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Примеры форм и методов контроля и оценки</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Тестирование на знание терминологии по теме;</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Самостоятельная работа.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Защита реферата….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Семинар</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Выполнение проекта;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Наблюдение за выполнением практического задания (деятельностью студента)</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Подготовка и выступление с докладом, сообщением, презентацией…</w:t>
            </w:r>
          </w:p>
          <w:p w:rsidR="00201F37" w:rsidRPr="00201F37" w:rsidRDefault="00201F37" w:rsidP="00201F37">
            <w:pPr>
              <w:tabs>
                <w:tab w:val="left" w:pos="285"/>
              </w:tabs>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w:t>
            </w:r>
            <w:r w:rsidRPr="00201F37">
              <w:rPr>
                <w:rFonts w:ascii="Times New Roman" w:eastAsia="Times New Roman" w:hAnsi="Times New Roman" w:cs="Times New Roman"/>
                <w:sz w:val="24"/>
                <w:szCs w:val="24"/>
                <w:lang w:eastAsia="ru-RU"/>
              </w:rPr>
              <w:tab/>
              <w:t>Решение ситуационной задачи….</w:t>
            </w:r>
          </w:p>
          <w:p w:rsidR="00201F37" w:rsidRPr="00201F37" w:rsidRDefault="00201F37" w:rsidP="00201F37">
            <w:pPr>
              <w:spacing w:after="0" w:line="240" w:lineRule="auto"/>
              <w:ind w:firstLine="5"/>
              <w:rPr>
                <w:rFonts w:ascii="Times New Roman" w:eastAsia="Times New Roman" w:hAnsi="Times New Roman" w:cs="Times New Roman"/>
                <w:sz w:val="24"/>
                <w:szCs w:val="24"/>
                <w:lang w:eastAsia="ru-RU"/>
              </w:rPr>
            </w:pPr>
          </w:p>
          <w:p w:rsidR="00201F37" w:rsidRPr="00201F37" w:rsidRDefault="00201F37" w:rsidP="00201F37">
            <w:pPr>
              <w:spacing w:after="0" w:line="240" w:lineRule="auto"/>
              <w:ind w:firstLine="5"/>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Промежуточная аттестация:</w:t>
            </w:r>
          </w:p>
          <w:p w:rsidR="00201F37" w:rsidRPr="00201F37" w:rsidRDefault="00201F37" w:rsidP="00201F37">
            <w:pPr>
              <w:spacing w:after="0" w:line="240" w:lineRule="auto"/>
              <w:ind w:firstLine="5"/>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 оценка ответов на вопросы дифференцированного зачета.</w:t>
            </w:r>
          </w:p>
          <w:p w:rsidR="00201F37" w:rsidRPr="00201F37" w:rsidRDefault="00201F37" w:rsidP="00201F37">
            <w:pPr>
              <w:spacing w:after="0" w:line="240" w:lineRule="auto"/>
              <w:rPr>
                <w:rFonts w:ascii="Times New Roman" w:eastAsia="Times New Roman" w:hAnsi="Times New Roman" w:cs="Times New Roman"/>
                <w:bCs/>
                <w:sz w:val="24"/>
                <w:szCs w:val="24"/>
                <w:lang w:eastAsia="ru-RU"/>
              </w:rPr>
            </w:pPr>
          </w:p>
        </w:tc>
      </w:tr>
      <w:tr w:rsidR="00201F37" w:rsidRPr="00201F37" w:rsidTr="00201F37">
        <w:tc>
          <w:tcPr>
            <w:tcW w:w="1912" w:type="pct"/>
          </w:tcPr>
          <w:p w:rsidR="00201F37" w:rsidRPr="00201F37" w:rsidRDefault="00201F37" w:rsidP="00201F37">
            <w:pPr>
              <w:widowControl w:val="0"/>
              <w:autoSpaceDE w:val="0"/>
              <w:autoSpaceDN w:val="0"/>
              <w:adjustRightInd w:val="0"/>
              <w:spacing w:after="0" w:line="240" w:lineRule="auto"/>
              <w:ind w:left="278"/>
              <w:contextualSpacing/>
              <w:rPr>
                <w:rFonts w:ascii="Times New Roman" w:eastAsia="Times New Roman" w:hAnsi="Times New Roman" w:cs="Times New Roman"/>
                <w:b/>
                <w:bCs/>
                <w:lang w:eastAsia="ru-RU"/>
              </w:rPr>
            </w:pPr>
            <w:r w:rsidRPr="00201F37">
              <w:rPr>
                <w:rFonts w:ascii="Times New Roman" w:eastAsia="Times New Roman" w:hAnsi="Times New Roman" w:cs="Times New Roman"/>
                <w:b/>
                <w:bCs/>
                <w:lang w:eastAsia="ru-RU"/>
              </w:rPr>
              <w:t>Знать:</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актуальный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 xml:space="preserve">алгоритмы выполнения работ в профессиональной и смежных областях; методы работы в </w:t>
            </w:r>
            <w:r w:rsidRPr="00201F37">
              <w:rPr>
                <w:rFonts w:ascii="Times New Roman" w:eastAsia="Times New Roman" w:hAnsi="Times New Roman" w:cs="Times New Roman"/>
                <w:bCs/>
                <w:lang w:eastAsia="ru-RU"/>
              </w:rPr>
              <w:lastRenderedPageBreak/>
              <w:t>профессиональной и смежных сферах; структуру плана для решения задач; порядок оценки результатов, решения задач профессиональной деятельности;</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 xml:space="preserve">психологические основы деятельности коллектива, психологические особенности личности; </w:t>
            </w:r>
          </w:p>
          <w:p w:rsidR="00201F37" w:rsidRPr="00201F37" w:rsidRDefault="00201F37" w:rsidP="0051031C">
            <w:pPr>
              <w:widowControl w:val="0"/>
              <w:numPr>
                <w:ilvl w:val="0"/>
                <w:numId w:val="16"/>
              </w:numPr>
              <w:autoSpaceDE w:val="0"/>
              <w:autoSpaceDN w:val="0"/>
              <w:adjustRightInd w:val="0"/>
              <w:spacing w:after="0" w:line="240" w:lineRule="auto"/>
              <w:ind w:left="278" w:hanging="278"/>
              <w:rPr>
                <w:rFonts w:ascii="Times New Roman" w:eastAsia="Times New Roman" w:hAnsi="Times New Roman" w:cs="Times New Roman"/>
                <w:bCs/>
                <w:lang w:eastAsia="ru-RU"/>
              </w:rPr>
            </w:pPr>
            <w:r w:rsidRPr="00201F37">
              <w:rPr>
                <w:rFonts w:ascii="Times New Roman" w:eastAsia="Times New Roman" w:hAnsi="Times New Roman" w:cs="Times New Roman"/>
                <w:bCs/>
                <w:lang w:eastAsia="ru-RU"/>
              </w:rPr>
              <w:t>сущность гражданско-патриотической позиции, общечеловеческих ценностей; значимость профессиональной деятельности по специальности.</w:t>
            </w:r>
          </w:p>
        </w:tc>
        <w:tc>
          <w:tcPr>
            <w:tcW w:w="1580" w:type="pct"/>
            <w:vMerge/>
          </w:tcPr>
          <w:p w:rsidR="00201F37" w:rsidRPr="00201F37" w:rsidRDefault="00201F37" w:rsidP="00201F37">
            <w:pPr>
              <w:spacing w:after="0" w:line="240" w:lineRule="auto"/>
              <w:rPr>
                <w:rFonts w:ascii="Times New Roman" w:eastAsia="Times New Roman" w:hAnsi="Times New Roman" w:cs="Times New Roman"/>
                <w:bCs/>
                <w:i/>
                <w:sz w:val="24"/>
                <w:szCs w:val="24"/>
                <w:lang w:eastAsia="ru-RU"/>
              </w:rPr>
            </w:pPr>
          </w:p>
        </w:tc>
        <w:tc>
          <w:tcPr>
            <w:tcW w:w="1508" w:type="pct"/>
            <w:vMerge/>
          </w:tcPr>
          <w:p w:rsidR="00201F37" w:rsidRPr="00201F37" w:rsidRDefault="00201F37" w:rsidP="00201F37">
            <w:pPr>
              <w:spacing w:after="0" w:line="240" w:lineRule="auto"/>
              <w:rPr>
                <w:rFonts w:ascii="Times New Roman" w:eastAsia="Times New Roman" w:hAnsi="Times New Roman" w:cs="Times New Roman"/>
                <w:bCs/>
                <w:i/>
                <w:sz w:val="24"/>
                <w:szCs w:val="24"/>
                <w:lang w:eastAsia="ru-RU"/>
              </w:rPr>
            </w:pPr>
          </w:p>
        </w:tc>
      </w:tr>
    </w:tbl>
    <w:p w:rsidR="00201F37" w:rsidRPr="00201F37" w:rsidRDefault="00201F37" w:rsidP="00201F37">
      <w:pPr>
        <w:spacing w:after="0" w:line="240" w:lineRule="auto"/>
        <w:rPr>
          <w:rFonts w:ascii="Times New Roman" w:eastAsia="Times New Roman" w:hAnsi="Times New Roman" w:cs="Times New Roman"/>
          <w:sz w:val="24"/>
          <w:szCs w:val="24"/>
          <w:lang w:eastAsia="ru-RU"/>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712F0">
      <w:pPr>
        <w:spacing w:after="0"/>
        <w:ind w:left="-567"/>
        <w:jc w:val="both"/>
        <w:rPr>
          <w:rFonts w:ascii="Times New Roman" w:hAnsi="Times New Roman" w:cs="Times New Roman"/>
          <w:sz w:val="28"/>
          <w:szCs w:val="28"/>
        </w:rPr>
      </w:pPr>
    </w:p>
    <w:p w:rsidR="00201F37" w:rsidRDefault="00201F37" w:rsidP="00201F37">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Pr="00201F37" w:rsidRDefault="00201F37" w:rsidP="00201F37">
      <w:pPr>
        <w:keepNext/>
        <w:keepLines/>
        <w:spacing w:after="0" w:line="240" w:lineRule="auto"/>
        <w:jc w:val="center"/>
        <w:outlineLvl w:val="1"/>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t>ЕН.01. МАТЕМАТИКА</w:t>
      </w:r>
    </w:p>
    <w:p w:rsidR="00201F37" w:rsidRDefault="00201F37" w:rsidP="00201F37">
      <w:pPr>
        <w:spacing w:after="0"/>
        <w:jc w:val="center"/>
        <w:rPr>
          <w:rFonts w:ascii="Times New Roman" w:hAnsi="Times New Roman" w:cs="Times New Roman"/>
          <w:sz w:val="28"/>
          <w:szCs w:val="28"/>
        </w:rPr>
      </w:pPr>
    </w:p>
    <w:p w:rsidR="00201F37" w:rsidRPr="00201F37" w:rsidRDefault="00201F37" w:rsidP="0051031C">
      <w:pPr>
        <w:keepNext/>
        <w:keepLines/>
        <w:numPr>
          <w:ilvl w:val="0"/>
          <w:numId w:val="19"/>
        </w:numPr>
        <w:spacing w:after="0" w:line="240" w:lineRule="auto"/>
        <w:ind w:left="0" w:firstLine="0"/>
        <w:jc w:val="center"/>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ru-RU"/>
        </w:rPr>
        <w:t>ПАСПОРТ РАБОЧЕЙ ПРОГРАММЫ ДИСЦИПЛИНЫ</w:t>
      </w:r>
      <w:bookmarkStart w:id="6" w:name="bookmark2"/>
    </w:p>
    <w:p w:rsidR="00201F37" w:rsidRPr="00201F37" w:rsidRDefault="00201F37" w:rsidP="00201F37">
      <w:pPr>
        <w:keepNext/>
        <w:keepLines/>
        <w:spacing w:after="0" w:line="240" w:lineRule="auto"/>
        <w:jc w:val="center"/>
        <w:outlineLvl w:val="1"/>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t>ЕН.01. МАТЕМАТИКА</w:t>
      </w:r>
      <w:bookmarkEnd w:id="6"/>
    </w:p>
    <w:p w:rsidR="00201F37" w:rsidRPr="00201F37" w:rsidRDefault="00201F37" w:rsidP="00201F37">
      <w:pPr>
        <w:keepNext/>
        <w:keepLines/>
        <w:spacing w:after="0" w:line="240" w:lineRule="auto"/>
        <w:jc w:val="center"/>
        <w:outlineLvl w:val="1"/>
        <w:rPr>
          <w:rFonts w:ascii="Times New Roman" w:eastAsia="Arial Unicode MS" w:hAnsi="Times New Roman" w:cs="Times New Roman"/>
          <w:b/>
          <w:bCs/>
          <w:sz w:val="28"/>
          <w:szCs w:val="28"/>
          <w:lang w:val="x-none" w:eastAsia="ru-RU"/>
        </w:rPr>
      </w:pPr>
    </w:p>
    <w:p w:rsidR="00201F37" w:rsidRPr="00201F37" w:rsidRDefault="00201F37" w:rsidP="0051031C">
      <w:pPr>
        <w:keepNext/>
        <w:keepLines/>
        <w:numPr>
          <w:ilvl w:val="0"/>
          <w:numId w:val="18"/>
        </w:numPr>
        <w:tabs>
          <w:tab w:val="left" w:pos="495"/>
        </w:tabs>
        <w:spacing w:after="0" w:line="240" w:lineRule="auto"/>
        <w:ind w:firstLine="709"/>
        <w:jc w:val="both"/>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x-none"/>
        </w:rPr>
        <w:t>Область применения рабочей программы</w:t>
      </w:r>
    </w:p>
    <w:p w:rsidR="00201F37" w:rsidRPr="00201F37" w:rsidRDefault="00201F37" w:rsidP="00201F37">
      <w:pPr>
        <w:spacing w:after="0" w:line="240" w:lineRule="auto"/>
        <w:ind w:firstLine="70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sz w:val="28"/>
          <w:szCs w:val="28"/>
          <w:lang w:val="x-none" w:eastAsia="x-none"/>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01F37" w:rsidRPr="00201F37" w:rsidRDefault="00201F37" w:rsidP="00201F37">
      <w:pPr>
        <w:spacing w:after="0" w:line="240" w:lineRule="auto"/>
        <w:ind w:firstLine="70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sz w:val="28"/>
          <w:szCs w:val="28"/>
          <w:lang w:val="x-none" w:eastAsia="x-none"/>
        </w:rPr>
        <w:t>Рабочая программа разработана в соответствии с ФГОС, составлена по учебному плану 20</w:t>
      </w:r>
      <w:r w:rsidRPr="00201F37">
        <w:rPr>
          <w:rFonts w:ascii="Times New Roman" w:eastAsia="Arial Unicode MS" w:hAnsi="Times New Roman" w:cs="Times New Roman"/>
          <w:sz w:val="28"/>
          <w:szCs w:val="28"/>
          <w:lang w:eastAsia="x-none"/>
        </w:rPr>
        <w:t>2</w:t>
      </w:r>
      <w:r w:rsidR="001B05DD">
        <w:rPr>
          <w:rFonts w:ascii="Times New Roman" w:eastAsia="Arial Unicode MS" w:hAnsi="Times New Roman" w:cs="Times New Roman"/>
          <w:sz w:val="28"/>
          <w:szCs w:val="28"/>
          <w:lang w:eastAsia="x-none"/>
        </w:rPr>
        <w:t>2</w:t>
      </w:r>
      <w:r w:rsidRPr="00201F37">
        <w:rPr>
          <w:rFonts w:ascii="Times New Roman" w:eastAsia="Arial Unicode MS" w:hAnsi="Times New Roman" w:cs="Times New Roman"/>
          <w:sz w:val="28"/>
          <w:szCs w:val="28"/>
          <w:lang w:val="x-none" w:eastAsia="x-none"/>
        </w:rPr>
        <w:t xml:space="preserve"> года по специальности </w:t>
      </w:r>
      <w:r w:rsidRPr="00201F37">
        <w:rPr>
          <w:rFonts w:ascii="Times New Roman" w:eastAsia="Arial Unicode MS" w:hAnsi="Times New Roman" w:cs="Times New Roman"/>
          <w:spacing w:val="-3"/>
          <w:sz w:val="28"/>
          <w:szCs w:val="28"/>
          <w:lang w:val="x-none" w:eastAsia="x-none"/>
        </w:rPr>
        <w:t>13.02.07 Электроснабжение (по отраслям)</w:t>
      </w:r>
      <w:r w:rsidRPr="00201F37">
        <w:rPr>
          <w:rFonts w:ascii="Times New Roman" w:eastAsia="Arial Unicode MS" w:hAnsi="Times New Roman" w:cs="Times New Roman"/>
          <w:spacing w:val="-6"/>
          <w:sz w:val="28"/>
          <w:szCs w:val="28"/>
          <w:lang w:val="x-none" w:eastAsia="x-none"/>
        </w:rPr>
        <w:t>.</w:t>
      </w:r>
    </w:p>
    <w:p w:rsidR="00201F37" w:rsidRPr="00201F37" w:rsidRDefault="00201F37" w:rsidP="00201F37">
      <w:pPr>
        <w:spacing w:after="0" w:line="240" w:lineRule="auto"/>
        <w:ind w:firstLine="700"/>
        <w:jc w:val="both"/>
        <w:rPr>
          <w:rFonts w:ascii="Times New Roman" w:eastAsia="Arial Unicode MS" w:hAnsi="Times New Roman" w:cs="Times New Roman"/>
          <w:sz w:val="28"/>
          <w:szCs w:val="28"/>
          <w:lang w:val="x-none" w:eastAsia="x-none"/>
        </w:rPr>
      </w:pPr>
    </w:p>
    <w:p w:rsidR="00201F37" w:rsidRPr="00201F37" w:rsidRDefault="00201F37" w:rsidP="0051031C">
      <w:pPr>
        <w:keepNext/>
        <w:keepLines/>
        <w:numPr>
          <w:ilvl w:val="0"/>
          <w:numId w:val="18"/>
        </w:numPr>
        <w:tabs>
          <w:tab w:val="left" w:pos="553"/>
        </w:tabs>
        <w:spacing w:after="0" w:line="240" w:lineRule="auto"/>
        <w:ind w:left="709"/>
        <w:jc w:val="both"/>
        <w:outlineLvl w:val="1"/>
        <w:rPr>
          <w:rFonts w:ascii="Times New Roman" w:eastAsia="Arial Unicode MS" w:hAnsi="Times New Roman" w:cs="Times New Roman"/>
          <w:b/>
          <w:bCs/>
          <w:sz w:val="28"/>
          <w:szCs w:val="28"/>
          <w:lang w:val="x-none" w:eastAsia="x-none"/>
        </w:rPr>
      </w:pPr>
      <w:bookmarkStart w:id="7" w:name="bookmark8"/>
      <w:r w:rsidRPr="00201F37">
        <w:rPr>
          <w:rFonts w:ascii="Times New Roman" w:eastAsia="Arial Unicode MS" w:hAnsi="Times New Roman" w:cs="Times New Roman"/>
          <w:b/>
          <w:bCs/>
          <w:sz w:val="28"/>
          <w:szCs w:val="28"/>
          <w:lang w:val="x-none" w:eastAsia="x-none"/>
        </w:rPr>
        <w:t>Место дисциплины в структуре образовательной программы</w:t>
      </w:r>
      <w:bookmarkEnd w:id="7"/>
    </w:p>
    <w:p w:rsidR="00201F37" w:rsidRPr="00201F37" w:rsidRDefault="00201F37" w:rsidP="00201F37">
      <w:pPr>
        <w:spacing w:after="0" w:line="240" w:lineRule="auto"/>
        <w:ind w:firstLine="567"/>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Дисциплина ЕН.01. Математика относится к математическому и общему естественнонаучному учебному циклу основной профессиональной образовательной программы.</w:t>
      </w:r>
    </w:p>
    <w:p w:rsidR="00201F37" w:rsidRPr="00201F37" w:rsidRDefault="00201F37" w:rsidP="00201F37">
      <w:pPr>
        <w:keepNext/>
        <w:keepLines/>
        <w:tabs>
          <w:tab w:val="left" w:pos="553"/>
        </w:tabs>
        <w:spacing w:after="0" w:line="240" w:lineRule="auto"/>
        <w:jc w:val="both"/>
        <w:outlineLvl w:val="1"/>
        <w:rPr>
          <w:rFonts w:ascii="Times New Roman" w:eastAsia="Arial Unicode MS" w:hAnsi="Times New Roman" w:cs="Times New Roman"/>
          <w:b/>
          <w:bCs/>
          <w:sz w:val="28"/>
          <w:szCs w:val="28"/>
          <w:lang w:val="x-none" w:eastAsia="x-none"/>
        </w:rPr>
      </w:pPr>
    </w:p>
    <w:p w:rsidR="00201F37" w:rsidRPr="00201F37" w:rsidRDefault="00201F37" w:rsidP="0051031C">
      <w:pPr>
        <w:keepNext/>
        <w:keepLines/>
        <w:numPr>
          <w:ilvl w:val="0"/>
          <w:numId w:val="18"/>
        </w:numPr>
        <w:tabs>
          <w:tab w:val="left" w:pos="0"/>
        </w:tabs>
        <w:spacing w:after="0" w:line="240" w:lineRule="auto"/>
        <w:ind w:firstLine="709"/>
        <w:jc w:val="both"/>
        <w:outlineLvl w:val="1"/>
        <w:rPr>
          <w:rFonts w:ascii="Times New Roman" w:eastAsia="Arial Unicode MS" w:hAnsi="Times New Roman" w:cs="Times New Roman"/>
          <w:b/>
          <w:bCs/>
          <w:sz w:val="28"/>
          <w:szCs w:val="28"/>
          <w:lang w:val="x-none" w:eastAsia="x-none"/>
        </w:rPr>
      </w:pPr>
      <w:bookmarkStart w:id="8" w:name="bookmark9"/>
      <w:r w:rsidRPr="00201F37">
        <w:rPr>
          <w:rFonts w:ascii="Times New Roman" w:eastAsia="Arial Unicode MS" w:hAnsi="Times New Roman" w:cs="Times New Roman"/>
          <w:b/>
          <w:bCs/>
          <w:sz w:val="28"/>
          <w:szCs w:val="28"/>
          <w:lang w:val="x-none" w:eastAsia="x-none"/>
        </w:rPr>
        <w:t>Цель и задачи дисциплины — требования к результатам освоения дисциплины:</w:t>
      </w:r>
      <w:bookmarkEnd w:id="8"/>
    </w:p>
    <w:p w:rsidR="00201F37" w:rsidRPr="00201F37" w:rsidRDefault="00201F37" w:rsidP="00201F37">
      <w:pPr>
        <w:spacing w:after="0" w:line="240" w:lineRule="auto"/>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sz w:val="28"/>
          <w:szCs w:val="28"/>
          <w:lang w:val="x-none" w:eastAsia="x-none"/>
        </w:rPr>
        <w:tab/>
        <w:t xml:space="preserve">В результате освоения дисциплины обучающийся </w:t>
      </w:r>
    </w:p>
    <w:p w:rsidR="00201F37" w:rsidRPr="00201F37" w:rsidRDefault="00201F37" w:rsidP="00201F37">
      <w:pPr>
        <w:spacing w:after="0" w:line="240" w:lineRule="auto"/>
        <w:ind w:firstLine="72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b/>
          <w:sz w:val="28"/>
          <w:szCs w:val="28"/>
          <w:lang w:val="x-none" w:eastAsia="x-none"/>
        </w:rPr>
        <w:t>должен уметь</w:t>
      </w:r>
      <w:r w:rsidRPr="00201F37">
        <w:rPr>
          <w:rFonts w:ascii="Times New Roman" w:eastAsia="Arial Unicode MS" w:hAnsi="Times New Roman" w:cs="Times New Roman"/>
          <w:sz w:val="28"/>
          <w:szCs w:val="28"/>
          <w:lang w:val="x-none" w:eastAsia="x-none"/>
        </w:rPr>
        <w:t>:</w:t>
      </w:r>
    </w:p>
    <w:p w:rsidR="00201F37" w:rsidRPr="00201F37" w:rsidRDefault="00201F37" w:rsidP="0051031C">
      <w:pPr>
        <w:numPr>
          <w:ilvl w:val="0"/>
          <w:numId w:val="10"/>
        </w:numPr>
        <w:tabs>
          <w:tab w:val="left" w:pos="202"/>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решать прикладные задачи в области профессиональной деятельности. </w:t>
      </w:r>
    </w:p>
    <w:p w:rsidR="00201F37" w:rsidRPr="00201F37" w:rsidRDefault="00201F37" w:rsidP="00201F37">
      <w:pPr>
        <w:spacing w:after="0" w:line="240" w:lineRule="auto"/>
        <w:ind w:firstLine="720"/>
        <w:jc w:val="both"/>
        <w:rPr>
          <w:rFonts w:ascii="Times New Roman" w:eastAsia="Arial Unicode MS" w:hAnsi="Times New Roman" w:cs="Times New Roman"/>
          <w:sz w:val="28"/>
          <w:szCs w:val="28"/>
          <w:lang w:val="x-none" w:eastAsia="x-none"/>
        </w:rPr>
      </w:pPr>
      <w:r w:rsidRPr="00201F37">
        <w:rPr>
          <w:rFonts w:ascii="Times New Roman" w:eastAsia="Arial Unicode MS" w:hAnsi="Times New Roman" w:cs="Times New Roman"/>
          <w:b/>
          <w:sz w:val="28"/>
          <w:szCs w:val="28"/>
          <w:lang w:val="x-none" w:eastAsia="x-none"/>
        </w:rPr>
        <w:t>должен знать:</w:t>
      </w:r>
    </w:p>
    <w:p w:rsidR="00201F37" w:rsidRPr="00201F37" w:rsidRDefault="00201F37" w:rsidP="0051031C">
      <w:pPr>
        <w:numPr>
          <w:ilvl w:val="0"/>
          <w:numId w:val="10"/>
        </w:numPr>
        <w:tabs>
          <w:tab w:val="left" w:pos="207"/>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значение математики в профессиональной деятельности и при освоении ППССЗ;</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математические методы решения прикладных задач в области профессиональной деятельности;</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понятия и методы математического анализа, линейной алгебры, теории комплексных чисел, теории вероятностей и математической статистики;</w:t>
      </w:r>
    </w:p>
    <w:p w:rsidR="00201F37" w:rsidRPr="00201F37" w:rsidRDefault="00201F37" w:rsidP="0051031C">
      <w:pPr>
        <w:numPr>
          <w:ilvl w:val="0"/>
          <w:numId w:val="10"/>
        </w:numPr>
        <w:tabs>
          <w:tab w:val="left" w:pos="241"/>
        </w:tabs>
        <w:spacing w:after="0" w:line="240" w:lineRule="auto"/>
        <w:ind w:left="23"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основы интегрального и дифференциального исчисления.</w:t>
      </w:r>
    </w:p>
    <w:p w:rsidR="00201F37" w:rsidRPr="00201F37" w:rsidRDefault="00201F37" w:rsidP="00201F37">
      <w:pPr>
        <w:tabs>
          <w:tab w:val="left" w:pos="207"/>
        </w:tabs>
        <w:spacing w:after="0" w:line="240" w:lineRule="auto"/>
        <w:ind w:left="20"/>
        <w:jc w:val="both"/>
        <w:rPr>
          <w:rFonts w:ascii="Times New Roman" w:eastAsia="Arial Unicode MS" w:hAnsi="Times New Roman" w:cs="Times New Roman"/>
          <w:sz w:val="28"/>
          <w:szCs w:val="28"/>
          <w:lang w:val="x-none" w:eastAsia="x-none"/>
        </w:rPr>
      </w:pPr>
    </w:p>
    <w:p w:rsidR="00201F37" w:rsidRPr="00201F37" w:rsidRDefault="00201F37" w:rsidP="00201F37">
      <w:pPr>
        <w:spacing w:after="0" w:line="240" w:lineRule="auto"/>
        <w:ind w:firstLine="724"/>
        <w:jc w:val="both"/>
        <w:rPr>
          <w:rFonts w:ascii="Times New Roman" w:eastAsia="Arial Unicode MS" w:hAnsi="Times New Roman" w:cs="Times New Roman"/>
          <w:b/>
          <w:color w:val="000000"/>
          <w:sz w:val="28"/>
          <w:szCs w:val="28"/>
          <w:lang w:eastAsia="ru-RU"/>
        </w:rPr>
      </w:pPr>
      <w:r w:rsidRPr="00201F37">
        <w:rPr>
          <w:rFonts w:ascii="Times New Roman" w:eastAsia="Arial Unicode MS" w:hAnsi="Times New Roman" w:cs="Times New Roman"/>
          <w:b/>
          <w:color w:val="000000"/>
          <w:sz w:val="28"/>
          <w:szCs w:val="28"/>
          <w:lang w:eastAsia="ru-RU"/>
        </w:rPr>
        <w:t>1.4 Формируемые компетенции:</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1. Понимать сущность и социальную значимость своей будущей профессии, проявлять к ней устойчивый интерес.</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3. Принимать решения в стандартных и нестандартных ситуациях и нести за них ответственность.</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ОК 4. Осуществлять поиск и использование информации, необходимой </w:t>
      </w:r>
      <w:r w:rsidRPr="00201F37">
        <w:rPr>
          <w:rFonts w:ascii="Times New Roman" w:eastAsia="Times New Roman" w:hAnsi="Times New Roman" w:cs="Times New Roman"/>
          <w:sz w:val="28"/>
          <w:szCs w:val="28"/>
          <w:lang w:eastAsia="ru-RU"/>
        </w:rPr>
        <w:lastRenderedPageBreak/>
        <w:t>для эффективного выполнения профессиональных задач, профессионального и личностного развития.</w:t>
      </w:r>
    </w:p>
    <w:p w:rsidR="00201F37" w:rsidRPr="00201F37" w:rsidRDefault="00201F37" w:rsidP="00201F37">
      <w:pPr>
        <w:widowControl w:val="0"/>
        <w:autoSpaceDE w:val="0"/>
        <w:autoSpaceDN w:val="0"/>
        <w:adjustRightInd w:val="0"/>
        <w:spacing w:after="0" w:line="240" w:lineRule="auto"/>
        <w:ind w:firstLine="72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5. Использовать информационно-коммуникационные технологии в профессиональной деятельности.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6. Работать в коллективе и команде, эффективно общаться с коллегами, руководством, потребителями.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7. Брать на себя ответственность за работу членов команды (подчиненных), результат выполнения заданий.</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9. Ориентироваться в условиях частой смены технологий в профессиональной деятельности.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1.1. Читать и составлять электрические схемы электрических подстанций и сетей.</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1.2. Выполнять основные виды работ по обслуживанию трансформаторов и преобразователей электрической энергии.</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1.4. Выполнять основные виды работ по обслуживанию воздушных и кабельных линий электроснабжения.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1.5. Разрабатывать и оформлять технологическую и отчетную документацию.</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2.1. Планировать и организовывать работу по ремонту оборудования.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2.2. Находить и устранять повреждения оборудования.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2.3. Выполнять работы по ремонту устройств электроснабжения.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2.4. Оценивать затраты на выполнение работ по ремонту устройств электроснабжения.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2.5. Выполнять проверку и анализ состояния устройств и приборов, используемых при ремонте и наладке оборудования.</w:t>
      </w:r>
    </w:p>
    <w:p w:rsidR="00201F37" w:rsidRPr="00201F37" w:rsidRDefault="00201F37" w:rsidP="00201F37">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ПК 2.6. Производить настройку и регулировку устройств и приборов для ремонта оборудования электрических установок и сетей.</w:t>
      </w: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201F37">
      <w:pPr>
        <w:spacing w:after="0" w:line="240" w:lineRule="auto"/>
        <w:ind w:left="720"/>
        <w:jc w:val="center"/>
        <w:rPr>
          <w:rFonts w:ascii="Times New Roman" w:eastAsia="Arial Unicode MS" w:hAnsi="Times New Roman" w:cs="Times New Roman"/>
          <w:b/>
          <w:bCs/>
          <w:sz w:val="28"/>
          <w:szCs w:val="28"/>
          <w:lang w:val="x-none" w:eastAsia="ru-RU"/>
        </w:rPr>
      </w:pPr>
    </w:p>
    <w:p w:rsidR="00201F37" w:rsidRPr="00201F37" w:rsidRDefault="00201F37" w:rsidP="0051031C">
      <w:pPr>
        <w:numPr>
          <w:ilvl w:val="0"/>
          <w:numId w:val="19"/>
        </w:numPr>
        <w:spacing w:after="0" w:line="240" w:lineRule="auto"/>
        <w:jc w:val="center"/>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lastRenderedPageBreak/>
        <w:t>СТРУКТУРА И СОДЕРЖАНИЕ ДИСЦИПЛИНЫ</w:t>
      </w:r>
    </w:p>
    <w:p w:rsidR="00201F37" w:rsidRPr="00201F37" w:rsidRDefault="00201F37" w:rsidP="00201F37">
      <w:pPr>
        <w:spacing w:after="0" w:line="240" w:lineRule="auto"/>
        <w:ind w:left="380"/>
        <w:rPr>
          <w:rFonts w:ascii="Times New Roman" w:eastAsia="Arial Unicode MS" w:hAnsi="Times New Roman" w:cs="Times New Roman"/>
          <w:b/>
          <w:bCs/>
          <w:sz w:val="28"/>
          <w:szCs w:val="28"/>
          <w:lang w:val="x-none" w:eastAsia="ru-RU"/>
        </w:rPr>
      </w:pPr>
    </w:p>
    <w:p w:rsidR="00201F37" w:rsidRPr="00201F37" w:rsidRDefault="00201F37" w:rsidP="00201F37">
      <w:pPr>
        <w:spacing w:after="236" w:line="240" w:lineRule="auto"/>
        <w:ind w:right="300"/>
        <w:rPr>
          <w:rFonts w:ascii="Times New Roman" w:eastAsia="Arial Unicode MS" w:hAnsi="Times New Roman" w:cs="Times New Roman"/>
          <w:b/>
          <w:bCs/>
          <w:sz w:val="28"/>
          <w:szCs w:val="28"/>
          <w:lang w:val="x-none" w:eastAsia="ru-RU"/>
        </w:rPr>
      </w:pPr>
      <w:r w:rsidRPr="00201F37">
        <w:rPr>
          <w:rFonts w:ascii="Times New Roman" w:eastAsia="Arial Unicode MS" w:hAnsi="Times New Roman" w:cs="Times New Roman"/>
          <w:b/>
          <w:bCs/>
          <w:sz w:val="28"/>
          <w:szCs w:val="28"/>
          <w:lang w:val="x-none" w:eastAsia="ru-RU"/>
        </w:rPr>
        <w:t xml:space="preserve">2.1. Объем дисциплины и виды учебной работы </w:t>
      </w:r>
    </w:p>
    <w:tbl>
      <w:tblPr>
        <w:tblpPr w:leftFromText="180" w:rightFromText="180" w:vertAnchor="text" w:horzAnchor="margin" w:tblpY="59"/>
        <w:tblW w:w="9662" w:type="dxa"/>
        <w:tblLayout w:type="fixed"/>
        <w:tblCellMar>
          <w:left w:w="0" w:type="dxa"/>
          <w:right w:w="0" w:type="dxa"/>
        </w:tblCellMar>
        <w:tblLook w:val="0000" w:firstRow="0" w:lastRow="0" w:firstColumn="0" w:lastColumn="0" w:noHBand="0" w:noVBand="0"/>
      </w:tblPr>
      <w:tblGrid>
        <w:gridCol w:w="7526"/>
        <w:gridCol w:w="2136"/>
      </w:tblGrid>
      <w:tr w:rsidR="00201F37" w:rsidRPr="00201F37" w:rsidTr="00201F37">
        <w:trPr>
          <w:trHeight w:val="485"/>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Вид учебной работы</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iCs/>
                <w:sz w:val="28"/>
                <w:szCs w:val="28"/>
                <w:lang w:eastAsia="ja-JP"/>
              </w:rPr>
            </w:pPr>
            <w:r w:rsidRPr="00201F37">
              <w:rPr>
                <w:rFonts w:ascii="Times New Roman" w:eastAsia="Arial Unicode MS" w:hAnsi="Times New Roman" w:cs="Times New Roman"/>
                <w:b/>
                <w:bCs/>
                <w:iCs/>
                <w:sz w:val="28"/>
                <w:szCs w:val="28"/>
                <w:lang w:eastAsia="ja-JP"/>
              </w:rPr>
              <w:t>Объем часов</w:t>
            </w:r>
          </w:p>
        </w:tc>
      </w:tr>
      <w:tr w:rsidR="00201F37" w:rsidRPr="00201F37" w:rsidTr="00201F37">
        <w:trPr>
          <w:trHeight w:val="210"/>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Максимальная учебная нагрузка (всего),</w:t>
            </w:r>
          </w:p>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в том числе по вариативу</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121</w:t>
            </w:r>
          </w:p>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13</w:t>
            </w:r>
          </w:p>
        </w:tc>
      </w:tr>
      <w:tr w:rsidR="00201F37" w:rsidRPr="00201F37" w:rsidTr="00201F37">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Обязательная аудиторная учебная нагрузка (всего)</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96</w:t>
            </w:r>
          </w:p>
        </w:tc>
      </w:tr>
      <w:tr w:rsidR="00201F37" w:rsidRPr="00201F37" w:rsidTr="00201F37">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в том числе:</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p>
        </w:tc>
      </w:tr>
      <w:tr w:rsidR="00201F37" w:rsidRPr="00201F37" w:rsidTr="00201F37">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практические занятия</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34</w:t>
            </w:r>
          </w:p>
        </w:tc>
      </w:tr>
      <w:tr w:rsidR="00201F37" w:rsidRPr="00201F37" w:rsidTr="00201F37">
        <w:trPr>
          <w:trHeight w:val="336"/>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лабораторные занятия</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
                <w:bCs/>
                <w:sz w:val="28"/>
                <w:szCs w:val="28"/>
                <w:lang w:val="x-none" w:eastAsia="x-none"/>
              </w:rPr>
              <w:t>–</w:t>
            </w:r>
          </w:p>
        </w:tc>
      </w:tr>
      <w:tr w:rsidR="00201F37" w:rsidRPr="00201F37" w:rsidTr="00201F37">
        <w:trPr>
          <w:trHeight w:val="395"/>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контрольные работы</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w:t>
            </w:r>
          </w:p>
        </w:tc>
      </w:tr>
      <w:tr w:rsidR="00201F37" w:rsidRPr="00201F37" w:rsidTr="00201F37">
        <w:trPr>
          <w:trHeight w:val="369"/>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курсовая работа (проект)</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w:t>
            </w:r>
          </w:p>
        </w:tc>
      </w:tr>
      <w:tr w:rsidR="00201F37" w:rsidRPr="00201F37" w:rsidTr="00201F37">
        <w:trPr>
          <w:trHeight w:val="233"/>
        </w:trPr>
        <w:tc>
          <w:tcPr>
            <w:tcW w:w="752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активные, интерактивные формы занятий</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34</w:t>
            </w:r>
          </w:p>
        </w:tc>
      </w:tr>
      <w:tr w:rsidR="00201F37" w:rsidRPr="00201F37" w:rsidTr="00201F37">
        <w:trPr>
          <w:trHeight w:val="30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val="x-none" w:eastAsia="x-none"/>
              </w:rPr>
              <w:t>Самостоятельная работа (самостоятельная работа и индивидуальный проект) обучающегося (всего)</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25</w:t>
            </w:r>
          </w:p>
        </w:tc>
      </w:tr>
      <w:tr w:rsidR="00201F37" w:rsidRPr="00201F37" w:rsidTr="00201F37">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 xml:space="preserve"> в том числе:</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p>
        </w:tc>
      </w:tr>
      <w:tr w:rsidR="00201F37" w:rsidRPr="00201F37" w:rsidTr="00201F37">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 xml:space="preserve"> самостоятельная работа над курсовой работой (проектом) </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
                <w:bCs/>
                <w:sz w:val="28"/>
                <w:szCs w:val="28"/>
                <w:lang w:eastAsia="ja-JP"/>
              </w:rPr>
            </w:pPr>
            <w:r w:rsidRPr="00201F37">
              <w:rPr>
                <w:rFonts w:ascii="Times New Roman" w:eastAsia="Arial Unicode MS" w:hAnsi="Times New Roman" w:cs="Times New Roman"/>
                <w:b/>
                <w:bCs/>
                <w:sz w:val="28"/>
                <w:szCs w:val="28"/>
                <w:lang w:eastAsia="ja-JP"/>
              </w:rPr>
              <w:t>–</w:t>
            </w:r>
          </w:p>
        </w:tc>
      </w:tr>
      <w:tr w:rsidR="00201F37" w:rsidRPr="00201F37" w:rsidTr="00201F37">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 xml:space="preserve"> внеаудиторная самостоятельная работа </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25</w:t>
            </w:r>
          </w:p>
        </w:tc>
      </w:tr>
      <w:tr w:rsidR="00201F37" w:rsidRPr="00201F37" w:rsidTr="00201F37">
        <w:trPr>
          <w:trHeight w:val="169"/>
        </w:trPr>
        <w:tc>
          <w:tcPr>
            <w:tcW w:w="7526" w:type="dxa"/>
            <w:tcBorders>
              <w:top w:val="single" w:sz="4" w:space="0" w:color="auto"/>
              <w:left w:val="single" w:sz="4" w:space="0" w:color="auto"/>
              <w:right w:val="single" w:sz="4" w:space="0" w:color="auto"/>
            </w:tcBorders>
            <w:shd w:val="clear" w:color="auto" w:fill="FFFFFF"/>
          </w:tcPr>
          <w:p w:rsidR="00201F37" w:rsidRPr="00201F37" w:rsidRDefault="00201F37" w:rsidP="00201F37">
            <w:pPr>
              <w:spacing w:after="0" w:line="240" w:lineRule="auto"/>
              <w:ind w:left="147"/>
              <w:rPr>
                <w:rFonts w:ascii="Times New Roman" w:eastAsia="Arial Unicode MS" w:hAnsi="Times New Roman" w:cs="Times New Roman"/>
                <w:bCs/>
                <w:sz w:val="28"/>
                <w:szCs w:val="28"/>
                <w:lang w:eastAsia="ru-RU"/>
              </w:rPr>
            </w:pPr>
            <w:r w:rsidRPr="00201F37">
              <w:rPr>
                <w:rFonts w:ascii="Times New Roman" w:eastAsia="Arial Unicode MS" w:hAnsi="Times New Roman" w:cs="Times New Roman"/>
                <w:bCs/>
                <w:sz w:val="28"/>
                <w:szCs w:val="28"/>
                <w:lang w:val="x-none" w:eastAsia="x-none"/>
              </w:rPr>
              <w:t>индивидуальный проект</w:t>
            </w:r>
          </w:p>
        </w:tc>
        <w:tc>
          <w:tcPr>
            <w:tcW w:w="2136" w:type="dxa"/>
            <w:tcBorders>
              <w:top w:val="single" w:sz="4" w:space="0" w:color="auto"/>
              <w:left w:val="single" w:sz="4" w:space="0" w:color="auto"/>
              <w:right w:val="single" w:sz="4" w:space="0" w:color="auto"/>
            </w:tcBorders>
            <w:shd w:val="clear" w:color="auto" w:fill="FFFFFF"/>
          </w:tcPr>
          <w:p w:rsidR="00201F37" w:rsidRPr="00201F37" w:rsidRDefault="00201F37" w:rsidP="00201F37">
            <w:pPr>
              <w:tabs>
                <w:tab w:val="center" w:pos="912"/>
                <w:tab w:val="left" w:pos="984"/>
              </w:tabs>
              <w:spacing w:after="0" w:line="240" w:lineRule="auto"/>
              <w:ind w:left="134" w:hanging="134"/>
              <w:rPr>
                <w:rFonts w:ascii="Times New Roman" w:eastAsia="Arial Unicode MS" w:hAnsi="Times New Roman" w:cs="Times New Roman"/>
                <w:bCs/>
                <w:sz w:val="28"/>
                <w:szCs w:val="28"/>
                <w:lang w:eastAsia="ru-RU"/>
              </w:rPr>
            </w:pPr>
            <w:r w:rsidRPr="00201F37">
              <w:rPr>
                <w:rFonts w:ascii="Times New Roman" w:eastAsia="Arial Unicode MS" w:hAnsi="Times New Roman" w:cs="Times New Roman"/>
                <w:b/>
                <w:bCs/>
                <w:sz w:val="28"/>
                <w:szCs w:val="28"/>
                <w:lang w:eastAsia="ru-RU"/>
              </w:rPr>
              <w:tab/>
              <w:t xml:space="preserve">           </w:t>
            </w:r>
            <w:r w:rsidRPr="00201F37">
              <w:rPr>
                <w:rFonts w:ascii="Times New Roman" w:eastAsia="Arial Unicode MS" w:hAnsi="Times New Roman" w:cs="Times New Roman"/>
                <w:b/>
                <w:bCs/>
                <w:sz w:val="28"/>
                <w:szCs w:val="28"/>
                <w:lang w:eastAsia="ru-RU"/>
              </w:rPr>
              <w:tab/>
              <w:t>–</w:t>
            </w:r>
          </w:p>
        </w:tc>
      </w:tr>
      <w:tr w:rsidR="00201F37" w:rsidRPr="00201F37" w:rsidTr="00201F37">
        <w:trPr>
          <w:trHeight w:val="346"/>
        </w:trPr>
        <w:tc>
          <w:tcPr>
            <w:tcW w:w="9662" w:type="dxa"/>
            <w:gridSpan w:val="2"/>
            <w:tcBorders>
              <w:top w:val="single" w:sz="4" w:space="0" w:color="auto"/>
              <w:left w:val="single" w:sz="4" w:space="0" w:color="auto"/>
              <w:bottom w:val="single" w:sz="4" w:space="0" w:color="auto"/>
              <w:right w:val="single" w:sz="4" w:space="0" w:color="auto"/>
            </w:tcBorders>
            <w:shd w:val="clear" w:color="auto" w:fill="FFFFFF"/>
          </w:tcPr>
          <w:p w:rsidR="00201F37" w:rsidRPr="00201F37" w:rsidRDefault="00201F37" w:rsidP="00201F37">
            <w:pPr>
              <w:spacing w:after="0" w:line="240" w:lineRule="auto"/>
              <w:ind w:left="170"/>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Промежуточная  аттестация в форме дифференцированного зачета </w:t>
            </w:r>
          </w:p>
        </w:tc>
      </w:tr>
    </w:tbl>
    <w:p w:rsidR="00201F37" w:rsidRPr="00201F37" w:rsidRDefault="00201F37" w:rsidP="00201F37">
      <w:pPr>
        <w:spacing w:after="0" w:line="240" w:lineRule="auto"/>
        <w:jc w:val="both"/>
        <w:rPr>
          <w:rFonts w:ascii="Times New Roman" w:eastAsia="Arial Unicode MS" w:hAnsi="Times New Roman" w:cs="Times New Roman"/>
          <w:bCs/>
          <w:sz w:val="28"/>
          <w:szCs w:val="28"/>
          <w:lang w:val="x-none" w:eastAsia="x-none"/>
        </w:rPr>
      </w:pPr>
    </w:p>
    <w:p w:rsidR="00201F37" w:rsidRPr="00201F37" w:rsidRDefault="00201F37" w:rsidP="00201F37">
      <w:pPr>
        <w:spacing w:after="0" w:line="240" w:lineRule="auto"/>
        <w:ind w:firstLine="720"/>
        <w:jc w:val="both"/>
        <w:rPr>
          <w:rFonts w:ascii="Times New Roman" w:eastAsia="Arial Unicode MS" w:hAnsi="Times New Roman" w:cs="Times New Roman"/>
          <w:bCs/>
          <w:sz w:val="28"/>
          <w:szCs w:val="28"/>
          <w:lang w:val="x-none" w:eastAsia="ru-RU"/>
        </w:rPr>
      </w:pPr>
      <w:r w:rsidRPr="00201F37">
        <w:rPr>
          <w:rFonts w:ascii="Times New Roman" w:eastAsia="Arial Unicode MS" w:hAnsi="Times New Roman" w:cs="Times New Roman"/>
          <w:bCs/>
          <w:sz w:val="28"/>
          <w:szCs w:val="28"/>
          <w:lang w:val="x-none" w:eastAsia="x-none"/>
        </w:rPr>
        <w:t>В темах «</w:t>
      </w:r>
      <w:r w:rsidRPr="00201F37">
        <w:rPr>
          <w:rFonts w:ascii="Times New Roman" w:eastAsia="Arial Unicode MS" w:hAnsi="Times New Roman" w:cs="Times New Roman"/>
          <w:bCs/>
          <w:sz w:val="28"/>
          <w:szCs w:val="28"/>
          <w:lang w:val="x-none" w:eastAsia="ru-RU"/>
        </w:rPr>
        <w:t xml:space="preserve">Тема 1.1. Матрицы и определители», «Тема 1.2. Системы линейных уравнений», «Тема 2.1. Три формы комплексного числа», </w:t>
      </w:r>
      <w:r w:rsidRPr="00201F37">
        <w:rPr>
          <w:rFonts w:ascii="Times New Roman" w:eastAsia="Arial Unicode MS" w:hAnsi="Times New Roman" w:cs="Times New Roman"/>
          <w:bCs/>
          <w:sz w:val="28"/>
          <w:szCs w:val="28"/>
          <w:lang w:val="x-none" w:eastAsia="x-none"/>
        </w:rPr>
        <w:t>«</w:t>
      </w:r>
      <w:r w:rsidRPr="00201F37">
        <w:rPr>
          <w:rFonts w:ascii="Times New Roman" w:eastAsia="Arial Unicode MS" w:hAnsi="Times New Roman" w:cs="Times New Roman"/>
          <w:bCs/>
          <w:sz w:val="28"/>
          <w:szCs w:val="28"/>
          <w:lang w:val="x-none" w:eastAsia="ru-RU"/>
        </w:rPr>
        <w:t>Тема 3.1. Дифференциальное и интегральное исчисление</w:t>
      </w:r>
      <w:r w:rsidRPr="00201F37">
        <w:rPr>
          <w:rFonts w:ascii="Times New Roman" w:eastAsia="Arial Unicode MS" w:hAnsi="Times New Roman" w:cs="Times New Roman"/>
          <w:bCs/>
          <w:sz w:val="28"/>
          <w:szCs w:val="28"/>
          <w:lang w:val="x-none" w:eastAsia="x-none"/>
        </w:rPr>
        <w:t xml:space="preserve">» увеличено на </w:t>
      </w:r>
      <w:r w:rsidRPr="00201F37">
        <w:rPr>
          <w:rFonts w:ascii="Times New Roman" w:eastAsia="Arial Unicode MS" w:hAnsi="Times New Roman" w:cs="Times New Roman"/>
          <w:bCs/>
          <w:sz w:val="28"/>
          <w:szCs w:val="28"/>
          <w:lang w:eastAsia="x-none"/>
        </w:rPr>
        <w:t>13</w:t>
      </w:r>
      <w:r w:rsidRPr="00201F37">
        <w:rPr>
          <w:rFonts w:ascii="Times New Roman" w:eastAsia="Arial Unicode MS" w:hAnsi="Times New Roman" w:cs="Times New Roman"/>
          <w:bCs/>
          <w:sz w:val="28"/>
          <w:szCs w:val="28"/>
          <w:lang w:val="x-none" w:eastAsia="x-none"/>
        </w:rPr>
        <w:t xml:space="preserve"> часов изучение нового материала и закрепление навыков решения задач на практических занятиях за счет вариативной части. </w:t>
      </w:r>
    </w:p>
    <w:p w:rsidR="00201F37" w:rsidRPr="00201F37" w:rsidRDefault="00201F37" w:rsidP="00201F37">
      <w:pPr>
        <w:spacing w:after="0" w:line="240" w:lineRule="auto"/>
        <w:ind w:firstLine="720"/>
        <w:jc w:val="both"/>
        <w:rPr>
          <w:rFonts w:ascii="Times New Roman" w:eastAsia="Arial Unicode MS" w:hAnsi="Times New Roman" w:cs="Times New Roman"/>
          <w:sz w:val="28"/>
          <w:szCs w:val="28"/>
          <w:lang w:eastAsia="ja-JP"/>
        </w:rPr>
        <w:sectPr w:rsidR="00201F37" w:rsidRPr="00201F37" w:rsidSect="00201F37">
          <w:footerReference w:type="even" r:id="rId50"/>
          <w:footerReference w:type="default" r:id="rId51"/>
          <w:pgSz w:w="11905" w:h="16837"/>
          <w:pgMar w:top="1134" w:right="851" w:bottom="1134" w:left="1701" w:header="0" w:footer="6" w:gutter="0"/>
          <w:cols w:space="720"/>
          <w:noEndnote/>
          <w:titlePg/>
          <w:docGrid w:linePitch="360"/>
        </w:sectPr>
      </w:pPr>
    </w:p>
    <w:p w:rsidR="00201F37" w:rsidRPr="00201F37" w:rsidRDefault="00201F37" w:rsidP="00201F37">
      <w:pPr>
        <w:spacing w:after="0" w:line="240" w:lineRule="auto"/>
        <w:rPr>
          <w:rFonts w:ascii="Times New Roman" w:eastAsia="Arial Unicode MS" w:hAnsi="Times New Roman" w:cs="Times New Roman"/>
          <w:sz w:val="28"/>
          <w:szCs w:val="28"/>
          <w:lang w:eastAsia="ja-JP"/>
        </w:rPr>
        <w:sectPr w:rsidR="00201F37" w:rsidRPr="00201F37">
          <w:footerReference w:type="default" r:id="rId52"/>
          <w:type w:val="continuous"/>
          <w:pgSz w:w="11905" w:h="16837"/>
          <w:pgMar w:top="1406" w:right="1117" w:bottom="4219" w:left="1117" w:header="0" w:footer="3" w:gutter="0"/>
          <w:cols w:space="720"/>
          <w:noEndnote/>
          <w:docGrid w:linePitch="360"/>
        </w:sectPr>
      </w:pPr>
    </w:p>
    <w:tbl>
      <w:tblPr>
        <w:tblpPr w:leftFromText="180" w:rightFromText="180" w:vertAnchor="text" w:horzAnchor="margin" w:tblpY="6"/>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9356"/>
        <w:gridCol w:w="928"/>
        <w:gridCol w:w="1448"/>
        <w:gridCol w:w="1734"/>
      </w:tblGrid>
      <w:tr w:rsidR="00201F37" w:rsidRPr="00201F37" w:rsidTr="00201F37">
        <w:trPr>
          <w:trHeight w:val="233"/>
        </w:trPr>
        <w:tc>
          <w:tcPr>
            <w:tcW w:w="13683" w:type="dxa"/>
            <w:gridSpan w:val="4"/>
            <w:tcBorders>
              <w:top w:val="nil"/>
              <w:left w:val="nil"/>
              <w:right w:val="nil"/>
            </w:tcBorders>
          </w:tcPr>
          <w:p w:rsidR="00201F37" w:rsidRPr="00201F37" w:rsidRDefault="00201F37" w:rsidP="0051031C">
            <w:pPr>
              <w:keepNext/>
              <w:keepLines/>
              <w:numPr>
                <w:ilvl w:val="1"/>
                <w:numId w:val="19"/>
              </w:numPr>
              <w:spacing w:after="0" w:line="240" w:lineRule="auto"/>
              <w:outlineLvl w:val="1"/>
              <w:rPr>
                <w:rFonts w:ascii="Times New Roman" w:eastAsia="Arial Unicode MS" w:hAnsi="Times New Roman" w:cs="Times New Roman"/>
                <w:b/>
                <w:bCs/>
                <w:sz w:val="28"/>
                <w:szCs w:val="28"/>
                <w:lang w:eastAsia="ja-JP"/>
              </w:rPr>
            </w:pPr>
            <w:bookmarkStart w:id="9" w:name="bookmark7"/>
            <w:r w:rsidRPr="00201F37">
              <w:rPr>
                <w:rFonts w:ascii="Times New Roman" w:eastAsia="Arial Unicode MS" w:hAnsi="Times New Roman" w:cs="Times New Roman"/>
                <w:b/>
                <w:bCs/>
                <w:sz w:val="28"/>
                <w:szCs w:val="28"/>
                <w:lang w:eastAsia="ja-JP"/>
              </w:rPr>
              <w:lastRenderedPageBreak/>
              <w:t>Тематический план и содержание дисциплины ЕН.01. Математика</w:t>
            </w:r>
            <w:bookmarkEnd w:id="9"/>
          </w:p>
          <w:p w:rsidR="00201F37" w:rsidRPr="00201F37" w:rsidRDefault="00201F37" w:rsidP="00201F37">
            <w:pPr>
              <w:keepNext/>
              <w:keepLines/>
              <w:spacing w:after="0" w:line="240" w:lineRule="auto"/>
              <w:ind w:left="1440"/>
              <w:outlineLvl w:val="1"/>
              <w:rPr>
                <w:rFonts w:ascii="Times New Roman" w:eastAsia="Arial Unicode MS" w:hAnsi="Times New Roman" w:cs="Times New Roman"/>
                <w:b/>
                <w:bCs/>
                <w:sz w:val="28"/>
                <w:szCs w:val="28"/>
                <w:lang w:eastAsia="ja-JP"/>
              </w:rPr>
            </w:pPr>
          </w:p>
        </w:tc>
        <w:tc>
          <w:tcPr>
            <w:tcW w:w="1734" w:type="dxa"/>
            <w:tcBorders>
              <w:top w:val="nil"/>
              <w:left w:val="nil"/>
              <w:right w:val="nil"/>
            </w:tcBorders>
          </w:tcPr>
          <w:p w:rsidR="00201F37" w:rsidRPr="00201F37" w:rsidRDefault="00201F37" w:rsidP="00201F37">
            <w:pPr>
              <w:keepNext/>
              <w:keepLines/>
              <w:spacing w:after="0" w:line="240" w:lineRule="auto"/>
              <w:outlineLvl w:val="1"/>
              <w:rPr>
                <w:rFonts w:ascii="Times New Roman" w:eastAsia="Arial Unicode MS" w:hAnsi="Times New Roman" w:cs="Times New Roman"/>
                <w:b/>
                <w:bCs/>
                <w:lang w:eastAsia="ru-RU"/>
              </w:rPr>
            </w:pPr>
          </w:p>
        </w:tc>
      </w:tr>
      <w:tr w:rsidR="00201F37" w:rsidRPr="00201F37" w:rsidTr="00201F37">
        <w:trPr>
          <w:trHeight w:val="278"/>
        </w:trPr>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 xml:space="preserve">Наименование  </w:t>
            </w:r>
          </w:p>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разделов и тем</w:t>
            </w:r>
          </w:p>
        </w:tc>
        <w:tc>
          <w:tcPr>
            <w:tcW w:w="9356" w:type="dxa"/>
            <w:vMerge w:val="restart"/>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Содержание учебного материала, лабораторные работы и практические занятия, самостоятельная работа обучающихся, курсовая работа (проект)</w:t>
            </w:r>
          </w:p>
        </w:tc>
        <w:tc>
          <w:tcPr>
            <w:tcW w:w="2376" w:type="dxa"/>
            <w:gridSpan w:val="2"/>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Объем часов</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b/>
                <w:bCs/>
                <w:lang w:eastAsia="ja-JP"/>
              </w:rPr>
            </w:pPr>
            <w:r w:rsidRPr="00201F37">
              <w:rPr>
                <w:rFonts w:ascii="Times New Roman" w:eastAsia="Times New Roman" w:hAnsi="Times New Roman" w:cs="Times New Roman"/>
                <w:b/>
                <w:lang w:eastAsia="ja-JP"/>
              </w:rPr>
              <w:t>Уровень      освоения**, формируемые компетенции</w:t>
            </w:r>
          </w:p>
        </w:tc>
      </w:tr>
      <w:tr w:rsidR="00201F37" w:rsidRPr="00201F37" w:rsidTr="00201F37">
        <w:trPr>
          <w:trHeight w:val="277"/>
        </w:trPr>
        <w:tc>
          <w:tcPr>
            <w:tcW w:w="1951" w:type="dxa"/>
            <w:vMerge/>
          </w:tcPr>
          <w:p w:rsidR="00201F37" w:rsidRPr="00201F37" w:rsidRDefault="00201F37" w:rsidP="00201F37">
            <w:pPr>
              <w:spacing w:after="0" w:line="240" w:lineRule="auto"/>
              <w:rPr>
                <w:rFonts w:ascii="Times New Roman" w:eastAsia="Arial Unicode MS" w:hAnsi="Times New Roman" w:cs="Times New Roman"/>
                <w:b/>
                <w:bCs/>
                <w:lang w:eastAsia="ru-RU"/>
              </w:rPr>
            </w:pPr>
          </w:p>
        </w:tc>
        <w:tc>
          <w:tcPr>
            <w:tcW w:w="9356" w:type="dxa"/>
            <w:vMerge/>
            <w:shd w:val="clear" w:color="auto" w:fill="auto"/>
          </w:tcPr>
          <w:p w:rsidR="00201F37" w:rsidRPr="00201F37" w:rsidRDefault="00201F37" w:rsidP="00201F37">
            <w:pPr>
              <w:spacing w:after="0" w:line="240" w:lineRule="auto"/>
              <w:jc w:val="both"/>
              <w:rPr>
                <w:rFonts w:ascii="Times New Roman" w:eastAsia="Arial Unicode MS" w:hAnsi="Times New Roman" w:cs="Times New Roman"/>
                <w:b/>
                <w:bCs/>
                <w:lang w:eastAsia="ru-RU"/>
              </w:rPr>
            </w:pPr>
          </w:p>
        </w:tc>
        <w:tc>
          <w:tcPr>
            <w:tcW w:w="928"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t>Всего</w:t>
            </w:r>
          </w:p>
        </w:tc>
        <w:tc>
          <w:tcPr>
            <w:tcW w:w="1448"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lang w:eastAsia="ja-JP"/>
              </w:rPr>
            </w:pPr>
            <w:r w:rsidRPr="00201F37">
              <w:rPr>
                <w:rFonts w:ascii="Times New Roman" w:eastAsia="Arial Unicode MS" w:hAnsi="Times New Roman" w:cs="Times New Roman"/>
                <w:b/>
                <w:bCs/>
                <w:lang w:eastAsia="ja-JP"/>
              </w:rPr>
              <w:t>В том числе, активные, интерактивные формы занятий*</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b/>
                <w:bCs/>
                <w:lang w:eastAsia="ru-RU"/>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5</w:t>
            </w:r>
          </w:p>
        </w:tc>
      </w:tr>
      <w:tr w:rsidR="00201F37" w:rsidRPr="00201F37" w:rsidTr="00201F37">
        <w:trPr>
          <w:trHeight w:val="297"/>
        </w:trPr>
        <w:tc>
          <w:tcPr>
            <w:tcW w:w="11307" w:type="dxa"/>
            <w:gridSpan w:val="2"/>
          </w:tcPr>
          <w:p w:rsidR="00201F37" w:rsidRPr="00201F37" w:rsidRDefault="00201F37" w:rsidP="00201F37">
            <w:pPr>
              <w:spacing w:after="0" w:line="240" w:lineRule="auto"/>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Введение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p>
        </w:tc>
      </w:tr>
      <w:tr w:rsidR="00201F37" w:rsidRPr="00201F37" w:rsidTr="00201F37">
        <w:trPr>
          <w:trHeight w:val="1110"/>
        </w:trPr>
        <w:tc>
          <w:tcPr>
            <w:tcW w:w="1951" w:type="dxa"/>
            <w:vMerge w:val="restart"/>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hd w:val="clear" w:color="auto" w:fill="FFFFFF"/>
              <w:spacing w:after="0" w:line="226" w:lineRule="exact"/>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Математика и научно-технический прогресс; понятие о математическом моделировании. Роль математики в подготовке специалистов среднего звена железнодорожного транспорта и формировании общих и профессиональных компетенций</w:t>
            </w:r>
          </w:p>
          <w:p w:rsidR="00201F37" w:rsidRPr="00201F37" w:rsidRDefault="00201F37" w:rsidP="00201F37">
            <w:pPr>
              <w:shd w:val="clear" w:color="auto" w:fill="FFFFFF"/>
              <w:spacing w:after="0" w:line="226" w:lineRule="exact"/>
              <w:jc w:val="both"/>
              <w:rPr>
                <w:rFonts w:ascii="Times New Roman" w:eastAsia="Arial Unicode MS" w:hAnsi="Times New Roman" w:cs="Times New Roman"/>
                <w:sz w:val="24"/>
                <w:szCs w:val="24"/>
                <w:lang w:eastAsia="ja-JP"/>
              </w:rPr>
            </w:pPr>
          </w:p>
        </w:tc>
        <w:tc>
          <w:tcPr>
            <w:tcW w:w="928" w:type="dxa"/>
          </w:tcPr>
          <w:p w:rsidR="00201F37" w:rsidRPr="00201F37" w:rsidRDefault="00201F37" w:rsidP="00201F37">
            <w:pPr>
              <w:shd w:val="clear" w:color="auto" w:fill="FFFFFF"/>
              <w:spacing w:after="0" w:line="226" w:lineRule="exact"/>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ОК1, ОК 8, </w:t>
            </w:r>
          </w:p>
          <w:p w:rsidR="00201F37" w:rsidRPr="00201F37" w:rsidRDefault="00201F37" w:rsidP="00201F37">
            <w:pPr>
              <w:shd w:val="clear" w:color="auto" w:fill="FFFFFF"/>
              <w:spacing w:after="0" w:line="226" w:lineRule="exact"/>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9.</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подготовка сообщения на тему « Роль математики в подготовке специалистов среднего звена железнодорожного транспорта»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rPr>
          <w:trHeight w:val="311"/>
        </w:trPr>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1. Линейная алгебра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20</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1.1. Матрицы и определители</w:t>
            </w: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Понятие матрицы и определителя. Вычисление определителей второго, третьего порядков. Свойства определителей. Разложение определителя по элементам строки. Вычисление определителей четвертого порядка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6</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ПК 1.1,</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 ПК 2.4.</w:t>
            </w:r>
          </w:p>
        </w:tc>
      </w:tr>
      <w:tr w:rsidR="00201F37" w:rsidRPr="00201F37" w:rsidTr="00201F37">
        <w:tc>
          <w:tcPr>
            <w:tcW w:w="1951"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Вычисление определителей третьего порядка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rPr>
          <w:trHeight w:val="1407"/>
        </w:trPr>
        <w:tc>
          <w:tcPr>
            <w:tcW w:w="1951"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rPr>
          <w:trHeight w:val="865"/>
        </w:trPr>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1.2. Системы линейных уравнений</w:t>
            </w: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Понятие системы линейных уравнений. Матричная форма записи линейных уравнений. Теорема Крамера. Метод Гаусса для решения системы линейных уравнений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6</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ПК 1.2,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1.5, ПК 2.3</w:t>
            </w:r>
          </w:p>
        </w:tc>
      </w:tr>
      <w:tr w:rsidR="00201F37" w:rsidRPr="00201F37" w:rsidTr="00201F37">
        <w:trPr>
          <w:trHeight w:val="1001"/>
        </w:trPr>
        <w:tc>
          <w:tcPr>
            <w:tcW w:w="1951" w:type="dxa"/>
            <w:vMerge/>
          </w:tcPr>
          <w:p w:rsidR="00201F37" w:rsidRPr="00201F37" w:rsidRDefault="00201F37" w:rsidP="00201F37">
            <w:pPr>
              <w:spacing w:after="0" w:line="240" w:lineRule="auto"/>
              <w:rPr>
                <w:rFonts w:ascii="Times New Roman" w:eastAsia="Arial Unicode MS" w:hAnsi="Times New Roman" w:cs="Times New Roman"/>
                <w:b/>
                <w:bCs/>
                <w:sz w:val="24"/>
                <w:szCs w:val="24"/>
                <w:lang w:eastAsia="ru-RU"/>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2</w:t>
            </w:r>
          </w:p>
          <w:p w:rsidR="00201F37" w:rsidRPr="00201F37" w:rsidRDefault="00201F37" w:rsidP="00201F37">
            <w:pPr>
              <w:spacing w:after="0" w:line="240" w:lineRule="auto"/>
              <w:jc w:val="both"/>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 xml:space="preserve">Решение системных уравнений методом Крамера и Гаусса. Метод Крамера для решения задач по электротехнике. Применение ЭВМ для расчета электрической цепи методом контурных токов (демонстрация возможностей </w:t>
            </w:r>
            <w:r w:rsidRPr="00201F37">
              <w:rPr>
                <w:rFonts w:ascii="Times New Roman" w:eastAsia="Arial Unicode MS" w:hAnsi="Times New Roman" w:cs="Times New Roman"/>
                <w:bCs/>
                <w:sz w:val="24"/>
                <w:szCs w:val="24"/>
                <w:lang w:val="en-US"/>
              </w:rPr>
              <w:t>Excel</w:t>
            </w:r>
            <w:r w:rsidRPr="00201F37">
              <w:rPr>
                <w:rFonts w:ascii="Times New Roman" w:eastAsia="Arial Unicode MS" w:hAnsi="Times New Roman" w:cs="Times New Roman"/>
                <w:bCs/>
                <w:sz w:val="24"/>
                <w:szCs w:val="24"/>
              </w:rPr>
              <w:t>)</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2. Комплексные числа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 xml:space="preserve">Тема 2.1. </w:t>
            </w:r>
          </w:p>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Три формы комплексного числа</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Алгебраическая, тригонометрическая и показательная формы комплексных чисел. Определение, основные понятия, действия над комплексными числами. Комплексная координатная плоскость</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6</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2,  ОК 3, ПК 1.3,ПК 1.5</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3</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Выполнение действий над комплексными числами в алгебраической форме. Построение геометрической модели.</w:t>
            </w:r>
            <w:r w:rsidRPr="00201F37">
              <w:rPr>
                <w:rFonts w:ascii="Times New Roman" w:eastAsia="Arial Unicode MS" w:hAnsi="Times New Roman" w:cs="Times New Roman"/>
                <w:sz w:val="24"/>
                <w:szCs w:val="24"/>
                <w:lang w:eastAsia="ja-JP"/>
              </w:rPr>
              <w:t xml:space="preserve">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Практическое занятие 4</w:t>
            </w:r>
          </w:p>
          <w:p w:rsidR="00201F37" w:rsidRPr="00201F37" w:rsidRDefault="00201F37" w:rsidP="00201F37">
            <w:pPr>
              <w:spacing w:after="0" w:line="240" w:lineRule="auto"/>
              <w:jc w:val="both"/>
              <w:rPr>
                <w:rFonts w:ascii="Times New Roman" w:eastAsia="Arial Unicode MS" w:hAnsi="Times New Roman" w:cs="Times New Roman"/>
                <w:bCs/>
                <w:sz w:val="24"/>
                <w:szCs w:val="24"/>
                <w:lang w:eastAsia="ja-JP"/>
              </w:rPr>
            </w:pPr>
            <w:r w:rsidRPr="00201F37">
              <w:rPr>
                <w:rFonts w:ascii="Times New Roman" w:eastAsia="Arial Unicode MS" w:hAnsi="Times New Roman" w:cs="Times New Roman"/>
                <w:bCs/>
                <w:sz w:val="24"/>
                <w:szCs w:val="24"/>
                <w:lang w:eastAsia="ru-RU"/>
              </w:rPr>
              <w:t>Решение заданий по переходу алгебраической формы комплексного числа к тригонометрической и показательной. Выполнение действий над комплексными числами в тригонометрической и показательной формах.</w:t>
            </w:r>
          </w:p>
          <w:p w:rsidR="00201F37" w:rsidRPr="00201F37" w:rsidRDefault="00201F37" w:rsidP="00201F37">
            <w:pPr>
              <w:spacing w:after="0" w:line="240" w:lineRule="auto"/>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Представление синусоидальных величин (напряжения, тока) с применением комплексного числа. Расчет цепи переменного тока комплексным способом</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презентации,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3. Математический анализ</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27</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10</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3.1. Дифференци- альное и интегральное исчисление</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Функции одной независимой переменной. Пределы. Непрерывность функций. Производная, геометрический смысл. Исследование функций. Неопределенный интеграл. Непосредственное интегрирование. Замена переменной. Определенный интеграл. Вычисление определенного интеграла. Геометрический смысл определенного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ОК 4, ОК 5, ПК 1.3,          ПК 1.4,</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2.1</w:t>
            </w:r>
          </w:p>
        </w:tc>
      </w:tr>
      <w:tr w:rsidR="00201F37" w:rsidRPr="00201F37" w:rsidTr="00201F37">
        <w:tc>
          <w:tcPr>
            <w:tcW w:w="1951" w:type="dxa"/>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5</w:t>
            </w:r>
          </w:p>
        </w:tc>
      </w:tr>
      <w:tr w:rsidR="00201F37" w:rsidRPr="00201F37" w:rsidTr="00201F37">
        <w:tc>
          <w:tcPr>
            <w:tcW w:w="1951" w:type="dxa"/>
            <w:vMerge w:val="restart"/>
            <w:shd w:val="clear" w:color="auto" w:fill="auto"/>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p>
        </w:tc>
        <w:tc>
          <w:tcPr>
            <w:tcW w:w="9356" w:type="dxa"/>
          </w:tcPr>
          <w:p w:rsidR="00201F37" w:rsidRPr="00201F37" w:rsidRDefault="00201F37" w:rsidP="00201F37">
            <w:pPr>
              <w:spacing w:after="0" w:line="240" w:lineRule="auto"/>
              <w:jc w:val="both"/>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интеграла. Функции нескольких переменных. Приложения интеграла к решению прикладных задач. Частные производные.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p>
        </w:tc>
      </w:tr>
      <w:tr w:rsidR="00201F37" w:rsidRPr="00201F37" w:rsidTr="00201F37">
        <w:trPr>
          <w:trHeight w:val="782"/>
        </w:trPr>
        <w:tc>
          <w:tcPr>
            <w:tcW w:w="1951" w:type="dxa"/>
            <w:vMerge/>
            <w:shd w:val="clear" w:color="auto" w:fill="auto"/>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5</w:t>
            </w:r>
          </w:p>
          <w:p w:rsidR="00201F37" w:rsidRPr="00201F37" w:rsidRDefault="00201F37" w:rsidP="00201F37">
            <w:pPr>
              <w:shd w:val="clear" w:color="auto" w:fill="FFFFFF"/>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Cs/>
                <w:sz w:val="24"/>
                <w:szCs w:val="24"/>
                <w:lang w:eastAsia="ru-RU"/>
              </w:rPr>
              <w:t xml:space="preserve">Определение максимума мощности в цепи постоянного тока с применением производной.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p w:rsidR="00201F37" w:rsidRPr="00201F37" w:rsidRDefault="00201F37" w:rsidP="00201F37">
            <w:pPr>
              <w:shd w:val="clear" w:color="auto" w:fill="FFFFFF"/>
              <w:spacing w:after="0" w:line="240" w:lineRule="auto"/>
              <w:jc w:val="center"/>
              <w:rPr>
                <w:rFonts w:ascii="Times New Roman" w:eastAsia="Arial Unicode MS" w:hAnsi="Times New Roman" w:cs="Times New Roman"/>
                <w:sz w:val="24"/>
                <w:szCs w:val="24"/>
                <w:lang w:eastAsia="ja-JP"/>
              </w:rPr>
            </w:pP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shd w:val="clear" w:color="auto" w:fill="auto"/>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6</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Вычисление простейших определенных интегралов.</w:t>
            </w:r>
          </w:p>
          <w:p w:rsidR="00201F37" w:rsidRPr="00201F37" w:rsidRDefault="00201F37" w:rsidP="00201F37">
            <w:pPr>
              <w:spacing w:after="0" w:line="240" w:lineRule="auto"/>
              <w:jc w:val="both"/>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Вычисления площадей и объемов при проектировании объектов транспорта с применением определенного интеграла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shd w:val="clear" w:color="auto" w:fill="auto"/>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3.2. Обыкновенные дифференциальные уравнения</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Задачи, приводящие к дифференциальным уравнениям. Дифференциальные уравнения с разделяющимися переменными. Общие и частные решения. Однородные дифференциальные уравнения первого порядка. Линейные однородные уравнения второго порядка с постоянными коэффициентами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9, ПК 2.2, ПК 2.5, ПК 2.6</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7</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Решение дифференциальных уравнений первого порядка с разделяющимися переменными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Тема 3.3.</w:t>
            </w:r>
          </w:p>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Ряды</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Числовые ряды. Сходимость и расходимость числовых рядов. Признак сходимости Даламбера. Знакопеременные ряды. Абсолютная и условная сходимости рядов. Интегральный признак Коши. Признак Лейбница. Степенные ряды. Ряды Фурье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ОК 3, ОК 6</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8</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Разложение функций в ряд Фурье.</w:t>
            </w:r>
            <w:r w:rsidRPr="00201F37">
              <w:rPr>
                <w:rFonts w:ascii="Times New Roman" w:eastAsia="Arial Unicode MS" w:hAnsi="Times New Roman" w:cs="Times New Roman"/>
                <w:sz w:val="24"/>
                <w:szCs w:val="24"/>
                <w:lang w:eastAsia="ja-JP"/>
              </w:rPr>
              <w:t xml:space="preserve">  </w:t>
            </w:r>
            <w:r w:rsidRPr="00201F37">
              <w:rPr>
                <w:rFonts w:ascii="Times New Roman" w:eastAsia="Arial Unicode MS" w:hAnsi="Times New Roman" w:cs="Times New Roman"/>
                <w:sz w:val="24"/>
                <w:szCs w:val="24"/>
                <w:lang w:eastAsia="ru-RU"/>
              </w:rPr>
              <w:t xml:space="preserve">Расчет электрических цепей несинусоидальных периодических токов с использованием рядов Фурье.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rPr>
          <w:trHeight w:val="1090"/>
        </w:trPr>
        <w:tc>
          <w:tcPr>
            <w:tcW w:w="1951" w:type="dxa"/>
            <w:vMerge/>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9</w:t>
            </w:r>
          </w:p>
          <w:p w:rsidR="00201F37" w:rsidRPr="00201F37" w:rsidRDefault="00201F37" w:rsidP="00201F37">
            <w:pPr>
              <w:spacing w:after="0" w:line="240" w:lineRule="auto"/>
              <w:rPr>
                <w:rFonts w:ascii="Times New Roman" w:eastAsia="Arial Unicode MS" w:hAnsi="Times New Roman" w:cs="Times New Roman"/>
                <w:bCs/>
                <w:sz w:val="24"/>
                <w:szCs w:val="24"/>
                <w:lang w:eastAsia="ru-RU"/>
              </w:rPr>
            </w:pPr>
            <w:r w:rsidRPr="00201F37">
              <w:rPr>
                <w:rFonts w:ascii="Times New Roman" w:eastAsia="Arial Unicode MS" w:hAnsi="Times New Roman" w:cs="Times New Roman"/>
                <w:bCs/>
                <w:sz w:val="24"/>
                <w:szCs w:val="24"/>
                <w:lang w:eastAsia="ru-RU"/>
              </w:rPr>
              <w:t>Оценка результатов эффективности работы механизмов и оборудования электроснабжения на железнодорожном транспорте по средствам определения сходимости числового ряда по признаку Даламбера</w:t>
            </w:r>
          </w:p>
        </w:tc>
        <w:tc>
          <w:tcPr>
            <w:tcW w:w="92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tc>
        <w:tc>
          <w:tcPr>
            <w:tcW w:w="144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4. Приближенные вычисления</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8</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2</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4.1. Приближенные вычисления</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Точные и приближенные значения величин. Абсолютная и относительная погрешности, граница погрешности. Классификация погрешности. Погрешности вычислений с приближенными данными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1.1.,         ПК 1.5.,        ПК 2.4.</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10</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Расчет электрической цепи с использованием погрешностей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5. Основы дискретной математики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2</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5.1. Основы теории множеств</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Множество и его элементы. Пустое множество, подмножества некоторого множества. Операции над множествами. Отображение множеств. Понятие функции и способы ее задания, композиция функций. Отношения, их виды и свойства. Диаграмма Венна. Числовые множества.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ОК 4, </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2.4.</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кроссворда, составление конспекта, подготовка ответов на контрольные вопросы.</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5.2. Основы теории графов</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История возникновения понятия графа. Задачи, приводящие к понятию графа. Определение графа, виды графов: полные, неполные. Элементы графа: вершины, ребра; степень вершины. Цикл в графе. Связанные графы. Деревья. Ориентированный граф. Изображение графа на плоскости. Применение теории графов при решении профессиональных задач в экономике и логистике.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3, ОК 6, ОК 7, ПК 2.1.</w:t>
            </w:r>
          </w:p>
        </w:tc>
      </w:tr>
      <w:tr w:rsidR="00201F37" w:rsidRPr="00201F37" w:rsidTr="00201F37">
        <w:trPr>
          <w:trHeight w:val="1090"/>
        </w:trPr>
        <w:tc>
          <w:tcPr>
            <w:tcW w:w="1951" w:type="dxa"/>
            <w:vMerge/>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11</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Построение графа по условию ситуационных задач: в управлении инфраструктурами на транспорте; в структуре взаимодействия различных видов транспорта, в формировании технологического цикла оказания услуг на транспорте</w:t>
            </w:r>
          </w:p>
        </w:tc>
        <w:tc>
          <w:tcPr>
            <w:tcW w:w="92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6. Основы теории вероятностей и математической статистики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23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6</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6.1. Вероятность. Теоремы сложения и умножения вероятностей</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Понятие события и вероятности события. Достоверные и невозможные события. Классическое определение вероятности. Теорема сложения вероятностей. Теорема умножения вероятностей. Применение теории вероятности при решении профессиональных задач.</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2.6</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12</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Решение простейших задач на определение вероятности с использованием теоремы сложения вероятностей.</w:t>
            </w:r>
            <w:r w:rsidRPr="00201F37">
              <w:rPr>
                <w:rFonts w:ascii="Times New Roman" w:eastAsia="Arial Unicode MS" w:hAnsi="Times New Roman" w:cs="Times New Roman"/>
                <w:sz w:val="24"/>
                <w:szCs w:val="24"/>
                <w:lang w:eastAsia="ja-JP"/>
              </w:rPr>
              <w:t xml:space="preserve"> </w:t>
            </w:r>
            <w:r w:rsidRPr="00201F37">
              <w:rPr>
                <w:rFonts w:ascii="Times New Roman" w:eastAsia="Arial Unicode MS" w:hAnsi="Times New Roman" w:cs="Times New Roman"/>
                <w:sz w:val="24"/>
                <w:szCs w:val="24"/>
                <w:lang w:eastAsia="ru-RU"/>
              </w:rPr>
              <w:t>Решение задач на нахождение вероятности события при изучении и планировании рынка услуг на транспорте.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6.2. Случайная величина, ее функция распределения</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Случайная величина. Дискретная и непрерывная случайные величины. Закон распределения случайной величины</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2, ПК 2.5.</w:t>
            </w:r>
          </w:p>
        </w:tc>
      </w:tr>
      <w:tr w:rsidR="00201F37" w:rsidRPr="00201F37" w:rsidTr="00201F37">
        <w:trPr>
          <w:trHeight w:val="759"/>
        </w:trPr>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13</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По заданному условию  построение ряда распределения случайной величины согласно закону распределения дискретной случайной величины.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решение задач, подготовка ответов на контрольные вопросы,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6.3. Математичес- кое ожидание и дисперсия случайной величины</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Математическое ожидание дискретной случайной величины. Дисперсия случайной величины. Среднее квадратичное отклонение случайной величины</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4</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3</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ОК 9, ПК 1.1.</w:t>
            </w:r>
          </w:p>
        </w:tc>
      </w:tr>
      <w:tr w:rsidR="00201F37" w:rsidRPr="00201F37" w:rsidTr="00201F37">
        <w:trPr>
          <w:trHeight w:val="1650"/>
        </w:trPr>
        <w:tc>
          <w:tcPr>
            <w:tcW w:w="1951" w:type="dxa"/>
            <w:vMerge/>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Borders>
              <w:bottom w:val="single" w:sz="4" w:space="0" w:color="auto"/>
            </w:tcBorders>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14</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Нахождение математического ожидания, дисперсии и среднего квадратичного отклонения дискретной случайной величины законом распределения.</w:t>
            </w:r>
          </w:p>
          <w:p w:rsidR="00201F37" w:rsidRPr="00201F37" w:rsidRDefault="00201F37" w:rsidP="00201F37">
            <w:pPr>
              <w:shd w:val="clear" w:color="auto" w:fill="FFFFFF"/>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Cs/>
                <w:sz w:val="24"/>
                <w:szCs w:val="24"/>
                <w:lang w:eastAsia="ru-RU"/>
              </w:rPr>
              <w:t>Решение задач на нахождение математического ожидания и дисперсии при оценке эффективности заказов и обслуживания потребителей услуг и при оценке систем надежности, безопасности и качества услуг на железнодорожном транспорте</w:t>
            </w:r>
          </w:p>
        </w:tc>
        <w:tc>
          <w:tcPr>
            <w:tcW w:w="92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p w:rsidR="00201F37" w:rsidRPr="00201F37" w:rsidRDefault="00201F37" w:rsidP="00201F37">
            <w:pPr>
              <w:shd w:val="clear" w:color="auto" w:fill="FFFFFF"/>
              <w:spacing w:after="0" w:line="240" w:lineRule="auto"/>
              <w:jc w:val="center"/>
              <w:rPr>
                <w:rFonts w:ascii="Times New Roman" w:eastAsia="Arial Unicode MS" w:hAnsi="Times New Roman" w:cs="Times New Roman"/>
                <w:sz w:val="24"/>
                <w:szCs w:val="24"/>
                <w:lang w:eastAsia="ja-JP"/>
              </w:rPr>
            </w:pPr>
          </w:p>
        </w:tc>
        <w:tc>
          <w:tcPr>
            <w:tcW w:w="1448" w:type="dxa"/>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1734" w:type="dxa"/>
            <w:vMerge/>
            <w:tcBorders>
              <w:bottom w:val="single" w:sz="4" w:space="0" w:color="auto"/>
            </w:tcBorders>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 xml:space="preserve">Проработка конспекта занятия, составление конспекта, подготовка ответов на контрольные вопросы, решение домашней контрольной работы,  оформление отчета по практическому занятию. </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1307" w:type="dxa"/>
            <w:gridSpan w:val="2"/>
          </w:tcPr>
          <w:p w:rsidR="00201F37" w:rsidRPr="00201F37" w:rsidRDefault="00201F37" w:rsidP="00201F37">
            <w:pPr>
              <w:spacing w:after="0" w:line="240" w:lineRule="auto"/>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color w:val="000000"/>
                <w:sz w:val="24"/>
                <w:szCs w:val="24"/>
                <w:lang w:eastAsia="ru-RU"/>
              </w:rPr>
              <w:t>Раздел 7. Основные численные методы</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15</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6</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7.1. Численное интегрирова- ние</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Формулы прямоугольников. Формула трапеций. Формула Симпсона. Абсолютная погрешность при численном интегрировании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2.2, ПК 2.3</w:t>
            </w:r>
          </w:p>
        </w:tc>
      </w:tr>
      <w:tr w:rsidR="00201F37" w:rsidRPr="00201F37" w:rsidTr="00201F37">
        <w:trPr>
          <w:trHeight w:val="759"/>
        </w:trPr>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15</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Вычисление интегралов по формулам прямоугольников, трапеций и формуле Симпсона. Оценка погрешности.</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p w:rsidR="00201F37" w:rsidRPr="00201F37" w:rsidRDefault="00201F37" w:rsidP="00201F37">
            <w:pPr>
              <w:shd w:val="clear" w:color="auto" w:fill="FFFFFF"/>
              <w:spacing w:after="0" w:line="240" w:lineRule="auto"/>
              <w:jc w:val="center"/>
              <w:rPr>
                <w:rFonts w:ascii="Times New Roman" w:eastAsia="Arial Unicode MS" w:hAnsi="Times New Roman" w:cs="Times New Roman"/>
                <w:sz w:val="24"/>
                <w:szCs w:val="24"/>
                <w:lang w:eastAsia="ja-JP"/>
              </w:rPr>
            </w:pP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7.2. Численное дифференцирование</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Численное дифференцирование. Формулы приближенного дифференцирования, основанные на интерполяционных формулах Ньютона. Погрешность в определении производной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 xml:space="preserve">ОК 3, </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 1.5</w:t>
            </w: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16</w:t>
            </w:r>
          </w:p>
          <w:p w:rsidR="00201F37" w:rsidRPr="00201F37" w:rsidRDefault="00201F37" w:rsidP="00201F37">
            <w:pPr>
              <w:spacing w:after="0" w:line="240" w:lineRule="auto"/>
              <w:jc w:val="both"/>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Решение задач на нахождение по таблично заданной функции (при</w:t>
            </w:r>
            <w:r w:rsidRPr="00201F37">
              <w:rPr>
                <w:rFonts w:ascii="Times New Roman" w:eastAsia="Arial Unicode MS" w:hAnsi="Times New Roman" w:cs="Times New Roman"/>
                <w:i/>
                <w:iCs/>
                <w:sz w:val="24"/>
                <w:szCs w:val="24"/>
                <w:lang w:eastAsia="ru-RU"/>
              </w:rPr>
              <w:t xml:space="preserve"> </w:t>
            </w:r>
            <w:r w:rsidRPr="00201F37">
              <w:rPr>
                <w:rFonts w:ascii="Times New Roman" w:eastAsia="Arial Unicode MS" w:hAnsi="Times New Roman" w:cs="Times New Roman"/>
                <w:i/>
                <w:iCs/>
                <w:sz w:val="24"/>
                <w:szCs w:val="24"/>
                <w:lang w:val="en-US"/>
              </w:rPr>
              <w:t>n</w:t>
            </w:r>
            <w:r w:rsidRPr="00201F37">
              <w:rPr>
                <w:rFonts w:ascii="Times New Roman" w:eastAsia="Arial Unicode MS" w:hAnsi="Times New Roman" w:cs="Times New Roman"/>
                <w:sz w:val="24"/>
                <w:szCs w:val="24"/>
              </w:rPr>
              <w:t xml:space="preserve"> </w:t>
            </w:r>
            <w:r w:rsidRPr="00201F37">
              <w:rPr>
                <w:rFonts w:ascii="Times New Roman" w:eastAsia="Arial Unicode MS" w:hAnsi="Times New Roman" w:cs="Times New Roman"/>
                <w:sz w:val="24"/>
                <w:szCs w:val="24"/>
                <w:lang w:eastAsia="ru-RU"/>
              </w:rPr>
              <w:t>= 2), функции, заданной аналитически. Исследование свойств этой функции для определения эффективности планирования технического цикла эксплуатации электроснабжения на железнодорожном транспорте</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vMerge w:val="restart"/>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Тема 7.3. Численное решение обыкновенных</w:t>
            </w:r>
          </w:p>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дифференциальных уравнений</w:t>
            </w: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Построение интегральной кривой. Метод Эйлера</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vMerge w:val="restart"/>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2</w:t>
            </w:r>
          </w:p>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ПК1.2, ПК 1.3, ПК 1.4</w:t>
            </w:r>
          </w:p>
        </w:tc>
      </w:tr>
      <w:tr w:rsidR="00201F37" w:rsidRPr="00201F37" w:rsidTr="00201F37">
        <w:trPr>
          <w:trHeight w:val="1310"/>
        </w:trPr>
        <w:tc>
          <w:tcPr>
            <w:tcW w:w="1951" w:type="dxa"/>
            <w:vMerge/>
          </w:tcPr>
          <w:p w:rsidR="00201F37" w:rsidRPr="00201F37" w:rsidRDefault="00201F37" w:rsidP="00201F37">
            <w:pPr>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Практическое занятие 17</w:t>
            </w:r>
          </w:p>
          <w:p w:rsidR="00201F37" w:rsidRPr="00201F37" w:rsidRDefault="00201F37" w:rsidP="00201F37">
            <w:pPr>
              <w:spacing w:after="0" w:line="240" w:lineRule="auto"/>
              <w:rPr>
                <w:rFonts w:ascii="Times New Roman" w:eastAsia="Arial Unicode MS" w:hAnsi="Times New Roman" w:cs="Times New Roman"/>
                <w:sz w:val="24"/>
                <w:szCs w:val="24"/>
                <w:lang w:eastAsia="ru-RU"/>
              </w:rPr>
            </w:pPr>
            <w:r w:rsidRPr="00201F37">
              <w:rPr>
                <w:rFonts w:ascii="Times New Roman" w:eastAsia="Arial Unicode MS" w:hAnsi="Times New Roman" w:cs="Times New Roman"/>
                <w:sz w:val="24"/>
                <w:szCs w:val="24"/>
                <w:lang w:eastAsia="ru-RU"/>
              </w:rPr>
              <w:t>Определение количества электроэнергии, затраченной на тягу поездов, в зависимости от плана и профиля пути с использованием метода Эйлера, решение обыкновенных дифференциальных уравнений</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2</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2</w:t>
            </w:r>
          </w:p>
        </w:tc>
        <w:tc>
          <w:tcPr>
            <w:tcW w:w="1734" w:type="dxa"/>
            <w:vMerge/>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tabs>
                <w:tab w:val="left" w:pos="753"/>
              </w:tabs>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lastRenderedPageBreak/>
              <w:t>1</w:t>
            </w:r>
          </w:p>
        </w:tc>
        <w:tc>
          <w:tcPr>
            <w:tcW w:w="9356"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ru-RU"/>
              </w:rPr>
            </w:pPr>
            <w:r w:rsidRPr="00201F37">
              <w:rPr>
                <w:rFonts w:ascii="Times New Roman" w:eastAsia="Arial Unicode MS" w:hAnsi="Times New Roman" w:cs="Times New Roman"/>
                <w:b/>
                <w:bCs/>
                <w:sz w:val="24"/>
                <w:szCs w:val="24"/>
                <w:lang w:eastAsia="ru-RU"/>
              </w:rPr>
              <w:t>2</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ru-RU"/>
              </w:rPr>
            </w:pPr>
            <w:r w:rsidRPr="00201F37">
              <w:rPr>
                <w:rFonts w:ascii="Times New Roman" w:eastAsia="Arial Unicode MS" w:hAnsi="Times New Roman" w:cs="Times New Roman"/>
                <w:b/>
                <w:sz w:val="24"/>
                <w:szCs w:val="24"/>
                <w:lang w:eastAsia="ru-RU"/>
              </w:rPr>
              <w:t>3</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5</w:t>
            </w:r>
          </w:p>
        </w:tc>
      </w:tr>
      <w:tr w:rsidR="00201F37" w:rsidRPr="00201F37" w:rsidTr="00201F37">
        <w:tc>
          <w:tcPr>
            <w:tcW w:w="1951" w:type="dxa"/>
          </w:tcPr>
          <w:p w:rsidR="00201F37" w:rsidRPr="00201F37" w:rsidRDefault="00201F37" w:rsidP="00201F37">
            <w:pPr>
              <w:tabs>
                <w:tab w:val="left" w:pos="753"/>
              </w:tabs>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Самостоятельная работа обучающихся</w:t>
            </w:r>
          </w:p>
          <w:p w:rsidR="00201F37" w:rsidRPr="00201F37" w:rsidRDefault="00201F37" w:rsidP="00201F37">
            <w:pPr>
              <w:spacing w:after="0" w:line="240" w:lineRule="auto"/>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Проработка конспекта занятия, составление конспекта, решение задач, оформление отчета по практическому занятию.</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ru-RU"/>
              </w:rPr>
              <w:t>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r w:rsidRPr="00201F37">
              <w:rPr>
                <w:rFonts w:ascii="Times New Roman" w:eastAsia="Arial Unicode MS" w:hAnsi="Times New Roman" w:cs="Times New Roman"/>
                <w:sz w:val="24"/>
                <w:szCs w:val="24"/>
                <w:lang w:eastAsia="ja-JP"/>
              </w:rPr>
              <w:t>–</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r w:rsidR="00201F37" w:rsidRPr="00201F37" w:rsidTr="00201F37">
        <w:tc>
          <w:tcPr>
            <w:tcW w:w="1951" w:type="dxa"/>
          </w:tcPr>
          <w:p w:rsidR="00201F37" w:rsidRPr="00201F37" w:rsidRDefault="00201F37" w:rsidP="00201F37">
            <w:pPr>
              <w:tabs>
                <w:tab w:val="left" w:pos="753"/>
              </w:tabs>
              <w:spacing w:after="0" w:line="240" w:lineRule="auto"/>
              <w:rPr>
                <w:rFonts w:ascii="Times New Roman" w:eastAsia="Arial Unicode MS" w:hAnsi="Times New Roman" w:cs="Times New Roman"/>
                <w:sz w:val="24"/>
                <w:szCs w:val="24"/>
                <w:lang w:eastAsia="ja-JP"/>
              </w:rPr>
            </w:pPr>
          </w:p>
        </w:tc>
        <w:tc>
          <w:tcPr>
            <w:tcW w:w="9356" w:type="dxa"/>
          </w:tcPr>
          <w:p w:rsidR="00201F37" w:rsidRPr="00201F37" w:rsidRDefault="00201F37" w:rsidP="00201F37">
            <w:pPr>
              <w:spacing w:after="0" w:line="240" w:lineRule="auto"/>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Всего</w:t>
            </w:r>
          </w:p>
        </w:tc>
        <w:tc>
          <w:tcPr>
            <w:tcW w:w="928" w:type="dxa"/>
          </w:tcPr>
          <w:p w:rsidR="00201F37" w:rsidRPr="00201F37" w:rsidRDefault="00201F37" w:rsidP="00201F37">
            <w:pPr>
              <w:spacing w:after="0" w:line="240" w:lineRule="auto"/>
              <w:jc w:val="center"/>
              <w:rPr>
                <w:rFonts w:ascii="Times New Roman" w:eastAsia="Arial Unicode MS" w:hAnsi="Times New Roman" w:cs="Times New Roman"/>
                <w:b/>
                <w:bCs/>
                <w:sz w:val="24"/>
                <w:szCs w:val="24"/>
                <w:lang w:eastAsia="ja-JP"/>
              </w:rPr>
            </w:pPr>
            <w:r w:rsidRPr="00201F37">
              <w:rPr>
                <w:rFonts w:ascii="Times New Roman" w:eastAsia="Arial Unicode MS" w:hAnsi="Times New Roman" w:cs="Times New Roman"/>
                <w:b/>
                <w:bCs/>
                <w:sz w:val="24"/>
                <w:szCs w:val="24"/>
                <w:lang w:eastAsia="ru-RU"/>
              </w:rPr>
              <w:t>121</w:t>
            </w:r>
          </w:p>
        </w:tc>
        <w:tc>
          <w:tcPr>
            <w:tcW w:w="1448" w:type="dxa"/>
          </w:tcPr>
          <w:p w:rsidR="00201F37" w:rsidRPr="00201F37" w:rsidRDefault="00201F37" w:rsidP="00201F37">
            <w:pPr>
              <w:spacing w:after="0" w:line="240" w:lineRule="auto"/>
              <w:jc w:val="center"/>
              <w:rPr>
                <w:rFonts w:ascii="Times New Roman" w:eastAsia="Arial Unicode MS" w:hAnsi="Times New Roman" w:cs="Times New Roman"/>
                <w:b/>
                <w:sz w:val="24"/>
                <w:szCs w:val="24"/>
                <w:lang w:eastAsia="ja-JP"/>
              </w:rPr>
            </w:pPr>
            <w:r w:rsidRPr="00201F37">
              <w:rPr>
                <w:rFonts w:ascii="Times New Roman" w:eastAsia="Arial Unicode MS" w:hAnsi="Times New Roman" w:cs="Times New Roman"/>
                <w:b/>
                <w:sz w:val="24"/>
                <w:szCs w:val="24"/>
                <w:lang w:eastAsia="ja-JP"/>
              </w:rPr>
              <w:t>34</w:t>
            </w:r>
          </w:p>
        </w:tc>
        <w:tc>
          <w:tcPr>
            <w:tcW w:w="1734" w:type="dxa"/>
          </w:tcPr>
          <w:p w:rsidR="00201F37" w:rsidRPr="00201F37" w:rsidRDefault="00201F37" w:rsidP="00201F37">
            <w:pPr>
              <w:spacing w:after="0" w:line="240" w:lineRule="auto"/>
              <w:jc w:val="center"/>
              <w:rPr>
                <w:rFonts w:ascii="Times New Roman" w:eastAsia="Arial Unicode MS" w:hAnsi="Times New Roman" w:cs="Times New Roman"/>
                <w:sz w:val="24"/>
                <w:szCs w:val="24"/>
                <w:lang w:eastAsia="ja-JP"/>
              </w:rPr>
            </w:pPr>
          </w:p>
        </w:tc>
      </w:tr>
    </w:tbl>
    <w:p w:rsidR="00201F37" w:rsidRPr="00201F37" w:rsidRDefault="00201F37" w:rsidP="00201F37">
      <w:pPr>
        <w:spacing w:after="0" w:line="240" w:lineRule="auto"/>
        <w:jc w:val="both"/>
        <w:rPr>
          <w:rFonts w:ascii="Times New Roman" w:eastAsia="Arial Unicode MS" w:hAnsi="Times New Roman" w:cs="Times New Roman"/>
          <w:sz w:val="28"/>
          <w:szCs w:val="28"/>
          <w:lang w:val="x-none" w:eastAsia="x-none"/>
        </w:rPr>
      </w:pPr>
    </w:p>
    <w:p w:rsidR="00201F37" w:rsidRPr="00201F37" w:rsidRDefault="00201F37" w:rsidP="00201F37">
      <w:pPr>
        <w:spacing w:after="0" w:line="240" w:lineRule="auto"/>
        <w:jc w:val="both"/>
        <w:rPr>
          <w:rFonts w:ascii="Times New Roman" w:eastAsia="Arial Unicode MS" w:hAnsi="Times New Roman" w:cs="Times New Roman"/>
          <w:sz w:val="28"/>
          <w:szCs w:val="28"/>
          <w:lang w:val="x-none" w:eastAsia="x-none"/>
        </w:rPr>
      </w:pPr>
    </w:p>
    <w:p w:rsidR="00201F37" w:rsidRPr="00201F37" w:rsidRDefault="00201F37" w:rsidP="00201F37">
      <w:pPr>
        <w:spacing w:after="0" w:line="240" w:lineRule="auto"/>
        <w:ind w:right="-215"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201F37" w:rsidRPr="00201F37" w:rsidRDefault="00201F37" w:rsidP="00201F37">
      <w:pPr>
        <w:spacing w:after="0" w:line="240" w:lineRule="auto"/>
        <w:ind w:right="-215"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01F37" w:rsidRPr="00201F37" w:rsidRDefault="00201F37" w:rsidP="00201F37">
      <w:pPr>
        <w:spacing w:after="0" w:line="240" w:lineRule="auto"/>
        <w:jc w:val="both"/>
        <w:rPr>
          <w:rFonts w:ascii="Times New Roman" w:eastAsia="Arial Unicode MS" w:hAnsi="Times New Roman" w:cs="Times New Roman"/>
          <w:lang w:val="x-none" w:eastAsia="x-none"/>
        </w:rPr>
        <w:sectPr w:rsidR="00201F37" w:rsidRPr="00201F37">
          <w:headerReference w:type="default" r:id="rId53"/>
          <w:footerReference w:type="default" r:id="rId54"/>
          <w:footerReference w:type="first" r:id="rId55"/>
          <w:type w:val="continuous"/>
          <w:pgSz w:w="16837" w:h="11905" w:orient="landscape"/>
          <w:pgMar w:top="922" w:right="1008" w:bottom="1119" w:left="840" w:header="0" w:footer="3" w:gutter="0"/>
          <w:cols w:space="720"/>
          <w:noEndnote/>
          <w:titlePg/>
          <w:docGrid w:linePitch="360"/>
        </w:sectPr>
      </w:pPr>
    </w:p>
    <w:p w:rsidR="00201F37" w:rsidRPr="00201F37" w:rsidRDefault="00201F37" w:rsidP="0051031C">
      <w:pPr>
        <w:keepNext/>
        <w:keepLines/>
        <w:numPr>
          <w:ilvl w:val="0"/>
          <w:numId w:val="20"/>
        </w:numPr>
        <w:spacing w:after="0" w:line="240" w:lineRule="auto"/>
        <w:ind w:left="709" w:firstLine="0"/>
        <w:jc w:val="both"/>
        <w:outlineLvl w:val="1"/>
        <w:rPr>
          <w:rFonts w:ascii="Times New Roman" w:eastAsia="Arial Unicode MS" w:hAnsi="Times New Roman" w:cs="Times New Roman"/>
          <w:b/>
          <w:bCs/>
          <w:sz w:val="28"/>
          <w:szCs w:val="28"/>
          <w:lang w:val="x-none" w:eastAsia="x-none"/>
        </w:rPr>
      </w:pPr>
      <w:bookmarkStart w:id="10" w:name="bookmark15"/>
      <w:bookmarkStart w:id="11" w:name="bookmark19"/>
      <w:bookmarkStart w:id="12" w:name="bookmark20"/>
      <w:r w:rsidRPr="00201F37">
        <w:rPr>
          <w:rFonts w:ascii="Times New Roman" w:eastAsia="Arial Unicode MS" w:hAnsi="Times New Roman" w:cs="Times New Roman"/>
          <w:b/>
          <w:bCs/>
          <w:sz w:val="28"/>
          <w:szCs w:val="28"/>
          <w:lang w:val="x-none" w:eastAsia="x-none"/>
        </w:rPr>
        <w:lastRenderedPageBreak/>
        <w:t xml:space="preserve">УСЛОВИЯ РЕАЛИЗАЦИИ РАБОЧЕЙ ПРОГРАММЫ </w:t>
      </w:r>
    </w:p>
    <w:p w:rsidR="00201F37" w:rsidRPr="00201F37" w:rsidRDefault="00201F37" w:rsidP="00201F37">
      <w:pPr>
        <w:keepNext/>
        <w:keepLines/>
        <w:spacing w:after="0" w:line="240" w:lineRule="auto"/>
        <w:ind w:left="709"/>
        <w:jc w:val="both"/>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en-US" w:eastAsia="x-none"/>
        </w:rPr>
        <w:t xml:space="preserve">                                            </w:t>
      </w:r>
      <w:r w:rsidRPr="00201F37">
        <w:rPr>
          <w:rFonts w:ascii="Times New Roman" w:eastAsia="Arial Unicode MS" w:hAnsi="Times New Roman" w:cs="Times New Roman"/>
          <w:b/>
          <w:bCs/>
          <w:sz w:val="28"/>
          <w:szCs w:val="28"/>
          <w:lang w:val="x-none" w:eastAsia="x-none"/>
        </w:rPr>
        <w:t>ДИСЦИПЛИНЫ</w:t>
      </w:r>
      <w:bookmarkEnd w:id="10"/>
    </w:p>
    <w:p w:rsidR="00201F37" w:rsidRPr="00201F37" w:rsidRDefault="00201F37" w:rsidP="00201F37">
      <w:pPr>
        <w:keepNext/>
        <w:keepLines/>
        <w:spacing w:after="0" w:line="240" w:lineRule="auto"/>
        <w:ind w:left="-450"/>
        <w:jc w:val="both"/>
        <w:outlineLvl w:val="1"/>
        <w:rPr>
          <w:rFonts w:ascii="Times New Roman" w:eastAsia="Arial Unicode MS" w:hAnsi="Times New Roman" w:cs="Times New Roman"/>
          <w:b/>
          <w:bCs/>
          <w:sz w:val="28"/>
          <w:szCs w:val="28"/>
          <w:lang w:val="x-none" w:eastAsia="x-none"/>
        </w:rPr>
      </w:pPr>
    </w:p>
    <w:p w:rsidR="00201F37" w:rsidRPr="00201F37" w:rsidRDefault="00201F37" w:rsidP="00201F37">
      <w:pPr>
        <w:keepNext/>
        <w:keepLines/>
        <w:tabs>
          <w:tab w:val="left" w:pos="500"/>
        </w:tabs>
        <w:spacing w:after="0" w:line="240" w:lineRule="auto"/>
        <w:ind w:firstLine="724"/>
        <w:jc w:val="both"/>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x-none"/>
        </w:rPr>
        <w:t>3.1.</w:t>
      </w:r>
      <w:r w:rsidRPr="00201F37">
        <w:rPr>
          <w:rFonts w:ascii="Times New Roman" w:eastAsia="Arial Unicode MS" w:hAnsi="Times New Roman" w:cs="Times New Roman"/>
          <w:b/>
          <w:bCs/>
          <w:sz w:val="28"/>
          <w:szCs w:val="28"/>
          <w:lang w:val="x-none" w:eastAsia="x-none"/>
        </w:rPr>
        <w:tab/>
        <w:t>Требования к минимальному материально-техническому обеспечению</w:t>
      </w:r>
    </w:p>
    <w:p w:rsidR="00201F37" w:rsidRPr="00201F37" w:rsidRDefault="00201F37" w:rsidP="00201F37">
      <w:pPr>
        <w:spacing w:after="0" w:line="240" w:lineRule="auto"/>
        <w:jc w:val="both"/>
        <w:rPr>
          <w:rFonts w:ascii="Times New Roman" w:eastAsia="Arial Unicode MS" w:hAnsi="Times New Roman" w:cs="Times New Roman"/>
          <w:color w:val="000000"/>
          <w:sz w:val="28"/>
          <w:szCs w:val="28"/>
          <w:lang w:eastAsia="ru-RU"/>
        </w:rPr>
      </w:pPr>
      <w:r w:rsidRPr="00201F37">
        <w:rPr>
          <w:rFonts w:ascii="Arial Unicode MS" w:eastAsia="Arial Unicode MS" w:hAnsi="Arial Unicode MS" w:cs="Arial Unicode MS"/>
          <w:color w:val="000000"/>
          <w:sz w:val="28"/>
          <w:szCs w:val="28"/>
          <w:lang w:eastAsia="ru-RU"/>
        </w:rPr>
        <w:tab/>
      </w:r>
      <w:r w:rsidRPr="00201F37">
        <w:rPr>
          <w:rFonts w:ascii="Times New Roman" w:eastAsia="Arial Unicode MS" w:hAnsi="Times New Roman" w:cs="Times New Roman"/>
          <w:color w:val="000000"/>
          <w:sz w:val="28"/>
          <w:szCs w:val="28"/>
          <w:lang w:eastAsia="ru-RU"/>
        </w:rPr>
        <w:t>Дисциплина реализуется в учебном кабинете математики.</w:t>
      </w:r>
    </w:p>
    <w:p w:rsidR="00201F37" w:rsidRPr="00201F37" w:rsidRDefault="00201F37" w:rsidP="00201F37">
      <w:pPr>
        <w:spacing w:after="0" w:line="240" w:lineRule="auto"/>
        <w:ind w:firstLine="709"/>
        <w:jc w:val="both"/>
        <w:rPr>
          <w:rFonts w:ascii="Times New Roman" w:eastAsia="Arial Unicode MS" w:hAnsi="Times New Roman" w:cs="Times New Roman"/>
          <w:i/>
          <w:color w:val="000000"/>
          <w:sz w:val="28"/>
          <w:szCs w:val="28"/>
          <w:lang w:eastAsia="ru-RU"/>
        </w:rPr>
      </w:pPr>
      <w:r w:rsidRPr="00201F37">
        <w:rPr>
          <w:rFonts w:ascii="Times New Roman" w:eastAsia="Arial Unicode MS" w:hAnsi="Times New Roman" w:cs="Times New Roman"/>
          <w:color w:val="000000"/>
          <w:sz w:val="28"/>
          <w:szCs w:val="28"/>
          <w:lang w:eastAsia="ru-RU"/>
        </w:rPr>
        <w:tab/>
        <w:t>Оснащение учебного кабинета:</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–Специализированная мебель;</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–Технические средства обучения: не используются;</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softHyphen/>
      </w:r>
      <w:r w:rsidRPr="00201F37">
        <w:rPr>
          <w:rFonts w:ascii="Times New Roman" w:eastAsia="Arial Unicode MS" w:hAnsi="Times New Roman" w:cs="Times New Roman"/>
          <w:color w:val="000000"/>
          <w:sz w:val="28"/>
          <w:szCs w:val="28"/>
          <w:lang w:eastAsia="ru-RU"/>
        </w:rPr>
        <w:softHyphen/>
        <w:t>–Оборудование, включая приборы: не используются;</w:t>
      </w:r>
    </w:p>
    <w:p w:rsidR="00201F37" w:rsidRPr="00201F37" w:rsidRDefault="00201F37" w:rsidP="00201F37">
      <w:pPr>
        <w:spacing w:after="0" w:line="240" w:lineRule="auto"/>
        <w:ind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–Наглядные пособия.</w:t>
      </w:r>
    </w:p>
    <w:p w:rsidR="00201F37" w:rsidRPr="00201F37" w:rsidRDefault="00201F37" w:rsidP="00201F37">
      <w:pPr>
        <w:spacing w:after="0" w:line="240" w:lineRule="auto"/>
        <w:rPr>
          <w:rFonts w:ascii="Times New Roman" w:eastAsia="Arial Unicode MS" w:hAnsi="Times New Roman" w:cs="Times New Roman"/>
          <w:color w:val="000000"/>
          <w:sz w:val="28"/>
          <w:szCs w:val="28"/>
          <w:lang w:eastAsia="ru-RU"/>
        </w:rPr>
      </w:pPr>
    </w:p>
    <w:p w:rsidR="00201F37" w:rsidRPr="00201F37" w:rsidRDefault="00201F37" w:rsidP="00201F37">
      <w:pPr>
        <w:keepNext/>
        <w:keepLines/>
        <w:tabs>
          <w:tab w:val="left" w:pos="490"/>
        </w:tabs>
        <w:spacing w:after="0" w:line="240" w:lineRule="auto"/>
        <w:ind w:left="142" w:firstLine="582"/>
        <w:outlineLvl w:val="1"/>
        <w:rPr>
          <w:rFonts w:ascii="Times New Roman" w:eastAsia="Arial Unicode MS" w:hAnsi="Times New Roman" w:cs="Times New Roman"/>
          <w:b/>
          <w:bCs/>
          <w:sz w:val="28"/>
          <w:szCs w:val="28"/>
          <w:lang w:val="x-none" w:eastAsia="x-none"/>
        </w:rPr>
      </w:pPr>
      <w:r w:rsidRPr="00201F37">
        <w:rPr>
          <w:rFonts w:ascii="Times New Roman" w:eastAsia="Arial Unicode MS" w:hAnsi="Times New Roman" w:cs="Times New Roman"/>
          <w:b/>
          <w:bCs/>
          <w:sz w:val="28"/>
          <w:szCs w:val="28"/>
          <w:lang w:val="x-none" w:eastAsia="x-none"/>
        </w:rPr>
        <w:t>3.2. Учебно-методическое обеспечение дисциплины</w:t>
      </w:r>
    </w:p>
    <w:bookmarkEnd w:id="11"/>
    <w:p w:rsidR="003B77F0" w:rsidRDefault="00201F37" w:rsidP="003B77F0">
      <w:pPr>
        <w:keepNext/>
        <w:keepLines/>
        <w:tabs>
          <w:tab w:val="num" w:pos="362"/>
        </w:tabs>
        <w:spacing w:after="0" w:line="240" w:lineRule="auto"/>
        <w:ind w:right="-31" w:firstLine="709"/>
        <w:jc w:val="both"/>
        <w:outlineLvl w:val="2"/>
        <w:rPr>
          <w:rFonts w:ascii="Times New Roman" w:eastAsia="Arial Unicode MS" w:hAnsi="Times New Roman" w:cs="Times New Roman"/>
          <w:bCs/>
          <w:sz w:val="28"/>
          <w:szCs w:val="28"/>
          <w:lang w:eastAsia="x-none"/>
        </w:rPr>
      </w:pPr>
      <w:r w:rsidRPr="00201F37">
        <w:rPr>
          <w:rFonts w:ascii="Times New Roman" w:eastAsia="Arial Unicode MS" w:hAnsi="Times New Roman" w:cs="Times New Roman"/>
          <w:bCs/>
          <w:sz w:val="28"/>
          <w:szCs w:val="28"/>
          <w:lang w:val="x-none" w:eastAsia="x-none"/>
        </w:rPr>
        <w:t>Основная</w:t>
      </w:r>
      <w:r w:rsidRPr="00201F37">
        <w:rPr>
          <w:rFonts w:ascii="Times New Roman" w:eastAsia="Arial Unicode MS" w:hAnsi="Times New Roman" w:cs="Times New Roman"/>
          <w:bCs/>
          <w:sz w:val="28"/>
          <w:szCs w:val="28"/>
          <w:lang w:eastAsia="x-none"/>
        </w:rPr>
        <w:t xml:space="preserve"> учебная</w:t>
      </w:r>
      <w:r w:rsidR="003B77F0">
        <w:rPr>
          <w:rFonts w:ascii="Times New Roman" w:eastAsia="Arial Unicode MS" w:hAnsi="Times New Roman" w:cs="Times New Roman"/>
          <w:bCs/>
          <w:sz w:val="28"/>
          <w:szCs w:val="28"/>
          <w:lang w:val="x-none" w:eastAsia="x-none"/>
        </w:rPr>
        <w:t xml:space="preserve"> литература:</w:t>
      </w:r>
    </w:p>
    <w:p w:rsidR="003B77F0" w:rsidRDefault="003B77F0" w:rsidP="003B77F0">
      <w:pPr>
        <w:keepNext/>
        <w:keepLines/>
        <w:tabs>
          <w:tab w:val="num" w:pos="362"/>
        </w:tabs>
        <w:spacing w:after="0" w:line="240" w:lineRule="auto"/>
        <w:ind w:right="-31" w:firstLine="709"/>
        <w:jc w:val="both"/>
        <w:outlineLvl w:val="2"/>
        <w:rPr>
          <w:rFonts w:ascii="Times New Roman" w:eastAsia="Arial Unicode MS" w:hAnsi="Times New Roman" w:cs="Times New Roman"/>
          <w:bCs/>
          <w:sz w:val="28"/>
          <w:szCs w:val="28"/>
          <w:lang w:eastAsia="x-none"/>
        </w:rPr>
      </w:pPr>
      <w:r>
        <w:rPr>
          <w:rFonts w:ascii="Times New Roman" w:eastAsia="Arial Unicode MS" w:hAnsi="Times New Roman" w:cs="Times New Roman"/>
          <w:bCs/>
          <w:sz w:val="28"/>
          <w:szCs w:val="28"/>
          <w:lang w:eastAsia="x-none"/>
        </w:rPr>
        <w:t xml:space="preserve">1. </w:t>
      </w:r>
      <w:r w:rsidRPr="003B77F0">
        <w:rPr>
          <w:rFonts w:ascii="Times New Roman" w:eastAsia="Arial Unicode MS" w:hAnsi="Times New Roman" w:cs="Times New Roman"/>
          <w:bCs/>
          <w:color w:val="000000"/>
          <w:sz w:val="28"/>
          <w:szCs w:val="28"/>
          <w:lang w:eastAsia="ru-RU"/>
        </w:rPr>
        <w:t>Лисичкин, В. Т. Математика в задачах с решениями : учебное пособие / В. Т. Лисичкин, И. Л. Соловейчик. — 7-е изд., стер. — Санкт-Петербург : Лань, 2020. — 464 с. — ISBN 978-5-8114-4906-4. — Текст : электронный . — URL: https://e.lanbook.com/book/126952 (дата обращения: 04.07.2022). — Режим доступа: по подписке.</w:t>
      </w:r>
    </w:p>
    <w:p w:rsidR="003B77F0" w:rsidRDefault="003B77F0" w:rsidP="003B77F0">
      <w:pPr>
        <w:keepNext/>
        <w:keepLines/>
        <w:tabs>
          <w:tab w:val="num" w:pos="362"/>
        </w:tabs>
        <w:spacing w:after="0" w:line="240" w:lineRule="auto"/>
        <w:ind w:right="-31" w:firstLine="709"/>
        <w:jc w:val="both"/>
        <w:outlineLvl w:val="2"/>
        <w:rPr>
          <w:rFonts w:ascii="Times New Roman" w:eastAsia="Arial Unicode MS" w:hAnsi="Times New Roman" w:cs="Times New Roman"/>
          <w:bCs/>
          <w:sz w:val="28"/>
          <w:szCs w:val="28"/>
          <w:lang w:eastAsia="x-none"/>
        </w:rPr>
      </w:pPr>
      <w:r>
        <w:rPr>
          <w:rFonts w:ascii="Times New Roman" w:eastAsia="Arial Unicode MS" w:hAnsi="Times New Roman" w:cs="Times New Roman"/>
          <w:bCs/>
          <w:sz w:val="28"/>
          <w:szCs w:val="28"/>
          <w:lang w:eastAsia="x-none"/>
        </w:rPr>
        <w:t xml:space="preserve">2. </w:t>
      </w:r>
      <w:r w:rsidRPr="003B77F0">
        <w:rPr>
          <w:rFonts w:ascii="Times New Roman" w:eastAsia="Arial Unicode MS" w:hAnsi="Times New Roman" w:cs="Times New Roman"/>
          <w:bCs/>
          <w:color w:val="000000"/>
          <w:sz w:val="28"/>
          <w:szCs w:val="28"/>
          <w:lang w:eastAsia="ru-RU"/>
        </w:rPr>
        <w:t xml:space="preserve">Дадаян, А. А. Математика : учебник / А.А. Дадаян. — 3-е изд., испр. и доп. — Москва : ИНФРА-М, 2020. — 544 с. —ISBN 978-5-16-012592-3. - URL: </w:t>
      </w:r>
      <w:hyperlink r:id="rId56" w:history="1">
        <w:r w:rsidRPr="003B77F0">
          <w:rPr>
            <w:rStyle w:val="a4"/>
            <w:rFonts w:ascii="Times New Roman" w:eastAsia="Arial Unicode MS" w:hAnsi="Times New Roman" w:cs="Times New Roman"/>
            <w:bCs/>
            <w:sz w:val="28"/>
            <w:szCs w:val="28"/>
            <w:lang w:eastAsia="ru-RU"/>
          </w:rPr>
          <w:t>https://znanium.com/catalog/product/1097484</w:t>
        </w:r>
      </w:hyperlink>
      <w:r w:rsidRPr="003B77F0">
        <w:rPr>
          <w:rFonts w:ascii="Times New Roman" w:eastAsia="Arial Unicode MS" w:hAnsi="Times New Roman" w:cs="Times New Roman"/>
          <w:bCs/>
          <w:color w:val="000000"/>
          <w:sz w:val="28"/>
          <w:szCs w:val="28"/>
          <w:lang w:eastAsia="ru-RU"/>
        </w:rPr>
        <w:t xml:space="preserve">  (дата обращения: 04.07.2022). – Режим доступа: по подписке.</w:t>
      </w:r>
    </w:p>
    <w:p w:rsidR="003B77F0" w:rsidRPr="003B77F0" w:rsidRDefault="003B77F0" w:rsidP="003B77F0">
      <w:pPr>
        <w:keepNext/>
        <w:keepLines/>
        <w:tabs>
          <w:tab w:val="num" w:pos="362"/>
        </w:tabs>
        <w:spacing w:after="0" w:line="240" w:lineRule="auto"/>
        <w:ind w:right="-31" w:firstLine="709"/>
        <w:jc w:val="both"/>
        <w:outlineLvl w:val="2"/>
        <w:rPr>
          <w:rFonts w:ascii="Times New Roman" w:eastAsia="Arial Unicode MS" w:hAnsi="Times New Roman" w:cs="Times New Roman"/>
          <w:bCs/>
          <w:sz w:val="28"/>
          <w:szCs w:val="28"/>
          <w:lang w:val="x-none" w:eastAsia="x-none"/>
        </w:rPr>
      </w:pPr>
      <w:r>
        <w:rPr>
          <w:rFonts w:ascii="Times New Roman" w:eastAsia="Arial Unicode MS" w:hAnsi="Times New Roman" w:cs="Times New Roman"/>
          <w:bCs/>
          <w:sz w:val="28"/>
          <w:szCs w:val="28"/>
          <w:lang w:eastAsia="x-none"/>
        </w:rPr>
        <w:t xml:space="preserve">3. </w:t>
      </w:r>
      <w:r w:rsidRPr="003B77F0">
        <w:rPr>
          <w:rFonts w:ascii="Times New Roman" w:eastAsia="Arial Unicode MS" w:hAnsi="Times New Roman" w:cs="Times New Roman"/>
          <w:color w:val="000000"/>
          <w:sz w:val="28"/>
          <w:szCs w:val="28"/>
          <w:lang w:eastAsia="ru-RU"/>
        </w:rPr>
        <w:t>Баврин, И. И.  Математика : учебник и практикум для среднего профессионального образования / И. И. Баврин. — 2-е изд., перераб. и доп. — Москва : Юрайт, 2022. — 616 с. — (Профессиональное образование). — ISBN 978-5-534-15118-3. — Текст : электронный. — URL: https://urait.ru/bcode/490174 (дата обращения: 12.07.2022). - Режим доступа : по подписке.</w:t>
      </w:r>
    </w:p>
    <w:p w:rsidR="00201F37" w:rsidRPr="00201F37" w:rsidRDefault="00201F37" w:rsidP="00201F37">
      <w:pPr>
        <w:tabs>
          <w:tab w:val="num" w:pos="362"/>
        </w:tabs>
        <w:spacing w:after="0" w:line="240" w:lineRule="auto"/>
        <w:ind w:right="-31" w:firstLine="357"/>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line="240" w:lineRule="auto"/>
        <w:ind w:right="-31" w:firstLine="709"/>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Дополнительная учебная литература:</w:t>
      </w:r>
    </w:p>
    <w:p w:rsidR="00201F37" w:rsidRPr="00201F37" w:rsidRDefault="00201F37" w:rsidP="003B77F0">
      <w:pPr>
        <w:numPr>
          <w:ilvl w:val="0"/>
          <w:numId w:val="21"/>
        </w:numPr>
        <w:spacing w:after="0" w:line="240" w:lineRule="auto"/>
        <w:ind w:left="0" w:right="-31"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Блягоз, З.У. Задачник по теории вероятностей и математической статистике– Санкт-Петербург: Лань, 2018. — 236 с. — Режим доступа: </w:t>
      </w:r>
      <w:hyperlink r:id="rId57" w:history="1">
        <w:r w:rsidRPr="00201F37">
          <w:rPr>
            <w:rFonts w:ascii="Times New Roman" w:eastAsia="Times New Roman" w:hAnsi="Times New Roman" w:cs="Times New Roman"/>
            <w:color w:val="000080"/>
            <w:sz w:val="28"/>
            <w:szCs w:val="28"/>
            <w:u w:val="single"/>
            <w:lang w:eastAsia="ru-RU"/>
          </w:rPr>
          <w:t>https://e.lanbook.com/book/103060</w:t>
        </w:r>
      </w:hyperlink>
    </w:p>
    <w:p w:rsidR="00201F37" w:rsidRPr="00201F37" w:rsidRDefault="00201F37" w:rsidP="003B77F0">
      <w:pPr>
        <w:numPr>
          <w:ilvl w:val="0"/>
          <w:numId w:val="21"/>
        </w:numPr>
        <w:spacing w:after="0" w:line="240" w:lineRule="auto"/>
        <w:ind w:left="0" w:right="-31"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Совертков, П.И. Справочник по элементарной математике – Санкт-Петербург: Лань, 2018. — 404 с. — Режим доступа: </w:t>
      </w:r>
      <w:hyperlink r:id="rId58" w:history="1">
        <w:r w:rsidRPr="00201F37">
          <w:rPr>
            <w:rFonts w:ascii="Times New Roman" w:eastAsia="Times New Roman" w:hAnsi="Times New Roman" w:cs="Times New Roman"/>
            <w:color w:val="000080"/>
            <w:sz w:val="28"/>
            <w:szCs w:val="28"/>
            <w:u w:val="single"/>
            <w:lang w:eastAsia="ru-RU"/>
          </w:rPr>
          <w:t>https://e.lanbook.com/book/99210</w:t>
        </w:r>
      </w:hyperlink>
    </w:p>
    <w:p w:rsidR="00201F37" w:rsidRPr="00201F37" w:rsidRDefault="00201F37" w:rsidP="00201F37">
      <w:pPr>
        <w:tabs>
          <w:tab w:val="num" w:pos="362"/>
        </w:tabs>
        <w:overflowPunct w:val="0"/>
        <w:autoSpaceDE w:val="0"/>
        <w:spacing w:after="0"/>
        <w:ind w:right="-31" w:firstLine="720"/>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overflowPunct w:val="0"/>
        <w:autoSpaceDE w:val="0"/>
        <w:spacing w:after="0"/>
        <w:ind w:right="-31" w:firstLine="709"/>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Учебно-методическая литература для самостоятельной работы:</w:t>
      </w:r>
    </w:p>
    <w:p w:rsidR="00201F37" w:rsidRPr="00201F37" w:rsidRDefault="00201F37" w:rsidP="00201F37">
      <w:pPr>
        <w:widowControl w:val="0"/>
        <w:autoSpaceDE w:val="0"/>
        <w:autoSpaceDN w:val="0"/>
        <w:adjustRightInd w:val="0"/>
        <w:spacing w:after="0" w:line="240" w:lineRule="auto"/>
        <w:ind w:right="-31" w:firstLine="709"/>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1. Методическое пособие по проведению практических занятий по дисциплине «ЕН.01. Математика»/ В.В.Глебов – КЖТ УрГУПС, 2017. Режим доступа: КЖТ УрГУПС – методическое обеспечение (</w:t>
      </w:r>
      <w:r w:rsidRPr="00201F37">
        <w:rPr>
          <w:rFonts w:ascii="Times New Roman" w:eastAsia="Times New Roman" w:hAnsi="Times New Roman" w:cs="Times New Roman"/>
          <w:bCs/>
          <w:sz w:val="28"/>
          <w:szCs w:val="28"/>
          <w:lang w:val="en-US" w:eastAsia="ru-RU"/>
        </w:rPr>
        <w:t>V</w:t>
      </w:r>
      <w:r w:rsidRPr="00201F37">
        <w:rPr>
          <w:rFonts w:ascii="Times New Roman" w:eastAsia="Times New Roman" w:hAnsi="Times New Roman" w:cs="Times New Roman"/>
          <w:bCs/>
          <w:sz w:val="28"/>
          <w:szCs w:val="28"/>
          <w:lang w:eastAsia="ru-RU"/>
        </w:rPr>
        <w:t>:) – 13.02.07.</w:t>
      </w:r>
    </w:p>
    <w:p w:rsidR="00201F37" w:rsidRPr="00201F37" w:rsidRDefault="00201F37" w:rsidP="00201F37">
      <w:pPr>
        <w:widowControl w:val="0"/>
        <w:autoSpaceDE w:val="0"/>
        <w:autoSpaceDN w:val="0"/>
        <w:adjustRightInd w:val="0"/>
        <w:spacing w:after="0" w:line="240" w:lineRule="auto"/>
        <w:ind w:right="-31" w:firstLine="709"/>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2. Методическое пособие по организации самостоятельной работы по дисциплине «ЕН.01. Математика»/ В.В.Глебов – КЖТ УрГУПС, 2017. Режим доступа: КЖТ УрГУПС – методическое обеспечение (</w:t>
      </w:r>
      <w:r w:rsidRPr="00201F37">
        <w:rPr>
          <w:rFonts w:ascii="Times New Roman" w:eastAsia="Times New Roman" w:hAnsi="Times New Roman" w:cs="Times New Roman"/>
          <w:bCs/>
          <w:sz w:val="28"/>
          <w:szCs w:val="28"/>
          <w:lang w:val="en-US" w:eastAsia="ru-RU"/>
        </w:rPr>
        <w:t>V</w:t>
      </w:r>
      <w:r w:rsidRPr="00201F37">
        <w:rPr>
          <w:rFonts w:ascii="Times New Roman" w:eastAsia="Times New Roman" w:hAnsi="Times New Roman" w:cs="Times New Roman"/>
          <w:bCs/>
          <w:sz w:val="28"/>
          <w:szCs w:val="28"/>
          <w:lang w:eastAsia="ru-RU"/>
        </w:rPr>
        <w:t>:) – 13.02.07.</w:t>
      </w:r>
    </w:p>
    <w:p w:rsidR="00201F37" w:rsidRPr="00201F37" w:rsidRDefault="00201F37" w:rsidP="00201F37">
      <w:pPr>
        <w:tabs>
          <w:tab w:val="left" w:pos="192"/>
        </w:tabs>
        <w:spacing w:after="0" w:line="240" w:lineRule="auto"/>
        <w:rPr>
          <w:rFonts w:ascii="Times New Roman" w:eastAsia="Arial Unicode MS" w:hAnsi="Times New Roman" w:cs="Times New Roman"/>
          <w:color w:val="000000"/>
          <w:sz w:val="28"/>
          <w:szCs w:val="28"/>
          <w:lang w:eastAsia="ru-RU"/>
        </w:rPr>
      </w:pPr>
    </w:p>
    <w:p w:rsidR="00201F37" w:rsidRPr="00201F37" w:rsidRDefault="00201F37" w:rsidP="00201F37">
      <w:pPr>
        <w:tabs>
          <w:tab w:val="left" w:pos="192"/>
        </w:tabs>
        <w:spacing w:after="0" w:line="240" w:lineRule="auto"/>
        <w:ind w:firstLine="724"/>
        <w:jc w:val="both"/>
        <w:rPr>
          <w:rFonts w:ascii="Times New Roman" w:eastAsia="Arial Unicode MS" w:hAnsi="Times New Roman" w:cs="Times New Roman"/>
          <w:b/>
          <w:color w:val="000000"/>
          <w:sz w:val="28"/>
          <w:szCs w:val="28"/>
          <w:lang w:eastAsia="ru-RU"/>
        </w:rPr>
      </w:pPr>
      <w:r w:rsidRPr="00201F37">
        <w:rPr>
          <w:rFonts w:ascii="Times New Roman" w:eastAsia="Arial Unicode MS" w:hAnsi="Times New Roman" w:cs="Times New Roman"/>
          <w:b/>
          <w:color w:val="000000"/>
          <w:sz w:val="28"/>
          <w:szCs w:val="28"/>
          <w:lang w:eastAsia="ru-RU"/>
        </w:rPr>
        <w:t xml:space="preserve">3.3. </w:t>
      </w:r>
      <w:r w:rsidRPr="00201F37">
        <w:rPr>
          <w:rFonts w:ascii="Times New Roman" w:eastAsia="Arial Unicode MS" w:hAnsi="Times New Roman" w:cs="Arial Unicode MS"/>
          <w:b/>
          <w:color w:val="000000"/>
          <w:sz w:val="28"/>
          <w:szCs w:val="28"/>
          <w:lang w:eastAsia="ru-RU"/>
        </w:rPr>
        <w:t>Информационные ресурсы сети Интернет и профессиональные базы данных</w:t>
      </w:r>
    </w:p>
    <w:p w:rsidR="00201F37" w:rsidRPr="00201F37" w:rsidRDefault="00201F37" w:rsidP="00201F37">
      <w:pPr>
        <w:shd w:val="clear" w:color="auto" w:fill="FFFFFF"/>
        <w:tabs>
          <w:tab w:val="num" w:pos="362"/>
          <w:tab w:val="left" w:pos="851"/>
        </w:tabs>
        <w:spacing w:after="0"/>
        <w:ind w:left="426" w:right="-31" w:firstLine="283"/>
        <w:contextualSpacing/>
        <w:jc w:val="both"/>
        <w:rPr>
          <w:rFonts w:ascii="Times New Roman" w:eastAsia="Times New Roman" w:hAnsi="Times New Roman" w:cs="Times New Roman"/>
          <w:sz w:val="28"/>
          <w:szCs w:val="28"/>
          <w:shd w:val="clear" w:color="auto" w:fill="FFFFFF"/>
          <w:lang w:eastAsia="ru-RU"/>
        </w:rPr>
      </w:pPr>
      <w:r w:rsidRPr="00201F37">
        <w:rPr>
          <w:rFonts w:ascii="Times New Roman" w:eastAsia="Times New Roman" w:hAnsi="Times New Roman" w:cs="Times New Roman"/>
          <w:sz w:val="28"/>
          <w:szCs w:val="28"/>
          <w:shd w:val="clear" w:color="auto" w:fill="FFFFFF"/>
          <w:lang w:eastAsia="ru-RU"/>
        </w:rPr>
        <w:lastRenderedPageBreak/>
        <w:t>Перечень Интернет-ресурсов:</w:t>
      </w:r>
    </w:p>
    <w:p w:rsidR="00201F37" w:rsidRPr="00201F37" w:rsidRDefault="00201F37" w:rsidP="0051031C">
      <w:pPr>
        <w:numPr>
          <w:ilvl w:val="2"/>
          <w:numId w:val="11"/>
        </w:numPr>
        <w:tabs>
          <w:tab w:val="num" w:pos="0"/>
        </w:tabs>
        <w:spacing w:after="0" w:line="240" w:lineRule="auto"/>
        <w:ind w:left="-142" w:right="-31" w:firstLine="851"/>
        <w:rPr>
          <w:rFonts w:ascii="Times New Roman" w:eastAsia="Arial Unicode MS" w:hAnsi="Times New Roman" w:cs="Times New Roman"/>
          <w:color w:val="000000"/>
          <w:sz w:val="28"/>
          <w:szCs w:val="28"/>
          <w:u w:val="single"/>
          <w:lang w:eastAsia="ru-RU"/>
        </w:rPr>
      </w:pPr>
      <w:r w:rsidRPr="00201F37">
        <w:rPr>
          <w:rFonts w:ascii="Times New Roman" w:eastAsia="Arial Unicode MS" w:hAnsi="Times New Roman" w:cs="Times New Roman"/>
          <w:color w:val="000000"/>
          <w:sz w:val="28"/>
          <w:szCs w:val="28"/>
          <w:lang w:eastAsia="ru-RU"/>
        </w:rPr>
        <w:t xml:space="preserve">Построение графиков функций онлайн </w:t>
      </w:r>
      <w:hyperlink r:id="rId59" w:history="1">
        <w:r w:rsidRPr="00201F37">
          <w:rPr>
            <w:rFonts w:ascii="Times New Roman" w:eastAsia="Arial Unicode MS" w:hAnsi="Times New Roman" w:cs="Times New Roman"/>
            <w:sz w:val="28"/>
            <w:szCs w:val="28"/>
            <w:u w:val="single"/>
            <w:lang w:eastAsia="ru-RU"/>
          </w:rPr>
          <w:t>http://www.yotx.ru/</w:t>
        </w:r>
      </w:hyperlink>
    </w:p>
    <w:p w:rsidR="00201F37" w:rsidRPr="00201F37" w:rsidRDefault="00201F37" w:rsidP="00201F37">
      <w:pPr>
        <w:spacing w:after="0" w:line="240" w:lineRule="auto"/>
        <w:ind w:right="-31" w:firstLine="709"/>
        <w:jc w:val="both"/>
        <w:rPr>
          <w:rFonts w:ascii="Times New Roman" w:eastAsia="Arial Unicode MS" w:hAnsi="Times New Roman" w:cs="Times New Roman"/>
          <w:sz w:val="28"/>
          <w:szCs w:val="28"/>
          <w:u w:val="single"/>
          <w:lang w:eastAsia="ru-RU"/>
        </w:rPr>
      </w:pPr>
      <w:r w:rsidRPr="00201F37">
        <w:rPr>
          <w:rFonts w:ascii="Times New Roman" w:eastAsia="Arial Unicode MS" w:hAnsi="Times New Roman" w:cs="Times New Roman"/>
          <w:sz w:val="28"/>
          <w:szCs w:val="28"/>
          <w:lang w:eastAsia="ru-RU"/>
        </w:rPr>
        <w:t xml:space="preserve">2. </w:t>
      </w:r>
      <w:r w:rsidRPr="00201F37">
        <w:rPr>
          <w:rFonts w:ascii="Times New Roman" w:eastAsia="Arial Unicode MS" w:hAnsi="Times New Roman" w:cs="Times New Roman"/>
          <w:color w:val="000000"/>
          <w:sz w:val="28"/>
          <w:szCs w:val="28"/>
          <w:lang w:eastAsia="ru-RU"/>
        </w:rPr>
        <w:t>EDUCON.BY - Физика и Математика - Теория и Задачи//</w:t>
      </w:r>
      <w:r w:rsidRPr="00201F37">
        <w:rPr>
          <w:rFonts w:ascii="Times New Roman" w:eastAsia="Arial Unicode MS" w:hAnsi="Times New Roman" w:cs="Times New Roman"/>
          <w:sz w:val="28"/>
          <w:szCs w:val="28"/>
          <w:lang w:eastAsia="ru-RU"/>
        </w:rPr>
        <w:t>Математика</w:t>
      </w:r>
      <w:r w:rsidRPr="00201F37">
        <w:rPr>
          <w:rFonts w:ascii="Times New Roman" w:eastAsia="Arial Unicode MS" w:hAnsi="Times New Roman" w:cs="Times New Roman"/>
          <w:sz w:val="28"/>
          <w:szCs w:val="28"/>
          <w:u w:val="single"/>
          <w:lang w:eastAsia="ru-RU"/>
        </w:rPr>
        <w:t xml:space="preserve"> </w:t>
      </w:r>
      <w:hyperlink r:id="rId60" w:history="1">
        <w:r w:rsidRPr="00201F37">
          <w:rPr>
            <w:rFonts w:ascii="Times New Roman" w:eastAsia="Arial Unicode MS" w:hAnsi="Times New Roman" w:cs="Times New Roman"/>
            <w:color w:val="000080"/>
            <w:sz w:val="28"/>
            <w:szCs w:val="28"/>
            <w:u w:val="single"/>
            <w:lang w:eastAsia="ru-RU"/>
          </w:rPr>
          <w:t>https://educon.by/index.php/materials/math</w:t>
        </w:r>
      </w:hyperlink>
    </w:p>
    <w:p w:rsidR="00201F37" w:rsidRPr="00201F37" w:rsidRDefault="00201F37" w:rsidP="00201F37">
      <w:pPr>
        <w:tabs>
          <w:tab w:val="left" w:pos="851"/>
        </w:tabs>
        <w:spacing w:after="0" w:line="240" w:lineRule="auto"/>
        <w:ind w:right="-31" w:firstLine="709"/>
        <w:jc w:val="both"/>
        <w:rPr>
          <w:rFonts w:ascii="Times New Roman" w:eastAsia="Arial Unicode MS" w:hAnsi="Times New Roman" w:cs="Times New Roman"/>
          <w:sz w:val="28"/>
          <w:szCs w:val="28"/>
          <w:u w:val="single"/>
          <w:lang w:eastAsia="ru-RU"/>
        </w:rPr>
      </w:pPr>
      <w:r w:rsidRPr="00201F37">
        <w:rPr>
          <w:rFonts w:ascii="Times New Roman" w:eastAsia="Arial Unicode MS" w:hAnsi="Times New Roman" w:cs="Times New Roman"/>
          <w:sz w:val="28"/>
          <w:szCs w:val="28"/>
          <w:lang w:eastAsia="ru-RU"/>
        </w:rPr>
        <w:t xml:space="preserve">3. </w:t>
      </w:r>
      <w:r w:rsidRPr="00201F37">
        <w:rPr>
          <w:rFonts w:ascii="Times New Roman" w:eastAsia="Arial Unicode MS" w:hAnsi="Times New Roman" w:cs="Times New Roman"/>
          <w:color w:val="000000"/>
          <w:sz w:val="28"/>
          <w:szCs w:val="28"/>
          <w:lang w:eastAsia="ru-RU"/>
        </w:rPr>
        <w:t>EDUCON.BY - Физика и Математика - Теория и Задачи//</w:t>
      </w:r>
      <w:r w:rsidRPr="00201F37">
        <w:rPr>
          <w:rFonts w:ascii="Times New Roman" w:eastAsia="Arial Unicode MS" w:hAnsi="Times New Roman" w:cs="Times New Roman"/>
          <w:sz w:val="28"/>
          <w:szCs w:val="28"/>
          <w:lang w:eastAsia="ru-RU"/>
        </w:rPr>
        <w:t xml:space="preserve">Формулы, методы и другая справочная информация </w:t>
      </w:r>
      <w:hyperlink r:id="rId61" w:history="1">
        <w:r w:rsidRPr="00201F37">
          <w:rPr>
            <w:rFonts w:ascii="Times New Roman" w:eastAsia="Arial Unicode MS" w:hAnsi="Times New Roman" w:cs="Times New Roman"/>
            <w:sz w:val="28"/>
            <w:szCs w:val="28"/>
            <w:u w:val="single"/>
            <w:lang w:eastAsia="ru-RU"/>
          </w:rPr>
          <w:t>https://educon.by/index.php/formuly</w:t>
        </w:r>
      </w:hyperlink>
    </w:p>
    <w:p w:rsidR="00201F37" w:rsidRPr="00201F37" w:rsidRDefault="00201F37" w:rsidP="00201F37">
      <w:pPr>
        <w:tabs>
          <w:tab w:val="num" w:pos="362"/>
        </w:tabs>
        <w:spacing w:after="0"/>
        <w:ind w:right="-783" w:firstLine="720"/>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ind w:right="-783" w:firstLine="720"/>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ind w:right="-783" w:firstLine="720"/>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Профессиональные базы данных:</w:t>
      </w:r>
    </w:p>
    <w:p w:rsidR="00201F37" w:rsidRPr="00201F37" w:rsidRDefault="00201F37" w:rsidP="00201F37">
      <w:pPr>
        <w:tabs>
          <w:tab w:val="num" w:pos="362"/>
        </w:tabs>
        <w:spacing w:after="0"/>
        <w:ind w:right="-783"/>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Не используются.</w:t>
      </w:r>
    </w:p>
    <w:p w:rsidR="00201F37" w:rsidRPr="00201F37" w:rsidRDefault="00201F37" w:rsidP="00201F37">
      <w:pPr>
        <w:tabs>
          <w:tab w:val="num" w:pos="362"/>
        </w:tabs>
        <w:spacing w:after="0"/>
        <w:ind w:right="-783"/>
        <w:jc w:val="both"/>
        <w:rPr>
          <w:rFonts w:ascii="Times New Roman" w:eastAsia="Arial Unicode MS" w:hAnsi="Times New Roman" w:cs="Times New Roman"/>
          <w:sz w:val="28"/>
          <w:szCs w:val="28"/>
          <w:lang w:eastAsia="ru-RU"/>
        </w:rPr>
      </w:pPr>
    </w:p>
    <w:p w:rsidR="00201F37" w:rsidRPr="00201F37" w:rsidRDefault="00201F37" w:rsidP="00201F37">
      <w:pPr>
        <w:tabs>
          <w:tab w:val="num" w:pos="362"/>
        </w:tabs>
        <w:spacing w:after="0" w:line="240" w:lineRule="auto"/>
        <w:ind w:right="-783" w:firstLine="709"/>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Программное обеспечение:</w:t>
      </w:r>
    </w:p>
    <w:p w:rsidR="00201F37" w:rsidRPr="00201F37" w:rsidRDefault="00201F37" w:rsidP="00201F37">
      <w:pPr>
        <w:tabs>
          <w:tab w:val="num" w:pos="362"/>
        </w:tabs>
        <w:spacing w:after="0"/>
        <w:ind w:right="-783"/>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Не используется.</w:t>
      </w:r>
    </w:p>
    <w:p w:rsidR="00201F37" w:rsidRPr="00201F37" w:rsidRDefault="00201F37" w:rsidP="00201F37">
      <w:pPr>
        <w:spacing w:after="0"/>
        <w:jc w:val="both"/>
        <w:rPr>
          <w:rFonts w:ascii="Times New Roman" w:eastAsia="Arial Unicode MS" w:hAnsi="Times New Roman" w:cs="Times New Roman"/>
          <w:sz w:val="28"/>
          <w:szCs w:val="28"/>
          <w:lang w:eastAsia="ru-RU"/>
        </w:rPr>
      </w:pPr>
    </w:p>
    <w:p w:rsidR="00201F37" w:rsidRPr="00201F37" w:rsidRDefault="00201F37" w:rsidP="00201F37">
      <w:pPr>
        <w:spacing w:after="0"/>
        <w:jc w:val="both"/>
        <w:rPr>
          <w:rFonts w:ascii="Times New Roman" w:eastAsia="Arial Unicode MS" w:hAnsi="Times New Roman" w:cs="Times New Roman"/>
          <w:sz w:val="28"/>
          <w:szCs w:val="28"/>
          <w:lang w:eastAsia="ru-RU"/>
        </w:rPr>
      </w:pPr>
    </w:p>
    <w:p w:rsidR="00201F37" w:rsidRPr="00201F37" w:rsidRDefault="00201F37" w:rsidP="0051031C">
      <w:pPr>
        <w:numPr>
          <w:ilvl w:val="0"/>
          <w:numId w:val="20"/>
        </w:numPr>
        <w:spacing w:after="0" w:line="240" w:lineRule="auto"/>
        <w:ind w:left="284" w:right="-31"/>
        <w:jc w:val="center"/>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КОНТРОЛЬ И ОЦЕНКА РЕЗУЛЬТАТОВ ОСВОЕНИЯ ДИСЦИПЛИНЫ</w:t>
      </w:r>
    </w:p>
    <w:p w:rsidR="00201F37" w:rsidRPr="00201F37" w:rsidRDefault="00201F37" w:rsidP="00201F37">
      <w:pPr>
        <w:spacing w:after="0" w:line="240" w:lineRule="auto"/>
        <w:ind w:left="380" w:right="80"/>
        <w:rPr>
          <w:rFonts w:ascii="Times New Roman" w:eastAsia="Arial Unicode MS" w:hAnsi="Times New Roman" w:cs="Times New Roman"/>
          <w:b/>
          <w:bCs/>
          <w:lang w:eastAsia="ru-RU"/>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3685"/>
      </w:tblGrid>
      <w:tr w:rsidR="00201F37" w:rsidRPr="00201F37" w:rsidTr="00201F37">
        <w:tc>
          <w:tcPr>
            <w:tcW w:w="5812" w:type="dxa"/>
          </w:tcPr>
          <w:p w:rsidR="00201F37" w:rsidRPr="00201F37" w:rsidRDefault="00201F37" w:rsidP="00201F37">
            <w:pPr>
              <w:spacing w:after="6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Результаты обучения</w:t>
            </w:r>
          </w:p>
          <w:p w:rsidR="00201F37" w:rsidRPr="00201F37" w:rsidRDefault="00201F37" w:rsidP="00201F37">
            <w:pPr>
              <w:spacing w:after="6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(освоенные умения, усвоенные знания)</w:t>
            </w:r>
          </w:p>
        </w:tc>
        <w:tc>
          <w:tcPr>
            <w:tcW w:w="3685" w:type="dxa"/>
          </w:tcPr>
          <w:p w:rsidR="00201F37" w:rsidRPr="00201F37" w:rsidRDefault="00201F37" w:rsidP="00201F37">
            <w:pPr>
              <w:spacing w:after="60" w:line="240" w:lineRule="auto"/>
              <w:jc w:val="center"/>
              <w:rPr>
                <w:rFonts w:ascii="Times New Roman" w:eastAsia="Arial Unicode MS" w:hAnsi="Times New Roman" w:cs="Times New Roman"/>
                <w:bCs/>
                <w:sz w:val="28"/>
                <w:szCs w:val="28"/>
                <w:lang w:eastAsia="ja-JP"/>
              </w:rPr>
            </w:pPr>
            <w:r w:rsidRPr="00201F37">
              <w:rPr>
                <w:rFonts w:ascii="Times New Roman" w:eastAsia="Arial Unicode MS" w:hAnsi="Times New Roman" w:cs="Times New Roman"/>
                <w:bCs/>
                <w:sz w:val="28"/>
                <w:szCs w:val="28"/>
                <w:lang w:eastAsia="ja-JP"/>
              </w:rPr>
              <w:t>Формы и методы контроля и оценки результатов обучения</w:t>
            </w:r>
          </w:p>
        </w:tc>
      </w:tr>
      <w:tr w:rsidR="00201F37" w:rsidRPr="00201F37" w:rsidTr="00201F37">
        <w:tc>
          <w:tcPr>
            <w:tcW w:w="5812" w:type="dxa"/>
          </w:tcPr>
          <w:p w:rsidR="00201F37" w:rsidRPr="00201F37" w:rsidRDefault="00201F37" w:rsidP="00201F37">
            <w:pPr>
              <w:tabs>
                <w:tab w:val="left" w:pos="207"/>
              </w:tabs>
              <w:spacing w:after="0" w:line="240" w:lineRule="auto"/>
              <w:jc w:val="both"/>
              <w:rPr>
                <w:rFonts w:ascii="Times New Roman" w:eastAsia="Arial Unicode MS" w:hAnsi="Times New Roman" w:cs="Times New Roman"/>
                <w:sz w:val="28"/>
                <w:szCs w:val="28"/>
                <w:lang w:eastAsia="ja-JP"/>
              </w:rPr>
            </w:pPr>
            <w:r w:rsidRPr="00201F37">
              <w:rPr>
                <w:rFonts w:ascii="Times New Roman" w:eastAsia="Arial Unicode MS" w:hAnsi="Times New Roman" w:cs="Times New Roman"/>
                <w:sz w:val="28"/>
                <w:szCs w:val="28"/>
                <w:lang w:eastAsia="ja-JP"/>
              </w:rPr>
              <w:t>освоенные умения:</w:t>
            </w:r>
          </w:p>
          <w:p w:rsidR="00201F37" w:rsidRPr="00201F37" w:rsidRDefault="00201F37" w:rsidP="0051031C">
            <w:pPr>
              <w:numPr>
                <w:ilvl w:val="0"/>
                <w:numId w:val="10"/>
              </w:numPr>
              <w:tabs>
                <w:tab w:val="left" w:pos="202"/>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 xml:space="preserve">решать прикладные задачи в области профессиональной деятельности. </w:t>
            </w:r>
          </w:p>
          <w:p w:rsidR="00201F37" w:rsidRPr="00201F37" w:rsidRDefault="00201F37" w:rsidP="00201F37">
            <w:pPr>
              <w:tabs>
                <w:tab w:val="left" w:pos="202"/>
              </w:tabs>
              <w:spacing w:after="0" w:line="240" w:lineRule="auto"/>
              <w:jc w:val="both"/>
              <w:rPr>
                <w:rFonts w:ascii="Times New Roman" w:eastAsia="Arial Unicode MS" w:hAnsi="Times New Roman" w:cs="Times New Roman"/>
                <w:sz w:val="28"/>
                <w:szCs w:val="28"/>
                <w:lang w:eastAsia="ja-JP"/>
              </w:rPr>
            </w:pPr>
          </w:p>
          <w:p w:rsidR="00201F37" w:rsidRPr="00201F37" w:rsidRDefault="00201F37" w:rsidP="00201F37">
            <w:pPr>
              <w:tabs>
                <w:tab w:val="left" w:pos="207"/>
              </w:tabs>
              <w:spacing w:after="0" w:line="240" w:lineRule="auto"/>
              <w:ind w:left="20" w:right="20"/>
              <w:jc w:val="both"/>
              <w:rPr>
                <w:rFonts w:ascii="Times New Roman" w:eastAsia="Arial Unicode MS" w:hAnsi="Times New Roman" w:cs="Times New Roman"/>
                <w:sz w:val="28"/>
                <w:szCs w:val="28"/>
                <w:lang w:eastAsia="ja-JP"/>
              </w:rPr>
            </w:pPr>
            <w:r w:rsidRPr="00201F37">
              <w:rPr>
                <w:rFonts w:ascii="Times New Roman" w:eastAsia="Arial Unicode MS" w:hAnsi="Times New Roman" w:cs="Times New Roman"/>
                <w:sz w:val="28"/>
                <w:szCs w:val="28"/>
                <w:lang w:eastAsia="ja-JP"/>
              </w:rPr>
              <w:t xml:space="preserve">     усвоенные знания:</w:t>
            </w:r>
          </w:p>
          <w:p w:rsidR="00201F37" w:rsidRPr="00201F37" w:rsidRDefault="00201F37" w:rsidP="0051031C">
            <w:pPr>
              <w:numPr>
                <w:ilvl w:val="0"/>
                <w:numId w:val="10"/>
              </w:numPr>
              <w:tabs>
                <w:tab w:val="left" w:pos="207"/>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значение математики в профессиональной деятельности и при освоении ППССЗ;</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математические методы решения прикладных задач в области профессиональной деятельности;</w:t>
            </w:r>
          </w:p>
          <w:p w:rsidR="00201F37" w:rsidRPr="00201F37" w:rsidRDefault="00201F37" w:rsidP="0051031C">
            <w:pPr>
              <w:numPr>
                <w:ilvl w:val="0"/>
                <w:numId w:val="10"/>
              </w:numPr>
              <w:tabs>
                <w:tab w:val="left" w:pos="241"/>
              </w:tabs>
              <w:spacing w:after="0" w:line="240" w:lineRule="auto"/>
              <w:ind w:left="23" w:right="20"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основные понятия и методы математического анализа, линейной алгебры, теории комплексных чисел, теории вероятностей и математической статистики;</w:t>
            </w:r>
          </w:p>
          <w:p w:rsidR="00201F37" w:rsidRPr="00201F37" w:rsidRDefault="00201F37" w:rsidP="0051031C">
            <w:pPr>
              <w:numPr>
                <w:ilvl w:val="0"/>
                <w:numId w:val="10"/>
              </w:numPr>
              <w:tabs>
                <w:tab w:val="left" w:pos="241"/>
              </w:tabs>
              <w:spacing w:after="0" w:line="240" w:lineRule="auto"/>
              <w:ind w:left="23" w:firstLine="0"/>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основы интегрального и дифференциального исчисления.</w:t>
            </w:r>
          </w:p>
          <w:p w:rsidR="00201F37" w:rsidRPr="00201F37" w:rsidRDefault="00201F37" w:rsidP="00201F37">
            <w:pPr>
              <w:tabs>
                <w:tab w:val="left" w:pos="241"/>
              </w:tabs>
              <w:spacing w:after="0" w:line="240" w:lineRule="auto"/>
              <w:jc w:val="both"/>
              <w:rPr>
                <w:rFonts w:ascii="Times New Roman" w:eastAsia="Arial Unicode MS" w:hAnsi="Times New Roman" w:cs="Times New Roman"/>
                <w:color w:val="000000"/>
                <w:sz w:val="28"/>
                <w:szCs w:val="28"/>
                <w:lang w:eastAsia="ru-RU"/>
              </w:rPr>
            </w:pPr>
          </w:p>
        </w:tc>
        <w:tc>
          <w:tcPr>
            <w:tcW w:w="3685" w:type="dxa"/>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Текущий контроль: </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Оценка выполнения заданий письменных работ, оценка выполнения практических работ.</w:t>
            </w: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p>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   Промежуточная аттестация:</w:t>
            </w:r>
          </w:p>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оценка ответов на вопросы дифференцированного зачета. </w:t>
            </w:r>
          </w:p>
        </w:tc>
      </w:tr>
    </w:tbl>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201F37" w:rsidRDefault="00201F37" w:rsidP="00201F37">
      <w:pPr>
        <w:spacing w:after="0" w:line="240" w:lineRule="auto"/>
        <w:ind w:right="80"/>
        <w:jc w:val="both"/>
        <w:rPr>
          <w:rFonts w:ascii="Times New Roman" w:eastAsia="Arial Unicode MS" w:hAnsi="Times New Roman" w:cs="Times New Roman"/>
          <w:lang w:eastAsia="ja-JP"/>
        </w:rPr>
      </w:pPr>
    </w:p>
    <w:p w:rsidR="00600466" w:rsidRDefault="00600466" w:rsidP="0060046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201F37" w:rsidRDefault="00600466" w:rsidP="00600466">
      <w:pPr>
        <w:spacing w:after="0" w:line="360" w:lineRule="auto"/>
        <w:jc w:val="center"/>
        <w:rPr>
          <w:rFonts w:ascii="Times New Roman" w:eastAsia="Arial Unicode MS" w:hAnsi="Times New Roman" w:cs="Times New Roman"/>
          <w:lang w:eastAsia="ja-JP"/>
        </w:rPr>
      </w:pPr>
      <w:r w:rsidRPr="00201F37">
        <w:rPr>
          <w:rFonts w:ascii="Times New Roman" w:eastAsia="Arial Unicode MS" w:hAnsi="Times New Roman" w:cs="Times New Roman"/>
          <w:b/>
          <w:color w:val="000000"/>
          <w:spacing w:val="-2"/>
          <w:sz w:val="28"/>
          <w:szCs w:val="28"/>
          <w:lang w:eastAsia="ru-RU"/>
        </w:rPr>
        <w:t>ЕН.02 ЭКОЛОГИЯ НА ЖЕЛЕЗНОДОРОЖНОМ ТРАНСПОРТЕ</w:t>
      </w:r>
    </w:p>
    <w:p w:rsidR="00201F37" w:rsidRDefault="00201F37" w:rsidP="00600466">
      <w:pPr>
        <w:spacing w:after="0" w:line="360" w:lineRule="auto"/>
        <w:jc w:val="center"/>
        <w:rPr>
          <w:rFonts w:ascii="Times New Roman" w:eastAsia="Arial Unicode MS" w:hAnsi="Times New Roman" w:cs="Times New Roman"/>
          <w:lang w:eastAsia="ja-JP"/>
        </w:rPr>
      </w:pPr>
    </w:p>
    <w:bookmarkEnd w:id="12"/>
    <w:p w:rsidR="00201F37" w:rsidRPr="00600466" w:rsidRDefault="00201F37" w:rsidP="0051031C">
      <w:pPr>
        <w:pStyle w:val="a9"/>
        <w:widowControl w:val="0"/>
        <w:numPr>
          <w:ilvl w:val="0"/>
          <w:numId w:val="30"/>
        </w:numPr>
        <w:tabs>
          <w:tab w:val="left" w:pos="0"/>
        </w:tabs>
        <w:autoSpaceDE w:val="0"/>
        <w:autoSpaceDN w:val="0"/>
        <w:adjustRightInd w:val="0"/>
        <w:spacing w:after="0" w:line="360" w:lineRule="auto"/>
        <w:ind w:left="0" w:firstLine="0"/>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ПАСПОРТ РАБОЧЕЙ ПРОГРАММЫ ДИСЦИПЛИНЫ</w:t>
      </w:r>
    </w:p>
    <w:p w:rsidR="00201F37" w:rsidRPr="00201F37" w:rsidRDefault="00201F37" w:rsidP="00600466">
      <w:pPr>
        <w:widowControl w:val="0"/>
        <w:tabs>
          <w:tab w:val="left" w:pos="3912"/>
        </w:tabs>
        <w:autoSpaceDE w:val="0"/>
        <w:autoSpaceDN w:val="0"/>
        <w:adjustRightInd w:val="0"/>
        <w:spacing w:after="0" w:line="360" w:lineRule="auto"/>
        <w:jc w:val="center"/>
        <w:rPr>
          <w:rFonts w:ascii="Times New Roman" w:eastAsia="Arial Unicode MS" w:hAnsi="Times New Roman" w:cs="Times New Roman"/>
          <w:b/>
          <w:color w:val="000000"/>
          <w:spacing w:val="-2"/>
          <w:sz w:val="28"/>
          <w:szCs w:val="28"/>
          <w:lang w:eastAsia="ru-RU"/>
        </w:rPr>
      </w:pPr>
      <w:r w:rsidRPr="00201F37">
        <w:rPr>
          <w:rFonts w:ascii="Times New Roman" w:eastAsia="Arial Unicode MS" w:hAnsi="Times New Roman" w:cs="Times New Roman"/>
          <w:b/>
          <w:color w:val="000000"/>
          <w:spacing w:val="-2"/>
          <w:sz w:val="28"/>
          <w:szCs w:val="28"/>
          <w:lang w:eastAsia="ru-RU"/>
        </w:rPr>
        <w:t>ЕН.02 ЭКОЛОГИЯ НА ЖЕЛЕЗНОДОРОЖНОМ ТРАНСПОРТЕ</w:t>
      </w:r>
    </w:p>
    <w:p w:rsidR="00201F37" w:rsidRPr="00201F37" w:rsidRDefault="00201F37" w:rsidP="00600466">
      <w:pPr>
        <w:widowControl w:val="0"/>
        <w:autoSpaceDE w:val="0"/>
        <w:autoSpaceDN w:val="0"/>
        <w:adjustRightInd w:val="0"/>
        <w:spacing w:after="0" w:line="240" w:lineRule="auto"/>
        <w:jc w:val="center"/>
        <w:rPr>
          <w:rFonts w:ascii="Times New Roman" w:eastAsia="Arial Unicode MS" w:hAnsi="Times New Roman" w:cs="Times New Roman"/>
          <w:color w:val="000000"/>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1.1 Область применения рабочей программы</w:t>
      </w:r>
    </w:p>
    <w:p w:rsidR="00201F37" w:rsidRPr="00201F37" w:rsidRDefault="00201F37" w:rsidP="00201F37">
      <w:pPr>
        <w:spacing w:after="0" w:line="240" w:lineRule="auto"/>
        <w:ind w:firstLine="567"/>
        <w:jc w:val="both"/>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201F37">
        <w:rPr>
          <w:rFonts w:ascii="Times New Roman" w:eastAsia="Times New Roman" w:hAnsi="Times New Roman" w:cs="Times New Roman"/>
          <w:sz w:val="28"/>
          <w:szCs w:val="28"/>
          <w:lang w:eastAsia="ru-RU"/>
        </w:rPr>
        <w:softHyphen/>
      </w:r>
      <w:r w:rsidRPr="00201F37">
        <w:rPr>
          <w:rFonts w:ascii="Times New Roman" w:eastAsia="Times New Roman" w:hAnsi="Times New Roman" w:cs="Times New Roman"/>
          <w:sz w:val="28"/>
          <w:szCs w:val="28"/>
          <w:lang w:eastAsia="ru-RU"/>
        </w:rPr>
        <w:softHyphen/>
      </w:r>
      <w:r w:rsidRPr="00201F37">
        <w:rPr>
          <w:rFonts w:ascii="Times New Roman" w:eastAsia="Times New Roman" w:hAnsi="Times New Roman" w:cs="Times New Roman"/>
          <w:sz w:val="28"/>
          <w:szCs w:val="28"/>
          <w:lang w:eastAsia="ru-RU"/>
        </w:rPr>
        <w:softHyphen/>
        <w:t xml:space="preserve"> 202</w:t>
      </w:r>
      <w:r w:rsidR="003B77F0">
        <w:rPr>
          <w:rFonts w:ascii="Times New Roman" w:eastAsia="Times New Roman" w:hAnsi="Times New Roman" w:cs="Times New Roman"/>
          <w:sz w:val="28"/>
          <w:szCs w:val="28"/>
          <w:lang w:eastAsia="ru-RU"/>
        </w:rPr>
        <w:t>2</w:t>
      </w:r>
      <w:r w:rsidRPr="00201F37">
        <w:rPr>
          <w:rFonts w:ascii="Times New Roman" w:eastAsia="Times New Roman" w:hAnsi="Times New Roman" w:cs="Times New Roman"/>
          <w:sz w:val="28"/>
          <w:szCs w:val="28"/>
          <w:lang w:eastAsia="ru-RU"/>
        </w:rPr>
        <w:t xml:space="preserve"> года по специальности 13.02.07 Электроснабжение (по отраслям)</w:t>
      </w:r>
      <w:r w:rsidRPr="00201F37">
        <w:rPr>
          <w:rFonts w:ascii="Times New Roman" w:eastAsia="Times New Roman" w:hAnsi="Times New Roman" w:cs="Times New Roman"/>
          <w:color w:val="000000"/>
          <w:spacing w:val="-6"/>
          <w:sz w:val="28"/>
          <w:szCs w:val="28"/>
          <w:lang w:eastAsia="ru-RU"/>
        </w:rPr>
        <w:t>.</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8"/>
          <w:szCs w:val="28"/>
          <w:vertAlign w:val="superscript"/>
          <w:lang w:eastAsia="ru-RU"/>
        </w:rPr>
      </w:pPr>
      <w:r w:rsidRPr="00201F37">
        <w:rPr>
          <w:rFonts w:ascii="Times New Roman" w:eastAsia="Times New Roman" w:hAnsi="Times New Roman" w:cs="Times New Roman"/>
          <w:color w:val="FFFFFF"/>
          <w:sz w:val="28"/>
          <w:szCs w:val="28"/>
          <w:lang w:eastAsia="ru-RU"/>
        </w:rPr>
        <w:t>.</w:t>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lang w:eastAsia="ru-RU"/>
        </w:rPr>
        <w:tab/>
      </w:r>
      <w:r w:rsidRPr="00201F37">
        <w:rPr>
          <w:rFonts w:ascii="Times New Roman" w:eastAsia="Times New Roman" w:hAnsi="Times New Roman" w:cs="Times New Roman"/>
          <w:i/>
          <w:sz w:val="28"/>
          <w:szCs w:val="28"/>
          <w:vertAlign w:val="superscript"/>
          <w:lang w:eastAsia="ru-RU"/>
        </w:rPr>
        <w:t xml:space="preserve"> </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1.2 Место дисциплины в структуре образовательной программы</w:t>
      </w:r>
    </w:p>
    <w:p w:rsidR="00201F37" w:rsidRPr="00201F37" w:rsidRDefault="00201F37" w:rsidP="00201F37">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r w:rsidRPr="00201F37">
        <w:rPr>
          <w:rFonts w:ascii="Times New Roman" w:eastAsia="Arial Unicode MS" w:hAnsi="Times New Roman" w:cs="Times New Roman"/>
          <w:color w:val="000000"/>
          <w:sz w:val="28"/>
          <w:szCs w:val="28"/>
          <w:lang w:eastAsia="ru-RU"/>
        </w:rPr>
        <w:t>Дисциплина ЕН.02 Экологические основы природопользования относится</w:t>
      </w:r>
      <w:r w:rsidRPr="00201F37">
        <w:rPr>
          <w:rFonts w:ascii="Times New Roman" w:eastAsia="Times New Roman" w:hAnsi="Times New Roman" w:cs="Times New Roman"/>
          <w:color w:val="000000"/>
          <w:sz w:val="28"/>
          <w:szCs w:val="28"/>
          <w:lang w:eastAsia="ru-RU"/>
        </w:rPr>
        <w:t xml:space="preserve"> к математическому и общему естественнонаучному учебному циклу </w:t>
      </w:r>
      <w:r w:rsidRPr="00201F37">
        <w:rPr>
          <w:rFonts w:ascii="Times New Roman" w:eastAsia="Times New Roman" w:hAnsi="Times New Roman" w:cs="Times New Roman"/>
          <w:sz w:val="28"/>
          <w:szCs w:val="28"/>
          <w:lang w:eastAsia="ru-RU"/>
        </w:rPr>
        <w:t>основной профессиональной образовательной программы</w:t>
      </w:r>
      <w:r w:rsidRPr="00201F37">
        <w:rPr>
          <w:rFonts w:ascii="Times New Roman" w:eastAsia="Times New Roman" w:hAnsi="Times New Roman" w:cs="Times New Roman"/>
          <w:color w:val="000000"/>
          <w:sz w:val="28"/>
          <w:szCs w:val="28"/>
          <w:lang w:eastAsia="ru-RU"/>
        </w:rPr>
        <w:t>.</w:t>
      </w:r>
    </w:p>
    <w:p w:rsidR="00201F37" w:rsidRPr="00201F37" w:rsidRDefault="00201F37" w:rsidP="00201F37">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201F37" w:rsidRPr="00201F37" w:rsidRDefault="00201F37" w:rsidP="00201F37">
      <w:pPr>
        <w:spacing w:after="0" w:line="240" w:lineRule="auto"/>
        <w:ind w:firstLine="567"/>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В результате освоения дисциплины обучающийся </w:t>
      </w:r>
    </w:p>
    <w:p w:rsidR="00201F37" w:rsidRPr="00201F37" w:rsidRDefault="00201F37" w:rsidP="00201F37">
      <w:pPr>
        <w:spacing w:after="0" w:line="240" w:lineRule="auto"/>
        <w:ind w:firstLine="567"/>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b/>
          <w:sz w:val="28"/>
          <w:szCs w:val="28"/>
          <w:lang w:eastAsia="ru-RU"/>
        </w:rPr>
        <w:t xml:space="preserve">должен уметь: </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и прогнозировать экологические последствия различных видов производственной деятельности;</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причины возникновения экологических аварий и катастроф;</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выбирать методы, технологии и аппараты утилизации газовых выбросов, стоков, твердых отходов;</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определять экологическую пригодность выпускаемой продукции;</w:t>
      </w:r>
    </w:p>
    <w:p w:rsidR="00201F37" w:rsidRPr="00201F37" w:rsidRDefault="00201F37" w:rsidP="0051031C">
      <w:pPr>
        <w:numPr>
          <w:ilvl w:val="0"/>
          <w:numId w:val="27"/>
        </w:numPr>
        <w:tabs>
          <w:tab w:val="left" w:pos="0"/>
          <w:tab w:val="left" w:pos="373"/>
          <w:tab w:val="left" w:pos="851"/>
        </w:tabs>
        <w:spacing w:after="0" w:line="240" w:lineRule="auto"/>
        <w:ind w:left="0" w:firstLine="567"/>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оценивать состояние экологии окружающей среды на производственном объекте.</w:t>
      </w:r>
    </w:p>
    <w:p w:rsidR="00201F37" w:rsidRPr="00201F37" w:rsidRDefault="00201F37" w:rsidP="00600466">
      <w:pPr>
        <w:spacing w:after="0" w:line="240" w:lineRule="auto"/>
        <w:ind w:firstLine="567"/>
        <w:jc w:val="both"/>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должен знать:</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виды и классификацию природных ресурсов, условия устойчивого состояния экосистем;</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задачи охраны окружающей среды, природоресурсный  потенциал и охраняемые природные территории Российской Федерации;</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и масштабы образования отходов производства;</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техногенного воздействия на окружающую среду, способы предотвращения и улавливания выбросов,</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методы очистки промышленных сточных вод, принципы работы аппаратов обезвреживания и очистки газовых выбросов и стоков производств;</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lastRenderedPageBreak/>
        <w:t>правовые основы, правила и нормы природопользования и экологической безопасности;</w:t>
      </w:r>
    </w:p>
    <w:p w:rsidR="00201F37" w:rsidRPr="00201F37" w:rsidRDefault="00201F37" w:rsidP="0051031C">
      <w:pPr>
        <w:numPr>
          <w:ilvl w:val="0"/>
          <w:numId w:val="29"/>
        </w:numPr>
        <w:tabs>
          <w:tab w:val="left" w:pos="0"/>
          <w:tab w:val="left" w:pos="851"/>
        </w:tabs>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методы рационального природопользования, мониторинга окружающей среды, экологического контроля и экологического регулирования;</w:t>
      </w:r>
    </w:p>
    <w:p w:rsidR="00201F37" w:rsidRPr="00201F37" w:rsidRDefault="00201F37" w:rsidP="0051031C">
      <w:pPr>
        <w:numPr>
          <w:ilvl w:val="0"/>
          <w:numId w:val="28"/>
        </w:numPr>
        <w:tabs>
          <w:tab w:val="left" w:pos="0"/>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правила международного сотрудничества в области природопользования и охраны окружающей среды.</w:t>
      </w:r>
    </w:p>
    <w:p w:rsidR="00201F37" w:rsidRPr="00201F37" w:rsidRDefault="00201F37" w:rsidP="00201F37">
      <w:pPr>
        <w:spacing w:after="0" w:line="240" w:lineRule="auto"/>
        <w:ind w:firstLine="567"/>
        <w:jc w:val="both"/>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 </w:t>
      </w:r>
    </w:p>
    <w:p w:rsidR="00201F37" w:rsidRPr="00201F37" w:rsidRDefault="00201F37" w:rsidP="00201F37">
      <w:pPr>
        <w:spacing w:after="0" w:line="240" w:lineRule="auto"/>
        <w:ind w:firstLine="567"/>
        <w:jc w:val="both"/>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 xml:space="preserve">1.4 Формируемые компетенции: </w:t>
      </w:r>
    </w:p>
    <w:p w:rsidR="00201F37" w:rsidRPr="00201F37" w:rsidRDefault="00201F37" w:rsidP="00201F37">
      <w:pPr>
        <w:spacing w:after="0" w:line="240" w:lineRule="auto"/>
        <w:ind w:firstLine="547"/>
        <w:jc w:val="both"/>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sz w:val="28"/>
          <w:szCs w:val="28"/>
          <w:lang w:eastAsia="ru-RU"/>
        </w:rPr>
        <w:t xml:space="preserve">ОК 1. </w:t>
      </w:r>
      <w:r w:rsidRPr="00201F37">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iCs/>
          <w:sz w:val="28"/>
          <w:szCs w:val="28"/>
          <w:lang w:eastAsia="ru-RU"/>
        </w:rPr>
        <w:t xml:space="preserve">ОК 2. </w:t>
      </w:r>
      <w:r w:rsidRPr="00201F37">
        <w:rPr>
          <w:rFonts w:ascii="Times New Roman" w:eastAsia="Times New Roman" w:hAnsi="Times New Roman" w:cs="Times New Roman"/>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ОК 7. Содействовать сохранению окружающей среды, ресурсосбережению, эффективно действовать в чрезвычайных ситуациях.</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rPr>
        <w:t>ПК 2.2. Выполнять основные виды работ по обслуживанию трансформаторов и преобразователей электрической энергии</w:t>
      </w:r>
      <w:r w:rsidRPr="00201F37">
        <w:rPr>
          <w:rFonts w:ascii="Times New Roman" w:eastAsia="Times New Roman" w:hAnsi="Times New Roman" w:cs="Times New Roman"/>
          <w:sz w:val="28"/>
          <w:szCs w:val="28"/>
          <w:lang w:eastAsia="ru-RU"/>
        </w:rPr>
        <w:t>.</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rPr>
      </w:pPr>
      <w:r w:rsidRPr="00201F37">
        <w:rPr>
          <w:rFonts w:ascii="Times New Roman" w:eastAsia="Times New Roman" w:hAnsi="Times New Roman" w:cs="Times New Roman"/>
          <w:sz w:val="28"/>
          <w:szCs w:val="28"/>
        </w:rPr>
        <w:t>ПК 2.3.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201F37" w:rsidRPr="00201F37" w:rsidRDefault="00201F37" w:rsidP="00201F37">
      <w:pPr>
        <w:spacing w:after="0" w:line="240" w:lineRule="auto"/>
        <w:ind w:firstLine="547"/>
        <w:jc w:val="both"/>
        <w:rPr>
          <w:rFonts w:ascii="Times New Roman" w:eastAsia="Times New Roman" w:hAnsi="Times New Roman" w:cs="Times New Roman"/>
          <w:sz w:val="28"/>
          <w:szCs w:val="28"/>
        </w:rPr>
      </w:pPr>
      <w:r w:rsidRPr="00201F37">
        <w:rPr>
          <w:rFonts w:ascii="Times New Roman" w:eastAsia="Times New Roman" w:hAnsi="Times New Roman" w:cs="Times New Roman"/>
          <w:sz w:val="28"/>
          <w:szCs w:val="28"/>
        </w:rPr>
        <w:t>ПК 2.4. Выполнять основные виды работ по обслуживанию воздушных и кабельных линий электроснабжения.</w:t>
      </w:r>
    </w:p>
    <w:p w:rsidR="00201F37" w:rsidRPr="00201F37" w:rsidRDefault="00201F37" w:rsidP="00201F37">
      <w:pPr>
        <w:spacing w:after="0" w:line="240" w:lineRule="auto"/>
        <w:ind w:firstLine="547"/>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rPr>
        <w:t>ПК 4.1. Обеспечивать безопасное производство плановых и аварийных работ в электрических установках и сетях.</w:t>
      </w:r>
    </w:p>
    <w:p w:rsidR="00201F37" w:rsidRPr="00201F37" w:rsidRDefault="00201F37" w:rsidP="00201F37">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8"/>
          <w:szCs w:val="28"/>
          <w:lang w:eastAsia="ru-RU"/>
        </w:rPr>
      </w:pPr>
    </w:p>
    <w:p w:rsidR="00201F37" w:rsidRPr="00201F37" w:rsidRDefault="00201F37" w:rsidP="00201F37">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4"/>
          <w:szCs w:val="24"/>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br w:type="page"/>
      </w:r>
      <w:r w:rsidRPr="00201F37">
        <w:rPr>
          <w:rFonts w:ascii="Times New Roman" w:eastAsia="Times New Roman" w:hAnsi="Times New Roman" w:cs="Times New Roman"/>
          <w:b/>
          <w:sz w:val="28"/>
          <w:szCs w:val="24"/>
          <w:lang w:eastAsia="ru-RU"/>
        </w:rPr>
        <w:lastRenderedPageBreak/>
        <w:t>2. СТРУКТУРА И СОДЕРЖАНИЕ ДИСЦИПЛИНЫ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r w:rsidRPr="00201F37">
        <w:rPr>
          <w:rFonts w:ascii="Times New Roman" w:eastAsia="Times New Roman" w:hAnsi="Times New Roman" w:cs="Times New Roman"/>
          <w:b/>
          <w:sz w:val="28"/>
          <w:szCs w:val="24"/>
          <w:lang w:eastAsia="ru-RU"/>
        </w:rPr>
        <w:t>2.1 Объем дисциплины и виды учебной работы</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2268"/>
      </w:tblGrid>
      <w:tr w:rsidR="00201F37" w:rsidRPr="00201F37" w:rsidTr="00201F37">
        <w:trPr>
          <w:trHeight w:val="460"/>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Вид учебной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b/>
                <w:iCs/>
                <w:sz w:val="28"/>
                <w:szCs w:val="28"/>
                <w:lang w:eastAsia="ru-RU"/>
              </w:rPr>
              <w:t>Объем часов</w:t>
            </w:r>
          </w:p>
        </w:tc>
      </w:tr>
      <w:tr w:rsidR="00201F37" w:rsidRPr="00201F37" w:rsidTr="00201F37">
        <w:trPr>
          <w:trHeight w:val="294"/>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201F37">
              <w:rPr>
                <w:rFonts w:ascii="Times New Roman" w:eastAsia="Times New Roman" w:hAnsi="Times New Roman" w:cs="Times New Roman"/>
                <w:b/>
                <w:sz w:val="28"/>
                <w:szCs w:val="28"/>
                <w:lang w:eastAsia="ru-RU"/>
              </w:rPr>
              <w:br/>
              <w:t>по вариативу</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36</w:t>
            </w:r>
          </w:p>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b/>
                <w:sz w:val="28"/>
                <w:szCs w:val="28"/>
                <w:lang w:eastAsia="ru-RU"/>
              </w:rPr>
              <w:t>Обязательная аудиторная учебная нагрузка (всего)</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28</w:t>
            </w:r>
          </w:p>
        </w:tc>
      </w:tr>
      <w:tr w:rsidR="00201F37" w:rsidRPr="00201F37" w:rsidTr="00201F37">
        <w:trPr>
          <w:trHeight w:val="240"/>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практические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10</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лабораторные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контрольные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i/>
                <w:sz w:val="28"/>
                <w:szCs w:val="28"/>
                <w:lang w:eastAsia="ru-RU"/>
              </w:rPr>
            </w:pPr>
            <w:r w:rsidRPr="00201F37">
              <w:rPr>
                <w:rFonts w:ascii="Times New Roman" w:eastAsia="Times New Roman" w:hAnsi="Times New Roman" w:cs="Times New Roman"/>
                <w:sz w:val="28"/>
                <w:szCs w:val="28"/>
                <w:lang w:eastAsia="ru-RU"/>
              </w:rPr>
              <w:t xml:space="preserve">курсовая работа (проект) </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активные, интерактивные формы занятий</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10</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b/>
                <w:iCs/>
                <w:sz w:val="28"/>
                <w:szCs w:val="28"/>
                <w:lang w:eastAsia="ru-RU"/>
              </w:rPr>
            </w:pPr>
            <w:r w:rsidRPr="00201F37">
              <w:rPr>
                <w:rFonts w:ascii="Times New Roman" w:eastAsia="Times New Roman" w:hAnsi="Times New Roman" w:cs="Times New Roman"/>
                <w:b/>
                <w:iCs/>
                <w:sz w:val="28"/>
                <w:szCs w:val="28"/>
                <w:lang w:eastAsia="ru-RU"/>
              </w:rPr>
              <w:t>8</w:t>
            </w: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b/>
                <w:sz w:val="28"/>
                <w:szCs w:val="28"/>
                <w:lang w:eastAsia="ru-RU"/>
              </w:rPr>
            </w:pPr>
            <w:r w:rsidRPr="00201F37">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p>
        </w:tc>
      </w:tr>
      <w:tr w:rsidR="00201F37" w:rsidRPr="00201F37" w:rsidTr="00201F37">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rPr>
          <w:trHeight w:val="330"/>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внеаудиторная самостоятельная работа</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8</w:t>
            </w:r>
          </w:p>
        </w:tc>
      </w:tr>
      <w:tr w:rsidR="00201F37" w:rsidRPr="00201F37" w:rsidTr="00201F37">
        <w:trPr>
          <w:trHeight w:val="250"/>
        </w:trPr>
        <w:tc>
          <w:tcPr>
            <w:tcW w:w="7797"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индивидуальный проект</w:t>
            </w:r>
          </w:p>
        </w:tc>
        <w:tc>
          <w:tcPr>
            <w:tcW w:w="2268" w:type="dxa"/>
            <w:tcBorders>
              <w:top w:val="single" w:sz="6" w:space="0" w:color="000000"/>
              <w:left w:val="single" w:sz="6" w:space="0" w:color="000000"/>
              <w:bottom w:val="single" w:sz="6" w:space="0" w:color="000000"/>
              <w:right w:val="single" w:sz="6" w:space="0" w:color="000000"/>
            </w:tcBorders>
            <w:hideMark/>
          </w:tcPr>
          <w:p w:rsidR="00201F37" w:rsidRPr="00201F37" w:rsidRDefault="00201F37" w:rsidP="00201F37">
            <w:pPr>
              <w:spacing w:after="0" w:line="240" w:lineRule="auto"/>
              <w:jc w:val="center"/>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w:t>
            </w:r>
          </w:p>
        </w:tc>
      </w:tr>
      <w:tr w:rsidR="00201F37" w:rsidRPr="00201F37" w:rsidTr="00201F37">
        <w:trPr>
          <w:trHeight w:val="340"/>
        </w:trPr>
        <w:tc>
          <w:tcPr>
            <w:tcW w:w="10065" w:type="dxa"/>
            <w:gridSpan w:val="2"/>
            <w:tcBorders>
              <w:top w:val="single" w:sz="6" w:space="0" w:color="000000"/>
              <w:left w:val="single" w:sz="6" w:space="0" w:color="000000"/>
              <w:bottom w:val="single" w:sz="6" w:space="0" w:color="000000"/>
              <w:right w:val="single" w:sz="6" w:space="0" w:color="000000"/>
            </w:tcBorders>
            <w:vAlign w:val="center"/>
            <w:hideMark/>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iCs/>
                <w:sz w:val="28"/>
                <w:szCs w:val="28"/>
                <w:lang w:eastAsia="ru-RU"/>
              </w:rPr>
              <w:t xml:space="preserve">Промежуточная аттестация в форме </w:t>
            </w:r>
            <w:r w:rsidRPr="00201F37">
              <w:rPr>
                <w:rFonts w:ascii="Times New Roman" w:eastAsia="Times New Roman" w:hAnsi="Times New Roman" w:cs="Times New Roman"/>
                <w:color w:val="000000"/>
                <w:w w:val="102"/>
                <w:sz w:val="28"/>
                <w:szCs w:val="28"/>
                <w:lang w:eastAsia="ru-RU"/>
              </w:rPr>
              <w:t>дифференцированного зачета</w:t>
            </w:r>
            <w:r w:rsidRPr="00201F37">
              <w:rPr>
                <w:rFonts w:ascii="Times New Roman" w:eastAsia="Times New Roman" w:hAnsi="Times New Roman" w:cs="Times New Roman"/>
                <w:iCs/>
                <w:sz w:val="28"/>
                <w:szCs w:val="28"/>
                <w:lang w:eastAsia="ru-RU"/>
              </w:rPr>
              <w:t xml:space="preserve"> </w:t>
            </w:r>
          </w:p>
        </w:tc>
      </w:tr>
    </w:tbl>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p w:rsidR="00201F37" w:rsidRPr="00201F37" w:rsidRDefault="00201F37" w:rsidP="00201F37">
      <w:pPr>
        <w:spacing w:after="0" w:line="240" w:lineRule="auto"/>
        <w:ind w:firstLine="567"/>
        <w:jc w:val="both"/>
        <w:rPr>
          <w:rFonts w:ascii="Times New Roman" w:eastAsia="Times New Roman" w:hAnsi="Times New Roman" w:cs="Times New Roman"/>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color w:val="000000"/>
          <w:sz w:val="28"/>
          <w:szCs w:val="28"/>
          <w:lang w:eastAsia="ru-RU"/>
        </w:rPr>
      </w:pP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sectPr w:rsidR="00201F37" w:rsidRPr="00201F37" w:rsidSect="00201F37">
          <w:footerReference w:type="default" r:id="rId62"/>
          <w:pgSz w:w="11906" w:h="16838"/>
          <w:pgMar w:top="851" w:right="566" w:bottom="851" w:left="1260" w:header="709" w:footer="709" w:gutter="0"/>
          <w:cols w:space="720"/>
          <w:docGrid w:linePitch="326"/>
        </w:sectPr>
      </w:pPr>
    </w:p>
    <w:p w:rsidR="00201F37" w:rsidRPr="00201F37" w:rsidRDefault="00201F37" w:rsidP="00201F37">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1" w:hanging="431"/>
        <w:jc w:val="center"/>
        <w:outlineLvl w:val="0"/>
        <w:rPr>
          <w:rFonts w:ascii="Times New Roman" w:eastAsia="Times New Roman" w:hAnsi="Times New Roman" w:cs="Times New Roman"/>
          <w:b/>
          <w:bCs/>
          <w:kern w:val="32"/>
          <w:sz w:val="32"/>
          <w:szCs w:val="32"/>
          <w:lang w:val="x-none" w:eastAsia="x-none"/>
        </w:rPr>
      </w:pPr>
      <w:r w:rsidRPr="00201F37">
        <w:rPr>
          <w:rFonts w:ascii="Times New Roman" w:eastAsia="Times New Roman" w:hAnsi="Times New Roman" w:cs="Times New Roman"/>
          <w:b/>
          <w:bCs/>
          <w:kern w:val="32"/>
          <w:sz w:val="28"/>
          <w:szCs w:val="28"/>
          <w:lang w:val="x-none" w:eastAsia="x-none"/>
        </w:rPr>
        <w:lastRenderedPageBreak/>
        <w:t>2.2 Тематический план и содержание дисциплины ЕН.02 Экологические основы природопользования</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7796"/>
        <w:gridCol w:w="1134"/>
        <w:gridCol w:w="1985"/>
        <w:gridCol w:w="1843"/>
      </w:tblGrid>
      <w:tr w:rsidR="00201F37" w:rsidRPr="00201F37" w:rsidTr="00201F37">
        <w:trPr>
          <w:cantSplit/>
          <w:trHeight w:val="421"/>
        </w:trPr>
        <w:tc>
          <w:tcPr>
            <w:tcW w:w="2590"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Наименование разделов и тем</w:t>
            </w:r>
          </w:p>
        </w:tc>
        <w:tc>
          <w:tcPr>
            <w:tcW w:w="7796"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color w:val="000000"/>
                <w:lang w:eastAsia="ru-RU"/>
              </w:rPr>
              <w:t xml:space="preserve">Содержание учебного материала, лабораторные </w:t>
            </w:r>
            <w:r w:rsidRPr="00201F37">
              <w:rPr>
                <w:rFonts w:ascii="Times New Roman" w:eastAsia="Times New Roman" w:hAnsi="Times New Roman" w:cs="Times New Roman"/>
                <w:b/>
                <w:color w:val="000000"/>
                <w:lang w:eastAsia="ru-RU"/>
              </w:rPr>
              <w:br/>
              <w:t xml:space="preserve">работы и практические занятия, самостоятельная </w:t>
            </w:r>
            <w:r w:rsidRPr="00201F37">
              <w:rPr>
                <w:rFonts w:ascii="Times New Roman" w:eastAsia="Times New Roman" w:hAnsi="Times New Roman" w:cs="Times New Roman"/>
                <w:b/>
                <w:color w:val="000000"/>
                <w:lang w:eastAsia="ru-RU"/>
              </w:rPr>
              <w:br/>
              <w:t>работа обучающихся, курсовая работа (проект)</w:t>
            </w:r>
          </w:p>
        </w:tc>
        <w:tc>
          <w:tcPr>
            <w:tcW w:w="3119" w:type="dxa"/>
            <w:gridSpan w:val="2"/>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Объем часов</w:t>
            </w:r>
          </w:p>
        </w:tc>
        <w:tc>
          <w:tcPr>
            <w:tcW w:w="1843"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Уровень освоения**, формируемые компетенции</w:t>
            </w:r>
          </w:p>
        </w:tc>
      </w:tr>
      <w:tr w:rsidR="00201F37" w:rsidRPr="00201F37" w:rsidTr="00201F37">
        <w:trPr>
          <w:cantSplit/>
          <w:trHeight w:val="421"/>
        </w:trPr>
        <w:tc>
          <w:tcPr>
            <w:tcW w:w="2590"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796"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всего</w:t>
            </w:r>
          </w:p>
        </w:tc>
        <w:tc>
          <w:tcPr>
            <w:tcW w:w="1985"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в том числе</w:t>
            </w:r>
            <w:r w:rsidRPr="00201F37">
              <w:rPr>
                <w:rFonts w:ascii="Times New Roman" w:eastAsia="Times New Roman" w:hAnsi="Times New Roman" w:cs="Times New Roman"/>
                <w:sz w:val="24"/>
                <w:szCs w:val="24"/>
                <w:lang w:eastAsia="ru-RU"/>
              </w:rPr>
              <w:t xml:space="preserve"> </w:t>
            </w:r>
            <w:r w:rsidRPr="00201F37">
              <w:rPr>
                <w:rFonts w:ascii="Times New Roman" w:eastAsia="Times New Roman" w:hAnsi="Times New Roman" w:cs="Times New Roman"/>
                <w:b/>
                <w:sz w:val="24"/>
                <w:szCs w:val="24"/>
                <w:lang w:eastAsia="ru-RU"/>
              </w:rPr>
              <w:t>активные, интерактивные формы занятий*</w:t>
            </w:r>
          </w:p>
        </w:tc>
        <w:tc>
          <w:tcPr>
            <w:tcW w:w="1843"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201F37" w:rsidRPr="00201F37" w:rsidTr="00201F37">
        <w:trPr>
          <w:trHeight w:val="349"/>
        </w:trPr>
        <w:tc>
          <w:tcPr>
            <w:tcW w:w="2590"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w:t>
            </w:r>
          </w:p>
        </w:tc>
        <w:tc>
          <w:tcPr>
            <w:tcW w:w="7796"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trHeight w:val="20"/>
        </w:trPr>
        <w:tc>
          <w:tcPr>
            <w:tcW w:w="2590" w:type="dxa"/>
          </w:tcPr>
          <w:p w:rsidR="00201F37" w:rsidRPr="00201F37" w:rsidRDefault="00201F37" w:rsidP="00201F37">
            <w:pPr>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Раздел 1.</w:t>
            </w:r>
            <w:r w:rsidRPr="00201F37">
              <w:rPr>
                <w:rFonts w:ascii="Times New Roman" w:eastAsia="Calibri" w:hAnsi="Times New Roman" w:cs="Times New Roman"/>
                <w:b/>
                <w:bCs/>
                <w:sz w:val="24"/>
                <w:szCs w:val="24"/>
                <w:lang w:eastAsia="ru-RU"/>
              </w:rPr>
              <w:t xml:space="preserve"> </w:t>
            </w:r>
            <w:r w:rsidRPr="00201F37">
              <w:rPr>
                <w:rFonts w:ascii="Times New Roman" w:eastAsia="Times New Roman" w:hAnsi="Times New Roman" w:cs="Times New Roman"/>
                <w:b/>
                <w:sz w:val="24"/>
                <w:szCs w:val="24"/>
                <w:lang w:eastAsia="ru-RU"/>
              </w:rPr>
              <w:t>Анализ и прогноз экологических  последствий различных видов производственной деятельности</w:t>
            </w: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25</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8</w:t>
            </w:r>
          </w:p>
        </w:tc>
        <w:tc>
          <w:tcPr>
            <w:tcW w:w="1843" w:type="dxa"/>
            <w:tcBorders>
              <w:bottom w:val="single" w:sz="4" w:space="0" w:color="auto"/>
            </w:tcBorders>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r>
      <w:tr w:rsidR="00201F37" w:rsidRPr="00201F37" w:rsidTr="00201F37">
        <w:trPr>
          <w:cantSplit/>
          <w:trHeight w:val="864"/>
        </w:trPr>
        <w:tc>
          <w:tcPr>
            <w:tcW w:w="2590" w:type="dxa"/>
            <w:vMerge w:val="restart"/>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1.1.</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Анализ  причин  возникновения экологических аварий и катастроф</w:t>
            </w:r>
          </w:p>
        </w:tc>
        <w:tc>
          <w:tcPr>
            <w:tcW w:w="7796" w:type="dxa"/>
            <w:vAlign w:val="center"/>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Причины  возникновения экологических аварий и катастроф. Задачи охраны окружающей среды, природоресурсный  потенциал и охраняемые природные территории РФ.</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Виды и классификацию природных ресурсов, условия устойчивого состояния экосистем. Основные источники техногенного воздействия на окружающую среду</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864"/>
        </w:trPr>
        <w:tc>
          <w:tcPr>
            <w:tcW w:w="2590" w:type="dxa"/>
            <w:vMerge/>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vAlign w:val="center"/>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1. Составление аналитической таблицы «Основные источники техногенного воздействия на окружающую среду». Классификация источников по видам производств.</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843" w:type="dxa"/>
            <w:vMerge/>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201F37" w:rsidRPr="00201F37" w:rsidRDefault="00201F37" w:rsidP="00201F37">
      <w:pPr>
        <w:spacing w:after="0" w:line="240" w:lineRule="auto"/>
        <w:rPr>
          <w:rFonts w:ascii="Times New Roman" w:eastAsia="Times New Roman" w:hAnsi="Times New Roman" w:cs="Times New Roman"/>
          <w:sz w:val="4"/>
          <w:szCs w:val="4"/>
          <w:lang w:eastAsia="ru-RU"/>
        </w:rPr>
      </w:pPr>
      <w:r w:rsidRPr="00201F37">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7796"/>
        <w:gridCol w:w="1134"/>
        <w:gridCol w:w="1985"/>
        <w:gridCol w:w="1843"/>
      </w:tblGrid>
      <w:tr w:rsidR="00201F37" w:rsidRPr="00201F37" w:rsidTr="00201F37">
        <w:trPr>
          <w:cantSplit/>
          <w:trHeight w:val="361"/>
        </w:trPr>
        <w:tc>
          <w:tcPr>
            <w:tcW w:w="2590"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lastRenderedPageBreak/>
              <w:t>1</w:t>
            </w:r>
          </w:p>
        </w:tc>
        <w:tc>
          <w:tcPr>
            <w:tcW w:w="7796"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cantSplit/>
          <w:trHeight w:val="542"/>
        </w:trPr>
        <w:tc>
          <w:tcPr>
            <w:tcW w:w="2590"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201F37">
              <w:rPr>
                <w:rFonts w:ascii="Times New Roman" w:eastAsia="Times New Roman" w:hAnsi="Times New Roman" w:cs="Times New Roman"/>
                <w:b/>
                <w:color w:val="000000"/>
                <w:sz w:val="24"/>
                <w:szCs w:val="24"/>
                <w:lang w:eastAsia="ru-RU"/>
              </w:rPr>
              <w:t>Самостоятельная работа обучающихся</w:t>
            </w:r>
          </w:p>
          <w:p w:rsidR="00201F37" w:rsidRPr="00201F37" w:rsidRDefault="00201F37" w:rsidP="00201F37">
            <w:pPr>
              <w:widowControl w:val="0"/>
              <w:autoSpaceDE w:val="0"/>
              <w:autoSpaceDN w:val="0"/>
              <w:adjustRightInd w:val="0"/>
              <w:spacing w:before="10" w:after="0" w:line="276" w:lineRule="exact"/>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201F37">
              <w:rPr>
                <w:rFonts w:ascii="Times New Roman" w:eastAsia="Times New Roman" w:hAnsi="Times New Roman" w:cs="Times New Roman"/>
                <w:color w:val="000000"/>
                <w:w w:val="101"/>
                <w:sz w:val="24"/>
                <w:szCs w:val="24"/>
                <w:lang w:eastAsia="ru-RU"/>
              </w:rPr>
              <w:t>литературы, подготовка докладов на темы:</w:t>
            </w:r>
            <w:r w:rsidRPr="00201F37">
              <w:rPr>
                <w:rFonts w:ascii="Times New Roman" w:eastAsia="Times New Roman" w:hAnsi="Times New Roman" w:cs="Times New Roman"/>
                <w:color w:val="FF0000"/>
                <w:w w:val="101"/>
                <w:sz w:val="24"/>
                <w:szCs w:val="24"/>
                <w:lang w:eastAsia="ru-RU"/>
              </w:rPr>
              <w:t xml:space="preserve"> </w:t>
            </w:r>
            <w:r w:rsidRPr="00201F37">
              <w:rPr>
                <w:rFonts w:ascii="Times New Roman" w:eastAsia="Times New Roman" w:hAnsi="Times New Roman" w:cs="Times New Roman"/>
                <w:sz w:val="24"/>
                <w:szCs w:val="24"/>
                <w:lang w:eastAsia="ru-RU"/>
              </w:rPr>
              <w:t xml:space="preserve">«Источники энергии», «Растительные ресурсы. Факторы воздействия человека на растительность», «Ресурсы животного мира России», «Особо охраняемые природные территории», «Современное состояние окружающей природной среды России». </w:t>
            </w:r>
            <w:r w:rsidRPr="00201F37">
              <w:rPr>
                <w:rFonts w:ascii="Times New Roman" w:eastAsia="Times New Roman" w:hAnsi="Times New Roman" w:cs="Times New Roman"/>
                <w:bCs/>
                <w:color w:val="000000"/>
                <w:sz w:val="24"/>
                <w:szCs w:val="24"/>
                <w:lang w:eastAsia="ru-RU"/>
              </w:rPr>
              <w:t>Оформление отчет</w:t>
            </w:r>
            <w:r w:rsidRPr="00201F37">
              <w:rPr>
                <w:rFonts w:ascii="Times New Roman" w:eastAsia="Times New Roman" w:hAnsi="Times New Roman" w:cs="Times New Roman"/>
                <w:bCs/>
                <w:color w:val="000000"/>
                <w:sz w:val="24"/>
                <w:szCs w:val="24"/>
                <w:lang w:val="en-US" w:eastAsia="ru-RU"/>
              </w:rPr>
              <w:t>f</w:t>
            </w:r>
            <w:r w:rsidRPr="00201F37">
              <w:rPr>
                <w:rFonts w:ascii="Times New Roman" w:eastAsia="Times New Roman" w:hAnsi="Times New Roman" w:cs="Times New Roman"/>
                <w:bCs/>
                <w:color w:val="000000"/>
                <w:sz w:val="24"/>
                <w:szCs w:val="24"/>
                <w:lang w:eastAsia="ru-RU"/>
              </w:rPr>
              <w:t xml:space="preserve"> по практическому занятию.</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542"/>
        </w:trPr>
        <w:tc>
          <w:tcPr>
            <w:tcW w:w="2590" w:type="dxa"/>
            <w:vMerge w:val="restart"/>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 xml:space="preserve">Тема 1.2. </w:t>
            </w:r>
            <w:r w:rsidRPr="00201F37">
              <w:rPr>
                <w:rFonts w:ascii="Times New Roman" w:eastAsia="Times New Roman" w:hAnsi="Times New Roman" w:cs="Times New Roman"/>
                <w:sz w:val="24"/>
                <w:szCs w:val="24"/>
                <w:lang w:eastAsia="ru-RU"/>
              </w:rPr>
              <w:t>Выбор  методов и  технологий  предупреждения экологических аварий и катастроф</w:t>
            </w:r>
          </w:p>
        </w:tc>
        <w:tc>
          <w:tcPr>
            <w:tcW w:w="7796" w:type="dxa"/>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Методы, технологии и аппараты утилизации газовых выбросов, стоков, твердых отходов.</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Способы предотвращения и улавливания выбросов.</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Методы очистки промышленных сточных вод.</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bCs/>
                <w:sz w:val="24"/>
                <w:szCs w:val="24"/>
                <w:lang w:eastAsia="ru-RU"/>
              </w:rPr>
              <w:t>Принципы работы аппаратов обезвреживания и очистки газовых выбросов и стоков производств</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Merge w:val="restart"/>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898"/>
        </w:trPr>
        <w:tc>
          <w:tcPr>
            <w:tcW w:w="2590" w:type="dxa"/>
            <w:vMerge/>
            <w:tcBorders>
              <w:bottom w:val="single" w:sz="4" w:space="0" w:color="auto"/>
            </w:tcBorders>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Borders>
              <w:bottom w:val="single" w:sz="4" w:space="0" w:color="auto"/>
            </w:tcBorders>
          </w:tcPr>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2. Определение методов очистки сточных вод для конкретного объекта, участка по ремонту и наладке устройств электроснабжения</w:t>
            </w:r>
            <w:r w:rsidRPr="00201F37">
              <w:rPr>
                <w:rFonts w:ascii="Times New Roman" w:eastAsia="Times New Roman" w:hAnsi="Times New Roman" w:cs="Times New Roman"/>
                <w:bCs/>
                <w:sz w:val="24"/>
                <w:szCs w:val="24"/>
                <w:lang w:eastAsia="ru-RU"/>
              </w:rPr>
              <w:t>.</w:t>
            </w:r>
          </w:p>
        </w:tc>
        <w:tc>
          <w:tcPr>
            <w:tcW w:w="1134"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843" w:type="dxa"/>
            <w:vMerge/>
            <w:tcBorders>
              <w:bottom w:val="single" w:sz="4" w:space="0" w:color="auto"/>
            </w:tcBorders>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1269"/>
        </w:trPr>
        <w:tc>
          <w:tcPr>
            <w:tcW w:w="2590" w:type="dxa"/>
            <w:vMerge/>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201F37">
              <w:rPr>
                <w:rFonts w:ascii="Times New Roman" w:eastAsia="Times New Roman" w:hAnsi="Times New Roman" w:cs="Times New Roman"/>
                <w:b/>
                <w:sz w:val="24"/>
                <w:szCs w:val="24"/>
                <w:lang w:eastAsia="ru-RU"/>
              </w:rPr>
              <w:t>Самостоятельная работа обучающихся</w:t>
            </w:r>
          </w:p>
          <w:p w:rsidR="00201F37" w:rsidRPr="00201F37" w:rsidRDefault="00201F37" w:rsidP="00201F37">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201F37">
              <w:rPr>
                <w:rFonts w:ascii="Times New Roman" w:eastAsia="Times New Roman" w:hAnsi="Times New Roman" w:cs="Times New Roman"/>
                <w:bCs/>
                <w:color w:val="000000"/>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Оформление отчет</w:t>
            </w:r>
            <w:r w:rsidRPr="00201F37">
              <w:rPr>
                <w:rFonts w:ascii="Times New Roman" w:eastAsia="Times New Roman" w:hAnsi="Times New Roman" w:cs="Times New Roman"/>
                <w:bCs/>
                <w:color w:val="000000"/>
                <w:sz w:val="24"/>
                <w:szCs w:val="24"/>
                <w:lang w:val="en-US" w:eastAsia="ru-RU"/>
              </w:rPr>
              <w:t>f</w:t>
            </w:r>
            <w:r w:rsidRPr="00201F37">
              <w:rPr>
                <w:rFonts w:ascii="Times New Roman" w:eastAsia="Times New Roman" w:hAnsi="Times New Roman" w:cs="Times New Roman"/>
                <w:bCs/>
                <w:color w:val="000000"/>
                <w:sz w:val="24"/>
                <w:szCs w:val="24"/>
                <w:lang w:eastAsia="ru-RU"/>
              </w:rPr>
              <w:t xml:space="preserve"> по практическому занятию.</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542"/>
        </w:trPr>
        <w:tc>
          <w:tcPr>
            <w:tcW w:w="2590"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1.3.</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sz w:val="24"/>
                <w:szCs w:val="24"/>
                <w:lang w:eastAsia="ru-RU"/>
              </w:rPr>
              <w:t>Оценка  состояния экологии окружающей среды на производственном объекте</w:t>
            </w: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Определение  экологической  пригодности выпускаемой продукции. Основные источники и масштабы образования отходов производства.</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Принципы и методы мониторинга окружающей среды. Принципы и методы экологического контроля и экологического регулирования</w:t>
            </w:r>
            <w:r w:rsidRPr="00201F37">
              <w:rPr>
                <w:rFonts w:ascii="Times New Roman" w:eastAsia="Times New Roman" w:hAnsi="Times New Roman" w:cs="Times New Roman"/>
                <w:bCs/>
                <w:sz w:val="24"/>
                <w:szCs w:val="24"/>
                <w:lang w:eastAsia="ru-RU"/>
              </w:rPr>
              <w:t>.</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bl>
    <w:p w:rsidR="00201F37" w:rsidRPr="00201F37" w:rsidRDefault="00201F37" w:rsidP="00201F37">
      <w:pPr>
        <w:spacing w:after="0" w:line="240" w:lineRule="auto"/>
        <w:rPr>
          <w:rFonts w:ascii="Times New Roman" w:eastAsia="Times New Roman" w:hAnsi="Times New Roman" w:cs="Times New Roman"/>
          <w:sz w:val="10"/>
          <w:szCs w:val="10"/>
          <w:lang w:eastAsia="ru-RU"/>
        </w:rPr>
      </w:pPr>
      <w:r w:rsidRPr="00201F37">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0"/>
        <w:gridCol w:w="7796"/>
        <w:gridCol w:w="1134"/>
        <w:gridCol w:w="1985"/>
        <w:gridCol w:w="1843"/>
      </w:tblGrid>
      <w:tr w:rsidR="00201F37" w:rsidRPr="00201F37" w:rsidTr="00201F37">
        <w:trPr>
          <w:cantSplit/>
          <w:trHeight w:val="397"/>
        </w:trPr>
        <w:tc>
          <w:tcPr>
            <w:tcW w:w="2590"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lastRenderedPageBreak/>
              <w:t>1</w:t>
            </w:r>
          </w:p>
        </w:tc>
        <w:tc>
          <w:tcPr>
            <w:tcW w:w="7796"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cantSplit/>
          <w:trHeight w:val="542"/>
        </w:trPr>
        <w:tc>
          <w:tcPr>
            <w:tcW w:w="2590" w:type="dxa"/>
            <w:vMerge w:val="restart"/>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3. Анализ экологической пригодности выпускаемой продукции. Оценка состояния экологии окружающей среды на производственном участке. 4. Разработка методов мониторинга окружающей среды для объекта электроснабжения</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542"/>
        </w:trPr>
        <w:tc>
          <w:tcPr>
            <w:tcW w:w="2590" w:type="dxa"/>
            <w:vMerge/>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Самостоятельная работа обучающихся</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lang w:eastAsia="ru-RU"/>
              </w:rPr>
            </w:pPr>
            <w:r w:rsidRPr="00201F37">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201F37">
              <w:rPr>
                <w:rFonts w:ascii="Times New Roman" w:eastAsia="Times New Roman" w:hAnsi="Times New Roman" w:cs="Times New Roman"/>
                <w:color w:val="000000"/>
                <w:w w:val="101"/>
                <w:sz w:val="24"/>
                <w:szCs w:val="24"/>
                <w:lang w:eastAsia="ru-RU"/>
              </w:rPr>
              <w:t>литературы, подготовка доклада на тему: «Окружающая среда и здоровье человека». Оформление отчетов по практическим занятиям.</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484"/>
        </w:trPr>
        <w:tc>
          <w:tcPr>
            <w:tcW w:w="2590"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 xml:space="preserve">Раздел 2. </w:t>
            </w:r>
            <w:r w:rsidRPr="00201F37">
              <w:rPr>
                <w:rFonts w:ascii="Times New Roman" w:eastAsia="Times New Roman" w:hAnsi="Times New Roman" w:cs="Times New Roman"/>
                <w:b/>
                <w:sz w:val="24"/>
                <w:szCs w:val="24"/>
                <w:lang w:eastAsia="ru-RU"/>
              </w:rPr>
              <w:t>Правовые основы природопользования</w:t>
            </w:r>
          </w:p>
        </w:tc>
        <w:tc>
          <w:tcPr>
            <w:tcW w:w="7796" w:type="dxa"/>
          </w:tcPr>
          <w:p w:rsidR="00201F37" w:rsidRPr="00201F37" w:rsidRDefault="00201F37" w:rsidP="00201F37">
            <w:pPr>
              <w:shd w:val="clear" w:color="auto" w:fill="FFFFFF"/>
              <w:autoSpaceDE w:val="0"/>
              <w:autoSpaceDN w:val="0"/>
              <w:adjustRightInd w:val="0"/>
              <w:spacing w:after="0" w:line="240" w:lineRule="auto"/>
              <w:ind w:firstLine="339"/>
              <w:rPr>
                <w:rFonts w:ascii="Times New Roman" w:eastAsia="Times New Roman" w:hAnsi="Times New Roman" w:cs="Times New Roman"/>
                <w:bCs/>
                <w:sz w:val="24"/>
                <w:szCs w:val="24"/>
                <w:lang w:eastAsia="ru-RU"/>
              </w:rPr>
            </w:pP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11</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843"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r>
      <w:tr w:rsidR="00201F37" w:rsidRPr="00201F37" w:rsidTr="00201F37">
        <w:trPr>
          <w:cantSplit/>
          <w:trHeight w:val="793"/>
        </w:trPr>
        <w:tc>
          <w:tcPr>
            <w:tcW w:w="2590" w:type="dxa"/>
            <w:vMerge w:val="restart"/>
            <w:shd w:val="clear" w:color="auto" w:fill="auto"/>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2.1.</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sz w:val="24"/>
                <w:szCs w:val="24"/>
                <w:lang w:eastAsia="ru-RU"/>
              </w:rPr>
              <w:t>Правила и нормы природопользования и экологической безопасности</w:t>
            </w:r>
          </w:p>
        </w:tc>
        <w:tc>
          <w:tcPr>
            <w:tcW w:w="7796" w:type="dxa"/>
          </w:tcPr>
          <w:p w:rsidR="00201F37" w:rsidRPr="00201F37" w:rsidRDefault="00201F37" w:rsidP="00201F37">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b/>
                <w:spacing w:val="-2"/>
                <w:sz w:val="24"/>
                <w:szCs w:val="24"/>
                <w:lang w:eastAsia="ru-RU"/>
              </w:rPr>
              <w:t>Содержание учебного материала</w:t>
            </w:r>
            <w:r w:rsidRPr="00201F37">
              <w:rPr>
                <w:rFonts w:ascii="Times New Roman" w:eastAsia="Times New Roman" w:hAnsi="Times New Roman" w:cs="Times New Roman"/>
                <w:sz w:val="24"/>
                <w:szCs w:val="24"/>
                <w:lang w:eastAsia="ru-RU"/>
              </w:rPr>
              <w:t xml:space="preserve"> </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Правила и нормы природопользования и экологической безопасности.</w:t>
            </w:r>
          </w:p>
          <w:p w:rsidR="00201F37" w:rsidRPr="00201F37" w:rsidRDefault="00201F37" w:rsidP="00201F37">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Принципы и методы рационального природопользования</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Merge w:val="restart"/>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r w:rsidR="00201F37" w:rsidRPr="00201F37" w:rsidTr="00201F37">
        <w:trPr>
          <w:cantSplit/>
          <w:trHeight w:val="273"/>
        </w:trPr>
        <w:tc>
          <w:tcPr>
            <w:tcW w:w="2590" w:type="dxa"/>
            <w:vMerge/>
            <w:shd w:val="clear" w:color="auto" w:fill="auto"/>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color w:val="000000"/>
                <w:w w:val="106"/>
                <w:sz w:val="24"/>
                <w:szCs w:val="24"/>
                <w:lang w:eastAsia="ru-RU"/>
              </w:rPr>
              <w:t>Практические занятия</w:t>
            </w:r>
          </w:p>
          <w:p w:rsidR="00201F37" w:rsidRPr="00201F37" w:rsidRDefault="00201F37" w:rsidP="00201F37">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201F37">
              <w:rPr>
                <w:rFonts w:ascii="Times New Roman" w:eastAsia="Times New Roman" w:hAnsi="Times New Roman" w:cs="Times New Roman"/>
                <w:sz w:val="24"/>
                <w:szCs w:val="24"/>
                <w:lang w:eastAsia="ru-RU"/>
              </w:rPr>
              <w:t>5. Анализ основных источников и масштабов образования отходов на энергетическом предприятии</w:t>
            </w:r>
            <w:r w:rsidRPr="00201F37">
              <w:rPr>
                <w:rFonts w:ascii="Times New Roman" w:eastAsia="Times New Roman" w:hAnsi="Times New Roman" w:cs="Times New Roman"/>
                <w:spacing w:val="-2"/>
                <w:sz w:val="24"/>
                <w:szCs w:val="24"/>
                <w:lang w:eastAsia="ru-RU"/>
              </w:rPr>
              <w:t>.</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4</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843" w:type="dxa"/>
            <w:vMerge/>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201F37" w:rsidRPr="00201F37" w:rsidTr="00201F37">
        <w:trPr>
          <w:cantSplit/>
          <w:trHeight w:val="273"/>
        </w:trPr>
        <w:tc>
          <w:tcPr>
            <w:tcW w:w="2590" w:type="dxa"/>
            <w:vMerge/>
            <w:shd w:val="clear" w:color="auto" w:fill="auto"/>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796" w:type="dxa"/>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Самостоятельная работа обучающихся</w:t>
            </w:r>
          </w:p>
          <w:p w:rsidR="00201F37" w:rsidRPr="00201F37" w:rsidRDefault="00201F37" w:rsidP="00201F37">
            <w:pPr>
              <w:widowControl w:val="0"/>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201F37">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201F37">
              <w:rPr>
                <w:rFonts w:ascii="Times New Roman" w:eastAsia="Times New Roman" w:hAnsi="Times New Roman" w:cs="Times New Roman"/>
                <w:color w:val="000000"/>
                <w:w w:val="101"/>
                <w:sz w:val="24"/>
                <w:szCs w:val="24"/>
                <w:lang w:eastAsia="ru-RU"/>
              </w:rPr>
              <w:t>литературы, создание презентации на тему: «</w:t>
            </w:r>
            <w:r w:rsidRPr="00201F37">
              <w:rPr>
                <w:rFonts w:ascii="Times New Roman" w:eastAsia="Times New Roman" w:hAnsi="Times New Roman" w:cs="Times New Roman"/>
                <w:bCs/>
                <w:color w:val="000000"/>
                <w:sz w:val="24"/>
                <w:szCs w:val="24"/>
                <w:lang w:eastAsia="ru-RU"/>
              </w:rPr>
              <w:t>Законы экологии Б. Коммонера</w:t>
            </w:r>
            <w:r w:rsidRPr="00201F37">
              <w:rPr>
                <w:rFonts w:ascii="Times New Roman" w:eastAsia="Times New Roman" w:hAnsi="Times New Roman" w:cs="Times New Roman"/>
                <w:color w:val="000000"/>
                <w:w w:val="101"/>
                <w:sz w:val="24"/>
                <w:szCs w:val="24"/>
                <w:lang w:eastAsia="ru-RU"/>
              </w:rPr>
              <w:t xml:space="preserve">». Оформление отчета по практическому занятию. </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1</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tcBorders>
              <w:bottom w:val="single" w:sz="4" w:space="0" w:color="auto"/>
            </w:tcBorders>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 ПК 2.2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ПК 2.3, ПК 2.4, ПК 4.1</w:t>
            </w:r>
          </w:p>
        </w:tc>
      </w:tr>
    </w:tbl>
    <w:p w:rsidR="00201F37" w:rsidRPr="00201F37" w:rsidRDefault="00201F37" w:rsidP="00201F37">
      <w:pPr>
        <w:spacing w:after="0" w:line="240" w:lineRule="auto"/>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201F37" w:rsidRPr="00201F37" w:rsidTr="00201F37">
        <w:trPr>
          <w:cantSplit/>
          <w:trHeight w:val="278"/>
        </w:trPr>
        <w:tc>
          <w:tcPr>
            <w:tcW w:w="2447"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lastRenderedPageBreak/>
              <w:t>1</w:t>
            </w:r>
          </w:p>
        </w:tc>
        <w:tc>
          <w:tcPr>
            <w:tcW w:w="7939"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2</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4</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5</w:t>
            </w:r>
          </w:p>
        </w:tc>
      </w:tr>
      <w:tr w:rsidR="00201F37" w:rsidRPr="00201F37" w:rsidTr="00201F37">
        <w:trPr>
          <w:cantSplit/>
          <w:trHeight w:val="978"/>
        </w:trPr>
        <w:tc>
          <w:tcPr>
            <w:tcW w:w="2447" w:type="dxa"/>
            <w:vMerge w:val="restart"/>
          </w:tcPr>
          <w:p w:rsidR="00201F37" w:rsidRPr="00201F37" w:rsidRDefault="00201F37" w:rsidP="00201F37">
            <w:pPr>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Тема 2.2</w:t>
            </w:r>
          </w:p>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М</w:t>
            </w:r>
            <w:r w:rsidRPr="00201F37">
              <w:rPr>
                <w:rFonts w:ascii="Times New Roman" w:eastAsia="Times New Roman" w:hAnsi="Times New Roman" w:cs="Times New Roman"/>
                <w:sz w:val="24"/>
                <w:szCs w:val="24"/>
                <w:lang w:eastAsia="ru-RU"/>
              </w:rPr>
              <w:t>еждународное сотрудничество в области природопользования и охраны окружающей среды</w:t>
            </w:r>
          </w:p>
        </w:tc>
        <w:tc>
          <w:tcPr>
            <w:tcW w:w="7939" w:type="dxa"/>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
                <w:spacing w:val="-2"/>
                <w:sz w:val="24"/>
                <w:szCs w:val="24"/>
                <w:lang w:eastAsia="ru-RU"/>
              </w:rPr>
            </w:pPr>
            <w:r w:rsidRPr="00201F37">
              <w:rPr>
                <w:rFonts w:ascii="Times New Roman" w:eastAsia="Times New Roman" w:hAnsi="Times New Roman" w:cs="Times New Roman"/>
                <w:b/>
                <w:spacing w:val="-2"/>
                <w:sz w:val="24"/>
                <w:szCs w:val="24"/>
                <w:lang w:eastAsia="ru-RU"/>
              </w:rPr>
              <w:t>Содержание учебного материала</w:t>
            </w:r>
          </w:p>
          <w:p w:rsidR="00201F37" w:rsidRPr="00201F37" w:rsidRDefault="00201F37" w:rsidP="00201F37">
            <w:pPr>
              <w:spacing w:after="0" w:line="240" w:lineRule="auto"/>
              <w:jc w:val="both"/>
              <w:rPr>
                <w:rFonts w:ascii="Times New Roman" w:eastAsia="Times New Roman" w:hAnsi="Times New Roman" w:cs="Times New Roman"/>
                <w:sz w:val="24"/>
                <w:szCs w:val="24"/>
                <w:lang w:eastAsia="ru-RU"/>
              </w:rPr>
            </w:pPr>
            <w:r w:rsidRPr="00201F37">
              <w:rPr>
                <w:rFonts w:ascii="Times New Roman" w:eastAsia="Times New Roman" w:hAnsi="Times New Roman" w:cs="Times New Roman"/>
                <w:sz w:val="24"/>
                <w:szCs w:val="24"/>
                <w:lang w:eastAsia="ru-RU"/>
              </w:rPr>
              <w:t>Принципы и правила международного сотрудничества в области природопользования и охраны окружающей среды.</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w:t>
            </w:r>
          </w:p>
        </w:tc>
      </w:tr>
      <w:tr w:rsidR="00201F37" w:rsidRPr="00201F37" w:rsidTr="00201F37">
        <w:trPr>
          <w:cantSplit/>
          <w:trHeight w:val="1139"/>
        </w:trPr>
        <w:tc>
          <w:tcPr>
            <w:tcW w:w="2447" w:type="dxa"/>
            <w:vMerge/>
          </w:tcPr>
          <w:p w:rsidR="00201F37" w:rsidRPr="00201F37" w:rsidRDefault="00201F37" w:rsidP="00201F37">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Pr>
          <w:p w:rsidR="00201F37" w:rsidRPr="00201F37" w:rsidRDefault="00201F37" w:rsidP="00201F37">
            <w:pPr>
              <w:keepNext/>
              <w:spacing w:after="0" w:line="240" w:lineRule="auto"/>
              <w:outlineLvl w:val="0"/>
              <w:rPr>
                <w:rFonts w:ascii="Times New Roman" w:eastAsia="Times New Roman" w:hAnsi="Times New Roman" w:cs="Times New Roman"/>
                <w:b/>
                <w:bCs/>
                <w:kern w:val="32"/>
                <w:sz w:val="24"/>
                <w:szCs w:val="24"/>
                <w:lang w:eastAsia="ru-RU"/>
              </w:rPr>
            </w:pPr>
            <w:r w:rsidRPr="00201F37">
              <w:rPr>
                <w:rFonts w:ascii="Times New Roman" w:eastAsia="Times New Roman" w:hAnsi="Times New Roman" w:cs="Times New Roman"/>
                <w:b/>
                <w:bCs/>
                <w:kern w:val="32"/>
                <w:sz w:val="24"/>
                <w:szCs w:val="24"/>
                <w:lang w:eastAsia="ru-RU"/>
              </w:rPr>
              <w:t>Самостоятельная работа обучающихся</w:t>
            </w:r>
          </w:p>
          <w:p w:rsidR="00201F37" w:rsidRPr="00201F37" w:rsidRDefault="00201F37" w:rsidP="00201F37">
            <w:pPr>
              <w:spacing w:after="0" w:line="240" w:lineRule="auto"/>
              <w:jc w:val="both"/>
              <w:rPr>
                <w:rFonts w:ascii="Times New Roman" w:eastAsia="Times New Roman" w:hAnsi="Times New Roman" w:cs="Times New Roman"/>
                <w:color w:val="000000"/>
                <w:sz w:val="24"/>
                <w:szCs w:val="24"/>
                <w:lang w:eastAsia="ru-RU"/>
              </w:rPr>
            </w:pPr>
            <w:r w:rsidRPr="00201F37">
              <w:rPr>
                <w:rFonts w:ascii="Times New Roman" w:eastAsia="Times New Roman" w:hAnsi="Times New Roman" w:cs="Times New Roman"/>
                <w:bCs/>
                <w:color w:val="000000"/>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Подготовка к дифференцированному зачету.</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2</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w:t>
            </w:r>
          </w:p>
        </w:tc>
        <w:tc>
          <w:tcPr>
            <w:tcW w:w="1843" w:type="dxa"/>
            <w:shd w:val="clear" w:color="auto" w:fill="auto"/>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201F37">
              <w:rPr>
                <w:rFonts w:ascii="Times New Roman" w:eastAsia="Times New Roman" w:hAnsi="Times New Roman" w:cs="Times New Roman"/>
                <w:bCs/>
                <w:sz w:val="24"/>
                <w:szCs w:val="24"/>
                <w:lang w:eastAsia="ru-RU"/>
              </w:rPr>
              <w:t>ОК 01, ОК 2, ОК 3, ОК 4, ОК5, ОК 6,</w:t>
            </w:r>
            <w:r w:rsidRPr="00201F37">
              <w:rPr>
                <w:rFonts w:ascii="Times New Roman" w:eastAsia="Times New Roman" w:hAnsi="Times New Roman" w:cs="Times New Roman"/>
                <w:bCs/>
                <w:sz w:val="24"/>
                <w:szCs w:val="24"/>
                <w:lang w:eastAsia="ru-RU"/>
              </w:rPr>
              <w:br/>
              <w:t xml:space="preserve"> ОК 7</w:t>
            </w:r>
          </w:p>
        </w:tc>
      </w:tr>
      <w:tr w:rsidR="00201F37" w:rsidRPr="00201F37" w:rsidTr="00201F37">
        <w:trPr>
          <w:cantSplit/>
          <w:trHeight w:val="422"/>
        </w:trPr>
        <w:tc>
          <w:tcPr>
            <w:tcW w:w="10386" w:type="dxa"/>
            <w:gridSpan w:val="2"/>
            <w:tcBorders>
              <w:left w:val="single" w:sz="4" w:space="0" w:color="auto"/>
              <w:bottom w:val="single" w:sz="4" w:space="0" w:color="auto"/>
            </w:tcBorders>
            <w:vAlign w:val="center"/>
          </w:tcPr>
          <w:p w:rsidR="00201F37" w:rsidRPr="00201F37" w:rsidRDefault="00201F37" w:rsidP="00201F37">
            <w:pPr>
              <w:keepNext/>
              <w:spacing w:after="0" w:line="240" w:lineRule="auto"/>
              <w:outlineLvl w:val="0"/>
              <w:rPr>
                <w:rFonts w:ascii="Times New Roman" w:eastAsia="Times New Roman" w:hAnsi="Times New Roman" w:cs="Times New Roman"/>
                <w:b/>
                <w:bCs/>
                <w:kern w:val="32"/>
                <w:sz w:val="24"/>
                <w:szCs w:val="24"/>
                <w:lang w:eastAsia="ru-RU"/>
              </w:rPr>
            </w:pPr>
            <w:r w:rsidRPr="00201F37">
              <w:rPr>
                <w:rFonts w:ascii="Times New Roman" w:eastAsia="Times New Roman" w:hAnsi="Times New Roman" w:cs="Times New Roman"/>
                <w:b/>
                <w:kern w:val="32"/>
                <w:sz w:val="24"/>
                <w:szCs w:val="24"/>
                <w:lang w:eastAsia="ru-RU"/>
              </w:rPr>
              <w:t>Всего</w:t>
            </w:r>
          </w:p>
        </w:tc>
        <w:tc>
          <w:tcPr>
            <w:tcW w:w="1134"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36</w:t>
            </w:r>
          </w:p>
        </w:tc>
        <w:tc>
          <w:tcPr>
            <w:tcW w:w="1985"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201F37">
              <w:rPr>
                <w:rFonts w:ascii="Times New Roman" w:eastAsia="Times New Roman" w:hAnsi="Times New Roman" w:cs="Times New Roman"/>
                <w:b/>
                <w:bCs/>
                <w:sz w:val="24"/>
                <w:szCs w:val="24"/>
                <w:lang w:eastAsia="ru-RU"/>
              </w:rPr>
              <w:t>10</w:t>
            </w:r>
          </w:p>
        </w:tc>
        <w:tc>
          <w:tcPr>
            <w:tcW w:w="1843" w:type="dxa"/>
            <w:vAlign w:val="center"/>
          </w:tcPr>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201F37" w:rsidRPr="00201F37" w:rsidRDefault="00201F37" w:rsidP="00201F37">
      <w:pPr>
        <w:spacing w:after="0" w:line="240" w:lineRule="auto"/>
        <w:jc w:val="center"/>
        <w:rPr>
          <w:rFonts w:ascii="Times New Roman" w:eastAsia="Times New Roman" w:hAnsi="Times New Roman" w:cs="Times New Roman"/>
          <w:sz w:val="28"/>
          <w:szCs w:val="28"/>
          <w:lang w:eastAsia="ru-RU"/>
        </w:rPr>
      </w:pPr>
    </w:p>
    <w:p w:rsidR="00201F37" w:rsidRPr="00201F37" w:rsidRDefault="00201F37" w:rsidP="00201F37">
      <w:pPr>
        <w:spacing w:after="0"/>
        <w:ind w:left="-142" w:right="-598"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201F37" w:rsidRPr="00201F37" w:rsidRDefault="00201F37" w:rsidP="00201F37">
      <w:pPr>
        <w:widowControl w:val="0"/>
        <w:tabs>
          <w:tab w:val="left" w:pos="5287"/>
        </w:tabs>
        <w:autoSpaceDE w:val="0"/>
        <w:autoSpaceDN w:val="0"/>
        <w:adjustRightInd w:val="0"/>
        <w:spacing w:after="0"/>
        <w:ind w:left="-142" w:right="-598" w:firstLine="567"/>
        <w:jc w:val="both"/>
        <w:rPr>
          <w:rFonts w:ascii="Times New Roman" w:eastAsia="Times New Roman" w:hAnsi="Times New Roman" w:cs="Times New Roman"/>
          <w:color w:val="000000"/>
          <w:w w:val="103"/>
          <w:sz w:val="28"/>
          <w:szCs w:val="28"/>
          <w:lang w:eastAsia="ru-RU"/>
        </w:rPr>
      </w:pPr>
      <w:r w:rsidRPr="00201F37">
        <w:rPr>
          <w:rFonts w:ascii="Times New Roman" w:eastAsia="Times New Roman" w:hAnsi="Times New Roman" w:cs="Times New Roman"/>
          <w:color w:val="000000"/>
          <w:w w:val="103"/>
          <w:sz w:val="28"/>
          <w:szCs w:val="28"/>
          <w:lang w:eastAsia="ru-RU"/>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201F37" w:rsidRPr="00201F37" w:rsidRDefault="00201F37" w:rsidP="00201F37">
      <w:pPr>
        <w:spacing w:after="0" w:line="240" w:lineRule="auto"/>
        <w:ind w:left="-142" w:right="-598" w:firstLine="567"/>
        <w:jc w:val="both"/>
        <w:rPr>
          <w:rFonts w:ascii="Times New Roman" w:eastAsia="Times New Roman" w:hAnsi="Times New Roman" w:cs="Times New Roman"/>
          <w:sz w:val="32"/>
          <w:szCs w:val="32"/>
          <w:lang w:eastAsia="ru-RU"/>
        </w:rPr>
        <w:sectPr w:rsidR="00201F37" w:rsidRPr="00201F37" w:rsidSect="00201F37">
          <w:pgSz w:w="16838" w:h="11906" w:orient="landscape"/>
          <w:pgMar w:top="540" w:right="1134" w:bottom="851" w:left="1134" w:header="709" w:footer="709" w:gutter="0"/>
          <w:cols w:space="708"/>
          <w:docGrid w:linePitch="360"/>
        </w:sectPr>
      </w:pP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bCs/>
          <w:caps/>
          <w:sz w:val="28"/>
          <w:szCs w:val="28"/>
          <w:lang w:eastAsia="ru-RU"/>
        </w:rPr>
      </w:pPr>
      <w:r w:rsidRPr="00201F37">
        <w:rPr>
          <w:rFonts w:ascii="Times New Roman" w:eastAsia="Times New Roman" w:hAnsi="Times New Roman" w:cs="Times New Roman"/>
          <w:b/>
          <w:bCs/>
          <w:caps/>
          <w:sz w:val="28"/>
          <w:szCs w:val="28"/>
          <w:lang w:eastAsia="ru-RU"/>
        </w:rPr>
        <w:lastRenderedPageBreak/>
        <w:t xml:space="preserve">3. </w:t>
      </w:r>
      <w:r w:rsidRPr="00201F37">
        <w:rPr>
          <w:rFonts w:ascii="Times New Roman" w:eastAsia="Times New Roman" w:hAnsi="Times New Roman" w:cs="Times New Roman"/>
          <w:b/>
          <w:bCs/>
          <w:caps/>
          <w:color w:val="000000"/>
          <w:sz w:val="28"/>
          <w:szCs w:val="28"/>
          <w:lang w:eastAsia="ru-RU"/>
        </w:rPr>
        <w:t xml:space="preserve">условия реализации </w:t>
      </w:r>
      <w:r w:rsidRPr="00201F37">
        <w:rPr>
          <w:rFonts w:ascii="Times New Roman" w:eastAsia="Times New Roman" w:hAnsi="Times New Roman" w:cs="Times New Roman"/>
          <w:b/>
          <w:color w:val="000000"/>
          <w:w w:val="102"/>
          <w:sz w:val="28"/>
          <w:szCs w:val="28"/>
          <w:lang w:eastAsia="ru-RU"/>
        </w:rPr>
        <w:t>РАБОЧЕЙ ПРОГРАММЫ</w:t>
      </w:r>
      <w:r w:rsidRPr="00201F37">
        <w:rPr>
          <w:rFonts w:ascii="Times New Roman" w:eastAsia="Times New Roman" w:hAnsi="Times New Roman" w:cs="Times New Roman"/>
          <w:b/>
          <w:bCs/>
          <w:caps/>
          <w:color w:val="000000"/>
          <w:sz w:val="28"/>
          <w:szCs w:val="28"/>
          <w:lang w:eastAsia="ru-RU"/>
        </w:rPr>
        <w:t xml:space="preserve"> дисциплины</w:t>
      </w: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201F37" w:rsidRPr="00201F37" w:rsidRDefault="00201F37" w:rsidP="00201F37">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201F37" w:rsidRPr="00201F37" w:rsidRDefault="00201F37" w:rsidP="00201F37">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201F37">
        <w:rPr>
          <w:rFonts w:ascii="Times New Roman" w:eastAsia="Times New Roman" w:hAnsi="Times New Roman" w:cs="Times New Roman"/>
          <w:w w:val="101"/>
          <w:sz w:val="28"/>
          <w:szCs w:val="28"/>
          <w:lang w:eastAsia="ru-RU"/>
        </w:rPr>
        <w:t xml:space="preserve">Дисциплина реализуется в учебном кабинете </w:t>
      </w:r>
      <w:r w:rsidRPr="00201F37">
        <w:rPr>
          <w:rFonts w:ascii="Times New Roman" w:eastAsia="Times New Roman" w:hAnsi="Times New Roman" w:cs="Times New Roman"/>
          <w:spacing w:val="-2"/>
          <w:sz w:val="28"/>
          <w:szCs w:val="28"/>
          <w:lang w:eastAsia="ru-RU"/>
        </w:rPr>
        <w:t>экологических основ природопользования.</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8"/>
          <w:szCs w:val="28"/>
          <w:lang w:eastAsia="ru-RU"/>
        </w:rPr>
      </w:pPr>
      <w:r w:rsidRPr="00201F37">
        <w:rPr>
          <w:rFonts w:ascii="Times New Roman" w:eastAsia="Times New Roman" w:hAnsi="Times New Roman" w:cs="Times New Roman"/>
          <w:color w:val="000000"/>
          <w:spacing w:val="-6"/>
          <w:sz w:val="28"/>
          <w:szCs w:val="28"/>
          <w:lang w:eastAsia="ru-RU"/>
        </w:rPr>
        <w:t>Оснащение учебного кабинета:</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lang w:eastAsia="ru-RU"/>
        </w:rPr>
      </w:pPr>
      <w:r w:rsidRPr="00201F37">
        <w:rPr>
          <w:rFonts w:ascii="Times New Roman" w:eastAsia="Times New Roman" w:hAnsi="Times New Roman" w:cs="Times New Roman"/>
          <w:color w:val="000000"/>
          <w:spacing w:val="-1"/>
          <w:sz w:val="28"/>
          <w:szCs w:val="28"/>
          <w:lang w:eastAsia="ru-RU"/>
        </w:rPr>
        <w:t xml:space="preserve">Специализированная мебель; </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201F37">
        <w:rPr>
          <w:rFonts w:ascii="Times New Roman" w:eastAsia="Times New Roman" w:hAnsi="Times New Roman" w:cs="Times New Roman"/>
          <w:color w:val="000000"/>
          <w:spacing w:val="-3"/>
          <w:sz w:val="28"/>
          <w:szCs w:val="28"/>
          <w:lang w:eastAsia="ru-RU"/>
        </w:rPr>
        <w:t>Технические средства обучения: не используются;</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201F37">
        <w:rPr>
          <w:rFonts w:ascii="Times New Roman" w:eastAsia="Times New Roman" w:hAnsi="Times New Roman" w:cs="Times New Roman"/>
          <w:color w:val="000000"/>
          <w:spacing w:val="-3"/>
          <w:sz w:val="28"/>
          <w:szCs w:val="28"/>
          <w:lang w:eastAsia="ru-RU"/>
        </w:rPr>
        <w:t>Оборудование, включая приборы: не используется;</w:t>
      </w:r>
    </w:p>
    <w:p w:rsidR="00201F37" w:rsidRPr="00201F37" w:rsidRDefault="00201F37" w:rsidP="00201F37">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201F37">
        <w:rPr>
          <w:rFonts w:ascii="Times New Roman" w:eastAsia="Times New Roman" w:hAnsi="Times New Roman" w:cs="Times New Roman"/>
          <w:color w:val="000000"/>
          <w:spacing w:val="-3"/>
          <w:sz w:val="28"/>
          <w:szCs w:val="28"/>
          <w:lang w:eastAsia="ru-RU"/>
        </w:rPr>
        <w:t>Наглядные пособия.</w:t>
      </w:r>
    </w:p>
    <w:p w:rsidR="00201F37" w:rsidRPr="00201F37" w:rsidRDefault="00201F37" w:rsidP="00201F37">
      <w:pPr>
        <w:spacing w:after="0" w:line="240" w:lineRule="auto"/>
        <w:ind w:firstLine="567"/>
        <w:jc w:val="both"/>
        <w:rPr>
          <w:rFonts w:ascii="Times New Roman" w:eastAsia="Times New Roman" w:hAnsi="Times New Roman" w:cs="Times New Roman"/>
          <w:i/>
          <w:iCs/>
          <w:sz w:val="28"/>
          <w:szCs w:val="28"/>
          <w:lang w:eastAsia="ru-RU"/>
        </w:rPr>
      </w:pPr>
    </w:p>
    <w:p w:rsidR="00201F37" w:rsidRPr="00201F37" w:rsidRDefault="00201F37" w:rsidP="00201F37">
      <w:p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b/>
          <w:bCs/>
          <w:sz w:val="28"/>
          <w:szCs w:val="28"/>
          <w:lang w:eastAsia="ru-RU"/>
        </w:rPr>
      </w:pPr>
      <w:r w:rsidRPr="00201F37">
        <w:rPr>
          <w:rFonts w:ascii="Times New Roman" w:eastAsia="Times New Roman" w:hAnsi="Times New Roman" w:cs="Times New Roman"/>
          <w:b/>
          <w:bCs/>
          <w:sz w:val="28"/>
          <w:szCs w:val="28"/>
          <w:lang w:eastAsia="ru-RU"/>
        </w:rPr>
        <w:t xml:space="preserve">3.2 </w:t>
      </w:r>
      <w:r w:rsidRPr="00201F37">
        <w:rPr>
          <w:rFonts w:ascii="Times New Roman" w:eastAsia="Times New Roman" w:hAnsi="Times New Roman" w:cs="Times New Roman"/>
          <w:b/>
          <w:color w:val="000000"/>
          <w:spacing w:val="-1"/>
          <w:sz w:val="28"/>
          <w:szCs w:val="28"/>
          <w:lang w:eastAsia="ru-RU"/>
        </w:rPr>
        <w:t>Учебно-методическое обеспечение дисциплины</w:t>
      </w:r>
    </w:p>
    <w:p w:rsidR="00201F37" w:rsidRPr="00201F37" w:rsidRDefault="00201F37" w:rsidP="00201F37">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Основная учебная литература:</w:t>
      </w:r>
    </w:p>
    <w:p w:rsidR="00201F37" w:rsidRPr="00201F37" w:rsidRDefault="00201F37" w:rsidP="003B77F0">
      <w:pPr>
        <w:widowControl w:val="0"/>
        <w:numPr>
          <w:ilvl w:val="0"/>
          <w:numId w:val="2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xml:space="preserve">Хандогина Е. К. Экологические основы природопользования : учебное пособие / Е.К. Хандогина, Н.А. Герасимова, А.В. Хандогина ; под общ. ред. Е.К. Хандогиной. — 2-е изд. — Москва : ФОРУМ : ИНФРА-М, 2021. — 160 с. — (Среднее профессиональное образование). – Режим доступа: </w:t>
      </w:r>
      <w:hyperlink r:id="rId63" w:history="1">
        <w:r w:rsidRPr="00201F37">
          <w:rPr>
            <w:rFonts w:ascii="Times New Roman" w:eastAsia="Times New Roman" w:hAnsi="Times New Roman" w:cs="Times New Roman"/>
            <w:color w:val="0000FF"/>
            <w:sz w:val="28"/>
            <w:szCs w:val="28"/>
            <w:u w:val="single"/>
            <w:lang w:eastAsia="ru-RU"/>
          </w:rPr>
          <w:t>https://znanium.com/catalog/product/1359433</w:t>
        </w:r>
      </w:hyperlink>
    </w:p>
    <w:p w:rsidR="00201F37" w:rsidRPr="00201F37" w:rsidRDefault="00201F37" w:rsidP="003B77F0">
      <w:pPr>
        <w:widowControl w:val="0"/>
        <w:numPr>
          <w:ilvl w:val="0"/>
          <w:numId w:val="23"/>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4"/>
          <w:szCs w:val="24"/>
          <w:lang w:eastAsia="ru-RU"/>
        </w:rPr>
        <w:t xml:space="preserve"> </w:t>
      </w:r>
      <w:r w:rsidRPr="00201F37">
        <w:rPr>
          <w:rFonts w:ascii="Times New Roman" w:eastAsia="Times New Roman" w:hAnsi="Times New Roman" w:cs="Times New Roman"/>
          <w:sz w:val="28"/>
          <w:szCs w:val="28"/>
          <w:lang w:eastAsia="ru-RU"/>
        </w:rPr>
        <w:t xml:space="preserve">Дмитренко В. П. Экологические основы природопользования : учебное пособие / В. П. Дмитренко, Е. М. Мессинева, А. Г. Фетисов. — Санкт-Петербург : Лань, 2019. — 224 с. — Режим доступа: </w:t>
      </w:r>
      <w:hyperlink r:id="rId64" w:history="1">
        <w:r w:rsidRPr="00201F37">
          <w:rPr>
            <w:rFonts w:ascii="Times New Roman" w:eastAsia="Times New Roman" w:hAnsi="Times New Roman" w:cs="Times New Roman"/>
            <w:color w:val="0000FF"/>
            <w:sz w:val="28"/>
            <w:szCs w:val="28"/>
            <w:u w:val="single"/>
            <w:lang w:eastAsia="ru-RU"/>
          </w:rPr>
          <w:t>https://e.lanbook.com/book/118626</w:t>
        </w:r>
      </w:hyperlink>
    </w:p>
    <w:p w:rsidR="00201F37" w:rsidRPr="00201F37" w:rsidRDefault="00201F37" w:rsidP="003B77F0">
      <w:pPr>
        <w:widowControl w:val="0"/>
        <w:autoSpaceDE w:val="0"/>
        <w:autoSpaceDN w:val="0"/>
        <w:adjustRightInd w:val="0"/>
        <w:spacing w:after="0" w:line="240" w:lineRule="auto"/>
        <w:ind w:firstLine="567"/>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Дополнительная учебная литература:</w:t>
      </w:r>
    </w:p>
    <w:p w:rsidR="00201F37" w:rsidRPr="00201F37" w:rsidRDefault="00201F37" w:rsidP="003B77F0">
      <w:pPr>
        <w:numPr>
          <w:ilvl w:val="0"/>
          <w:numId w:val="26"/>
        </w:numPr>
        <w:tabs>
          <w:tab w:val="left" w:pos="851"/>
          <w:tab w:val="left" w:pos="1134"/>
        </w:tabs>
        <w:spacing w:after="0" w:line="240" w:lineRule="auto"/>
        <w:ind w:left="0" w:firstLine="567"/>
        <w:jc w:val="both"/>
        <w:rPr>
          <w:rFonts w:ascii="Times New Roman" w:eastAsia="Times New Roman" w:hAnsi="Times New Roman" w:cs="Times New Roman"/>
          <w:sz w:val="28"/>
          <w:szCs w:val="28"/>
          <w:lang w:val="x-none" w:eastAsia="x-none"/>
        </w:rPr>
      </w:pPr>
      <w:r w:rsidRPr="00201F37">
        <w:rPr>
          <w:rFonts w:ascii="Times New Roman" w:eastAsia="Times New Roman" w:hAnsi="Times New Roman" w:cs="Times New Roman"/>
          <w:sz w:val="28"/>
          <w:szCs w:val="28"/>
          <w:lang w:val="x-none" w:eastAsia="x-none"/>
        </w:rPr>
        <w:t xml:space="preserve">Гальперин М. В. Экологические основы природопользования : учебник / М.В. Гальперин. — 2-е изд., испр. — Москва : ИНФРА-М, 2021. — 256 с. — (Среднее профессиональное образование). – Режим доступа: </w:t>
      </w:r>
      <w:hyperlink r:id="rId65" w:history="1">
        <w:r w:rsidRPr="00201F37">
          <w:rPr>
            <w:rFonts w:ascii="Times New Roman" w:eastAsia="Times New Roman" w:hAnsi="Times New Roman" w:cs="Times New Roman"/>
            <w:color w:val="0000FF"/>
            <w:sz w:val="28"/>
            <w:szCs w:val="28"/>
            <w:u w:val="single"/>
            <w:lang w:val="x-none" w:eastAsia="x-none"/>
          </w:rPr>
          <w:t>https://znanium.com/catalog/product/1157275</w:t>
        </w:r>
      </w:hyperlink>
    </w:p>
    <w:p w:rsidR="00201F37" w:rsidRPr="00201F37" w:rsidRDefault="00201F37" w:rsidP="00201F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201F37">
        <w:rPr>
          <w:rFonts w:ascii="Times New Roman" w:eastAsia="Times New Roman" w:hAnsi="Times New Roman" w:cs="Times New Roman"/>
          <w:color w:val="000000"/>
          <w:sz w:val="28"/>
          <w:szCs w:val="28"/>
        </w:rPr>
        <w:t>Учебно-методическая литература для самостоятельной работы:</w:t>
      </w:r>
    </w:p>
    <w:p w:rsidR="00201F37" w:rsidRPr="00201F37" w:rsidRDefault="00201F37" w:rsidP="00201F37">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1. Методическое пособие по проведению практических занятий по дисциплине «Экологические основы природопользования» /  О.Н. Султанова </w:t>
      </w:r>
      <w:r w:rsidRPr="00201F37">
        <w:rPr>
          <w:rFonts w:ascii="Times New Roman" w:eastAsia="Times New Roman" w:hAnsi="Times New Roman" w:cs="Times New Roman"/>
          <w:spacing w:val="-4"/>
          <w:sz w:val="28"/>
          <w:szCs w:val="28"/>
          <w:lang w:eastAsia="ru-RU"/>
        </w:rPr>
        <w:t>– КЖТ УрГУПС, 2019</w:t>
      </w:r>
      <w:r w:rsidRPr="00201F37">
        <w:rPr>
          <w:rFonts w:ascii="Times New Roman" w:eastAsia="Times New Roman" w:hAnsi="Times New Roman" w:cs="Times New Roman"/>
          <w:sz w:val="28"/>
          <w:szCs w:val="28"/>
          <w:lang w:eastAsia="ru-RU"/>
        </w:rPr>
        <w:t xml:space="preserve">. </w:t>
      </w:r>
      <w:r w:rsidRPr="00201F37">
        <w:rPr>
          <w:rFonts w:ascii="Times New Roman" w:eastAsia="Times New Roman" w:hAnsi="Times New Roman" w:cs="Times New Roman"/>
          <w:spacing w:val="-4"/>
          <w:sz w:val="28"/>
          <w:szCs w:val="28"/>
          <w:lang w:eastAsia="ru-RU"/>
        </w:rPr>
        <w:t xml:space="preserve">Режим доступа: </w:t>
      </w:r>
      <w:r w:rsidRPr="00201F37">
        <w:rPr>
          <w:rFonts w:ascii="Times New Roman" w:eastAsia="Times New Roman" w:hAnsi="Times New Roman" w:cs="Times New Roman"/>
          <w:bCs/>
          <w:spacing w:val="-4"/>
          <w:sz w:val="28"/>
          <w:szCs w:val="28"/>
          <w:lang w:eastAsia="ru-RU"/>
        </w:rPr>
        <w:t>КЖТ УрГУПС - Методическое обеспечение (</w:t>
      </w:r>
      <w:r w:rsidRPr="00201F37">
        <w:rPr>
          <w:rFonts w:ascii="Times New Roman" w:eastAsia="Times New Roman" w:hAnsi="Times New Roman" w:cs="Times New Roman"/>
          <w:bCs/>
          <w:spacing w:val="-4"/>
          <w:sz w:val="28"/>
          <w:szCs w:val="28"/>
          <w:lang w:val="en-US" w:eastAsia="ru-RU"/>
        </w:rPr>
        <w:t>V</w:t>
      </w:r>
      <w:r w:rsidRPr="00201F37">
        <w:rPr>
          <w:rFonts w:ascii="Times New Roman" w:eastAsia="Times New Roman" w:hAnsi="Times New Roman" w:cs="Times New Roman"/>
          <w:bCs/>
          <w:spacing w:val="-4"/>
          <w:sz w:val="28"/>
          <w:szCs w:val="28"/>
          <w:lang w:eastAsia="ru-RU"/>
        </w:rPr>
        <w:t xml:space="preserve">:) </w:t>
      </w:r>
      <w:r w:rsidRPr="00201F37">
        <w:rPr>
          <w:rFonts w:ascii="Times New Roman" w:eastAsia="Times New Roman" w:hAnsi="Times New Roman" w:cs="Times New Roman"/>
          <w:bCs/>
          <w:sz w:val="28"/>
          <w:szCs w:val="28"/>
          <w:lang w:eastAsia="ru-RU"/>
        </w:rPr>
        <w:t>–</w:t>
      </w:r>
      <w:r w:rsidRPr="00201F37">
        <w:rPr>
          <w:rFonts w:ascii="Times New Roman" w:eastAsia="Times New Roman" w:hAnsi="Times New Roman" w:cs="Times New Roman"/>
          <w:bCs/>
          <w:spacing w:val="-4"/>
          <w:sz w:val="28"/>
          <w:szCs w:val="28"/>
          <w:lang w:eastAsia="ru-RU"/>
        </w:rPr>
        <w:t xml:space="preserve"> </w:t>
      </w:r>
      <w:r w:rsidRPr="00201F37">
        <w:rPr>
          <w:rFonts w:ascii="Times New Roman" w:eastAsia="Times New Roman" w:hAnsi="Times New Roman" w:cs="Times New Roman"/>
          <w:bCs/>
          <w:sz w:val="28"/>
          <w:szCs w:val="28"/>
          <w:lang w:eastAsia="ru-RU"/>
        </w:rPr>
        <w:t>13.02.07</w:t>
      </w:r>
      <w:r w:rsidRPr="00201F37">
        <w:rPr>
          <w:rFonts w:ascii="Times New Roman" w:eastAsia="Times New Roman" w:hAnsi="Times New Roman" w:cs="Times New Roman"/>
          <w:bCs/>
          <w:spacing w:val="-4"/>
          <w:sz w:val="28"/>
          <w:szCs w:val="28"/>
          <w:lang w:eastAsia="ru-RU"/>
        </w:rPr>
        <w:t>.</w:t>
      </w:r>
      <w:r w:rsidRPr="00201F37">
        <w:rPr>
          <w:rFonts w:ascii="Times New Roman" w:eastAsia="Times New Roman" w:hAnsi="Times New Roman" w:cs="Times New Roman"/>
          <w:bCs/>
          <w:sz w:val="28"/>
          <w:szCs w:val="28"/>
          <w:lang w:eastAsia="ru-RU"/>
        </w:rPr>
        <w:t xml:space="preserve"> </w:t>
      </w:r>
    </w:p>
    <w:p w:rsidR="00201F37" w:rsidRPr="00201F37" w:rsidRDefault="00201F37" w:rsidP="00201F37">
      <w:pPr>
        <w:tabs>
          <w:tab w:val="left" w:pos="851"/>
        </w:tabs>
        <w:suppressAutoHyphens/>
        <w:spacing w:after="0" w:line="240" w:lineRule="auto"/>
        <w:ind w:firstLine="567"/>
        <w:jc w:val="both"/>
        <w:rPr>
          <w:rFonts w:ascii="Times New Roman" w:eastAsia="Times New Roman" w:hAnsi="Times New Roman" w:cs="Times New Roman"/>
          <w:iCs/>
          <w:sz w:val="28"/>
          <w:szCs w:val="28"/>
          <w:lang w:eastAsia="ru-RU"/>
        </w:rPr>
      </w:pPr>
      <w:r w:rsidRPr="00201F37">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«Экологические основы природопользования» / О.Н. Султанова </w:t>
      </w:r>
      <w:r w:rsidRPr="00201F37">
        <w:rPr>
          <w:rFonts w:ascii="Times New Roman" w:eastAsia="Times New Roman" w:hAnsi="Times New Roman" w:cs="Times New Roman"/>
          <w:bCs/>
          <w:spacing w:val="-4"/>
          <w:sz w:val="28"/>
          <w:szCs w:val="28"/>
          <w:lang w:eastAsia="ru-RU"/>
        </w:rPr>
        <w:t>– КЖТ УрГУПС, 2019</w:t>
      </w:r>
      <w:r w:rsidRPr="00201F37">
        <w:rPr>
          <w:rFonts w:ascii="Times New Roman" w:eastAsia="Times New Roman" w:hAnsi="Times New Roman" w:cs="Times New Roman"/>
          <w:bCs/>
          <w:sz w:val="28"/>
          <w:szCs w:val="28"/>
          <w:lang w:eastAsia="ru-RU"/>
        </w:rPr>
        <w:t xml:space="preserve">. </w:t>
      </w:r>
      <w:r w:rsidRPr="00201F37">
        <w:rPr>
          <w:rFonts w:ascii="Times New Roman" w:eastAsia="Times New Roman" w:hAnsi="Times New Roman" w:cs="Times New Roman"/>
          <w:bCs/>
          <w:spacing w:val="-4"/>
          <w:sz w:val="28"/>
          <w:szCs w:val="28"/>
          <w:lang w:eastAsia="ru-RU"/>
        </w:rPr>
        <w:t xml:space="preserve">Режим доступа: </w:t>
      </w:r>
      <w:r w:rsidRPr="00201F37">
        <w:rPr>
          <w:rFonts w:ascii="Times New Roman" w:eastAsia="Times New Roman" w:hAnsi="Times New Roman" w:cs="Times New Roman"/>
          <w:spacing w:val="-4"/>
          <w:sz w:val="28"/>
          <w:szCs w:val="28"/>
          <w:lang w:eastAsia="ru-RU"/>
        </w:rPr>
        <w:t>КЖТ УрГУПС - Методическое обеспечение (</w:t>
      </w:r>
      <w:r w:rsidRPr="00201F37">
        <w:rPr>
          <w:rFonts w:ascii="Times New Roman" w:eastAsia="Times New Roman" w:hAnsi="Times New Roman" w:cs="Times New Roman"/>
          <w:spacing w:val="-4"/>
          <w:sz w:val="28"/>
          <w:szCs w:val="28"/>
          <w:lang w:val="en-US" w:eastAsia="ru-RU"/>
        </w:rPr>
        <w:t>V</w:t>
      </w:r>
      <w:r w:rsidRPr="00201F37">
        <w:rPr>
          <w:rFonts w:ascii="Times New Roman" w:eastAsia="Times New Roman" w:hAnsi="Times New Roman" w:cs="Times New Roman"/>
          <w:spacing w:val="-4"/>
          <w:sz w:val="28"/>
          <w:szCs w:val="28"/>
          <w:lang w:eastAsia="ru-RU"/>
        </w:rPr>
        <w:t xml:space="preserve">:) </w:t>
      </w:r>
      <w:r w:rsidRPr="00201F37">
        <w:rPr>
          <w:rFonts w:ascii="Times New Roman" w:eastAsia="Times New Roman" w:hAnsi="Times New Roman" w:cs="Times New Roman"/>
          <w:sz w:val="28"/>
          <w:szCs w:val="28"/>
          <w:lang w:eastAsia="ru-RU"/>
        </w:rPr>
        <w:t>–</w:t>
      </w:r>
      <w:r w:rsidRPr="00201F37">
        <w:rPr>
          <w:rFonts w:ascii="Times New Roman" w:eastAsia="Times New Roman" w:hAnsi="Times New Roman" w:cs="Times New Roman"/>
          <w:spacing w:val="-4"/>
          <w:sz w:val="28"/>
          <w:szCs w:val="28"/>
          <w:lang w:eastAsia="ru-RU"/>
        </w:rPr>
        <w:t xml:space="preserve"> </w:t>
      </w:r>
      <w:r w:rsidRPr="00201F37">
        <w:rPr>
          <w:rFonts w:ascii="Times New Roman" w:eastAsia="Times New Roman" w:hAnsi="Times New Roman" w:cs="Times New Roman"/>
          <w:sz w:val="28"/>
          <w:szCs w:val="28"/>
          <w:lang w:eastAsia="ru-RU"/>
        </w:rPr>
        <w:t>13.02.07</w:t>
      </w:r>
      <w:r w:rsidRPr="00201F37">
        <w:rPr>
          <w:rFonts w:ascii="Times New Roman" w:eastAsia="Times New Roman" w:hAnsi="Times New Roman" w:cs="Times New Roman"/>
          <w:spacing w:val="-4"/>
          <w:sz w:val="28"/>
          <w:szCs w:val="28"/>
          <w:lang w:eastAsia="ru-RU"/>
        </w:rPr>
        <w:t>.</w:t>
      </w:r>
    </w:p>
    <w:p w:rsidR="00201F37" w:rsidRPr="00201F37" w:rsidRDefault="00201F37" w:rsidP="00201F37">
      <w:pPr>
        <w:widowControl w:val="0"/>
        <w:tabs>
          <w:tab w:val="left" w:pos="2347"/>
        </w:tabs>
        <w:autoSpaceDE w:val="0"/>
        <w:autoSpaceDN w:val="0"/>
        <w:adjustRightInd w:val="0"/>
        <w:spacing w:after="0" w:line="240" w:lineRule="auto"/>
        <w:ind w:right="460"/>
        <w:rPr>
          <w:rFonts w:ascii="Times New Roman" w:eastAsia="Arial Unicode MS" w:hAnsi="Times New Roman" w:cs="Times New Roman"/>
          <w:color w:val="000000"/>
          <w:spacing w:val="-9"/>
          <w:sz w:val="24"/>
          <w:szCs w:val="24"/>
          <w:lang w:eastAsia="ru-RU"/>
        </w:rPr>
      </w:pPr>
    </w:p>
    <w:p w:rsidR="00201F37" w:rsidRPr="00201F37" w:rsidRDefault="00201F37" w:rsidP="0051031C">
      <w:pPr>
        <w:numPr>
          <w:ilvl w:val="1"/>
          <w:numId w:val="25"/>
        </w:numPr>
        <w:tabs>
          <w:tab w:val="left" w:pos="993"/>
        </w:tabs>
        <w:autoSpaceDE w:val="0"/>
        <w:autoSpaceDN w:val="0"/>
        <w:adjustRightInd w:val="0"/>
        <w:snapToGrid w:val="0"/>
        <w:spacing w:after="0" w:line="240" w:lineRule="auto"/>
        <w:ind w:firstLine="567"/>
        <w:contextualSpacing/>
        <w:jc w:val="both"/>
        <w:rPr>
          <w:rFonts w:ascii="Times New Roman" w:eastAsia="Times New Roman" w:hAnsi="Times New Roman" w:cs="Times New Roman"/>
          <w:b/>
          <w:color w:val="000000"/>
          <w:sz w:val="28"/>
          <w:szCs w:val="28"/>
        </w:rPr>
      </w:pPr>
      <w:r w:rsidRPr="00201F37">
        <w:rPr>
          <w:rFonts w:ascii="Times New Roman" w:eastAsia="Times New Roman" w:hAnsi="Times New Roman" w:cs="Times New Roman"/>
          <w:b/>
          <w:sz w:val="28"/>
          <w:szCs w:val="28"/>
        </w:rPr>
        <w:t>Информационные ресурсы сети Интернет и профессиональные</w:t>
      </w:r>
      <w:r w:rsidRPr="00201F37">
        <w:rPr>
          <w:rFonts w:ascii="Times New Roman" w:eastAsia="Times New Roman" w:hAnsi="Times New Roman" w:cs="Times New Roman"/>
          <w:b/>
          <w:color w:val="FF0000"/>
          <w:sz w:val="28"/>
          <w:szCs w:val="28"/>
        </w:rPr>
        <w:t xml:space="preserve"> </w:t>
      </w:r>
      <w:r w:rsidRPr="00201F37">
        <w:rPr>
          <w:rFonts w:ascii="Times New Roman" w:eastAsia="Times New Roman" w:hAnsi="Times New Roman" w:cs="Times New Roman"/>
          <w:b/>
          <w:color w:val="000000"/>
          <w:sz w:val="28"/>
          <w:szCs w:val="28"/>
        </w:rPr>
        <w:t>базы данных</w:t>
      </w:r>
    </w:p>
    <w:p w:rsidR="00201F37" w:rsidRPr="00201F37" w:rsidRDefault="00201F37" w:rsidP="00201F37">
      <w:pPr>
        <w:tabs>
          <w:tab w:val="num"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Перечень Интернет-ресурсов:</w:t>
      </w:r>
    </w:p>
    <w:p w:rsidR="00201F37" w:rsidRPr="00201F37" w:rsidRDefault="00201F37" w:rsidP="0051031C">
      <w:pPr>
        <w:numPr>
          <w:ilvl w:val="0"/>
          <w:numId w:val="24"/>
        </w:numPr>
        <w:tabs>
          <w:tab w:val="num" w:pos="0"/>
          <w:tab w:val="left" w:pos="142"/>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Научно-практический портал «Экология производства». Форма доступа: </w:t>
      </w:r>
      <w:hyperlink r:id="rId66" w:history="1">
        <w:r w:rsidRPr="00201F37">
          <w:rPr>
            <w:rFonts w:ascii="Times New Roman" w:eastAsia="Times New Roman" w:hAnsi="Times New Roman" w:cs="Times New Roman"/>
            <w:color w:val="000000"/>
            <w:sz w:val="28"/>
            <w:szCs w:val="28"/>
            <w:u w:val="single"/>
            <w:lang w:val="en-US" w:eastAsia="ru-RU"/>
          </w:rPr>
          <w:t>www</w:t>
        </w:r>
        <w:r w:rsidRPr="00201F37">
          <w:rPr>
            <w:rFonts w:ascii="Times New Roman" w:eastAsia="Times New Roman" w:hAnsi="Times New Roman" w:cs="Times New Roman"/>
            <w:color w:val="000000"/>
            <w:sz w:val="28"/>
            <w:szCs w:val="28"/>
            <w:u w:val="single"/>
            <w:lang w:eastAsia="ru-RU"/>
          </w:rPr>
          <w:t>.</w:t>
        </w:r>
        <w:r w:rsidRPr="00201F37">
          <w:rPr>
            <w:rFonts w:ascii="Times New Roman" w:eastAsia="Times New Roman" w:hAnsi="Times New Roman" w:cs="Times New Roman"/>
            <w:color w:val="000000"/>
            <w:sz w:val="28"/>
            <w:szCs w:val="28"/>
            <w:u w:val="single"/>
            <w:lang w:val="en-US" w:eastAsia="ru-RU"/>
          </w:rPr>
          <w:t>ecoindustry</w:t>
        </w:r>
        <w:r w:rsidRPr="00201F37">
          <w:rPr>
            <w:rFonts w:ascii="Times New Roman" w:eastAsia="Times New Roman" w:hAnsi="Times New Roman" w:cs="Times New Roman"/>
            <w:color w:val="000000"/>
            <w:sz w:val="28"/>
            <w:szCs w:val="28"/>
            <w:u w:val="single"/>
            <w:lang w:eastAsia="ru-RU"/>
          </w:rPr>
          <w:t>.</w:t>
        </w:r>
        <w:r w:rsidRPr="00201F37">
          <w:rPr>
            <w:rFonts w:ascii="Times New Roman" w:eastAsia="Times New Roman" w:hAnsi="Times New Roman" w:cs="Times New Roman"/>
            <w:color w:val="000000"/>
            <w:sz w:val="28"/>
            <w:szCs w:val="28"/>
            <w:u w:val="single"/>
            <w:lang w:val="en-US" w:eastAsia="ru-RU"/>
          </w:rPr>
          <w:t>ru</w:t>
        </w:r>
      </w:hyperlink>
    </w:p>
    <w:p w:rsidR="00201F37" w:rsidRPr="00201F37" w:rsidRDefault="00201F37" w:rsidP="00201F37">
      <w:pPr>
        <w:widowControl w:val="0"/>
        <w:tabs>
          <w:tab w:val="left" w:pos="2347"/>
        </w:tabs>
        <w:autoSpaceDE w:val="0"/>
        <w:autoSpaceDN w:val="0"/>
        <w:adjustRightInd w:val="0"/>
        <w:spacing w:after="0" w:line="240" w:lineRule="auto"/>
        <w:ind w:right="-2"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2. Информационно-аналитический  сайт  о  природе    России  и экологии. Форма доступа: </w:t>
      </w:r>
      <w:hyperlink r:id="rId67" w:history="1">
        <w:r w:rsidRPr="00201F37">
          <w:rPr>
            <w:rFonts w:ascii="Times New Roman" w:eastAsia="Times New Roman" w:hAnsi="Times New Roman" w:cs="Times New Roman"/>
            <w:color w:val="0000FF"/>
            <w:sz w:val="28"/>
            <w:szCs w:val="28"/>
            <w:u w:val="single"/>
            <w:lang w:val="en-US" w:eastAsia="ru-RU"/>
          </w:rPr>
          <w:t>www</w:t>
        </w:r>
        <w:r w:rsidRPr="00201F37">
          <w:rPr>
            <w:rFonts w:ascii="Times New Roman" w:eastAsia="Times New Roman" w:hAnsi="Times New Roman" w:cs="Times New Roman"/>
            <w:color w:val="0000FF"/>
            <w:sz w:val="28"/>
            <w:szCs w:val="28"/>
            <w:u w:val="single"/>
            <w:lang w:eastAsia="ru-RU"/>
          </w:rPr>
          <w:t>.biodat.ru</w:t>
        </w:r>
      </w:hyperlink>
    </w:p>
    <w:p w:rsidR="00201F37" w:rsidRPr="00201F37" w:rsidRDefault="00201F37" w:rsidP="00201F37">
      <w:pPr>
        <w:widowControl w:val="0"/>
        <w:tabs>
          <w:tab w:val="left" w:pos="2347"/>
        </w:tabs>
        <w:autoSpaceDE w:val="0"/>
        <w:autoSpaceDN w:val="0"/>
        <w:adjustRightInd w:val="0"/>
        <w:spacing w:after="0" w:line="240" w:lineRule="auto"/>
        <w:ind w:right="-2"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3. Информационный сайт, освещающий проблемы экологии России. Форма доступа: </w:t>
      </w:r>
      <w:hyperlink r:id="rId68" w:history="1">
        <w:r w:rsidRPr="00201F37">
          <w:rPr>
            <w:rFonts w:ascii="Times New Roman" w:eastAsia="Times New Roman" w:hAnsi="Times New Roman" w:cs="Times New Roman"/>
            <w:color w:val="0000FF"/>
            <w:sz w:val="28"/>
            <w:szCs w:val="28"/>
            <w:u w:val="single"/>
            <w:lang w:eastAsia="ru-RU"/>
          </w:rPr>
          <w:t>http://www.ecocommunity.ru/</w:t>
        </w:r>
      </w:hyperlink>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Профессиональные базы данных: </w:t>
      </w: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lastRenderedPageBreak/>
        <w:t>не используются.</w:t>
      </w: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201F37" w:rsidRPr="00201F37" w:rsidRDefault="00201F37" w:rsidP="00201F37">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 xml:space="preserve">Программное обеспечение: </w:t>
      </w:r>
    </w:p>
    <w:p w:rsidR="00201F37" w:rsidRPr="00201F37" w:rsidRDefault="00201F37" w:rsidP="00201F37">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201F37">
        <w:rPr>
          <w:rFonts w:ascii="Times New Roman" w:eastAsia="Times New Roman" w:hAnsi="Times New Roman" w:cs="Times New Roman"/>
          <w:color w:val="000000"/>
          <w:sz w:val="28"/>
          <w:szCs w:val="28"/>
          <w:lang w:eastAsia="ru-RU"/>
        </w:rPr>
        <w:t>не используется.</w:t>
      </w:r>
    </w:p>
    <w:p w:rsidR="00201F37" w:rsidRPr="00201F37" w:rsidRDefault="00201F37" w:rsidP="00201F37">
      <w:pPr>
        <w:widowControl w:val="0"/>
        <w:tabs>
          <w:tab w:val="left" w:pos="2347"/>
        </w:tabs>
        <w:autoSpaceDE w:val="0"/>
        <w:autoSpaceDN w:val="0"/>
        <w:adjustRightInd w:val="0"/>
        <w:spacing w:after="0" w:line="240" w:lineRule="auto"/>
        <w:ind w:right="-2" w:firstLine="567"/>
        <w:jc w:val="both"/>
        <w:rPr>
          <w:rFonts w:ascii="Times New Roman" w:eastAsia="Arial Unicode MS" w:hAnsi="Times New Roman" w:cs="Times New Roman"/>
          <w:color w:val="000000"/>
          <w:spacing w:val="-9"/>
          <w:sz w:val="24"/>
          <w:szCs w:val="24"/>
          <w:lang w:eastAsia="ru-RU"/>
        </w:rPr>
      </w:pPr>
    </w:p>
    <w:p w:rsidR="00600466" w:rsidRDefault="00600466" w:rsidP="00201F37">
      <w:pPr>
        <w:spacing w:after="120"/>
        <w:jc w:val="center"/>
        <w:rPr>
          <w:rFonts w:ascii="Times New Roman" w:eastAsia="Arial Unicode MS" w:hAnsi="Times New Roman" w:cs="Times New Roman"/>
          <w:b/>
          <w:color w:val="000000"/>
          <w:spacing w:val="-1"/>
          <w:sz w:val="28"/>
          <w:szCs w:val="28"/>
          <w:lang w:eastAsia="ru-RU"/>
        </w:rPr>
      </w:pPr>
    </w:p>
    <w:p w:rsidR="00201F37" w:rsidRPr="00201F37" w:rsidRDefault="00201F37" w:rsidP="00201F37">
      <w:pPr>
        <w:spacing w:after="120"/>
        <w:jc w:val="center"/>
        <w:rPr>
          <w:rFonts w:ascii="Times New Roman" w:eastAsia="Arial Unicode MS" w:hAnsi="Times New Roman" w:cs="Times New Roman"/>
          <w:b/>
          <w:color w:val="000000"/>
          <w:spacing w:val="-1"/>
          <w:sz w:val="28"/>
          <w:szCs w:val="28"/>
          <w:lang w:eastAsia="ru-RU"/>
        </w:rPr>
      </w:pPr>
      <w:r w:rsidRPr="00201F37">
        <w:rPr>
          <w:rFonts w:ascii="Times New Roman" w:eastAsia="Arial Unicode MS" w:hAnsi="Times New Roman" w:cs="Times New Roman"/>
          <w:b/>
          <w:color w:val="000000"/>
          <w:spacing w:val="-1"/>
          <w:sz w:val="28"/>
          <w:szCs w:val="28"/>
          <w:lang w:eastAsia="ru-RU"/>
        </w:rPr>
        <w:t>4. КОНТРОЛЬ И ОЦЕНКА РЕЗУЛЬТАТОВ ОСВОЕНИЯ ДИСЦИПЛИНЫ</w:t>
      </w: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3969"/>
      </w:tblGrid>
      <w:tr w:rsidR="00201F37" w:rsidRPr="00201F37" w:rsidTr="00201F37">
        <w:trPr>
          <w:trHeight w:val="813"/>
        </w:trPr>
        <w:tc>
          <w:tcPr>
            <w:tcW w:w="5387" w:type="dxa"/>
            <w:vAlign w:val="center"/>
          </w:tcPr>
          <w:p w:rsidR="00201F37" w:rsidRPr="00201F37" w:rsidRDefault="00201F37" w:rsidP="00201F37">
            <w:pPr>
              <w:spacing w:after="0" w:line="240" w:lineRule="auto"/>
              <w:ind w:left="395"/>
              <w:jc w:val="center"/>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Результаты обучения</w:t>
            </w:r>
          </w:p>
          <w:p w:rsidR="00201F37" w:rsidRPr="00201F37" w:rsidRDefault="00201F37" w:rsidP="00201F37">
            <w:pPr>
              <w:spacing w:after="0" w:line="240" w:lineRule="auto"/>
              <w:jc w:val="center"/>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(освоенные умения, усвоенные знания)</w:t>
            </w:r>
          </w:p>
        </w:tc>
        <w:tc>
          <w:tcPr>
            <w:tcW w:w="3969" w:type="dxa"/>
            <w:vAlign w:val="center"/>
          </w:tcPr>
          <w:p w:rsidR="00201F37" w:rsidRPr="00201F37" w:rsidRDefault="00201F37" w:rsidP="00201F37">
            <w:pPr>
              <w:spacing w:after="0" w:line="240" w:lineRule="auto"/>
              <w:jc w:val="center"/>
              <w:rPr>
                <w:rFonts w:ascii="Times New Roman" w:eastAsia="Times New Roman" w:hAnsi="Times New Roman" w:cs="Times New Roman"/>
                <w:bCs/>
                <w:sz w:val="28"/>
                <w:szCs w:val="28"/>
                <w:lang w:eastAsia="ru-RU"/>
              </w:rPr>
            </w:pPr>
            <w:r w:rsidRPr="00201F37">
              <w:rPr>
                <w:rFonts w:ascii="Times New Roman" w:eastAsia="Times New Roman" w:hAnsi="Times New Roman" w:cs="Times New Roman"/>
                <w:bCs/>
                <w:sz w:val="28"/>
                <w:szCs w:val="28"/>
                <w:lang w:eastAsia="ru-RU"/>
              </w:rPr>
              <w:t xml:space="preserve">Формы и методы контроля и оценки результатов обучения </w:t>
            </w:r>
          </w:p>
        </w:tc>
      </w:tr>
      <w:tr w:rsidR="00201F37" w:rsidRPr="00201F37" w:rsidTr="00201F37">
        <w:tc>
          <w:tcPr>
            <w:tcW w:w="5387" w:type="dxa"/>
          </w:tcPr>
          <w:p w:rsidR="00201F37" w:rsidRPr="00201F37" w:rsidRDefault="00201F37" w:rsidP="00201F37">
            <w:pPr>
              <w:spacing w:after="0" w:line="240" w:lineRule="auto"/>
              <w:rPr>
                <w:rFonts w:ascii="Times New Roman" w:eastAsia="Arial Unicode MS" w:hAnsi="Times New Roman" w:cs="Times New Roman"/>
                <w:sz w:val="28"/>
                <w:szCs w:val="28"/>
                <w:lang w:eastAsia="ru-RU"/>
              </w:rPr>
            </w:pPr>
            <w:r w:rsidRPr="00201F37">
              <w:rPr>
                <w:rFonts w:ascii="Times New Roman" w:eastAsia="Arial Unicode MS" w:hAnsi="Times New Roman" w:cs="Times New Roman"/>
                <w:sz w:val="28"/>
                <w:szCs w:val="28"/>
                <w:lang w:eastAsia="ru-RU"/>
              </w:rPr>
              <w:t xml:space="preserve">В результате освоения дисциплины обучающийся </w:t>
            </w:r>
            <w:r w:rsidRPr="00201F37">
              <w:rPr>
                <w:rFonts w:ascii="Times New Roman" w:eastAsia="Arial Unicode MS" w:hAnsi="Times New Roman" w:cs="Times New Roman"/>
                <w:b/>
                <w:sz w:val="28"/>
                <w:szCs w:val="28"/>
                <w:lang w:eastAsia="ru-RU"/>
              </w:rPr>
              <w:t xml:space="preserve">должен уметь: </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и прогнозировать экологические последствия различных видов производственной деятельности;</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анализировать причины возникновения экологических аварий и катастроф;</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выбирать методы, технологии и аппараты утилизации газовых выбросов, стоков, твердых отходов;</w:t>
            </w:r>
          </w:p>
          <w:p w:rsidR="00201F37" w:rsidRPr="00201F37" w:rsidRDefault="00201F37" w:rsidP="0051031C">
            <w:pPr>
              <w:numPr>
                <w:ilvl w:val="0"/>
                <w:numId w:val="29"/>
              </w:numPr>
              <w:tabs>
                <w:tab w:val="left" w:pos="0"/>
                <w:tab w:val="left" w:pos="318"/>
              </w:tabs>
              <w:spacing w:after="0" w:line="240" w:lineRule="auto"/>
              <w:ind w:firstLine="34"/>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определять экологическую пригодность выпускаемой продукции;</w:t>
            </w:r>
          </w:p>
          <w:p w:rsidR="00201F37" w:rsidRPr="00201F37" w:rsidRDefault="00201F37" w:rsidP="0051031C">
            <w:pPr>
              <w:numPr>
                <w:ilvl w:val="0"/>
                <w:numId w:val="27"/>
              </w:numPr>
              <w:tabs>
                <w:tab w:val="left" w:pos="318"/>
              </w:tabs>
              <w:spacing w:after="0" w:line="240" w:lineRule="auto"/>
              <w:ind w:firstLine="34"/>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оценивать состояние экологии окружающей среды на производственном объекте</w:t>
            </w:r>
            <w:r w:rsidRPr="00201F37">
              <w:rPr>
                <w:rFonts w:ascii="Times New Roman" w:eastAsia="Arial Unicode MS" w:hAnsi="Times New Roman" w:cs="Times New Roman"/>
                <w:sz w:val="28"/>
                <w:szCs w:val="28"/>
                <w:lang w:eastAsia="ru-RU"/>
              </w:rPr>
              <w:t>. </w:t>
            </w:r>
          </w:p>
          <w:p w:rsidR="00201F37" w:rsidRPr="00201F37" w:rsidRDefault="00201F37" w:rsidP="00201F37">
            <w:pPr>
              <w:spacing w:after="0" w:line="240" w:lineRule="auto"/>
              <w:rPr>
                <w:rFonts w:ascii="Times New Roman" w:eastAsia="Arial Unicode MS" w:hAnsi="Times New Roman" w:cs="Times New Roman"/>
                <w:b/>
                <w:sz w:val="28"/>
                <w:szCs w:val="28"/>
                <w:lang w:eastAsia="ru-RU"/>
              </w:rPr>
            </w:pPr>
            <w:r w:rsidRPr="00201F37">
              <w:rPr>
                <w:rFonts w:ascii="Times New Roman" w:eastAsia="Arial Unicode MS" w:hAnsi="Times New Roman" w:cs="Times New Roman"/>
                <w:b/>
                <w:sz w:val="28"/>
                <w:szCs w:val="28"/>
                <w:lang w:eastAsia="ru-RU"/>
              </w:rPr>
              <w:t>должен знать:</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виды и классификацию природных ресурсов, условия устойчивого состояния экосистем;</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задачи охраны окружающей среды, природоресурсный  потенциал и охраняемые природные территории Российской Федерации;</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и масштабы образования отходов производства;</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основные источники техногенного воздействия на окружающую среду, способы предотвращения и улавливания выбросов,</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lastRenderedPageBreak/>
              <w:t>методы очистки промышленных сточных вод, принципы работы аппаратов обезвреживания и очистки газовых выбросов и стоков производств;</w:t>
            </w: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правовые основы, правила и нормы природопользования и экологической безопасности;</w:t>
            </w:r>
          </w:p>
          <w:p w:rsidR="00201F37" w:rsidRPr="00201F37" w:rsidRDefault="00201F37" w:rsidP="00201F37">
            <w:pPr>
              <w:tabs>
                <w:tab w:val="left" w:pos="0"/>
                <w:tab w:val="left" w:pos="318"/>
              </w:tabs>
              <w:spacing w:after="0" w:line="240" w:lineRule="auto"/>
              <w:jc w:val="both"/>
              <w:rPr>
                <w:rFonts w:ascii="Times New Roman" w:eastAsia="Times New Roman" w:hAnsi="Times New Roman" w:cs="Times New Roman"/>
                <w:sz w:val="28"/>
                <w:szCs w:val="28"/>
                <w:lang w:eastAsia="ru-RU"/>
              </w:rPr>
            </w:pPr>
          </w:p>
          <w:p w:rsidR="00201F37" w:rsidRPr="00201F37" w:rsidRDefault="00201F37" w:rsidP="0051031C">
            <w:pPr>
              <w:numPr>
                <w:ilvl w:val="0"/>
                <w:numId w:val="29"/>
              </w:numPr>
              <w:tabs>
                <w:tab w:val="left" w:pos="0"/>
                <w:tab w:val="left" w:pos="318"/>
              </w:tabs>
              <w:spacing w:after="0" w:line="240" w:lineRule="auto"/>
              <w:jc w:val="both"/>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методы рационального природопользования, мониторинга окружающей среды, экологического контроля и экологического регулирования;</w:t>
            </w:r>
          </w:p>
          <w:p w:rsidR="00201F37" w:rsidRPr="00201F37" w:rsidRDefault="00201F37" w:rsidP="0051031C">
            <w:pPr>
              <w:numPr>
                <w:ilvl w:val="0"/>
                <w:numId w:val="28"/>
              </w:numPr>
              <w:tabs>
                <w:tab w:val="left" w:pos="0"/>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jc w:val="both"/>
              <w:rPr>
                <w:rFonts w:ascii="Times New Roman" w:eastAsia="Arial Unicode MS" w:hAnsi="Times New Roman" w:cs="Times New Roman"/>
                <w:sz w:val="28"/>
                <w:szCs w:val="28"/>
                <w:lang w:eastAsia="ru-RU"/>
              </w:rPr>
            </w:pPr>
            <w:r w:rsidRPr="00201F37">
              <w:rPr>
                <w:rFonts w:ascii="Times New Roman" w:eastAsia="Times New Roman" w:hAnsi="Times New Roman" w:cs="Times New Roman"/>
                <w:sz w:val="28"/>
                <w:szCs w:val="28"/>
                <w:lang w:eastAsia="ru-RU"/>
              </w:rPr>
              <w:t>принципы и правила международного сотрудничества в области природопользования и охраны окружающей среды</w:t>
            </w:r>
            <w:r w:rsidRPr="00201F37">
              <w:rPr>
                <w:rFonts w:ascii="Times New Roman" w:eastAsia="Arial Unicode MS" w:hAnsi="Times New Roman" w:cs="Times New Roman"/>
                <w:sz w:val="28"/>
                <w:szCs w:val="28"/>
                <w:lang w:eastAsia="ru-RU"/>
              </w:rPr>
              <w:t>.</w:t>
            </w:r>
          </w:p>
        </w:tc>
        <w:tc>
          <w:tcPr>
            <w:tcW w:w="3969" w:type="dxa"/>
          </w:tcPr>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201F37">
              <w:rPr>
                <w:rFonts w:ascii="Times New Roman" w:eastAsia="Calibri" w:hAnsi="Times New Roman" w:cs="Times New Roman"/>
                <w:i/>
                <w:sz w:val="28"/>
                <w:szCs w:val="28"/>
              </w:rPr>
              <w:lastRenderedPageBreak/>
              <w:t>Текущий контроль:</w:t>
            </w:r>
          </w:p>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sz w:val="28"/>
                <w:szCs w:val="28"/>
              </w:rPr>
            </w:pPr>
            <w:r w:rsidRPr="00201F37">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201F37" w:rsidRPr="00201F37" w:rsidRDefault="00201F37" w:rsidP="00201F37">
            <w:pPr>
              <w:widowControl w:val="0"/>
              <w:tabs>
                <w:tab w:val="left" w:pos="6038"/>
              </w:tabs>
              <w:autoSpaceDE w:val="0"/>
              <w:autoSpaceDN w:val="0"/>
              <w:adjustRightInd w:val="0"/>
              <w:spacing w:after="0" w:line="240" w:lineRule="auto"/>
              <w:ind w:left="84"/>
              <w:rPr>
                <w:rFonts w:ascii="Times New Roman" w:eastAsia="Times New Roman" w:hAnsi="Times New Roman" w:cs="Times New Roman"/>
                <w:sz w:val="28"/>
                <w:szCs w:val="28"/>
                <w:lang w:eastAsia="ru-RU"/>
              </w:rPr>
            </w:pPr>
            <w:r w:rsidRPr="00201F37">
              <w:rPr>
                <w:rFonts w:ascii="Times New Roman" w:eastAsia="Times New Roman" w:hAnsi="Times New Roman" w:cs="Times New Roman"/>
                <w:sz w:val="28"/>
                <w:szCs w:val="28"/>
                <w:lang w:eastAsia="ru-RU"/>
              </w:rPr>
              <w:t>- оценка выступлений с докладами на занятиях;</w:t>
            </w:r>
          </w:p>
          <w:p w:rsidR="00201F37" w:rsidRPr="00201F37" w:rsidRDefault="00201F37" w:rsidP="00201F37">
            <w:pPr>
              <w:widowControl w:val="0"/>
              <w:autoSpaceDE w:val="0"/>
              <w:autoSpaceDN w:val="0"/>
              <w:adjustRightInd w:val="0"/>
              <w:spacing w:after="0" w:line="240" w:lineRule="auto"/>
              <w:ind w:left="20"/>
              <w:rPr>
                <w:rFonts w:ascii="Times New Roman" w:eastAsia="Times New Roman" w:hAnsi="Times New Roman" w:cs="Times New Roman"/>
                <w:sz w:val="28"/>
                <w:szCs w:val="28"/>
                <w:lang w:eastAsia="ru-RU"/>
              </w:rPr>
            </w:pPr>
            <w:r w:rsidRPr="00201F37">
              <w:rPr>
                <w:rFonts w:ascii="Times New Roman" w:eastAsia="Calibri" w:hAnsi="Times New Roman" w:cs="Times New Roman"/>
                <w:sz w:val="28"/>
                <w:szCs w:val="28"/>
              </w:rPr>
              <w:t xml:space="preserve">- оценка результата  выполнения </w:t>
            </w:r>
            <w:r w:rsidRPr="00201F37">
              <w:rPr>
                <w:rFonts w:ascii="Times New Roman" w:eastAsia="Times New Roman" w:hAnsi="Times New Roman" w:cs="Times New Roman"/>
                <w:sz w:val="28"/>
                <w:szCs w:val="28"/>
                <w:lang w:eastAsia="ru-RU"/>
              </w:rPr>
              <w:t>индивидуальных тестовых заданий на занятиях.</w:t>
            </w:r>
          </w:p>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i/>
                <w:sz w:val="28"/>
                <w:szCs w:val="28"/>
              </w:rPr>
            </w:pPr>
          </w:p>
          <w:p w:rsidR="00201F37" w:rsidRPr="00201F37" w:rsidRDefault="00201F37" w:rsidP="00201F37">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201F37">
              <w:rPr>
                <w:rFonts w:ascii="Times New Roman" w:eastAsia="Calibri" w:hAnsi="Times New Roman" w:cs="Times New Roman"/>
                <w:i/>
                <w:sz w:val="28"/>
                <w:szCs w:val="28"/>
              </w:rPr>
              <w:t>Промежуточный контроль:</w:t>
            </w:r>
          </w:p>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28"/>
                <w:szCs w:val="28"/>
                <w:lang w:val="x-none" w:eastAsia="ru-RU"/>
              </w:rPr>
            </w:pPr>
            <w:r w:rsidRPr="00201F37">
              <w:rPr>
                <w:rFonts w:ascii="Times New Roman" w:eastAsia="Times New Roman" w:hAnsi="Times New Roman" w:cs="Times New Roman"/>
                <w:spacing w:val="-3"/>
                <w:sz w:val="28"/>
                <w:szCs w:val="28"/>
                <w:lang w:eastAsia="ru-RU"/>
              </w:rPr>
              <w:t>- оценка выполнения</w:t>
            </w:r>
            <w:r w:rsidRPr="00201F37">
              <w:rPr>
                <w:rFonts w:ascii="Times New Roman" w:eastAsia="Times New Roman" w:hAnsi="Times New Roman" w:cs="Times New Roman"/>
                <w:sz w:val="28"/>
                <w:szCs w:val="28"/>
                <w:lang w:eastAsia="ru-RU"/>
              </w:rPr>
              <w:t xml:space="preserve"> заданий </w:t>
            </w:r>
            <w:r w:rsidRPr="00201F37">
              <w:rPr>
                <w:rFonts w:ascii="Times New Roman" w:eastAsia="Times New Roman" w:hAnsi="Times New Roman" w:cs="Times New Roman"/>
                <w:spacing w:val="-3"/>
                <w:sz w:val="28"/>
                <w:szCs w:val="28"/>
                <w:lang w:eastAsia="ru-RU"/>
              </w:rPr>
              <w:t>на дифференцированном зачете.</w:t>
            </w:r>
          </w:p>
        </w:tc>
      </w:tr>
    </w:tbl>
    <w:p w:rsidR="00201F37" w:rsidRPr="00201F37" w:rsidRDefault="00201F37" w:rsidP="00201F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p w:rsidR="00201F37" w:rsidRPr="00201F37" w:rsidRDefault="00201F37" w:rsidP="00201F37">
      <w:pPr>
        <w:spacing w:after="0" w:line="240" w:lineRule="auto"/>
        <w:rPr>
          <w:rFonts w:ascii="Arial Unicode MS" w:eastAsia="Arial Unicode MS" w:hAnsi="Arial Unicode MS" w:cs="Arial Unicode MS"/>
          <w:color w:val="000000"/>
          <w:sz w:val="24"/>
          <w:szCs w:val="24"/>
          <w:lang w:eastAsia="ja-JP"/>
        </w:rPr>
      </w:pPr>
    </w:p>
    <w:p w:rsidR="00201F37" w:rsidRDefault="00201F37"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Default="00600466" w:rsidP="0060046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600466" w:rsidRPr="00600466" w:rsidRDefault="00600466" w:rsidP="00600466">
      <w:pPr>
        <w:widowControl w:val="0"/>
        <w:tabs>
          <w:tab w:val="left" w:pos="3912"/>
        </w:tabs>
        <w:autoSpaceDE w:val="0"/>
        <w:autoSpaceDN w:val="0"/>
        <w:adjustRightInd w:val="0"/>
        <w:spacing w:after="0" w:line="240" w:lineRule="auto"/>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ЕН.03 ЭКОЛОГИЯ НА ЖЕЛЕЗНОДОРОЖНОМ ТРАНСПОРТЕ</w:t>
      </w: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51031C">
      <w:pPr>
        <w:pStyle w:val="a9"/>
        <w:widowControl w:val="0"/>
        <w:numPr>
          <w:ilvl w:val="0"/>
          <w:numId w:val="31"/>
        </w:numPr>
        <w:tabs>
          <w:tab w:val="left" w:pos="0"/>
        </w:tabs>
        <w:autoSpaceDE w:val="0"/>
        <w:autoSpaceDN w:val="0"/>
        <w:adjustRightInd w:val="0"/>
        <w:spacing w:after="0" w:line="240" w:lineRule="auto"/>
        <w:ind w:left="0" w:firstLine="0"/>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 xml:space="preserve">ПАСПОРТ РАБОЧЕЙ ПРОГРАММЫ ДИСЦИПЛИНЫ </w:t>
      </w:r>
    </w:p>
    <w:p w:rsidR="00600466" w:rsidRPr="00600466" w:rsidRDefault="00600466" w:rsidP="00600466">
      <w:pPr>
        <w:widowControl w:val="0"/>
        <w:tabs>
          <w:tab w:val="left" w:pos="3912"/>
        </w:tabs>
        <w:autoSpaceDE w:val="0"/>
        <w:autoSpaceDN w:val="0"/>
        <w:adjustRightInd w:val="0"/>
        <w:spacing w:after="0" w:line="240" w:lineRule="auto"/>
        <w:jc w:val="center"/>
        <w:rPr>
          <w:rFonts w:ascii="Times New Roman" w:eastAsia="Arial Unicode MS" w:hAnsi="Times New Roman" w:cs="Times New Roman"/>
          <w:b/>
          <w:color w:val="000000"/>
          <w:spacing w:val="-2"/>
          <w:sz w:val="28"/>
          <w:szCs w:val="28"/>
          <w:lang w:eastAsia="ru-RU"/>
        </w:rPr>
      </w:pPr>
      <w:r w:rsidRPr="00600466">
        <w:rPr>
          <w:rFonts w:ascii="Times New Roman" w:eastAsia="Arial Unicode MS" w:hAnsi="Times New Roman" w:cs="Times New Roman"/>
          <w:b/>
          <w:color w:val="000000"/>
          <w:spacing w:val="-2"/>
          <w:sz w:val="28"/>
          <w:szCs w:val="28"/>
          <w:lang w:eastAsia="ru-RU"/>
        </w:rPr>
        <w:t>ЕН.03 ЭКОЛОГИЯ НА ЖЕЛЕЗНОДОРОЖНОМ ТРАНСПОРТЕ</w:t>
      </w:r>
    </w:p>
    <w:p w:rsidR="00600466" w:rsidRPr="00600466" w:rsidRDefault="00600466" w:rsidP="00600466">
      <w:pPr>
        <w:widowControl w:val="0"/>
        <w:autoSpaceDE w:val="0"/>
        <w:autoSpaceDN w:val="0"/>
        <w:adjustRightInd w:val="0"/>
        <w:spacing w:after="0" w:line="240" w:lineRule="auto"/>
        <w:jc w:val="both"/>
        <w:rPr>
          <w:rFonts w:ascii="Times New Roman" w:eastAsia="Arial Unicode MS" w:hAnsi="Times New Roman" w:cs="Times New Roman"/>
          <w:color w:val="000000"/>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1.1 Область применения рабочей программы</w:t>
      </w:r>
    </w:p>
    <w:p w:rsidR="00600466" w:rsidRPr="00600466" w:rsidRDefault="00600466" w:rsidP="00600466">
      <w:pPr>
        <w:spacing w:after="0" w:line="240" w:lineRule="auto"/>
        <w:ind w:firstLine="567"/>
        <w:jc w:val="both"/>
        <w:rPr>
          <w:rFonts w:ascii="Times New Roman" w:eastAsia="Times New Roman" w:hAnsi="Times New Roman" w:cs="Times New Roman"/>
          <w:b/>
          <w:sz w:val="24"/>
          <w:szCs w:val="24"/>
          <w:lang w:eastAsia="ru-RU"/>
        </w:rPr>
      </w:pPr>
      <w:r w:rsidRPr="00600466">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Рабочая программа разработана в соответствии с рекомендациями Цикловой комиссии, составлена по учебному плану</w:t>
      </w:r>
      <w:r w:rsidRPr="00600466">
        <w:rPr>
          <w:rFonts w:ascii="Times New Roman" w:eastAsia="Times New Roman" w:hAnsi="Times New Roman" w:cs="Times New Roman"/>
          <w:sz w:val="28"/>
          <w:szCs w:val="28"/>
          <w:lang w:eastAsia="ru-RU"/>
        </w:rPr>
        <w:softHyphen/>
      </w:r>
      <w:r w:rsidRPr="00600466">
        <w:rPr>
          <w:rFonts w:ascii="Times New Roman" w:eastAsia="Times New Roman" w:hAnsi="Times New Roman" w:cs="Times New Roman"/>
          <w:sz w:val="28"/>
          <w:szCs w:val="28"/>
          <w:lang w:eastAsia="ru-RU"/>
        </w:rPr>
        <w:softHyphen/>
      </w:r>
      <w:r w:rsidRPr="00600466">
        <w:rPr>
          <w:rFonts w:ascii="Times New Roman" w:eastAsia="Times New Roman" w:hAnsi="Times New Roman" w:cs="Times New Roman"/>
          <w:sz w:val="28"/>
          <w:szCs w:val="28"/>
          <w:lang w:eastAsia="ru-RU"/>
        </w:rPr>
        <w:softHyphen/>
        <w:t xml:space="preserve"> 202</w:t>
      </w:r>
      <w:r w:rsidR="003B77F0">
        <w:rPr>
          <w:rFonts w:ascii="Times New Roman" w:eastAsia="Times New Roman" w:hAnsi="Times New Roman" w:cs="Times New Roman"/>
          <w:sz w:val="28"/>
          <w:szCs w:val="28"/>
          <w:lang w:eastAsia="ru-RU"/>
        </w:rPr>
        <w:t>2</w:t>
      </w:r>
      <w:r w:rsidRPr="00600466">
        <w:rPr>
          <w:rFonts w:ascii="Times New Roman" w:eastAsia="Times New Roman" w:hAnsi="Times New Roman" w:cs="Times New Roman"/>
          <w:sz w:val="28"/>
          <w:szCs w:val="28"/>
          <w:lang w:eastAsia="ru-RU"/>
        </w:rPr>
        <w:t xml:space="preserve"> года по специальности 13.02.07 Электроснабжение (по отраслям)</w:t>
      </w:r>
      <w:r w:rsidRPr="00600466">
        <w:rPr>
          <w:rFonts w:ascii="Times New Roman" w:eastAsia="Times New Roman" w:hAnsi="Times New Roman" w:cs="Times New Roman"/>
          <w:color w:val="000000"/>
          <w:spacing w:val="-6"/>
          <w:sz w:val="28"/>
          <w:szCs w:val="28"/>
          <w:lang w:eastAsia="ru-RU"/>
        </w:rPr>
        <w:t>.</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i/>
          <w:sz w:val="28"/>
          <w:szCs w:val="28"/>
          <w:vertAlign w:val="superscript"/>
          <w:lang w:eastAsia="ru-RU"/>
        </w:rPr>
      </w:pPr>
      <w:r w:rsidRPr="00600466">
        <w:rPr>
          <w:rFonts w:ascii="Times New Roman" w:eastAsia="Times New Roman" w:hAnsi="Times New Roman" w:cs="Times New Roman"/>
          <w:color w:val="FFFFFF"/>
          <w:sz w:val="28"/>
          <w:szCs w:val="28"/>
          <w:lang w:eastAsia="ru-RU"/>
        </w:rPr>
        <w:t>.</w:t>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lang w:eastAsia="ru-RU"/>
        </w:rPr>
        <w:tab/>
      </w:r>
      <w:r w:rsidRPr="00600466">
        <w:rPr>
          <w:rFonts w:ascii="Times New Roman" w:eastAsia="Times New Roman" w:hAnsi="Times New Roman" w:cs="Times New Roman"/>
          <w:i/>
          <w:sz w:val="28"/>
          <w:szCs w:val="28"/>
          <w:vertAlign w:val="superscript"/>
          <w:lang w:eastAsia="ru-RU"/>
        </w:rPr>
        <w:t xml:space="preserve"> </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1.2 Место дисциплины в структуре образовательной программы</w:t>
      </w:r>
    </w:p>
    <w:p w:rsidR="00600466" w:rsidRPr="00600466" w:rsidRDefault="00600466" w:rsidP="00600466">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r w:rsidRPr="00600466">
        <w:rPr>
          <w:rFonts w:ascii="Times New Roman" w:eastAsia="Arial Unicode MS" w:hAnsi="Times New Roman" w:cs="Times New Roman"/>
          <w:color w:val="000000"/>
          <w:sz w:val="28"/>
          <w:szCs w:val="28"/>
          <w:lang w:eastAsia="ru-RU"/>
        </w:rPr>
        <w:t>Дисциплина ЕН.03 Экология на железнодорожном транспорте относится</w:t>
      </w:r>
      <w:r w:rsidRPr="00600466">
        <w:rPr>
          <w:rFonts w:ascii="Times New Roman" w:eastAsia="Times New Roman" w:hAnsi="Times New Roman" w:cs="Times New Roman"/>
          <w:color w:val="000000"/>
          <w:sz w:val="28"/>
          <w:szCs w:val="28"/>
          <w:lang w:eastAsia="ru-RU"/>
        </w:rPr>
        <w:t xml:space="preserve"> к математическому и общему естественнонаучному учебному циклу </w:t>
      </w:r>
      <w:r w:rsidRPr="00600466">
        <w:rPr>
          <w:rFonts w:ascii="Times New Roman" w:eastAsia="Times New Roman" w:hAnsi="Times New Roman" w:cs="Times New Roman"/>
          <w:sz w:val="28"/>
          <w:szCs w:val="28"/>
          <w:lang w:eastAsia="ru-RU"/>
        </w:rPr>
        <w:t>основной профессиональной образовательной программы</w:t>
      </w:r>
      <w:r w:rsidRPr="00600466">
        <w:rPr>
          <w:rFonts w:ascii="Times New Roman" w:eastAsia="Times New Roman" w:hAnsi="Times New Roman" w:cs="Times New Roman"/>
          <w:color w:val="000000"/>
          <w:sz w:val="28"/>
          <w:szCs w:val="28"/>
          <w:lang w:eastAsia="ru-RU"/>
        </w:rPr>
        <w:t>.</w:t>
      </w:r>
    </w:p>
    <w:p w:rsidR="00600466" w:rsidRPr="00600466" w:rsidRDefault="00600466" w:rsidP="00600466">
      <w:pPr>
        <w:widowControl w:val="0"/>
        <w:tabs>
          <w:tab w:val="left" w:pos="4742"/>
        </w:tabs>
        <w:autoSpaceDE w:val="0"/>
        <w:autoSpaceDN w:val="0"/>
        <w:adjustRightInd w:val="0"/>
        <w:spacing w:after="0" w:line="240" w:lineRule="auto"/>
        <w:ind w:firstLine="567"/>
        <w:jc w:val="both"/>
        <w:rPr>
          <w:rFonts w:ascii="Times New Roman" w:eastAsia="Arial Unicode MS" w:hAnsi="Times New Roman" w:cs="Times New Roman"/>
          <w:color w:val="000000"/>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600466" w:rsidRPr="00600466" w:rsidRDefault="00600466" w:rsidP="00600466">
      <w:pPr>
        <w:spacing w:after="0" w:line="240" w:lineRule="auto"/>
        <w:ind w:firstLine="567"/>
        <w:jc w:val="both"/>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t xml:space="preserve">В результате освоения дисциплины обучающийся </w:t>
      </w:r>
    </w:p>
    <w:p w:rsidR="00600466" w:rsidRPr="00600466" w:rsidRDefault="00600466" w:rsidP="00600466">
      <w:pPr>
        <w:spacing w:after="0" w:line="240" w:lineRule="auto"/>
        <w:ind w:firstLine="567"/>
        <w:jc w:val="both"/>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b/>
          <w:sz w:val="28"/>
          <w:szCs w:val="28"/>
          <w:lang w:eastAsia="ru-RU"/>
        </w:rPr>
        <w:t xml:space="preserve">должен уметь: </w:t>
      </w:r>
    </w:p>
    <w:p w:rsidR="00600466" w:rsidRPr="00600466" w:rsidRDefault="00600466" w:rsidP="0051031C">
      <w:pPr>
        <w:numPr>
          <w:ilvl w:val="0"/>
          <w:numId w:val="27"/>
        </w:numPr>
        <w:tabs>
          <w:tab w:val="left" w:pos="373"/>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и прогнозировать экологические последствия различных видов производственной деятельности;</w:t>
      </w:r>
    </w:p>
    <w:p w:rsidR="00600466" w:rsidRPr="00600466" w:rsidRDefault="00600466" w:rsidP="0051031C">
      <w:pPr>
        <w:numPr>
          <w:ilvl w:val="0"/>
          <w:numId w:val="27"/>
        </w:numPr>
        <w:tabs>
          <w:tab w:val="left" w:pos="373"/>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возникновения экологических аварий и катастроф;</w:t>
      </w:r>
    </w:p>
    <w:p w:rsidR="00600466" w:rsidRPr="00600466" w:rsidRDefault="00600466" w:rsidP="0051031C">
      <w:pPr>
        <w:numPr>
          <w:ilvl w:val="0"/>
          <w:numId w:val="27"/>
        </w:numPr>
        <w:tabs>
          <w:tab w:val="left" w:pos="373"/>
          <w:tab w:val="left" w:pos="851"/>
        </w:tabs>
        <w:spacing w:after="0" w:line="240" w:lineRule="auto"/>
        <w:ind w:left="0"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вредных выбросов от предприятий железнодорожного транспорта;</w:t>
      </w:r>
    </w:p>
    <w:p w:rsidR="00600466" w:rsidRPr="00600466" w:rsidRDefault="00600466" w:rsidP="0051031C">
      <w:pPr>
        <w:numPr>
          <w:ilvl w:val="0"/>
          <w:numId w:val="27"/>
        </w:numPr>
        <w:tabs>
          <w:tab w:val="left" w:pos="373"/>
          <w:tab w:val="left" w:pos="851"/>
        </w:tabs>
        <w:spacing w:after="0" w:line="240" w:lineRule="auto"/>
        <w:ind w:left="0" w:firstLine="567"/>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bCs/>
          <w:sz w:val="28"/>
          <w:szCs w:val="28"/>
          <w:lang w:eastAsia="ru-RU"/>
        </w:rPr>
        <w:t>оценивать малоотходные технологические процессы на объектах железнодорожного  транспорта.</w:t>
      </w:r>
      <w:r w:rsidRPr="00600466">
        <w:rPr>
          <w:rFonts w:ascii="Times New Roman" w:eastAsia="Arial Unicode MS" w:hAnsi="Times New Roman" w:cs="Times New Roman"/>
          <w:sz w:val="28"/>
          <w:szCs w:val="28"/>
          <w:lang w:eastAsia="ru-RU"/>
        </w:rPr>
        <w:t> </w:t>
      </w:r>
    </w:p>
    <w:p w:rsidR="00600466" w:rsidRPr="00600466" w:rsidRDefault="00600466" w:rsidP="00600466">
      <w:pPr>
        <w:spacing w:after="0" w:line="240" w:lineRule="auto"/>
        <w:ind w:firstLine="567"/>
        <w:jc w:val="both"/>
        <w:rPr>
          <w:rFonts w:ascii="Times New Roman" w:eastAsia="Arial Unicode MS" w:hAnsi="Times New Roman" w:cs="Times New Roman"/>
          <w:b/>
          <w:sz w:val="28"/>
          <w:szCs w:val="28"/>
          <w:lang w:eastAsia="ru-RU"/>
        </w:rPr>
      </w:pPr>
      <w:r w:rsidRPr="00600466">
        <w:rPr>
          <w:rFonts w:ascii="Times New Roman" w:eastAsia="Arial Unicode MS" w:hAnsi="Times New Roman" w:cs="Times New Roman"/>
          <w:b/>
          <w:sz w:val="28"/>
          <w:szCs w:val="28"/>
          <w:lang w:eastAsia="ru-RU"/>
        </w:rPr>
        <w:t>должен знать:</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виды и классификация природных ресурсов;</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принципы эколого-экономической оценки природоохранной деятельности объектов железнодорожного транспорта;</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основные источники техногенного воздействия на окружающую среду;</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правовые основы, правила и нормы природопользования, мониторинг окружающей среды, экологический контроль и экологическое регулирование;</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общие сведения об отходах, управление отходами;</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принципы и правила международного сотрудничества в области охраны окружающей среды;</w:t>
      </w:r>
    </w:p>
    <w:p w:rsidR="00600466" w:rsidRPr="00600466" w:rsidRDefault="00600466" w:rsidP="0051031C">
      <w:pPr>
        <w:numPr>
          <w:ilvl w:val="0"/>
          <w:numId w:val="28"/>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firstLine="551"/>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sz w:val="28"/>
          <w:szCs w:val="28"/>
          <w:lang w:eastAsia="ru-RU"/>
        </w:rPr>
        <w:t>цели и задачи охраны окружающей среды на железнодорожном транспорте.</w:t>
      </w:r>
    </w:p>
    <w:p w:rsidR="00600466" w:rsidRPr="00600466" w:rsidRDefault="00600466" w:rsidP="00600466">
      <w:pPr>
        <w:spacing w:after="0" w:line="240" w:lineRule="auto"/>
        <w:ind w:firstLine="567"/>
        <w:jc w:val="both"/>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lastRenderedPageBreak/>
        <w:t xml:space="preserve"> </w:t>
      </w:r>
    </w:p>
    <w:p w:rsidR="00600466" w:rsidRPr="00600466" w:rsidRDefault="00600466" w:rsidP="00600466">
      <w:pPr>
        <w:spacing w:after="0" w:line="240" w:lineRule="auto"/>
        <w:ind w:firstLine="567"/>
        <w:jc w:val="both"/>
        <w:rPr>
          <w:rFonts w:ascii="Times New Roman" w:eastAsia="Arial Unicode MS" w:hAnsi="Times New Roman" w:cs="Times New Roman"/>
          <w:b/>
          <w:sz w:val="28"/>
          <w:szCs w:val="28"/>
          <w:lang w:eastAsia="ru-RU"/>
        </w:rPr>
      </w:pPr>
      <w:r w:rsidRPr="00600466">
        <w:rPr>
          <w:rFonts w:ascii="Times New Roman" w:eastAsia="Arial Unicode MS" w:hAnsi="Times New Roman" w:cs="Times New Roman"/>
          <w:b/>
          <w:sz w:val="28"/>
          <w:szCs w:val="28"/>
          <w:lang w:eastAsia="ru-RU"/>
        </w:rPr>
        <w:t xml:space="preserve">1.4 Формируемые компетенции: </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1. </w:t>
      </w:r>
      <w:r w:rsidRPr="00600466">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r w:rsidRPr="00600466">
        <w:rPr>
          <w:rFonts w:ascii="Times New Roman" w:eastAsia="Times New Roman" w:hAnsi="Times New Roman" w:cs="Times New Roman"/>
          <w:sz w:val="28"/>
          <w:szCs w:val="28"/>
          <w:lang w:eastAsia="ru-RU"/>
        </w:rPr>
        <w:t>.</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2. Осуществлять поиск, анализ и интерпретацию информации, необходимой для выполнения задач профессиональной деятельности.</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3. Планировать и реализовывать собственное профессиональное и личностное развитие.</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4. Работать в коллективе и команде, эффективно взаимодействовать с коллегами, руководством, клиентами.</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5. Осуществлять устную и письменную коммуникацию на государственном языке с учетом особенностей социального и культурного контекста.</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6. Проявлять гражданско-патриотическую позицию, демонстрировать осознанное поведение на основе общечеловеческих ценностей.</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7. Содействовать сохранению окружающей среды, ресурсосбережению, эффективно действовать в чрезвычайных ситуациях.</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lang w:eastAsia="ru-RU"/>
        </w:rPr>
        <w:t xml:space="preserve">ПК 2.2. </w:t>
      </w:r>
      <w:r w:rsidRPr="00600466">
        <w:rPr>
          <w:rFonts w:ascii="Times New Roman" w:eastAsia="Times New Roman" w:hAnsi="Times New Roman" w:cs="Times New Roman"/>
          <w:sz w:val="28"/>
          <w:szCs w:val="28"/>
        </w:rPr>
        <w:t>Выполнять основные виды работ по обслуживанию трансформаторов и преобразователей электрической энергии.</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rPr>
        <w:t>ПК 2.3.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rPr>
        <w:t>ПК 2.4. Выполнять основные виды работ по обслуживанию воздушных и кабельных линий электроснабжения.</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rPr>
      </w:pPr>
      <w:r w:rsidRPr="00600466">
        <w:rPr>
          <w:rFonts w:ascii="Times New Roman" w:eastAsia="Times New Roman" w:hAnsi="Times New Roman" w:cs="Times New Roman"/>
          <w:sz w:val="28"/>
          <w:szCs w:val="28"/>
        </w:rPr>
        <w:t>ПК 4.1. Обеспечивать безопасное производство плановых и аварийных работ в электрических установках и сетях.</w:t>
      </w:r>
    </w:p>
    <w:p w:rsidR="00600466" w:rsidRPr="00600466" w:rsidRDefault="00600466" w:rsidP="00600466">
      <w:pPr>
        <w:spacing w:after="0" w:line="240" w:lineRule="auto"/>
        <w:ind w:firstLine="54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rPr>
        <w:t>ПК 4.2. Оформлять документацию по охране труда и электробезопасности при эксплуатации и ремонте электрических установок и сетей.</w:t>
      </w:r>
    </w:p>
    <w:p w:rsidR="00600466" w:rsidRPr="00600466" w:rsidRDefault="00600466" w:rsidP="00600466">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8"/>
          <w:szCs w:val="28"/>
          <w:lang w:eastAsia="ru-RU"/>
        </w:rPr>
      </w:pPr>
    </w:p>
    <w:p w:rsidR="00600466" w:rsidRPr="00600466" w:rsidRDefault="00600466" w:rsidP="00600466">
      <w:pPr>
        <w:widowControl w:val="0"/>
        <w:autoSpaceDE w:val="0"/>
        <w:autoSpaceDN w:val="0"/>
        <w:adjustRightInd w:val="0"/>
        <w:spacing w:after="0" w:line="276" w:lineRule="exact"/>
        <w:jc w:val="both"/>
        <w:rPr>
          <w:rFonts w:ascii="Times New Roman" w:eastAsia="Arial Unicode MS" w:hAnsi="Times New Roman" w:cs="Times New Roman"/>
          <w:color w:val="000000"/>
          <w:spacing w:val="-12"/>
          <w:w w:val="98"/>
          <w:sz w:val="24"/>
          <w:szCs w:val="24"/>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r w:rsidRPr="00600466">
        <w:rPr>
          <w:rFonts w:ascii="Times New Roman" w:eastAsia="Times New Roman" w:hAnsi="Times New Roman" w:cs="Times New Roman"/>
          <w:b/>
          <w:sz w:val="28"/>
          <w:szCs w:val="24"/>
          <w:lang w:eastAsia="ru-RU"/>
        </w:rPr>
        <w:br w:type="page"/>
      </w:r>
      <w:r w:rsidRPr="00600466">
        <w:rPr>
          <w:rFonts w:ascii="Times New Roman" w:eastAsia="Times New Roman" w:hAnsi="Times New Roman" w:cs="Times New Roman"/>
          <w:b/>
          <w:sz w:val="28"/>
          <w:szCs w:val="24"/>
          <w:lang w:eastAsia="ru-RU"/>
        </w:rPr>
        <w:lastRenderedPageBreak/>
        <w:t>2. СТРУКТУРА И СОДЕРЖАНИЕ ДИСЦИПЛИНЫ</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4"/>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r w:rsidRPr="00600466">
        <w:rPr>
          <w:rFonts w:ascii="Times New Roman" w:eastAsia="Times New Roman" w:hAnsi="Times New Roman" w:cs="Times New Roman"/>
          <w:b/>
          <w:sz w:val="28"/>
          <w:szCs w:val="24"/>
          <w:lang w:eastAsia="ru-RU"/>
        </w:rPr>
        <w:t>2.1 Объем дисциплины и виды учебной работы</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tbl>
      <w:tblPr>
        <w:tblW w:w="10065"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2268"/>
      </w:tblGrid>
      <w:tr w:rsidR="00600466" w:rsidRPr="00600466" w:rsidTr="00600466">
        <w:trPr>
          <w:trHeight w:val="460"/>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r w:rsidRPr="00600466">
              <w:rPr>
                <w:rFonts w:ascii="Times New Roman" w:eastAsia="Times New Roman" w:hAnsi="Times New Roman" w:cs="Times New Roman"/>
                <w:b/>
                <w:sz w:val="28"/>
                <w:szCs w:val="28"/>
                <w:lang w:eastAsia="ru-RU"/>
              </w:rPr>
              <w:t>Вид учебной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b/>
                <w:iCs/>
                <w:sz w:val="28"/>
                <w:szCs w:val="28"/>
                <w:lang w:eastAsia="ru-RU"/>
              </w:rPr>
              <w:t>Объем часов</w:t>
            </w:r>
          </w:p>
        </w:tc>
      </w:tr>
      <w:tr w:rsidR="00600466" w:rsidRPr="00600466" w:rsidTr="00600466">
        <w:trPr>
          <w:trHeight w:val="294"/>
        </w:trPr>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600466">
              <w:rPr>
                <w:rFonts w:ascii="Times New Roman" w:eastAsia="Times New Roman" w:hAnsi="Times New Roman" w:cs="Times New Roman"/>
                <w:b/>
                <w:sz w:val="28"/>
                <w:szCs w:val="28"/>
                <w:lang w:eastAsia="ru-RU"/>
              </w:rPr>
              <w:br/>
              <w:t>по вариативу</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b/>
                <w:iCs/>
                <w:sz w:val="28"/>
                <w:szCs w:val="28"/>
                <w:lang w:eastAsia="ru-RU"/>
              </w:rPr>
            </w:pPr>
            <w:r w:rsidRPr="00600466">
              <w:rPr>
                <w:rFonts w:ascii="Times New Roman" w:eastAsia="Times New Roman" w:hAnsi="Times New Roman" w:cs="Times New Roman"/>
                <w:b/>
                <w:iCs/>
                <w:sz w:val="28"/>
                <w:szCs w:val="28"/>
                <w:lang w:eastAsia="ru-RU"/>
              </w:rPr>
              <w:t>58</w:t>
            </w:r>
          </w:p>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58</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b/>
                <w:sz w:val="28"/>
                <w:szCs w:val="28"/>
                <w:lang w:eastAsia="ru-RU"/>
              </w:rPr>
              <w:t>Обязательная аудиторная учебная нагрузка (всего)</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b/>
                <w:iCs/>
                <w:sz w:val="28"/>
                <w:szCs w:val="28"/>
                <w:lang w:eastAsia="ru-RU"/>
              </w:rPr>
            </w:pPr>
            <w:r w:rsidRPr="00600466">
              <w:rPr>
                <w:rFonts w:ascii="Times New Roman" w:eastAsia="Times New Roman" w:hAnsi="Times New Roman" w:cs="Times New Roman"/>
                <w:b/>
                <w:iCs/>
                <w:sz w:val="28"/>
                <w:szCs w:val="28"/>
                <w:lang w:eastAsia="ru-RU"/>
              </w:rPr>
              <w:t>42</w:t>
            </w:r>
          </w:p>
        </w:tc>
      </w:tr>
      <w:tr w:rsidR="00600466" w:rsidRPr="00600466" w:rsidTr="00600466">
        <w:trPr>
          <w:trHeight w:val="240"/>
        </w:trPr>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практические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15</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лабораторные занятия</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контрольные работы</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i/>
                <w:sz w:val="28"/>
                <w:szCs w:val="28"/>
                <w:lang w:eastAsia="ru-RU"/>
              </w:rPr>
            </w:pPr>
            <w:r w:rsidRPr="00600466">
              <w:rPr>
                <w:rFonts w:ascii="Times New Roman" w:eastAsia="Times New Roman" w:hAnsi="Times New Roman" w:cs="Times New Roman"/>
                <w:sz w:val="28"/>
                <w:szCs w:val="28"/>
                <w:lang w:eastAsia="ru-RU"/>
              </w:rPr>
              <w:t xml:space="preserve">курсовая работа (проект) </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активные, интерактивные формы занятий</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15</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b/>
                <w:iCs/>
                <w:sz w:val="28"/>
                <w:szCs w:val="28"/>
                <w:lang w:eastAsia="ru-RU"/>
              </w:rPr>
            </w:pPr>
            <w:r w:rsidRPr="00600466">
              <w:rPr>
                <w:rFonts w:ascii="Times New Roman" w:eastAsia="Times New Roman" w:hAnsi="Times New Roman" w:cs="Times New Roman"/>
                <w:b/>
                <w:iCs/>
                <w:sz w:val="28"/>
                <w:szCs w:val="28"/>
                <w:lang w:eastAsia="ru-RU"/>
              </w:rPr>
              <w:t>16</w:t>
            </w: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в том числе:</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p>
        </w:tc>
      </w:tr>
      <w:tr w:rsidR="00600466" w:rsidRPr="00600466" w:rsidTr="00600466">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rPr>
          <w:trHeight w:val="330"/>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внеаудиторная самостоятельная работа</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16</w:t>
            </w:r>
          </w:p>
        </w:tc>
      </w:tr>
      <w:tr w:rsidR="00600466" w:rsidRPr="00600466" w:rsidTr="00600466">
        <w:trPr>
          <w:trHeight w:val="408"/>
        </w:trPr>
        <w:tc>
          <w:tcPr>
            <w:tcW w:w="7797" w:type="dxa"/>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индивидуальный проект</w:t>
            </w:r>
          </w:p>
        </w:tc>
        <w:tc>
          <w:tcPr>
            <w:tcW w:w="226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line="240" w:lineRule="auto"/>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rPr>
          <w:trHeight w:val="422"/>
        </w:trPr>
        <w:tc>
          <w:tcPr>
            <w:tcW w:w="10065" w:type="dxa"/>
            <w:gridSpan w:val="2"/>
            <w:tcBorders>
              <w:top w:val="single" w:sz="6" w:space="0" w:color="000000"/>
              <w:left w:val="single" w:sz="6" w:space="0" w:color="000000"/>
              <w:bottom w:val="single" w:sz="6" w:space="0" w:color="000000"/>
              <w:right w:val="single" w:sz="6" w:space="0" w:color="000000"/>
            </w:tcBorders>
            <w:vAlign w:val="center"/>
            <w:hideMark/>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 xml:space="preserve">Промежуточная аттестация в форме </w:t>
            </w:r>
            <w:r w:rsidRPr="00600466">
              <w:rPr>
                <w:rFonts w:ascii="Times New Roman" w:eastAsia="Times New Roman" w:hAnsi="Times New Roman" w:cs="Times New Roman"/>
                <w:color w:val="000000"/>
                <w:w w:val="102"/>
                <w:sz w:val="28"/>
                <w:szCs w:val="28"/>
                <w:lang w:eastAsia="ru-RU"/>
              </w:rPr>
              <w:t>дифференцированного зачета</w:t>
            </w:r>
            <w:r w:rsidRPr="00600466">
              <w:rPr>
                <w:rFonts w:ascii="Times New Roman" w:eastAsia="Times New Roman" w:hAnsi="Times New Roman" w:cs="Times New Roman"/>
                <w:iCs/>
                <w:sz w:val="28"/>
                <w:szCs w:val="28"/>
                <w:lang w:eastAsia="ru-RU"/>
              </w:rPr>
              <w:t xml:space="preserve"> </w:t>
            </w:r>
          </w:p>
        </w:tc>
      </w:tr>
    </w:tbl>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4"/>
          <w:lang w:eastAsia="ru-RU"/>
        </w:rPr>
      </w:pPr>
    </w:p>
    <w:p w:rsidR="00600466" w:rsidRPr="00600466" w:rsidRDefault="00600466" w:rsidP="00600466">
      <w:pPr>
        <w:spacing w:after="0" w:line="240" w:lineRule="auto"/>
        <w:ind w:firstLine="567"/>
        <w:jc w:val="both"/>
        <w:rPr>
          <w:rFonts w:ascii="Times New Roman" w:eastAsia="Times New Roman" w:hAnsi="Times New Roman" w:cs="Times New Roman"/>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Cs/>
          <w:color w:val="000000"/>
          <w:sz w:val="28"/>
          <w:szCs w:val="28"/>
          <w:lang w:eastAsia="ru-RU"/>
        </w:rPr>
      </w:pP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4"/>
          <w:szCs w:val="24"/>
          <w:lang w:eastAsia="ru-RU"/>
        </w:rPr>
        <w:sectPr w:rsidR="00600466" w:rsidRPr="00600466" w:rsidSect="00600466">
          <w:footerReference w:type="default" r:id="rId69"/>
          <w:pgSz w:w="11906" w:h="16838"/>
          <w:pgMar w:top="851" w:right="566" w:bottom="851" w:left="1260" w:header="709" w:footer="709" w:gutter="0"/>
          <w:cols w:space="720"/>
          <w:docGrid w:linePitch="326"/>
        </w:sectPr>
      </w:pPr>
    </w:p>
    <w:p w:rsidR="00600466" w:rsidRPr="00600466" w:rsidRDefault="00600466" w:rsidP="0060046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431" w:hanging="431"/>
        <w:jc w:val="center"/>
        <w:outlineLvl w:val="0"/>
        <w:rPr>
          <w:rFonts w:ascii="Times New Roman" w:eastAsia="Times New Roman" w:hAnsi="Times New Roman" w:cs="Times New Roman"/>
          <w:b/>
          <w:bCs/>
          <w:kern w:val="32"/>
          <w:sz w:val="32"/>
          <w:szCs w:val="32"/>
          <w:lang w:eastAsia="ru-RU"/>
        </w:rPr>
      </w:pPr>
      <w:r w:rsidRPr="00600466">
        <w:rPr>
          <w:rFonts w:ascii="Times New Roman" w:eastAsia="Times New Roman" w:hAnsi="Times New Roman" w:cs="Times New Roman"/>
          <w:b/>
          <w:bCs/>
          <w:kern w:val="32"/>
          <w:sz w:val="28"/>
          <w:szCs w:val="28"/>
          <w:lang w:eastAsia="ru-RU"/>
        </w:rPr>
        <w:lastRenderedPageBreak/>
        <w:t>2.2 Тематический план и содержание дисциплины ЕН.03 Экология на железнодорожном транспорте</w:t>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993"/>
        <w:gridCol w:w="2126"/>
        <w:gridCol w:w="1843"/>
      </w:tblGrid>
      <w:tr w:rsidR="00600466" w:rsidRPr="00600466" w:rsidTr="00600466">
        <w:trPr>
          <w:cantSplit/>
          <w:trHeight w:val="421"/>
        </w:trPr>
        <w:tc>
          <w:tcPr>
            <w:tcW w:w="2447"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Наименование разделов и тем</w:t>
            </w:r>
          </w:p>
        </w:tc>
        <w:tc>
          <w:tcPr>
            <w:tcW w:w="7939"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lang w:eastAsia="ru-RU"/>
              </w:rPr>
              <w:t xml:space="preserve">Содержание учебного материала, лабораторные </w:t>
            </w:r>
            <w:r w:rsidRPr="00600466">
              <w:rPr>
                <w:rFonts w:ascii="Times New Roman" w:eastAsia="Times New Roman" w:hAnsi="Times New Roman" w:cs="Times New Roman"/>
                <w:b/>
                <w:color w:val="000000"/>
                <w:lang w:eastAsia="ru-RU"/>
              </w:rPr>
              <w:br/>
              <w:t xml:space="preserve">работы и практические занятия, самостоятельная </w:t>
            </w:r>
            <w:r w:rsidRPr="00600466">
              <w:rPr>
                <w:rFonts w:ascii="Times New Roman" w:eastAsia="Times New Roman" w:hAnsi="Times New Roman" w:cs="Times New Roman"/>
                <w:b/>
                <w:color w:val="000000"/>
                <w:lang w:eastAsia="ru-RU"/>
              </w:rPr>
              <w:br/>
              <w:t>работа обучающихся, курсовая работа (проект)</w:t>
            </w:r>
          </w:p>
        </w:tc>
        <w:tc>
          <w:tcPr>
            <w:tcW w:w="3119" w:type="dxa"/>
            <w:gridSpan w:val="2"/>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Объем часов</w:t>
            </w:r>
          </w:p>
        </w:tc>
        <w:tc>
          <w:tcPr>
            <w:tcW w:w="1843"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Уровень освоения**, формируемые компетенции</w:t>
            </w:r>
          </w:p>
        </w:tc>
      </w:tr>
      <w:tr w:rsidR="00600466" w:rsidRPr="00600466" w:rsidTr="00600466">
        <w:trPr>
          <w:cantSplit/>
          <w:trHeight w:val="421"/>
        </w:trPr>
        <w:tc>
          <w:tcPr>
            <w:tcW w:w="2447" w:type="dxa"/>
            <w:vMerge/>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939" w:type="dxa"/>
            <w:vMerge/>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всего</w:t>
            </w:r>
          </w:p>
        </w:tc>
        <w:tc>
          <w:tcPr>
            <w:tcW w:w="2126"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в том числе</w:t>
            </w:r>
            <w:r w:rsidRPr="00600466">
              <w:rPr>
                <w:rFonts w:ascii="Times New Roman" w:eastAsia="Times New Roman" w:hAnsi="Times New Roman" w:cs="Times New Roman"/>
                <w:sz w:val="24"/>
                <w:szCs w:val="24"/>
                <w:lang w:eastAsia="ru-RU"/>
              </w:rPr>
              <w:t xml:space="preserve"> </w:t>
            </w:r>
            <w:r w:rsidRPr="00600466">
              <w:rPr>
                <w:rFonts w:ascii="Times New Roman" w:eastAsia="Times New Roman" w:hAnsi="Times New Roman" w:cs="Times New Roman"/>
                <w:b/>
                <w:sz w:val="24"/>
                <w:szCs w:val="24"/>
                <w:lang w:eastAsia="ru-RU"/>
              </w:rPr>
              <w:t>активные, интерактивные формы занятий*</w:t>
            </w:r>
          </w:p>
        </w:tc>
        <w:tc>
          <w:tcPr>
            <w:tcW w:w="1843" w:type="dxa"/>
            <w:vMerge/>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600466" w:rsidRPr="00600466" w:rsidTr="00600466">
        <w:trPr>
          <w:trHeight w:val="349"/>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trHeight w:val="349"/>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Введение</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600466" w:rsidRPr="00600466" w:rsidTr="00600466">
        <w:trPr>
          <w:trHeight w:val="1104"/>
        </w:trPr>
        <w:tc>
          <w:tcPr>
            <w:tcW w:w="2447"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939" w:type="dxa"/>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Общие положения. Системный подход при изучении взаимодействия транспорта с окружающей средой. Транспорт и безопасность: исторический аспект</w:t>
            </w:r>
            <w:r w:rsidRPr="00600466">
              <w:rPr>
                <w:rFonts w:ascii="Times New Roman" w:eastAsia="Times New Roman" w:hAnsi="Times New Roman" w:cs="Times New Roman"/>
                <w:bCs/>
                <w:sz w:val="24"/>
                <w:szCs w:val="24"/>
                <w:lang w:eastAsia="ru-RU"/>
              </w:rPr>
              <w:t>.</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ОК 6, ОК 7</w:t>
            </w:r>
          </w:p>
        </w:tc>
      </w:tr>
      <w:tr w:rsidR="00600466" w:rsidRPr="00600466" w:rsidTr="00600466">
        <w:trPr>
          <w:trHeight w:val="20"/>
        </w:trPr>
        <w:tc>
          <w:tcPr>
            <w:tcW w:w="2447"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1.</w:t>
            </w:r>
            <w:r w:rsidRPr="00600466">
              <w:rPr>
                <w:rFonts w:ascii="Times New Roman" w:eastAsia="Calibri" w:hAnsi="Times New Roman" w:cs="Times New Roman"/>
                <w:b/>
                <w:bCs/>
                <w:sz w:val="24"/>
                <w:szCs w:val="24"/>
                <w:lang w:eastAsia="ru-RU"/>
              </w:rPr>
              <w:t xml:space="preserve"> Природные ресурсы</w:t>
            </w: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10</w:t>
            </w:r>
          </w:p>
        </w:tc>
        <w:tc>
          <w:tcPr>
            <w:tcW w:w="1843" w:type="dxa"/>
            <w:tcBorders>
              <w:bottom w:val="single" w:sz="4" w:space="0" w:color="auto"/>
            </w:tcBorders>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600466" w:rsidRPr="00600466" w:rsidTr="00600466">
        <w:trPr>
          <w:cantSplit/>
          <w:trHeight w:val="864"/>
        </w:trPr>
        <w:tc>
          <w:tcPr>
            <w:tcW w:w="2447" w:type="dxa"/>
            <w:vMerge w:val="restart"/>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1.1.</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Понятие о природных ресурсах</w:t>
            </w:r>
          </w:p>
        </w:tc>
        <w:tc>
          <w:tcPr>
            <w:tcW w:w="7939" w:type="dxa"/>
            <w:vAlign w:val="center"/>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Виды и классификация природных ресурсов, условия устойчивого состояния экосистем. Учение В.И. Вернадского о биосфере и геосфере</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4</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5, </w:t>
            </w:r>
            <w:r w:rsidRPr="00600466">
              <w:rPr>
                <w:rFonts w:ascii="Times New Roman" w:eastAsia="Times New Roman" w:hAnsi="Times New Roman" w:cs="Times New Roman"/>
                <w:iCs/>
                <w:sz w:val="24"/>
                <w:szCs w:val="24"/>
                <w:lang w:eastAsia="ru-RU"/>
              </w:rPr>
              <w:br/>
              <w:t>ОК 6, ОК 7</w:t>
            </w:r>
          </w:p>
        </w:tc>
      </w:tr>
      <w:tr w:rsidR="00600466" w:rsidRPr="00600466" w:rsidTr="00600466">
        <w:trPr>
          <w:cantSplit/>
          <w:trHeight w:val="542"/>
        </w:trPr>
        <w:tc>
          <w:tcPr>
            <w:tcW w:w="2447" w:type="dxa"/>
            <w:vMerge/>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600466">
              <w:rPr>
                <w:rFonts w:ascii="Times New Roman" w:eastAsia="Times New Roman" w:hAnsi="Times New Roman" w:cs="Times New Roman"/>
                <w:b/>
                <w:color w:val="000000"/>
                <w:sz w:val="24"/>
                <w:szCs w:val="24"/>
                <w:lang w:eastAsia="ru-RU"/>
              </w:rPr>
              <w:t>Самостоятельная работа обучающихся</w:t>
            </w:r>
          </w:p>
          <w:p w:rsidR="00600466" w:rsidRPr="00600466" w:rsidRDefault="00600466" w:rsidP="00600466">
            <w:pPr>
              <w:widowControl w:val="0"/>
              <w:autoSpaceDE w:val="0"/>
              <w:autoSpaceDN w:val="0"/>
              <w:adjustRightInd w:val="0"/>
              <w:spacing w:before="10" w:after="0" w:line="276" w:lineRule="exact"/>
              <w:jc w:val="both"/>
              <w:rPr>
                <w:rFonts w:ascii="Times New Roman" w:eastAsia="Times New Roman" w:hAnsi="Times New Roman" w:cs="Times New Roman"/>
                <w:color w:val="000000"/>
                <w:spacing w:val="-2"/>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литературы, подготовка докладов на темы: «Жизнь и деятельность В.И. Вернадского», «Природные ресурсы РФ», «Природные ресурсы, как ресурсы общего пользования», «Природные туристические ресурсы», «Природные ресурсы и окружающая среда».</w:t>
            </w:r>
          </w:p>
        </w:tc>
        <w:tc>
          <w:tcPr>
            <w:tcW w:w="99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2126"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5, </w:t>
            </w:r>
            <w:r w:rsidRPr="00600466">
              <w:rPr>
                <w:rFonts w:ascii="Times New Roman" w:eastAsia="Times New Roman" w:hAnsi="Times New Roman" w:cs="Times New Roman"/>
                <w:iCs/>
                <w:sz w:val="24"/>
                <w:szCs w:val="24"/>
                <w:lang w:eastAsia="ru-RU"/>
              </w:rPr>
              <w:br/>
              <w:t>ОК 6, ОК 7</w:t>
            </w:r>
          </w:p>
        </w:tc>
      </w:tr>
    </w:tbl>
    <w:p w:rsidR="00600466" w:rsidRPr="00600466" w:rsidRDefault="00600466" w:rsidP="00600466">
      <w:pPr>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600466" w:rsidRPr="00600466" w:rsidTr="00600466">
        <w:trPr>
          <w:cantSplit/>
          <w:trHeight w:val="420"/>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lastRenderedPageBreak/>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542"/>
        </w:trPr>
        <w:tc>
          <w:tcPr>
            <w:tcW w:w="2447" w:type="dxa"/>
            <w:vMerge w:val="restart"/>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 xml:space="preserve">Тема 1.2. </w:t>
            </w:r>
            <w:r w:rsidRPr="00600466">
              <w:rPr>
                <w:rFonts w:ascii="Times New Roman" w:eastAsia="Times New Roman" w:hAnsi="Times New Roman" w:cs="Times New Roman"/>
                <w:sz w:val="24"/>
                <w:szCs w:val="24"/>
                <w:lang w:eastAsia="ru-RU"/>
              </w:rPr>
              <w:t>Виды природопользования</w:t>
            </w:r>
          </w:p>
        </w:tc>
        <w:tc>
          <w:tcPr>
            <w:tcW w:w="7939" w:type="dxa"/>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Формы и виды природопользования. Виды органов государственного управления природопользованием. Правовые основы, правила и нормы природопользования. Человек, природная среда, проблемы природопользования. Проблемы вы</w:t>
            </w:r>
            <w:r w:rsidRPr="00600466">
              <w:rPr>
                <w:rFonts w:ascii="Times New Roman" w:eastAsia="Times New Roman" w:hAnsi="Times New Roman" w:cs="Times New Roman"/>
                <w:sz w:val="24"/>
                <w:szCs w:val="24"/>
                <w:lang w:eastAsia="ru-RU"/>
              </w:rPr>
              <w:softHyphen/>
              <w:t>живания. Экологические последствия хозяйственной деятельности человеческого общества (загрязнение биосферы, снижение плодородия почв, вырубка лесов, добыча полезных ископаемых в неоправданных пределах и т.д.). Современное состояние природной среды в России. Представления об экологическом равновесии. Несбалансированность воз</w:t>
            </w:r>
            <w:r w:rsidRPr="00600466">
              <w:rPr>
                <w:rFonts w:ascii="Times New Roman" w:eastAsia="Times New Roman" w:hAnsi="Times New Roman" w:cs="Times New Roman"/>
                <w:sz w:val="24"/>
                <w:szCs w:val="24"/>
                <w:lang w:eastAsia="ru-RU"/>
              </w:rPr>
              <w:softHyphen/>
              <w:t>можностей самовосстановления биосферы и наращивания хозяйственной дея</w:t>
            </w:r>
            <w:r w:rsidRPr="00600466">
              <w:rPr>
                <w:rFonts w:ascii="Times New Roman" w:eastAsia="Times New Roman" w:hAnsi="Times New Roman" w:cs="Times New Roman"/>
                <w:sz w:val="24"/>
                <w:szCs w:val="24"/>
                <w:lang w:eastAsia="ru-RU"/>
              </w:rPr>
              <w:softHyphen/>
              <w:t>тельности. Общепланетарный и комплексный характер экологических проблем. Возникновение глобальных экологических проблем. Возможные последст</w:t>
            </w:r>
            <w:r w:rsidRPr="00600466">
              <w:rPr>
                <w:rFonts w:ascii="Times New Roman" w:eastAsia="Times New Roman" w:hAnsi="Times New Roman" w:cs="Times New Roman"/>
                <w:sz w:val="24"/>
                <w:szCs w:val="24"/>
                <w:lang w:eastAsia="ru-RU"/>
              </w:rPr>
              <w:softHyphen/>
              <w:t>вия потепления климата. Нарушения озонового слоя Земли. Проблемы глобальной демографической безопасности. Эколого-экономические показатели оценки производственных процессов на железнодорожном предприятии</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8</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Merge w:val="restart"/>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600466">
              <w:rPr>
                <w:rFonts w:ascii="Times New Roman" w:eastAsia="Times New Roman" w:hAnsi="Times New Roman" w:cs="Times New Roman"/>
                <w:iCs/>
                <w:sz w:val="24"/>
                <w:szCs w:val="24"/>
                <w:lang w:eastAsia="ru-RU"/>
              </w:rPr>
              <w:t xml:space="preserve">ОК 1, ОК 3, </w:t>
            </w:r>
            <w:r w:rsidRPr="00600466">
              <w:rPr>
                <w:rFonts w:ascii="Times New Roman" w:eastAsia="Times New Roman" w:hAnsi="Times New Roman" w:cs="Times New Roman"/>
                <w:iCs/>
                <w:sz w:val="24"/>
                <w:szCs w:val="24"/>
                <w:lang w:eastAsia="ru-RU"/>
              </w:rPr>
              <w:br/>
              <w:t xml:space="preserve">ОК 4, ОК 7, </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ПК 4.1</w:t>
            </w:r>
          </w:p>
        </w:tc>
      </w:tr>
      <w:tr w:rsidR="00600466" w:rsidRPr="00600466" w:rsidTr="00600466">
        <w:trPr>
          <w:cantSplit/>
          <w:trHeight w:val="2790"/>
        </w:trPr>
        <w:tc>
          <w:tcPr>
            <w:tcW w:w="2447" w:type="dxa"/>
            <w:vMerge/>
            <w:tcBorders>
              <w:bottom w:val="single" w:sz="4" w:space="0" w:color="auto"/>
            </w:tcBorders>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Borders>
              <w:bottom w:val="single" w:sz="4" w:space="0" w:color="auto"/>
            </w:tcBorders>
          </w:tcPr>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w w:val="106"/>
                <w:sz w:val="24"/>
                <w:szCs w:val="24"/>
                <w:lang w:eastAsia="ru-RU"/>
              </w:rPr>
              <w:t>Практические занятия</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1. Определение эффективности методов очистки сточных вод предприятий железнодорожного транспорта</w:t>
            </w:r>
            <w:r w:rsidRPr="00600466">
              <w:rPr>
                <w:rFonts w:ascii="Times New Roman" w:eastAsia="Times New Roman" w:hAnsi="Times New Roman" w:cs="Times New Roman"/>
                <w:bCs/>
                <w:sz w:val="24"/>
                <w:szCs w:val="24"/>
                <w:lang w:eastAsia="ru-RU"/>
              </w:rPr>
              <w:t>.</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sz w:val="24"/>
                <w:szCs w:val="24"/>
                <w:lang w:eastAsia="ru-RU"/>
              </w:rPr>
              <w:t>2. Определение величины допустимого выброса (ПДВ) несгоревших мелких частиц топлива (сажи), выбрасываемых из трубы котельной. 3. Расчет максимально допустимой концентрации сажи около устья трубы</w:t>
            </w:r>
            <w:r w:rsidRPr="00600466">
              <w:rPr>
                <w:rFonts w:ascii="Times New Roman" w:eastAsia="Times New Roman" w:hAnsi="Times New Roman" w:cs="Times New Roman"/>
                <w:bCs/>
                <w:sz w:val="24"/>
                <w:szCs w:val="24"/>
                <w:lang w:eastAsia="ru-RU"/>
              </w:rPr>
              <w:t>.</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sz w:val="24"/>
                <w:szCs w:val="24"/>
                <w:lang w:eastAsia="ru-RU"/>
              </w:rPr>
              <w:t>4. Определение максимальной концентрации вредного вещества у земной поверхности, прилегающей к промышленному предприятию, расположенному на ровной поверхности, при выбросе из трубы нагретой газовоздушной смеси</w:t>
            </w:r>
            <w:r w:rsidRPr="00600466">
              <w:rPr>
                <w:rFonts w:ascii="Times New Roman" w:eastAsia="Times New Roman" w:hAnsi="Times New Roman" w:cs="Times New Roman"/>
                <w:bCs/>
                <w:sz w:val="24"/>
                <w:szCs w:val="24"/>
                <w:lang w:eastAsia="ru-RU"/>
              </w:rPr>
              <w:t>.</w:t>
            </w:r>
          </w:p>
        </w:tc>
        <w:tc>
          <w:tcPr>
            <w:tcW w:w="1134"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10</w:t>
            </w:r>
          </w:p>
        </w:tc>
        <w:tc>
          <w:tcPr>
            <w:tcW w:w="1985"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10</w:t>
            </w:r>
          </w:p>
        </w:tc>
        <w:tc>
          <w:tcPr>
            <w:tcW w:w="1843" w:type="dxa"/>
            <w:vMerge/>
            <w:tcBorders>
              <w:bottom w:val="single" w:sz="4" w:space="0" w:color="auto"/>
            </w:tcBorders>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542"/>
        </w:trPr>
        <w:tc>
          <w:tcPr>
            <w:tcW w:w="2447" w:type="dxa"/>
            <w:vMerge/>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600466">
              <w:rPr>
                <w:rFonts w:ascii="Times New Roman" w:eastAsia="Times New Roman" w:hAnsi="Times New Roman" w:cs="Times New Roman"/>
                <w:b/>
                <w:sz w:val="24"/>
                <w:szCs w:val="24"/>
                <w:lang w:eastAsia="ru-RU"/>
              </w:rPr>
              <w:t>Самостоятельная работа обучающихся</w:t>
            </w:r>
          </w:p>
          <w:p w:rsidR="00600466" w:rsidRPr="00600466" w:rsidRDefault="00600466" w:rsidP="00600466">
            <w:pPr>
              <w:widowControl w:val="0"/>
              <w:tabs>
                <w:tab w:val="left" w:pos="11690"/>
              </w:tabs>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600466">
              <w:rPr>
                <w:rFonts w:ascii="Times New Roman" w:eastAsia="Times New Roman" w:hAnsi="Times New Roman" w:cs="Times New Roman"/>
                <w:bCs/>
                <w:color w:val="000000"/>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Оформление отчетов по практическим занятиям.</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4</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3, </w:t>
            </w:r>
            <w:r w:rsidRPr="00600466">
              <w:rPr>
                <w:rFonts w:ascii="Times New Roman" w:eastAsia="Times New Roman" w:hAnsi="Times New Roman" w:cs="Times New Roman"/>
                <w:iCs/>
                <w:sz w:val="24"/>
                <w:szCs w:val="24"/>
                <w:lang w:eastAsia="ru-RU"/>
              </w:rPr>
              <w:br/>
              <w:t xml:space="preserve">ОК 4, ОК 7, </w:t>
            </w:r>
            <w:r w:rsidRPr="00600466">
              <w:rPr>
                <w:rFonts w:ascii="Times New Roman" w:eastAsia="Times New Roman" w:hAnsi="Times New Roman" w:cs="Times New Roman"/>
                <w:iCs/>
                <w:sz w:val="24"/>
                <w:szCs w:val="24"/>
                <w:lang w:eastAsia="ru-RU"/>
              </w:rPr>
              <w:br/>
              <w:t>ПК 4.1</w:t>
            </w:r>
          </w:p>
        </w:tc>
      </w:tr>
      <w:tr w:rsidR="00600466" w:rsidRPr="00600466" w:rsidTr="00600466">
        <w:trPr>
          <w:cantSplit/>
          <w:trHeight w:val="403"/>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542"/>
        </w:trPr>
        <w:tc>
          <w:tcPr>
            <w:tcW w:w="2447" w:type="dxa"/>
            <w:vMerge w:val="restart"/>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lastRenderedPageBreak/>
              <w:t>Тема 1.3.</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Мониторинг окружающей среды</w:t>
            </w: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Содержание учебного материала</w:t>
            </w:r>
          </w:p>
          <w:p w:rsidR="00600466" w:rsidRPr="00600466" w:rsidRDefault="00600466" w:rsidP="00600466">
            <w:pPr>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Понятие, виды мониторинга. Мониторинг окружающей среды и экологическое прогнозирование на железнодорожном транспорте. Экологический контроль. Нормирование качества окружающей среды. Экологическое регулирование</w:t>
            </w:r>
            <w:r w:rsidRPr="00600466">
              <w:rPr>
                <w:rFonts w:ascii="Times New Roman" w:eastAsia="Times New Roman" w:hAnsi="Times New Roman" w:cs="Times New Roman"/>
                <w:bCs/>
                <w:sz w:val="24"/>
                <w:szCs w:val="24"/>
                <w:lang w:eastAsia="ru-RU"/>
              </w:rPr>
              <w:t>.</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7, </w:t>
            </w:r>
            <w:r w:rsidRPr="00600466">
              <w:rPr>
                <w:rFonts w:ascii="Times New Roman" w:eastAsia="Times New Roman" w:hAnsi="Times New Roman" w:cs="Times New Roman"/>
                <w:iCs/>
                <w:sz w:val="24"/>
                <w:szCs w:val="24"/>
                <w:lang w:eastAsia="ru-RU"/>
              </w:rPr>
              <w:br/>
              <w:t>ПК 4.1</w:t>
            </w:r>
          </w:p>
        </w:tc>
      </w:tr>
      <w:tr w:rsidR="00600466" w:rsidRPr="00600466" w:rsidTr="00600466">
        <w:trPr>
          <w:cantSplit/>
          <w:trHeight w:val="542"/>
        </w:trPr>
        <w:tc>
          <w:tcPr>
            <w:tcW w:w="2447" w:type="dxa"/>
            <w:vMerge/>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Самостоятельная работа обучающихся</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color w:val="000000"/>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литературы, подготовка докладов на темы: «Экологический мониторинг», «Мониторинг окружающей среды», «Экологический мониторинг вредных объектов», «Понятие экологического мониторинга и его задачи».</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7, </w:t>
            </w:r>
            <w:r w:rsidRPr="00600466">
              <w:rPr>
                <w:rFonts w:ascii="Times New Roman" w:eastAsia="Times New Roman" w:hAnsi="Times New Roman" w:cs="Times New Roman"/>
                <w:iCs/>
                <w:sz w:val="24"/>
                <w:szCs w:val="24"/>
                <w:lang w:eastAsia="ru-RU"/>
              </w:rPr>
              <w:br/>
              <w:t>ПК 4.1</w:t>
            </w:r>
          </w:p>
        </w:tc>
      </w:tr>
      <w:tr w:rsidR="00600466" w:rsidRPr="00600466" w:rsidTr="00600466">
        <w:trPr>
          <w:cantSplit/>
          <w:trHeight w:val="484"/>
        </w:trPr>
        <w:tc>
          <w:tcPr>
            <w:tcW w:w="2447"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2. Проблема отходов</w:t>
            </w:r>
          </w:p>
        </w:tc>
        <w:tc>
          <w:tcPr>
            <w:tcW w:w="7939" w:type="dxa"/>
          </w:tcPr>
          <w:p w:rsidR="00600466" w:rsidRPr="00600466" w:rsidRDefault="00600466" w:rsidP="00600466">
            <w:pPr>
              <w:shd w:val="clear" w:color="auto" w:fill="FFFFFF"/>
              <w:autoSpaceDE w:val="0"/>
              <w:autoSpaceDN w:val="0"/>
              <w:adjustRightInd w:val="0"/>
              <w:spacing w:after="0" w:line="240" w:lineRule="auto"/>
              <w:ind w:firstLine="339"/>
              <w:rPr>
                <w:rFonts w:ascii="Times New Roman" w:eastAsia="Times New Roman" w:hAnsi="Times New Roman" w:cs="Times New Roman"/>
                <w:bCs/>
                <w:sz w:val="24"/>
                <w:szCs w:val="24"/>
                <w:lang w:eastAsia="ru-RU"/>
              </w:rPr>
            </w:pP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9</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793"/>
        </w:trPr>
        <w:tc>
          <w:tcPr>
            <w:tcW w:w="2447" w:type="dxa"/>
            <w:vMerge w:val="restart"/>
            <w:shd w:val="clear" w:color="auto" w:fill="auto"/>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2.1.</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Cs/>
                <w:sz w:val="24"/>
                <w:szCs w:val="24"/>
                <w:lang w:eastAsia="ru-RU"/>
              </w:rPr>
              <w:t>Общие сведения об отходах. Управление отходами</w:t>
            </w:r>
          </w:p>
        </w:tc>
        <w:tc>
          <w:tcPr>
            <w:tcW w:w="7939" w:type="dxa"/>
          </w:tcPr>
          <w:p w:rsidR="00600466" w:rsidRPr="00600466" w:rsidRDefault="00600466" w:rsidP="00600466">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b/>
                <w:spacing w:val="-2"/>
                <w:sz w:val="24"/>
                <w:szCs w:val="24"/>
                <w:lang w:eastAsia="ru-RU"/>
              </w:rPr>
              <w:t>Содержание учебного материала</w:t>
            </w:r>
            <w:r w:rsidRPr="00600466">
              <w:rPr>
                <w:rFonts w:ascii="Times New Roman" w:eastAsia="Times New Roman" w:hAnsi="Times New Roman" w:cs="Times New Roman"/>
                <w:sz w:val="24"/>
                <w:szCs w:val="24"/>
                <w:lang w:eastAsia="ru-RU"/>
              </w:rPr>
              <w:t xml:space="preserve"> </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1.Отходы, как одна из глобальных экологических проблем человечества. Пути снижения расхода природных ресурсов на объектах железнодорожного транспорта</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2.Защита от отходов производства и потребления</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4</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2, </w:t>
            </w:r>
            <w:r w:rsidRPr="00600466">
              <w:rPr>
                <w:rFonts w:ascii="Times New Roman" w:eastAsia="Times New Roman" w:hAnsi="Times New Roman" w:cs="Times New Roman"/>
                <w:iCs/>
                <w:sz w:val="24"/>
                <w:szCs w:val="24"/>
                <w:lang w:eastAsia="ru-RU"/>
              </w:rPr>
              <w:br/>
              <w:t xml:space="preserve">ОК 4, ОК 5, </w:t>
            </w:r>
            <w:r w:rsidRPr="00600466">
              <w:rPr>
                <w:rFonts w:ascii="Times New Roman" w:eastAsia="Times New Roman" w:hAnsi="Times New Roman" w:cs="Times New Roman"/>
                <w:iCs/>
                <w:sz w:val="24"/>
                <w:szCs w:val="24"/>
                <w:lang w:eastAsia="ru-RU"/>
              </w:rPr>
              <w:br/>
              <w:t>ОК 7, ПК 2.2, ПК 2.3, ПК 2.4</w:t>
            </w:r>
          </w:p>
        </w:tc>
      </w:tr>
      <w:tr w:rsidR="00600466" w:rsidRPr="00600466" w:rsidTr="00600466">
        <w:trPr>
          <w:cantSplit/>
          <w:trHeight w:val="273"/>
        </w:trPr>
        <w:tc>
          <w:tcPr>
            <w:tcW w:w="2447" w:type="dxa"/>
            <w:vMerge/>
            <w:shd w:val="clear" w:color="auto" w:fill="auto"/>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w w:val="106"/>
                <w:sz w:val="24"/>
                <w:szCs w:val="24"/>
                <w:lang w:eastAsia="ru-RU"/>
              </w:rPr>
              <w:t>Практические занятия</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spacing w:val="-2"/>
                <w:sz w:val="24"/>
                <w:szCs w:val="24"/>
                <w:lang w:eastAsia="ru-RU"/>
              </w:rPr>
            </w:pPr>
            <w:r w:rsidRPr="00600466">
              <w:rPr>
                <w:rFonts w:ascii="Times New Roman" w:eastAsia="Times New Roman" w:hAnsi="Times New Roman" w:cs="Times New Roman"/>
                <w:sz w:val="24"/>
                <w:szCs w:val="24"/>
                <w:lang w:eastAsia="ru-RU"/>
              </w:rPr>
              <w:t>5. Расчет массообмена основных видов сырья и готовой продукции в безотходных и малоотходных технологиях производственных процессов на объектах железнодорожного транспорта</w:t>
            </w:r>
            <w:r w:rsidRPr="00600466">
              <w:rPr>
                <w:rFonts w:ascii="Times New Roman" w:eastAsia="Times New Roman" w:hAnsi="Times New Roman" w:cs="Times New Roman"/>
                <w:spacing w:val="-2"/>
                <w:sz w:val="24"/>
                <w:szCs w:val="24"/>
                <w:lang w:eastAsia="ru-RU"/>
              </w:rPr>
              <w:t>.</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843" w:type="dxa"/>
            <w:vMerge/>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273"/>
        </w:trPr>
        <w:tc>
          <w:tcPr>
            <w:tcW w:w="2447" w:type="dxa"/>
            <w:vMerge/>
            <w:shd w:val="clear" w:color="auto" w:fill="auto"/>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Самостоятельная работа обучающихся</w:t>
            </w:r>
          </w:p>
          <w:p w:rsidR="00600466" w:rsidRPr="00600466" w:rsidRDefault="00600466" w:rsidP="00600466">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 xml:space="preserve">литературы, подготовка докладов на темы: «Токсичные производственные отходы», «Переработка отходов производства и потребления», «Отходы в международном экологическом праве», «Ресурсосберегающие технологии на железнодорожном транспорте», «Ресурсосбережение и проблематика экологизации современного производства». Оформление отчета по практическому занятию. </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2, </w:t>
            </w:r>
            <w:r w:rsidRPr="00600466">
              <w:rPr>
                <w:rFonts w:ascii="Times New Roman" w:eastAsia="Times New Roman" w:hAnsi="Times New Roman" w:cs="Times New Roman"/>
                <w:iCs/>
                <w:sz w:val="24"/>
                <w:szCs w:val="24"/>
                <w:lang w:eastAsia="ru-RU"/>
              </w:rPr>
              <w:br/>
              <w:t xml:space="preserve">ОК 4, ОК 5, </w:t>
            </w:r>
            <w:r w:rsidRPr="00600466">
              <w:rPr>
                <w:rFonts w:ascii="Times New Roman" w:eastAsia="Times New Roman" w:hAnsi="Times New Roman" w:cs="Times New Roman"/>
                <w:iCs/>
                <w:sz w:val="24"/>
                <w:szCs w:val="24"/>
                <w:lang w:eastAsia="ru-RU"/>
              </w:rPr>
              <w:br/>
              <w:t>ОК 7, ПК 2.2, ПК 2.3, ПК 2.4</w:t>
            </w:r>
          </w:p>
        </w:tc>
      </w:tr>
    </w:tbl>
    <w:p w:rsidR="00600466" w:rsidRPr="00600466" w:rsidRDefault="00600466" w:rsidP="00600466">
      <w:pPr>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600466" w:rsidRPr="00600466" w:rsidTr="00600466">
        <w:trPr>
          <w:cantSplit/>
          <w:trHeight w:val="278"/>
        </w:trPr>
        <w:tc>
          <w:tcPr>
            <w:tcW w:w="2447"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lastRenderedPageBreak/>
              <w:t>1</w:t>
            </w:r>
          </w:p>
        </w:tc>
        <w:tc>
          <w:tcPr>
            <w:tcW w:w="7939"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643"/>
        </w:trPr>
        <w:tc>
          <w:tcPr>
            <w:tcW w:w="2447"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3. Экологическая защита и охрана окружающей среды</w:t>
            </w: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11</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1267"/>
        </w:trPr>
        <w:tc>
          <w:tcPr>
            <w:tcW w:w="2447" w:type="dxa"/>
            <w:vMerge w:val="restart"/>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3.1.</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Эколого-экономическая оценка природоохранной деятельности объектов железнодорожного транспорта</w:t>
            </w: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spacing w:val="-2"/>
                <w:sz w:val="24"/>
                <w:szCs w:val="24"/>
                <w:lang w:eastAsia="ru-RU"/>
              </w:rPr>
            </w:pPr>
            <w:r w:rsidRPr="00600466">
              <w:rPr>
                <w:rFonts w:ascii="Times New Roman" w:eastAsia="Times New Roman" w:hAnsi="Times New Roman" w:cs="Times New Roman"/>
                <w:b/>
                <w:spacing w:val="-2"/>
                <w:sz w:val="24"/>
                <w:szCs w:val="24"/>
                <w:lang w:eastAsia="ru-RU"/>
              </w:rPr>
              <w:t>Содержание учебного материала</w:t>
            </w:r>
          </w:p>
          <w:p w:rsidR="00600466" w:rsidRPr="00600466" w:rsidRDefault="00600466" w:rsidP="00600466">
            <w:pPr>
              <w:spacing w:after="0" w:line="240" w:lineRule="auto"/>
              <w:jc w:val="both"/>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t>Экономический механизм охраны окружающей природной среды. Природоохранные мероприятия и их эффективность. Цели и задачи охраны окружающей среды на железнодорожном транспорте</w:t>
            </w:r>
            <w:r w:rsidRPr="00600466">
              <w:rPr>
                <w:rFonts w:ascii="Times New Roman" w:eastAsia="Arial Unicode MS" w:hAnsi="Times New Roman" w:cs="Times New Roman"/>
                <w:sz w:val="24"/>
                <w:szCs w:val="24"/>
                <w:lang w:eastAsia="ru-RU"/>
              </w:rPr>
              <w:t>.</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val="en-US" w:eastAsia="ru-RU"/>
              </w:rPr>
            </w:pPr>
            <w:r w:rsidRPr="00600466">
              <w:rPr>
                <w:rFonts w:ascii="Times New Roman" w:eastAsia="Times New Roman" w:hAnsi="Times New Roman" w:cs="Times New Roman"/>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Merge w:val="restart"/>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1, ОК 4, </w:t>
            </w:r>
            <w:r w:rsidRPr="00600466">
              <w:rPr>
                <w:rFonts w:ascii="Times New Roman" w:eastAsia="Times New Roman" w:hAnsi="Times New Roman" w:cs="Times New Roman"/>
                <w:iCs/>
                <w:sz w:val="24"/>
                <w:szCs w:val="24"/>
                <w:lang w:eastAsia="ru-RU"/>
              </w:rPr>
              <w:br/>
              <w:t>ОК 7, ПК 4.2</w:t>
            </w:r>
          </w:p>
        </w:tc>
      </w:tr>
      <w:tr w:rsidR="00600466" w:rsidRPr="00600466" w:rsidTr="00600466">
        <w:trPr>
          <w:cantSplit/>
          <w:trHeight w:val="841"/>
        </w:trPr>
        <w:tc>
          <w:tcPr>
            <w:tcW w:w="2447" w:type="dxa"/>
            <w:vMerge/>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color w:val="000000"/>
                <w:w w:val="106"/>
                <w:sz w:val="24"/>
                <w:szCs w:val="24"/>
                <w:lang w:eastAsia="ru-RU"/>
              </w:rPr>
              <w:t>Практические занятия</w:t>
            </w:r>
            <w:r w:rsidRPr="00600466">
              <w:rPr>
                <w:rFonts w:ascii="Times New Roman" w:eastAsia="Times New Roman" w:hAnsi="Times New Roman" w:cs="Times New Roman"/>
                <w:b/>
                <w:bCs/>
                <w:sz w:val="24"/>
                <w:szCs w:val="24"/>
                <w:lang w:eastAsia="ru-RU"/>
              </w:rPr>
              <w:t xml:space="preserve"> </w:t>
            </w:r>
          </w:p>
          <w:p w:rsidR="00600466" w:rsidRPr="00600466" w:rsidRDefault="00600466" w:rsidP="00600466">
            <w:pPr>
              <w:widowControl w:val="0"/>
              <w:autoSpaceDE w:val="0"/>
              <w:autoSpaceDN w:val="0"/>
              <w:adjustRightInd w:val="0"/>
              <w:spacing w:after="0" w:line="240" w:lineRule="auto"/>
              <w:jc w:val="both"/>
              <w:rPr>
                <w:rFonts w:ascii="Times New Roman" w:eastAsia="Arial Unicode MS" w:hAnsi="Times New Roman" w:cs="Times New Roman"/>
                <w:bCs/>
                <w:sz w:val="24"/>
                <w:szCs w:val="24"/>
                <w:lang w:eastAsia="ru-RU"/>
              </w:rPr>
            </w:pPr>
            <w:r w:rsidRPr="00600466">
              <w:rPr>
                <w:rFonts w:ascii="Times New Roman" w:eastAsia="Times New Roman" w:hAnsi="Times New Roman" w:cs="Times New Roman"/>
                <w:snapToGrid w:val="0"/>
                <w:sz w:val="24"/>
                <w:szCs w:val="24"/>
                <w:lang w:eastAsia="ru-RU"/>
              </w:rPr>
              <w:t>6. Расчет платежей за загрязнение окружающей среды железнодорожным транспортом.</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5</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3</w:t>
            </w:r>
          </w:p>
        </w:tc>
        <w:tc>
          <w:tcPr>
            <w:tcW w:w="1843" w:type="dxa"/>
            <w:vMerge/>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color w:val="FF0000"/>
                <w:sz w:val="24"/>
                <w:szCs w:val="24"/>
                <w:lang w:eastAsia="ru-RU"/>
              </w:rPr>
            </w:pPr>
          </w:p>
        </w:tc>
      </w:tr>
      <w:tr w:rsidR="00600466" w:rsidRPr="00600466" w:rsidTr="00600466">
        <w:trPr>
          <w:cantSplit/>
          <w:trHeight w:val="1139"/>
        </w:trPr>
        <w:tc>
          <w:tcPr>
            <w:tcW w:w="2447" w:type="dxa"/>
            <w:vMerge/>
            <w:tcBorders>
              <w:bottom w:val="single" w:sz="4" w:space="0" w:color="auto"/>
            </w:tcBorders>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r w:rsidRPr="00600466">
              <w:rPr>
                <w:rFonts w:ascii="Times New Roman" w:eastAsia="Times New Roman" w:hAnsi="Times New Roman" w:cs="Times New Roman"/>
                <w:b/>
                <w:bCs/>
                <w:kern w:val="32"/>
                <w:sz w:val="24"/>
                <w:szCs w:val="24"/>
                <w:lang w:eastAsia="ru-RU"/>
              </w:rPr>
              <w:t>Самостоятельная работа обучающихся</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4"/>
                <w:szCs w:val="24"/>
                <w:lang w:eastAsia="ru-RU"/>
              </w:rPr>
            </w:pPr>
            <w:r w:rsidRPr="00600466">
              <w:rPr>
                <w:rFonts w:ascii="Times New Roman" w:eastAsia="Times New Roman" w:hAnsi="Times New Roman" w:cs="Times New Roman"/>
                <w:bCs/>
                <w:sz w:val="24"/>
                <w:szCs w:val="24"/>
                <w:lang w:eastAsia="ru-RU"/>
              </w:rPr>
              <w:t>Проработка конспектов занятий, учебных изданий и дополнительной литературы (по вопросам к разделам и главам учебных изданий). Оформление отчета по практическому занятию.</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ОК 1, ОК 4,</w:t>
            </w:r>
            <w:r w:rsidRPr="00600466">
              <w:rPr>
                <w:rFonts w:ascii="Times New Roman" w:eastAsia="Times New Roman" w:hAnsi="Times New Roman" w:cs="Times New Roman"/>
                <w:iCs/>
                <w:sz w:val="24"/>
                <w:szCs w:val="24"/>
                <w:lang w:eastAsia="ru-RU"/>
              </w:rPr>
              <w:br/>
              <w:t>ОК 7, ПК 4.2</w:t>
            </w:r>
          </w:p>
        </w:tc>
      </w:tr>
      <w:tr w:rsidR="00600466" w:rsidRPr="00600466" w:rsidTr="00600466">
        <w:trPr>
          <w:cantSplit/>
          <w:trHeight w:val="822"/>
        </w:trPr>
        <w:tc>
          <w:tcPr>
            <w:tcW w:w="2447" w:type="dxa"/>
            <w:tcBorders>
              <w:bottom w:val="single" w:sz="4" w:space="0" w:color="auto"/>
            </w:tcBorders>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Раздел 4. Экологическая безопасность</w:t>
            </w:r>
          </w:p>
        </w:tc>
        <w:tc>
          <w:tcPr>
            <w:tcW w:w="7939" w:type="dxa"/>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w:t>
            </w:r>
          </w:p>
        </w:tc>
        <w:tc>
          <w:tcPr>
            <w:tcW w:w="1843" w:type="dxa"/>
            <w:shd w:val="clear" w:color="auto" w:fill="auto"/>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r w:rsidR="00600466" w:rsidRPr="00600466" w:rsidTr="00600466">
        <w:trPr>
          <w:cantSplit/>
          <w:trHeight w:val="1684"/>
        </w:trPr>
        <w:tc>
          <w:tcPr>
            <w:tcW w:w="2447" w:type="dxa"/>
            <w:tcBorders>
              <w:top w:val="single" w:sz="4" w:space="0" w:color="auto"/>
              <w:left w:val="single" w:sz="4" w:space="0" w:color="auto"/>
              <w:bottom w:val="single" w:sz="4" w:space="0" w:color="auto"/>
              <w:right w:val="single" w:sz="4" w:space="0" w:color="auto"/>
            </w:tcBorders>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Тема 4.1.</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Международное сотрудничество в области охраны окружающей среды</w:t>
            </w:r>
          </w:p>
        </w:tc>
        <w:tc>
          <w:tcPr>
            <w:tcW w:w="7939" w:type="dxa"/>
            <w:tcBorders>
              <w:left w:val="single" w:sz="4" w:space="0" w:color="auto"/>
              <w:bottom w:val="single" w:sz="4" w:space="0" w:color="auto"/>
            </w:tcBorders>
          </w:tcPr>
          <w:p w:rsidR="00600466" w:rsidRPr="00600466" w:rsidRDefault="00600466" w:rsidP="00600466">
            <w:pPr>
              <w:keepNext/>
              <w:spacing w:after="0" w:line="240" w:lineRule="auto"/>
              <w:ind w:left="67" w:hanging="33"/>
              <w:outlineLvl w:val="0"/>
              <w:rPr>
                <w:rFonts w:ascii="Times New Roman" w:eastAsia="Times New Roman" w:hAnsi="Times New Roman" w:cs="Times New Roman"/>
                <w:b/>
                <w:bCs/>
                <w:spacing w:val="-2"/>
                <w:kern w:val="32"/>
                <w:sz w:val="24"/>
                <w:szCs w:val="24"/>
                <w:lang w:eastAsia="ru-RU"/>
              </w:rPr>
            </w:pPr>
            <w:r w:rsidRPr="00600466">
              <w:rPr>
                <w:rFonts w:ascii="Times New Roman" w:eastAsia="Times New Roman" w:hAnsi="Times New Roman" w:cs="Times New Roman"/>
                <w:b/>
                <w:bCs/>
                <w:spacing w:val="-2"/>
                <w:kern w:val="32"/>
                <w:sz w:val="24"/>
                <w:szCs w:val="24"/>
                <w:lang w:eastAsia="ru-RU"/>
              </w:rPr>
              <w:t xml:space="preserve">Содержание учебного материала </w:t>
            </w:r>
          </w:p>
          <w:p w:rsidR="00600466" w:rsidRPr="00600466" w:rsidRDefault="00600466" w:rsidP="00600466">
            <w:pPr>
              <w:keepNext/>
              <w:spacing w:after="0" w:line="240" w:lineRule="auto"/>
              <w:ind w:left="34"/>
              <w:jc w:val="both"/>
              <w:outlineLvl w:val="0"/>
              <w:rPr>
                <w:rFonts w:ascii="Times New Roman" w:eastAsia="Times New Roman" w:hAnsi="Times New Roman" w:cs="Times New Roman"/>
                <w:bCs/>
                <w:kern w:val="32"/>
                <w:sz w:val="24"/>
                <w:szCs w:val="24"/>
                <w:lang w:eastAsia="ru-RU"/>
              </w:rPr>
            </w:pPr>
            <w:r w:rsidRPr="00600466">
              <w:rPr>
                <w:rFonts w:ascii="Times New Roman" w:eastAsia="Times New Roman" w:hAnsi="Times New Roman" w:cs="Times New Roman"/>
                <w:bCs/>
                <w:kern w:val="32"/>
                <w:sz w:val="24"/>
                <w:szCs w:val="24"/>
                <w:lang w:eastAsia="ru-RU"/>
              </w:rPr>
              <w:t xml:space="preserve">Принципы и правила международного сотрудничества в области охраны окружающей среды. Международные организации, договоры и инициативы в области природопользования и охраны окружающей среды. </w:t>
            </w:r>
            <w:r w:rsidRPr="00600466">
              <w:rPr>
                <w:rFonts w:ascii="Times New Roman" w:eastAsia="Batang" w:hAnsi="Times New Roman" w:cs="Times New Roman"/>
                <w:bCs/>
                <w:kern w:val="32"/>
                <w:sz w:val="24"/>
                <w:szCs w:val="24"/>
                <w:lang w:eastAsia="ru-RU"/>
              </w:rPr>
              <w:t>Антикоррупционные международные стандарты при осуществлении Российской экологической политики в области захоронения отходов</w:t>
            </w:r>
          </w:p>
        </w:tc>
        <w:tc>
          <w:tcPr>
            <w:tcW w:w="1134"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tcBorders>
              <w:bottom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r w:rsidRPr="00600466">
              <w:rPr>
                <w:rFonts w:ascii="Times New Roman" w:eastAsia="Times New Roman" w:hAnsi="Times New Roman" w:cs="Times New Roman"/>
                <w:iCs/>
                <w:sz w:val="24"/>
                <w:szCs w:val="24"/>
                <w:lang w:eastAsia="ru-RU"/>
              </w:rPr>
              <w:br/>
              <w:t xml:space="preserve">ОК 2, ОК 3, </w:t>
            </w:r>
            <w:r w:rsidRPr="00600466">
              <w:rPr>
                <w:rFonts w:ascii="Times New Roman" w:eastAsia="Times New Roman" w:hAnsi="Times New Roman" w:cs="Times New Roman"/>
                <w:iCs/>
                <w:sz w:val="24"/>
                <w:szCs w:val="24"/>
                <w:lang w:eastAsia="ru-RU"/>
              </w:rPr>
              <w:br/>
              <w:t>ОК 7</w:t>
            </w:r>
          </w:p>
        </w:tc>
      </w:tr>
    </w:tbl>
    <w:p w:rsidR="00600466" w:rsidRPr="00600466" w:rsidRDefault="00600466" w:rsidP="00600466">
      <w:pPr>
        <w:spacing w:after="0" w:line="240" w:lineRule="auto"/>
        <w:rPr>
          <w:rFonts w:ascii="Times New Roman" w:eastAsia="Times New Roman" w:hAnsi="Times New Roman" w:cs="Times New Roman"/>
          <w:sz w:val="24"/>
          <w:szCs w:val="24"/>
          <w:lang w:eastAsia="ru-RU"/>
        </w:rPr>
      </w:pPr>
      <w:r w:rsidRPr="00600466">
        <w:rPr>
          <w:rFonts w:ascii="Times New Roman" w:eastAsia="Times New Roman" w:hAnsi="Times New Roman" w:cs="Times New Roman"/>
          <w:sz w:val="24"/>
          <w:szCs w:val="24"/>
          <w:lang w:eastAsia="ru-RU"/>
        </w:rPr>
        <w:br w:type="page"/>
      </w:r>
    </w:p>
    <w:tbl>
      <w:tblPr>
        <w:tblW w:w="153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7"/>
        <w:gridCol w:w="7939"/>
        <w:gridCol w:w="1134"/>
        <w:gridCol w:w="1985"/>
        <w:gridCol w:w="1843"/>
      </w:tblGrid>
      <w:tr w:rsidR="00600466" w:rsidRPr="00600466" w:rsidTr="00600466">
        <w:trPr>
          <w:cantSplit/>
          <w:trHeight w:val="420"/>
        </w:trPr>
        <w:tc>
          <w:tcPr>
            <w:tcW w:w="2447" w:type="dxa"/>
            <w:tcBorders>
              <w:left w:val="single" w:sz="4" w:space="0" w:color="auto"/>
              <w:right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lastRenderedPageBreak/>
              <w:t>1</w:t>
            </w:r>
          </w:p>
        </w:tc>
        <w:tc>
          <w:tcPr>
            <w:tcW w:w="7939" w:type="dxa"/>
            <w:tcBorders>
              <w:left w:val="single" w:sz="4" w:space="0" w:color="auto"/>
            </w:tcBorders>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2</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3</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4</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w:t>
            </w:r>
          </w:p>
        </w:tc>
      </w:tr>
      <w:tr w:rsidR="00600466" w:rsidRPr="00600466" w:rsidTr="00600466">
        <w:trPr>
          <w:cantSplit/>
          <w:trHeight w:val="536"/>
        </w:trPr>
        <w:tc>
          <w:tcPr>
            <w:tcW w:w="2447" w:type="dxa"/>
            <w:tcBorders>
              <w:left w:val="single" w:sz="4" w:space="0" w:color="auto"/>
              <w:right w:val="single" w:sz="4" w:space="0" w:color="auto"/>
            </w:tcBorders>
            <w:vAlign w:val="bottom"/>
          </w:tcPr>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tc>
        <w:tc>
          <w:tcPr>
            <w:tcW w:w="7939" w:type="dxa"/>
            <w:tcBorders>
              <w:left w:val="single" w:sz="4" w:space="0" w:color="auto"/>
            </w:tcBorders>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r w:rsidRPr="00600466">
              <w:rPr>
                <w:rFonts w:ascii="Times New Roman" w:eastAsia="Times New Roman" w:hAnsi="Times New Roman" w:cs="Times New Roman"/>
                <w:b/>
                <w:bCs/>
                <w:kern w:val="32"/>
                <w:sz w:val="24"/>
                <w:szCs w:val="24"/>
                <w:lang w:eastAsia="ru-RU"/>
              </w:rPr>
              <w:t>Самостоятельная работа обучающихся</w:t>
            </w:r>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color w:val="000000"/>
                <w:sz w:val="24"/>
                <w:szCs w:val="24"/>
                <w:lang w:eastAsia="ru-RU"/>
              </w:rPr>
            </w:pPr>
            <w:r w:rsidRPr="00600466">
              <w:rPr>
                <w:rFonts w:ascii="Times New Roman" w:eastAsia="Times New Roman" w:hAnsi="Times New Roman" w:cs="Times New Roman"/>
                <w:color w:val="000000"/>
                <w:w w:val="102"/>
                <w:sz w:val="24"/>
                <w:szCs w:val="24"/>
                <w:lang w:eastAsia="ru-RU"/>
              </w:rPr>
              <w:t xml:space="preserve">Проработка конспекта занятия, повторение пройденного на занятии материала, изучение дополнительной </w:t>
            </w:r>
            <w:r w:rsidRPr="00600466">
              <w:rPr>
                <w:rFonts w:ascii="Times New Roman" w:eastAsia="Times New Roman" w:hAnsi="Times New Roman" w:cs="Times New Roman"/>
                <w:color w:val="000000"/>
                <w:w w:val="101"/>
                <w:sz w:val="24"/>
                <w:szCs w:val="24"/>
                <w:lang w:eastAsia="ru-RU"/>
              </w:rPr>
              <w:t>литературы, подготовка докладов на темы: «Объекты охраны окружающей среды», «Формы международного сотрудничества в области охраны окружающей среды».  Подготовка к дифференцированному зачету.</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2</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bCs/>
                <w:sz w:val="24"/>
                <w:szCs w:val="24"/>
                <w:lang w:eastAsia="ru-RU"/>
              </w:rPr>
              <w:t>-</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r w:rsidRPr="00600466">
              <w:rPr>
                <w:rFonts w:ascii="Times New Roman" w:eastAsia="Times New Roman" w:hAnsi="Times New Roman" w:cs="Times New Roman"/>
                <w:iCs/>
                <w:sz w:val="24"/>
                <w:szCs w:val="24"/>
                <w:lang w:eastAsia="ru-RU"/>
              </w:rPr>
              <w:t xml:space="preserve">ОК 2, ОК 3, </w:t>
            </w:r>
            <w:r w:rsidRPr="00600466">
              <w:rPr>
                <w:rFonts w:ascii="Times New Roman" w:eastAsia="Times New Roman" w:hAnsi="Times New Roman" w:cs="Times New Roman"/>
                <w:iCs/>
                <w:sz w:val="24"/>
                <w:szCs w:val="24"/>
                <w:lang w:eastAsia="ru-RU"/>
              </w:rPr>
              <w:br/>
              <w:t>ОК 7</w:t>
            </w:r>
          </w:p>
        </w:tc>
      </w:tr>
      <w:tr w:rsidR="00600466" w:rsidRPr="00600466" w:rsidTr="00600466">
        <w:trPr>
          <w:cantSplit/>
          <w:trHeight w:val="422"/>
        </w:trPr>
        <w:tc>
          <w:tcPr>
            <w:tcW w:w="10386" w:type="dxa"/>
            <w:gridSpan w:val="2"/>
            <w:tcBorders>
              <w:left w:val="single" w:sz="4" w:space="0" w:color="auto"/>
              <w:bottom w:val="single" w:sz="4" w:space="0" w:color="auto"/>
            </w:tcBorders>
            <w:vAlign w:val="center"/>
          </w:tcPr>
          <w:p w:rsidR="00600466" w:rsidRPr="00600466" w:rsidRDefault="00600466" w:rsidP="00600466">
            <w:pPr>
              <w:keepNext/>
              <w:spacing w:after="0" w:line="240" w:lineRule="auto"/>
              <w:outlineLvl w:val="0"/>
              <w:rPr>
                <w:rFonts w:ascii="Times New Roman" w:eastAsia="Times New Roman" w:hAnsi="Times New Roman" w:cs="Times New Roman"/>
                <w:b/>
                <w:bCs/>
                <w:kern w:val="32"/>
                <w:sz w:val="24"/>
                <w:szCs w:val="24"/>
                <w:lang w:eastAsia="ru-RU"/>
              </w:rPr>
            </w:pPr>
            <w:r w:rsidRPr="00600466">
              <w:rPr>
                <w:rFonts w:ascii="Times New Roman" w:eastAsia="Times New Roman" w:hAnsi="Times New Roman" w:cs="Times New Roman"/>
                <w:b/>
                <w:kern w:val="32"/>
                <w:sz w:val="24"/>
                <w:szCs w:val="24"/>
                <w:lang w:eastAsia="ru-RU"/>
              </w:rPr>
              <w:t>Всего</w:t>
            </w:r>
          </w:p>
        </w:tc>
        <w:tc>
          <w:tcPr>
            <w:tcW w:w="1134"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58</w:t>
            </w:r>
          </w:p>
        </w:tc>
        <w:tc>
          <w:tcPr>
            <w:tcW w:w="1985"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600466">
              <w:rPr>
                <w:rFonts w:ascii="Times New Roman" w:eastAsia="Times New Roman" w:hAnsi="Times New Roman" w:cs="Times New Roman"/>
                <w:b/>
                <w:bCs/>
                <w:sz w:val="24"/>
                <w:szCs w:val="24"/>
                <w:lang w:eastAsia="ru-RU"/>
              </w:rPr>
              <w:t>15</w:t>
            </w:r>
          </w:p>
        </w:tc>
        <w:tc>
          <w:tcPr>
            <w:tcW w:w="1843" w:type="dxa"/>
            <w:vAlign w:val="center"/>
          </w:tcPr>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sz w:val="24"/>
                <w:szCs w:val="24"/>
                <w:lang w:eastAsia="ru-RU"/>
              </w:rPr>
            </w:pPr>
          </w:p>
        </w:tc>
      </w:tr>
    </w:tbl>
    <w:p w:rsidR="00600466" w:rsidRPr="00600466" w:rsidRDefault="00600466" w:rsidP="00600466">
      <w:pPr>
        <w:spacing w:after="0" w:line="240" w:lineRule="auto"/>
        <w:jc w:val="center"/>
        <w:rPr>
          <w:rFonts w:ascii="Times New Roman" w:eastAsia="Times New Roman" w:hAnsi="Times New Roman" w:cs="Times New Roman"/>
          <w:sz w:val="28"/>
          <w:szCs w:val="28"/>
          <w:lang w:eastAsia="ru-RU"/>
        </w:rPr>
      </w:pPr>
    </w:p>
    <w:p w:rsidR="00600466" w:rsidRPr="00600466" w:rsidRDefault="00600466" w:rsidP="00600466">
      <w:pPr>
        <w:spacing w:after="0"/>
        <w:ind w:left="-142" w:right="-598" w:firstLine="567"/>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600466" w:rsidRPr="00600466" w:rsidRDefault="00600466" w:rsidP="00600466">
      <w:pPr>
        <w:widowControl w:val="0"/>
        <w:tabs>
          <w:tab w:val="left" w:pos="5287"/>
        </w:tabs>
        <w:autoSpaceDE w:val="0"/>
        <w:autoSpaceDN w:val="0"/>
        <w:adjustRightInd w:val="0"/>
        <w:spacing w:after="0"/>
        <w:ind w:left="-142" w:right="-598" w:firstLine="567"/>
        <w:jc w:val="both"/>
        <w:rPr>
          <w:rFonts w:ascii="Times New Roman" w:eastAsia="Times New Roman" w:hAnsi="Times New Roman" w:cs="Times New Roman"/>
          <w:color w:val="000000"/>
          <w:w w:val="103"/>
          <w:sz w:val="28"/>
          <w:szCs w:val="28"/>
          <w:lang w:eastAsia="ru-RU"/>
        </w:rPr>
      </w:pPr>
      <w:r w:rsidRPr="00600466">
        <w:rPr>
          <w:rFonts w:ascii="Times New Roman" w:eastAsia="Times New Roman" w:hAnsi="Times New Roman" w:cs="Times New Roman"/>
          <w:color w:val="000000"/>
          <w:w w:val="103"/>
          <w:sz w:val="28"/>
          <w:szCs w:val="28"/>
          <w:lang w:eastAsia="ru-RU"/>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600466" w:rsidRPr="00600466" w:rsidRDefault="00600466" w:rsidP="00600466">
      <w:pPr>
        <w:spacing w:after="0" w:line="240" w:lineRule="auto"/>
        <w:ind w:left="-142" w:right="-598" w:firstLine="567"/>
        <w:jc w:val="both"/>
        <w:rPr>
          <w:rFonts w:ascii="Times New Roman" w:eastAsia="Times New Roman" w:hAnsi="Times New Roman" w:cs="Times New Roman"/>
          <w:sz w:val="32"/>
          <w:szCs w:val="32"/>
          <w:lang w:eastAsia="ru-RU"/>
        </w:rPr>
        <w:sectPr w:rsidR="00600466" w:rsidRPr="00600466" w:rsidSect="00600466">
          <w:pgSz w:w="16838" w:h="11906" w:orient="landscape"/>
          <w:pgMar w:top="540" w:right="1134" w:bottom="851" w:left="1134" w:header="709" w:footer="709" w:gutter="0"/>
          <w:cols w:space="708"/>
          <w:docGrid w:linePitch="360"/>
        </w:sect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jc w:val="center"/>
        <w:rPr>
          <w:rFonts w:ascii="Times New Roman" w:eastAsia="Times New Roman" w:hAnsi="Times New Roman" w:cs="Times New Roman"/>
          <w:b/>
          <w:bCs/>
          <w:caps/>
          <w:sz w:val="28"/>
          <w:szCs w:val="28"/>
          <w:lang w:eastAsia="ru-RU"/>
        </w:rPr>
      </w:pPr>
      <w:r w:rsidRPr="00600466">
        <w:rPr>
          <w:rFonts w:ascii="Times New Roman" w:eastAsia="Times New Roman" w:hAnsi="Times New Roman" w:cs="Times New Roman"/>
          <w:b/>
          <w:bCs/>
          <w:caps/>
          <w:sz w:val="28"/>
          <w:szCs w:val="28"/>
          <w:lang w:eastAsia="ru-RU"/>
        </w:rPr>
        <w:lastRenderedPageBreak/>
        <w:t xml:space="preserve">3. условия реализации </w:t>
      </w:r>
      <w:r w:rsidRPr="00600466">
        <w:rPr>
          <w:rFonts w:ascii="Times New Roman" w:eastAsia="Times New Roman" w:hAnsi="Times New Roman" w:cs="Times New Roman"/>
          <w:b/>
          <w:color w:val="000000"/>
          <w:w w:val="102"/>
          <w:sz w:val="28"/>
          <w:szCs w:val="28"/>
          <w:lang w:eastAsia="ru-RU"/>
        </w:rPr>
        <w:t>РАБОЧЕЙ ПРОГРАММЫ</w:t>
      </w:r>
      <w:r w:rsidRPr="00600466">
        <w:rPr>
          <w:rFonts w:ascii="Times New Roman" w:eastAsia="Times New Roman" w:hAnsi="Times New Roman" w:cs="Times New Roman"/>
          <w:b/>
          <w:bCs/>
          <w:caps/>
          <w:sz w:val="28"/>
          <w:szCs w:val="28"/>
          <w:lang w:eastAsia="ru-RU"/>
        </w:rPr>
        <w:t xml:space="preserve"> дисциплины</w:t>
      </w:r>
    </w:p>
    <w:p w:rsidR="00600466" w:rsidRPr="00600466" w:rsidRDefault="00600466" w:rsidP="00600466">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600466" w:rsidRPr="00600466" w:rsidRDefault="00600466" w:rsidP="00600466">
      <w:pPr>
        <w:tabs>
          <w:tab w:val="left" w:pos="1080"/>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600466">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600466" w:rsidRPr="00600466" w:rsidRDefault="00600466" w:rsidP="00600466">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600466">
        <w:rPr>
          <w:rFonts w:ascii="Times New Roman" w:eastAsia="Times New Roman" w:hAnsi="Times New Roman" w:cs="Times New Roman"/>
          <w:w w:val="101"/>
          <w:sz w:val="28"/>
          <w:szCs w:val="28"/>
          <w:lang w:eastAsia="ru-RU"/>
        </w:rPr>
        <w:t xml:space="preserve">Дисциплина реализуется в учебном кабинете </w:t>
      </w:r>
      <w:r w:rsidRPr="00600466">
        <w:rPr>
          <w:rFonts w:ascii="Times New Roman" w:eastAsia="Times New Roman" w:hAnsi="Times New Roman" w:cs="Times New Roman"/>
          <w:spacing w:val="-2"/>
          <w:sz w:val="28"/>
          <w:szCs w:val="28"/>
          <w:lang w:eastAsia="ru-RU"/>
        </w:rPr>
        <w:t>экологии на железнодорожном транспорте.</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8"/>
          <w:szCs w:val="28"/>
          <w:lang w:eastAsia="ru-RU"/>
        </w:rPr>
      </w:pPr>
      <w:r w:rsidRPr="00600466">
        <w:rPr>
          <w:rFonts w:ascii="Times New Roman" w:eastAsia="Times New Roman" w:hAnsi="Times New Roman" w:cs="Times New Roman"/>
          <w:color w:val="000000"/>
          <w:spacing w:val="-6"/>
          <w:sz w:val="28"/>
          <w:szCs w:val="28"/>
          <w:lang w:eastAsia="ru-RU"/>
        </w:rPr>
        <w:t>Оснащение учебного кабинета:</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lang w:eastAsia="ru-RU"/>
        </w:rPr>
      </w:pPr>
      <w:r w:rsidRPr="00600466">
        <w:rPr>
          <w:rFonts w:ascii="Times New Roman" w:eastAsia="Times New Roman" w:hAnsi="Times New Roman" w:cs="Times New Roman"/>
          <w:color w:val="000000"/>
          <w:spacing w:val="-1"/>
          <w:sz w:val="28"/>
          <w:szCs w:val="28"/>
          <w:lang w:eastAsia="ru-RU"/>
        </w:rPr>
        <w:t xml:space="preserve">Специализированная мебель; </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600466">
        <w:rPr>
          <w:rFonts w:ascii="Times New Roman" w:eastAsia="Times New Roman" w:hAnsi="Times New Roman" w:cs="Times New Roman"/>
          <w:color w:val="000000"/>
          <w:spacing w:val="-3"/>
          <w:sz w:val="28"/>
          <w:szCs w:val="28"/>
          <w:lang w:eastAsia="ru-RU"/>
        </w:rPr>
        <w:t>Технические средства обучения: не используются;</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600466">
        <w:rPr>
          <w:rFonts w:ascii="Times New Roman" w:eastAsia="Times New Roman" w:hAnsi="Times New Roman" w:cs="Times New Roman"/>
          <w:color w:val="000000"/>
          <w:spacing w:val="-3"/>
          <w:sz w:val="28"/>
          <w:szCs w:val="28"/>
          <w:lang w:eastAsia="ru-RU"/>
        </w:rPr>
        <w:t>Оборудование, включая приборы: не используется;</w:t>
      </w:r>
    </w:p>
    <w:p w:rsidR="00600466" w:rsidRPr="00600466" w:rsidRDefault="00600466" w:rsidP="00600466">
      <w:pPr>
        <w:autoSpaceDE w:val="0"/>
        <w:autoSpaceDN w:val="0"/>
        <w:adjustRightInd w:val="0"/>
        <w:snapToGrid w:val="0"/>
        <w:spacing w:after="0" w:line="240" w:lineRule="auto"/>
        <w:ind w:firstLine="567"/>
        <w:jc w:val="both"/>
        <w:rPr>
          <w:rFonts w:ascii="Times New Roman" w:eastAsia="Times New Roman" w:hAnsi="Times New Roman" w:cs="Times New Roman"/>
          <w:spacing w:val="-2"/>
          <w:sz w:val="28"/>
          <w:szCs w:val="28"/>
          <w:lang w:eastAsia="ru-RU"/>
        </w:rPr>
      </w:pPr>
      <w:r w:rsidRPr="00600466">
        <w:rPr>
          <w:rFonts w:ascii="Times New Roman" w:eastAsia="Times New Roman" w:hAnsi="Times New Roman" w:cs="Times New Roman"/>
          <w:color w:val="000000"/>
          <w:spacing w:val="-3"/>
          <w:sz w:val="28"/>
          <w:szCs w:val="28"/>
          <w:lang w:eastAsia="ru-RU"/>
        </w:rPr>
        <w:t>Наглядные пособия.</w:t>
      </w:r>
    </w:p>
    <w:p w:rsidR="00600466" w:rsidRPr="00600466" w:rsidRDefault="00600466" w:rsidP="00600466">
      <w:pPr>
        <w:spacing w:after="0" w:line="240" w:lineRule="auto"/>
        <w:ind w:firstLine="567"/>
        <w:jc w:val="both"/>
        <w:rPr>
          <w:rFonts w:ascii="Times New Roman" w:eastAsia="Times New Roman" w:hAnsi="Times New Roman" w:cs="Times New Roman"/>
          <w:i/>
          <w:iCs/>
          <w:sz w:val="28"/>
          <w:szCs w:val="28"/>
          <w:lang w:eastAsia="ru-RU"/>
        </w:rPr>
      </w:pPr>
    </w:p>
    <w:p w:rsidR="00600466" w:rsidRPr="003B77F0" w:rsidRDefault="00600466" w:rsidP="003B77F0">
      <w:pPr>
        <w:pStyle w:val="a9"/>
        <w:numPr>
          <w:ilvl w:val="1"/>
          <w:numId w:val="117"/>
        </w:numPr>
        <w:tabs>
          <w:tab w:val="left" w:pos="916"/>
          <w:tab w:val="left" w:pos="14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r w:rsidRPr="003B77F0">
        <w:rPr>
          <w:rFonts w:ascii="Times New Roman" w:eastAsia="Times New Roman" w:hAnsi="Times New Roman" w:cs="Times New Roman"/>
          <w:b/>
          <w:color w:val="000000"/>
          <w:spacing w:val="-1"/>
          <w:sz w:val="28"/>
          <w:szCs w:val="28"/>
          <w:lang w:eastAsia="ru-RU"/>
        </w:rPr>
        <w:t>Учебно-методическое обеспечение дисциплины</w:t>
      </w:r>
    </w:p>
    <w:p w:rsidR="003B77F0" w:rsidRDefault="003B77F0" w:rsidP="003B77F0">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Основная учебная литература:</w:t>
      </w:r>
    </w:p>
    <w:p w:rsidR="003B77F0" w:rsidRDefault="003B77F0" w:rsidP="003B77F0">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00600466" w:rsidRPr="00600466">
        <w:rPr>
          <w:rFonts w:ascii="Times New Roman" w:eastAsia="Times New Roman" w:hAnsi="Times New Roman" w:cs="Times New Roman"/>
          <w:sz w:val="28"/>
          <w:szCs w:val="28"/>
          <w:lang w:eastAsia="ru-RU"/>
        </w:rPr>
        <w:t xml:space="preserve">Хандогина Е. К. Экологические основы природопользования : учебное пособие / Е.К. Хандогина, Н.А. Герасимова, А.В. Хандогина ; под общ. ред. Е.К. Хандогиной. — 2-е изд. — Москва : ФОРУМ : ИНФРА-М, 2021. — 160 с. — (Среднее профессиональное образование). – Режим доступа: </w:t>
      </w:r>
      <w:hyperlink r:id="rId70" w:history="1">
        <w:r w:rsidR="00600466" w:rsidRPr="00600466">
          <w:rPr>
            <w:rFonts w:ascii="Times New Roman" w:eastAsia="Times New Roman" w:hAnsi="Times New Roman" w:cs="Times New Roman"/>
            <w:color w:val="0000FF"/>
            <w:sz w:val="28"/>
            <w:szCs w:val="28"/>
            <w:u w:val="single"/>
            <w:lang w:eastAsia="ru-RU"/>
          </w:rPr>
          <w:t>https://znanium.com/catalog/product/1359433</w:t>
        </w:r>
      </w:hyperlink>
    </w:p>
    <w:p w:rsidR="00600466" w:rsidRPr="00600466" w:rsidRDefault="003B77F0" w:rsidP="003B77F0">
      <w:pPr>
        <w:tabs>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00600466" w:rsidRPr="00600466">
        <w:rPr>
          <w:rFonts w:ascii="Times New Roman" w:eastAsia="Times New Roman" w:hAnsi="Times New Roman" w:cs="Times New Roman"/>
          <w:sz w:val="28"/>
          <w:szCs w:val="28"/>
          <w:lang w:eastAsia="ru-RU"/>
        </w:rPr>
        <w:t xml:space="preserve">Дмитренко В. П. Экологические основы природопользования : учебное пособие / В. П. Дмитренко, Е. М. Мессинева, А. Г. Фетисов. — Санкт-Петербург : Лань, 2019. — 224 с. — Режим доступа: </w:t>
      </w:r>
      <w:hyperlink r:id="rId71" w:history="1">
        <w:r w:rsidR="00600466" w:rsidRPr="00600466">
          <w:rPr>
            <w:rFonts w:ascii="Times New Roman" w:eastAsia="Times New Roman" w:hAnsi="Times New Roman" w:cs="Times New Roman"/>
            <w:color w:val="0000FF"/>
            <w:sz w:val="28"/>
            <w:szCs w:val="28"/>
            <w:u w:val="single"/>
            <w:lang w:eastAsia="ru-RU"/>
          </w:rPr>
          <w:t>https://e.lanbook.com/book/118626</w:t>
        </w:r>
      </w:hyperlink>
    </w:p>
    <w:p w:rsidR="003B77F0" w:rsidRDefault="00600466" w:rsidP="003B77F0">
      <w:pPr>
        <w:widowControl w:val="0"/>
        <w:autoSpaceDE w:val="0"/>
        <w:autoSpaceDN w:val="0"/>
        <w:adjustRightInd w:val="0"/>
        <w:spacing w:after="0" w:line="240" w:lineRule="auto"/>
        <w:ind w:left="360" w:firstLine="207"/>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t>Доп</w:t>
      </w:r>
      <w:r w:rsidR="003B77F0">
        <w:rPr>
          <w:rFonts w:ascii="Times New Roman" w:eastAsia="Arial Unicode MS" w:hAnsi="Times New Roman" w:cs="Times New Roman"/>
          <w:sz w:val="28"/>
          <w:szCs w:val="28"/>
          <w:lang w:eastAsia="ru-RU"/>
        </w:rPr>
        <w:t>олнительная учебная литература:</w:t>
      </w:r>
    </w:p>
    <w:p w:rsidR="00600466" w:rsidRPr="003B77F0" w:rsidRDefault="003B77F0" w:rsidP="003B77F0">
      <w:pPr>
        <w:widowControl w:val="0"/>
        <w:autoSpaceDE w:val="0"/>
        <w:autoSpaceDN w:val="0"/>
        <w:adjustRightInd w:val="0"/>
        <w:spacing w:after="0" w:line="240" w:lineRule="auto"/>
        <w:ind w:firstLine="567"/>
        <w:rPr>
          <w:rFonts w:ascii="Times New Roman" w:eastAsia="Arial Unicode MS" w:hAnsi="Times New Roman" w:cs="Times New Roman"/>
          <w:sz w:val="28"/>
          <w:szCs w:val="28"/>
          <w:lang w:eastAsia="ru-RU"/>
        </w:rPr>
      </w:pPr>
      <w:r>
        <w:rPr>
          <w:rFonts w:ascii="Times New Roman" w:eastAsia="Times New Roman" w:hAnsi="Times New Roman" w:cs="Times New Roman"/>
          <w:sz w:val="28"/>
          <w:szCs w:val="28"/>
          <w:lang w:eastAsia="x-none"/>
        </w:rPr>
        <w:t xml:space="preserve">1. </w:t>
      </w:r>
      <w:r w:rsidR="00600466" w:rsidRPr="00600466">
        <w:rPr>
          <w:rFonts w:ascii="Times New Roman" w:eastAsia="Times New Roman" w:hAnsi="Times New Roman" w:cs="Times New Roman"/>
          <w:sz w:val="28"/>
          <w:szCs w:val="28"/>
          <w:lang w:val="x-none" w:eastAsia="x-none"/>
        </w:rPr>
        <w:t xml:space="preserve">Гальперин М. В. Экологические основы природопользования : учебник / М.В. Гальперин. — 2-е изд., испр. — Москва : ИНФРА-М, 2021. — 256 с. — (Среднее профессиональное образование). – Режим доступа: </w:t>
      </w:r>
      <w:hyperlink r:id="rId72" w:history="1">
        <w:r w:rsidR="00600466" w:rsidRPr="00600466">
          <w:rPr>
            <w:rFonts w:ascii="Times New Roman" w:eastAsia="Times New Roman" w:hAnsi="Times New Roman" w:cs="Times New Roman"/>
            <w:color w:val="0000FF"/>
            <w:sz w:val="28"/>
            <w:szCs w:val="28"/>
            <w:u w:val="single"/>
            <w:lang w:val="x-none" w:eastAsia="x-none"/>
          </w:rPr>
          <w:t>https://znanium.com/catalog/product/1157275</w:t>
        </w:r>
      </w:hyperlink>
    </w:p>
    <w:p w:rsidR="00600466" w:rsidRPr="00600466" w:rsidRDefault="00600466" w:rsidP="00600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600466">
        <w:rPr>
          <w:rFonts w:ascii="Times New Roman" w:eastAsia="Times New Roman" w:hAnsi="Times New Roman" w:cs="Times New Roman"/>
          <w:color w:val="000000"/>
          <w:sz w:val="28"/>
          <w:szCs w:val="28"/>
        </w:rPr>
        <w:t>Учебно-методическая литература для самостоятельной работы:</w:t>
      </w:r>
    </w:p>
    <w:p w:rsidR="00600466" w:rsidRPr="00600466" w:rsidRDefault="00600466" w:rsidP="00600466">
      <w:pPr>
        <w:widowControl w:val="0"/>
        <w:autoSpaceDE w:val="0"/>
        <w:autoSpaceDN w:val="0"/>
        <w:adjustRightInd w:val="0"/>
        <w:spacing w:after="0" w:line="240" w:lineRule="auto"/>
        <w:ind w:firstLine="567"/>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 xml:space="preserve">1. Методическое пособие по проведению практических занятий по дисциплине «Экология на железнодорожном транспорте» /  О.Н. Султанова </w:t>
      </w:r>
      <w:r w:rsidRPr="00600466">
        <w:rPr>
          <w:rFonts w:ascii="Times New Roman" w:eastAsia="Times New Roman" w:hAnsi="Times New Roman" w:cs="Times New Roman"/>
          <w:spacing w:val="-4"/>
          <w:sz w:val="28"/>
          <w:szCs w:val="28"/>
          <w:lang w:eastAsia="ru-RU"/>
        </w:rPr>
        <w:t>– КЖТ УрГУПС, 2019</w:t>
      </w:r>
      <w:r w:rsidRPr="00600466">
        <w:rPr>
          <w:rFonts w:ascii="Times New Roman" w:eastAsia="Times New Roman" w:hAnsi="Times New Roman" w:cs="Times New Roman"/>
          <w:sz w:val="28"/>
          <w:szCs w:val="28"/>
          <w:lang w:eastAsia="ru-RU"/>
        </w:rPr>
        <w:t xml:space="preserve">. </w:t>
      </w:r>
      <w:r w:rsidRPr="00600466">
        <w:rPr>
          <w:rFonts w:ascii="Times New Roman" w:eastAsia="Times New Roman" w:hAnsi="Times New Roman" w:cs="Times New Roman"/>
          <w:spacing w:val="-4"/>
          <w:sz w:val="28"/>
          <w:szCs w:val="28"/>
          <w:lang w:eastAsia="ru-RU"/>
        </w:rPr>
        <w:t xml:space="preserve">Режим доступа: </w:t>
      </w:r>
      <w:r w:rsidRPr="00600466">
        <w:rPr>
          <w:rFonts w:ascii="Times New Roman" w:eastAsia="Times New Roman" w:hAnsi="Times New Roman" w:cs="Times New Roman"/>
          <w:bCs/>
          <w:spacing w:val="-4"/>
          <w:sz w:val="28"/>
          <w:szCs w:val="28"/>
          <w:lang w:eastAsia="ru-RU"/>
        </w:rPr>
        <w:t>КЖТ УрГУПС - Методическое обеспечение (</w:t>
      </w:r>
      <w:r w:rsidRPr="00600466">
        <w:rPr>
          <w:rFonts w:ascii="Times New Roman" w:eastAsia="Times New Roman" w:hAnsi="Times New Roman" w:cs="Times New Roman"/>
          <w:bCs/>
          <w:spacing w:val="-4"/>
          <w:sz w:val="28"/>
          <w:szCs w:val="28"/>
          <w:lang w:val="en-US" w:eastAsia="ru-RU"/>
        </w:rPr>
        <w:t>V</w:t>
      </w:r>
      <w:r w:rsidRPr="00600466">
        <w:rPr>
          <w:rFonts w:ascii="Times New Roman" w:eastAsia="Times New Roman" w:hAnsi="Times New Roman" w:cs="Times New Roman"/>
          <w:bCs/>
          <w:spacing w:val="-4"/>
          <w:sz w:val="28"/>
          <w:szCs w:val="28"/>
          <w:lang w:eastAsia="ru-RU"/>
        </w:rPr>
        <w:t xml:space="preserve">:) </w:t>
      </w:r>
      <w:r w:rsidRPr="00600466">
        <w:rPr>
          <w:rFonts w:ascii="Arial" w:eastAsia="Times New Roman" w:hAnsi="Arial" w:cs="Arial"/>
          <w:bCs/>
          <w:sz w:val="28"/>
          <w:szCs w:val="28"/>
          <w:lang w:eastAsia="ru-RU"/>
        </w:rPr>
        <w:t>–</w:t>
      </w:r>
      <w:r w:rsidRPr="00600466">
        <w:rPr>
          <w:rFonts w:ascii="Times New Roman" w:eastAsia="Times New Roman" w:hAnsi="Times New Roman" w:cs="Times New Roman"/>
          <w:bCs/>
          <w:spacing w:val="-4"/>
          <w:sz w:val="28"/>
          <w:szCs w:val="28"/>
          <w:lang w:eastAsia="ru-RU"/>
        </w:rPr>
        <w:t xml:space="preserve"> </w:t>
      </w:r>
      <w:r w:rsidRPr="00600466">
        <w:rPr>
          <w:rFonts w:ascii="Times New Roman" w:eastAsia="Times New Roman" w:hAnsi="Times New Roman" w:cs="Times New Roman"/>
          <w:bCs/>
          <w:sz w:val="28"/>
          <w:szCs w:val="28"/>
          <w:lang w:eastAsia="ru-RU"/>
        </w:rPr>
        <w:t>13.02.07</w:t>
      </w:r>
      <w:r w:rsidRPr="00600466">
        <w:rPr>
          <w:rFonts w:ascii="Times New Roman" w:eastAsia="Times New Roman" w:hAnsi="Times New Roman" w:cs="Times New Roman"/>
          <w:bCs/>
          <w:spacing w:val="-4"/>
          <w:sz w:val="28"/>
          <w:szCs w:val="28"/>
          <w:lang w:eastAsia="ru-RU"/>
        </w:rPr>
        <w:t>.</w:t>
      </w:r>
      <w:r w:rsidRPr="00600466">
        <w:rPr>
          <w:rFonts w:ascii="Times New Roman" w:eastAsia="Times New Roman" w:hAnsi="Times New Roman" w:cs="Times New Roman"/>
          <w:bCs/>
          <w:sz w:val="28"/>
          <w:szCs w:val="28"/>
          <w:lang w:eastAsia="ru-RU"/>
        </w:rPr>
        <w:t xml:space="preserve"> </w:t>
      </w:r>
    </w:p>
    <w:p w:rsidR="00600466" w:rsidRPr="00600466" w:rsidRDefault="00600466" w:rsidP="00600466">
      <w:pPr>
        <w:tabs>
          <w:tab w:val="left" w:pos="851"/>
        </w:tabs>
        <w:suppressAutoHyphens/>
        <w:spacing w:after="0" w:line="240" w:lineRule="auto"/>
        <w:ind w:firstLine="567"/>
        <w:jc w:val="both"/>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«Экология на железнодорожном транспорте» / О.Н. Султанова </w:t>
      </w:r>
      <w:r w:rsidRPr="00600466">
        <w:rPr>
          <w:rFonts w:ascii="Times New Roman" w:eastAsia="Times New Roman" w:hAnsi="Times New Roman" w:cs="Times New Roman"/>
          <w:bCs/>
          <w:spacing w:val="-4"/>
          <w:sz w:val="28"/>
          <w:szCs w:val="28"/>
          <w:lang w:eastAsia="ru-RU"/>
        </w:rPr>
        <w:t>– КЖТ УрГУПС, 2019</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 xml:space="preserve">Режим доступа: </w:t>
      </w:r>
      <w:r w:rsidRPr="00600466">
        <w:rPr>
          <w:rFonts w:ascii="Times New Roman" w:eastAsia="Times New Roman" w:hAnsi="Times New Roman" w:cs="Times New Roman"/>
          <w:spacing w:val="-4"/>
          <w:sz w:val="28"/>
          <w:szCs w:val="28"/>
          <w:lang w:eastAsia="ru-RU"/>
        </w:rPr>
        <w:t>КЖТ УрГУПС - Методическое обеспечение (</w:t>
      </w:r>
      <w:r w:rsidRPr="00600466">
        <w:rPr>
          <w:rFonts w:ascii="Times New Roman" w:eastAsia="Times New Roman" w:hAnsi="Times New Roman" w:cs="Times New Roman"/>
          <w:spacing w:val="-4"/>
          <w:sz w:val="28"/>
          <w:szCs w:val="28"/>
          <w:lang w:val="en-US" w:eastAsia="ru-RU"/>
        </w:rPr>
        <w:t>V</w:t>
      </w:r>
      <w:r w:rsidRPr="00600466">
        <w:rPr>
          <w:rFonts w:ascii="Times New Roman" w:eastAsia="Times New Roman" w:hAnsi="Times New Roman" w:cs="Times New Roman"/>
          <w:spacing w:val="-4"/>
          <w:sz w:val="28"/>
          <w:szCs w:val="28"/>
          <w:lang w:eastAsia="ru-RU"/>
        </w:rPr>
        <w:t xml:space="preserve">:) </w:t>
      </w:r>
      <w:r w:rsidRPr="00600466">
        <w:rPr>
          <w:rFonts w:ascii="Times New Roman" w:eastAsia="Times New Roman" w:hAnsi="Times New Roman" w:cs="Times New Roman"/>
          <w:sz w:val="28"/>
          <w:szCs w:val="28"/>
          <w:lang w:eastAsia="ru-RU"/>
        </w:rPr>
        <w:t>–</w:t>
      </w:r>
      <w:r w:rsidRPr="00600466">
        <w:rPr>
          <w:rFonts w:ascii="Times New Roman" w:eastAsia="Times New Roman" w:hAnsi="Times New Roman" w:cs="Times New Roman"/>
          <w:spacing w:val="-4"/>
          <w:sz w:val="28"/>
          <w:szCs w:val="28"/>
          <w:lang w:eastAsia="ru-RU"/>
        </w:rPr>
        <w:t xml:space="preserve"> </w:t>
      </w:r>
      <w:r w:rsidRPr="00600466">
        <w:rPr>
          <w:rFonts w:ascii="Times New Roman" w:eastAsia="Times New Roman" w:hAnsi="Times New Roman" w:cs="Times New Roman"/>
          <w:sz w:val="28"/>
          <w:szCs w:val="28"/>
          <w:lang w:eastAsia="ru-RU"/>
        </w:rPr>
        <w:t>13.02.07</w:t>
      </w:r>
      <w:r w:rsidRPr="00600466">
        <w:rPr>
          <w:rFonts w:ascii="Times New Roman" w:eastAsia="Times New Roman" w:hAnsi="Times New Roman" w:cs="Times New Roman"/>
          <w:spacing w:val="-4"/>
          <w:sz w:val="28"/>
          <w:szCs w:val="28"/>
          <w:lang w:eastAsia="ru-RU"/>
        </w:rPr>
        <w:t>.</w:t>
      </w:r>
    </w:p>
    <w:p w:rsidR="00600466" w:rsidRPr="00600466" w:rsidRDefault="00600466" w:rsidP="00600466">
      <w:pPr>
        <w:widowControl w:val="0"/>
        <w:tabs>
          <w:tab w:val="left" w:pos="2347"/>
        </w:tabs>
        <w:autoSpaceDE w:val="0"/>
        <w:autoSpaceDN w:val="0"/>
        <w:adjustRightInd w:val="0"/>
        <w:spacing w:after="0" w:line="240" w:lineRule="auto"/>
        <w:ind w:right="460"/>
        <w:rPr>
          <w:rFonts w:ascii="Times New Roman" w:eastAsia="Arial Unicode MS" w:hAnsi="Times New Roman" w:cs="Times New Roman"/>
          <w:color w:val="000000"/>
          <w:spacing w:val="-9"/>
          <w:sz w:val="24"/>
          <w:szCs w:val="24"/>
          <w:lang w:eastAsia="ru-RU"/>
        </w:rPr>
      </w:pPr>
    </w:p>
    <w:p w:rsidR="00600466" w:rsidRPr="00600466" w:rsidRDefault="00600466" w:rsidP="003B77F0">
      <w:pPr>
        <w:numPr>
          <w:ilvl w:val="1"/>
          <w:numId w:val="117"/>
        </w:numPr>
        <w:tabs>
          <w:tab w:val="left" w:pos="993"/>
        </w:tabs>
        <w:autoSpaceDE w:val="0"/>
        <w:autoSpaceDN w:val="0"/>
        <w:adjustRightInd w:val="0"/>
        <w:snapToGrid w:val="0"/>
        <w:spacing w:after="0" w:line="240" w:lineRule="auto"/>
        <w:ind w:firstLine="567"/>
        <w:contextualSpacing/>
        <w:jc w:val="both"/>
        <w:rPr>
          <w:rFonts w:ascii="Times New Roman" w:eastAsia="Times New Roman" w:hAnsi="Times New Roman" w:cs="Times New Roman"/>
          <w:b/>
          <w:color w:val="000000"/>
          <w:sz w:val="28"/>
          <w:szCs w:val="28"/>
        </w:rPr>
      </w:pPr>
      <w:r w:rsidRPr="00600466">
        <w:rPr>
          <w:rFonts w:ascii="Times New Roman" w:eastAsia="Times New Roman" w:hAnsi="Times New Roman" w:cs="Times New Roman"/>
          <w:b/>
          <w:sz w:val="28"/>
          <w:szCs w:val="28"/>
        </w:rPr>
        <w:t>Информационные ресурсы сети Интернет и профессиональные</w:t>
      </w:r>
      <w:r w:rsidRPr="00600466">
        <w:rPr>
          <w:rFonts w:ascii="Times New Roman" w:eastAsia="Times New Roman" w:hAnsi="Times New Roman" w:cs="Times New Roman"/>
          <w:b/>
          <w:color w:val="FF0000"/>
          <w:sz w:val="28"/>
          <w:szCs w:val="28"/>
        </w:rPr>
        <w:t xml:space="preserve"> </w:t>
      </w:r>
      <w:r w:rsidRPr="00600466">
        <w:rPr>
          <w:rFonts w:ascii="Times New Roman" w:eastAsia="Times New Roman" w:hAnsi="Times New Roman" w:cs="Times New Roman"/>
          <w:b/>
          <w:color w:val="000000"/>
          <w:sz w:val="28"/>
          <w:szCs w:val="28"/>
        </w:rPr>
        <w:t>базы данных</w:t>
      </w:r>
    </w:p>
    <w:p w:rsidR="00600466" w:rsidRPr="00600466" w:rsidRDefault="00600466" w:rsidP="00600466">
      <w:pPr>
        <w:tabs>
          <w:tab w:val="num" w:pos="0"/>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Перечень Интернет-ресурсов:</w:t>
      </w:r>
    </w:p>
    <w:p w:rsidR="00600466" w:rsidRPr="00600466" w:rsidRDefault="00600466" w:rsidP="0051031C">
      <w:pPr>
        <w:numPr>
          <w:ilvl w:val="0"/>
          <w:numId w:val="31"/>
        </w:numPr>
        <w:tabs>
          <w:tab w:val="num" w:pos="0"/>
          <w:tab w:val="left" w:pos="142"/>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Научно-практический портал «Экология производства». Форма доступа: </w:t>
      </w:r>
      <w:hyperlink r:id="rId73" w:history="1">
        <w:r w:rsidRPr="00600466">
          <w:rPr>
            <w:rFonts w:ascii="Times New Roman" w:eastAsia="Times New Roman" w:hAnsi="Times New Roman" w:cs="Times New Roman"/>
            <w:color w:val="000000"/>
            <w:sz w:val="28"/>
            <w:szCs w:val="28"/>
            <w:u w:val="single"/>
            <w:lang w:val="en-US" w:eastAsia="ru-RU"/>
          </w:rPr>
          <w:t>www</w:t>
        </w:r>
        <w:r w:rsidRPr="00600466">
          <w:rPr>
            <w:rFonts w:ascii="Times New Roman" w:eastAsia="Times New Roman" w:hAnsi="Times New Roman" w:cs="Times New Roman"/>
            <w:color w:val="000000"/>
            <w:sz w:val="28"/>
            <w:szCs w:val="28"/>
            <w:u w:val="single"/>
            <w:lang w:eastAsia="ru-RU"/>
          </w:rPr>
          <w:t>.</w:t>
        </w:r>
        <w:r w:rsidRPr="00600466">
          <w:rPr>
            <w:rFonts w:ascii="Times New Roman" w:eastAsia="Times New Roman" w:hAnsi="Times New Roman" w:cs="Times New Roman"/>
            <w:color w:val="000000"/>
            <w:sz w:val="28"/>
            <w:szCs w:val="28"/>
            <w:u w:val="single"/>
            <w:lang w:val="en-US" w:eastAsia="ru-RU"/>
          </w:rPr>
          <w:t>ecoindustry</w:t>
        </w:r>
        <w:r w:rsidRPr="00600466">
          <w:rPr>
            <w:rFonts w:ascii="Times New Roman" w:eastAsia="Times New Roman" w:hAnsi="Times New Roman" w:cs="Times New Roman"/>
            <w:color w:val="000000"/>
            <w:sz w:val="28"/>
            <w:szCs w:val="28"/>
            <w:u w:val="single"/>
            <w:lang w:eastAsia="ru-RU"/>
          </w:rPr>
          <w:t>.</w:t>
        </w:r>
        <w:r w:rsidRPr="00600466">
          <w:rPr>
            <w:rFonts w:ascii="Times New Roman" w:eastAsia="Times New Roman" w:hAnsi="Times New Roman" w:cs="Times New Roman"/>
            <w:color w:val="000000"/>
            <w:sz w:val="28"/>
            <w:szCs w:val="28"/>
            <w:u w:val="single"/>
            <w:lang w:val="en-US" w:eastAsia="ru-RU"/>
          </w:rPr>
          <w:t>ru</w:t>
        </w:r>
      </w:hyperlink>
    </w:p>
    <w:p w:rsidR="00600466" w:rsidRPr="00600466" w:rsidRDefault="00600466" w:rsidP="00600466">
      <w:pPr>
        <w:widowControl w:val="0"/>
        <w:tabs>
          <w:tab w:val="left" w:pos="2347"/>
        </w:tabs>
        <w:autoSpaceDE w:val="0"/>
        <w:autoSpaceDN w:val="0"/>
        <w:adjustRightInd w:val="0"/>
        <w:spacing w:after="0" w:line="240" w:lineRule="auto"/>
        <w:ind w:right="-2"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2. Информационно-аналитический  сайт  о  природе    России  и экологии. Форма доступа: </w:t>
      </w:r>
      <w:hyperlink r:id="rId74" w:history="1">
        <w:r w:rsidRPr="00600466">
          <w:rPr>
            <w:rFonts w:ascii="Times New Roman" w:eastAsia="Times New Roman" w:hAnsi="Times New Roman" w:cs="Times New Roman"/>
            <w:color w:val="0000FF"/>
            <w:sz w:val="28"/>
            <w:szCs w:val="28"/>
            <w:u w:val="single"/>
            <w:lang w:val="en-US" w:eastAsia="ru-RU"/>
          </w:rPr>
          <w:t>www</w:t>
        </w:r>
        <w:r w:rsidRPr="00600466">
          <w:rPr>
            <w:rFonts w:ascii="Times New Roman" w:eastAsia="Times New Roman" w:hAnsi="Times New Roman" w:cs="Times New Roman"/>
            <w:color w:val="0000FF"/>
            <w:sz w:val="28"/>
            <w:szCs w:val="28"/>
            <w:u w:val="single"/>
            <w:lang w:eastAsia="ru-RU"/>
          </w:rPr>
          <w:t>.biodat.ru</w:t>
        </w:r>
      </w:hyperlink>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Профессиональные базы данных: </w:t>
      </w: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не используются.</w:t>
      </w: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600466" w:rsidRPr="00600466" w:rsidRDefault="00600466" w:rsidP="0060046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 xml:space="preserve">Программное обеспечение: </w:t>
      </w:r>
    </w:p>
    <w:p w:rsidR="00600466" w:rsidRPr="00600466" w:rsidRDefault="00600466" w:rsidP="00600466">
      <w:pPr>
        <w:tabs>
          <w:tab w:val="left" w:pos="14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lang w:eastAsia="ru-RU"/>
        </w:rPr>
      </w:pPr>
      <w:r w:rsidRPr="00600466">
        <w:rPr>
          <w:rFonts w:ascii="Times New Roman" w:eastAsia="Times New Roman" w:hAnsi="Times New Roman" w:cs="Times New Roman"/>
          <w:color w:val="000000"/>
          <w:sz w:val="28"/>
          <w:szCs w:val="28"/>
          <w:lang w:eastAsia="ru-RU"/>
        </w:rPr>
        <w:t>не используется.</w:t>
      </w:r>
    </w:p>
    <w:p w:rsidR="00600466" w:rsidRPr="00600466" w:rsidRDefault="00600466" w:rsidP="00600466">
      <w:pPr>
        <w:widowControl w:val="0"/>
        <w:tabs>
          <w:tab w:val="left" w:pos="2347"/>
        </w:tabs>
        <w:autoSpaceDE w:val="0"/>
        <w:autoSpaceDN w:val="0"/>
        <w:adjustRightInd w:val="0"/>
        <w:spacing w:after="0" w:line="240" w:lineRule="auto"/>
        <w:ind w:right="-2" w:firstLine="567"/>
        <w:jc w:val="both"/>
        <w:rPr>
          <w:rFonts w:ascii="Times New Roman" w:eastAsia="Arial Unicode MS" w:hAnsi="Times New Roman" w:cs="Times New Roman"/>
          <w:color w:val="000000"/>
          <w:spacing w:val="-9"/>
          <w:sz w:val="24"/>
          <w:szCs w:val="24"/>
          <w:lang w:eastAsia="ru-RU"/>
        </w:rPr>
      </w:pPr>
    </w:p>
    <w:p w:rsidR="00600466" w:rsidRPr="00600466" w:rsidRDefault="00600466" w:rsidP="00600466">
      <w:pPr>
        <w:spacing w:after="120"/>
        <w:jc w:val="center"/>
        <w:rPr>
          <w:rFonts w:ascii="Times New Roman" w:eastAsia="Arial Unicode MS" w:hAnsi="Times New Roman" w:cs="Times New Roman"/>
          <w:b/>
          <w:color w:val="000000"/>
          <w:spacing w:val="-1"/>
          <w:sz w:val="28"/>
          <w:szCs w:val="28"/>
          <w:lang w:eastAsia="ru-RU"/>
        </w:rPr>
      </w:pPr>
      <w:r w:rsidRPr="00600466">
        <w:rPr>
          <w:rFonts w:ascii="Times New Roman" w:eastAsia="Arial Unicode MS" w:hAnsi="Times New Roman" w:cs="Times New Roman"/>
          <w:b/>
          <w:color w:val="000000"/>
          <w:spacing w:val="-1"/>
          <w:sz w:val="28"/>
          <w:szCs w:val="28"/>
          <w:lang w:eastAsia="ru-RU"/>
        </w:rPr>
        <w:t>4. КОНТРОЛЬ И ОЦЕНКА РЕЗУЛЬТАТОВ ОСВОЕНИЯ ДИСЦИПЛИНЫ</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54"/>
        <w:gridCol w:w="3969"/>
      </w:tblGrid>
      <w:tr w:rsidR="00600466" w:rsidRPr="00600466" w:rsidTr="00600466">
        <w:trPr>
          <w:trHeight w:val="813"/>
        </w:trPr>
        <w:tc>
          <w:tcPr>
            <w:tcW w:w="5954" w:type="dxa"/>
            <w:vAlign w:val="center"/>
          </w:tcPr>
          <w:p w:rsidR="00600466" w:rsidRPr="00600466" w:rsidRDefault="00600466" w:rsidP="00600466">
            <w:pPr>
              <w:spacing w:after="0" w:line="240" w:lineRule="auto"/>
              <w:ind w:left="395"/>
              <w:jc w:val="center"/>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Результаты обучения</w:t>
            </w:r>
          </w:p>
          <w:p w:rsidR="00600466" w:rsidRPr="00600466" w:rsidRDefault="00600466" w:rsidP="00600466">
            <w:pPr>
              <w:spacing w:after="0" w:line="240" w:lineRule="auto"/>
              <w:jc w:val="center"/>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(освоенные умения, усвоенные знания)</w:t>
            </w:r>
          </w:p>
        </w:tc>
        <w:tc>
          <w:tcPr>
            <w:tcW w:w="3969" w:type="dxa"/>
            <w:vAlign w:val="center"/>
          </w:tcPr>
          <w:p w:rsidR="00600466" w:rsidRPr="00600466" w:rsidRDefault="00600466" w:rsidP="00600466">
            <w:pPr>
              <w:spacing w:after="0" w:line="240" w:lineRule="auto"/>
              <w:jc w:val="center"/>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 xml:space="preserve">Формы и методы контроля и оценки результатов обучения </w:t>
            </w:r>
          </w:p>
        </w:tc>
      </w:tr>
      <w:tr w:rsidR="00600466" w:rsidRPr="00600466" w:rsidTr="00600466">
        <w:tc>
          <w:tcPr>
            <w:tcW w:w="5954" w:type="dxa"/>
          </w:tcPr>
          <w:p w:rsidR="00600466" w:rsidRPr="00600466" w:rsidRDefault="00600466" w:rsidP="00600466">
            <w:pPr>
              <w:spacing w:after="0" w:line="240" w:lineRule="auto"/>
              <w:rPr>
                <w:rFonts w:ascii="Times New Roman" w:eastAsia="Arial Unicode MS" w:hAnsi="Times New Roman" w:cs="Times New Roman"/>
                <w:sz w:val="28"/>
                <w:szCs w:val="28"/>
                <w:lang w:eastAsia="ru-RU"/>
              </w:rPr>
            </w:pPr>
            <w:r w:rsidRPr="00600466">
              <w:rPr>
                <w:rFonts w:ascii="Times New Roman" w:eastAsia="Arial Unicode MS" w:hAnsi="Times New Roman" w:cs="Times New Roman"/>
                <w:sz w:val="28"/>
                <w:szCs w:val="28"/>
                <w:lang w:eastAsia="ru-RU"/>
              </w:rPr>
              <w:t xml:space="preserve">В результате освоения дисциплины обучающийся </w:t>
            </w:r>
            <w:r w:rsidRPr="00600466">
              <w:rPr>
                <w:rFonts w:ascii="Times New Roman" w:eastAsia="Arial Unicode MS" w:hAnsi="Times New Roman" w:cs="Times New Roman"/>
                <w:b/>
                <w:sz w:val="28"/>
                <w:szCs w:val="28"/>
                <w:lang w:eastAsia="ru-RU"/>
              </w:rPr>
              <w:t xml:space="preserve">должен уметь: </w:t>
            </w:r>
          </w:p>
          <w:p w:rsidR="00600466" w:rsidRPr="00600466" w:rsidRDefault="00600466" w:rsidP="0051031C">
            <w:pPr>
              <w:numPr>
                <w:ilvl w:val="0"/>
                <w:numId w:val="27"/>
              </w:numPr>
              <w:tabs>
                <w:tab w:val="left" w:pos="0"/>
                <w:tab w:val="left" w:pos="318"/>
                <w:tab w:val="left" w:pos="851"/>
                <w:tab w:val="left" w:pos="13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851"/>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и прогнозировать экологические последствия различных видов производственной деятельности;</w:t>
            </w:r>
          </w:p>
          <w:p w:rsidR="00600466" w:rsidRPr="00600466" w:rsidRDefault="00600466" w:rsidP="0051031C">
            <w:pPr>
              <w:numPr>
                <w:ilvl w:val="0"/>
                <w:numId w:val="27"/>
              </w:numPr>
              <w:tabs>
                <w:tab w:val="left" w:pos="0"/>
                <w:tab w:val="left" w:pos="318"/>
                <w:tab w:val="left" w:pos="851"/>
                <w:tab w:val="left" w:pos="13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851"/>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возникновения экологических аварий и катастроф;</w:t>
            </w:r>
          </w:p>
          <w:p w:rsidR="00600466" w:rsidRPr="00600466" w:rsidRDefault="00600466" w:rsidP="0051031C">
            <w:pPr>
              <w:numPr>
                <w:ilvl w:val="0"/>
                <w:numId w:val="27"/>
              </w:numPr>
              <w:tabs>
                <w:tab w:val="left" w:pos="0"/>
                <w:tab w:val="left" w:pos="318"/>
                <w:tab w:val="left" w:pos="851"/>
                <w:tab w:val="left" w:pos="1332"/>
              </w:tabs>
              <w:spacing w:after="0" w:line="240" w:lineRule="auto"/>
              <w:ind w:left="34" w:firstLine="851"/>
              <w:jc w:val="both"/>
              <w:rPr>
                <w:rFonts w:ascii="Times New Roman" w:eastAsia="Times New Roman" w:hAnsi="Times New Roman" w:cs="Times New Roman"/>
                <w:bCs/>
                <w:sz w:val="28"/>
                <w:szCs w:val="28"/>
                <w:lang w:eastAsia="ru-RU"/>
              </w:rPr>
            </w:pPr>
            <w:r w:rsidRPr="00600466">
              <w:rPr>
                <w:rFonts w:ascii="Times New Roman" w:eastAsia="Times New Roman" w:hAnsi="Times New Roman" w:cs="Times New Roman"/>
                <w:bCs/>
                <w:sz w:val="28"/>
                <w:szCs w:val="28"/>
                <w:lang w:eastAsia="ru-RU"/>
              </w:rPr>
              <w:t>анализировать причины вредных выбросов от предприятий железнодорожного транспорта;</w:t>
            </w:r>
          </w:p>
          <w:p w:rsidR="00600466" w:rsidRPr="00600466" w:rsidRDefault="00600466" w:rsidP="0051031C">
            <w:pPr>
              <w:numPr>
                <w:ilvl w:val="0"/>
                <w:numId w:val="27"/>
              </w:numPr>
              <w:tabs>
                <w:tab w:val="left" w:pos="0"/>
                <w:tab w:val="left" w:pos="318"/>
                <w:tab w:val="left" w:pos="851"/>
                <w:tab w:val="left" w:pos="1332"/>
              </w:tabs>
              <w:spacing w:after="0" w:line="240" w:lineRule="auto"/>
              <w:ind w:left="34" w:firstLine="851"/>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bCs/>
                <w:sz w:val="28"/>
                <w:szCs w:val="28"/>
                <w:lang w:eastAsia="ru-RU"/>
              </w:rPr>
              <w:t>оценивать малоотходные технологические процессы на объектах железнодорожного  транспорта</w:t>
            </w:r>
            <w:r w:rsidRPr="00600466">
              <w:rPr>
                <w:rFonts w:ascii="Times New Roman" w:eastAsia="Arial Unicode MS" w:hAnsi="Times New Roman" w:cs="Times New Roman"/>
                <w:sz w:val="28"/>
                <w:szCs w:val="28"/>
                <w:lang w:eastAsia="ru-RU"/>
              </w:rPr>
              <w:t>. </w:t>
            </w:r>
          </w:p>
          <w:p w:rsidR="00600466" w:rsidRPr="00600466" w:rsidRDefault="00600466" w:rsidP="00600466">
            <w:pPr>
              <w:spacing w:after="0" w:line="240" w:lineRule="auto"/>
              <w:rPr>
                <w:rFonts w:ascii="Times New Roman" w:eastAsia="Arial Unicode MS" w:hAnsi="Times New Roman" w:cs="Times New Roman"/>
                <w:b/>
                <w:sz w:val="28"/>
                <w:szCs w:val="28"/>
                <w:lang w:eastAsia="ru-RU"/>
              </w:rPr>
            </w:pPr>
            <w:r w:rsidRPr="00600466">
              <w:rPr>
                <w:rFonts w:ascii="Times New Roman" w:eastAsia="Arial Unicode MS" w:hAnsi="Times New Roman" w:cs="Times New Roman"/>
                <w:b/>
                <w:sz w:val="28"/>
                <w:szCs w:val="28"/>
                <w:lang w:eastAsia="ru-RU"/>
              </w:rPr>
              <w:t>должен знать:</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виды и классификация природных ресурсов;</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принципы эколого-экономической оценки природоохранной деятельности объектов железнодорожного транспорта;</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основные источники техногенного воздействия на окружающую среду;</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способы предотвращения и улавливания выбросов, методы очистки промышленных сточных вод, принципы работы аппаратов обезвреживания и очистки газовых выбросов и стоков производств;</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правовые основы, правила и нормы природопользования, мониторинг окружающей среды, экологический контроль и экологическое регулирование;</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общие сведения об отходах, управление отходами;</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принципы и правила международного </w:t>
            </w:r>
            <w:r w:rsidRPr="00600466">
              <w:rPr>
                <w:rFonts w:ascii="Times New Roman" w:eastAsia="Times New Roman" w:hAnsi="Times New Roman" w:cs="Times New Roman"/>
                <w:sz w:val="28"/>
                <w:szCs w:val="28"/>
                <w:lang w:eastAsia="ru-RU"/>
              </w:rPr>
              <w:lastRenderedPageBreak/>
              <w:t>сотрудничества в области охраны окружающей среды;</w:t>
            </w:r>
          </w:p>
          <w:p w:rsidR="00600466" w:rsidRPr="00600466" w:rsidRDefault="00600466" w:rsidP="0051031C">
            <w:pPr>
              <w:numPr>
                <w:ilvl w:val="0"/>
                <w:numId w:val="28"/>
              </w:numPr>
              <w:tabs>
                <w:tab w:val="left" w:pos="176"/>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6" w:hanging="16"/>
              <w:jc w:val="both"/>
              <w:rPr>
                <w:rFonts w:ascii="Times New Roman" w:eastAsia="Arial Unicode MS" w:hAnsi="Times New Roman" w:cs="Times New Roman"/>
                <w:sz w:val="28"/>
                <w:szCs w:val="28"/>
                <w:lang w:eastAsia="ru-RU"/>
              </w:rPr>
            </w:pPr>
            <w:r w:rsidRPr="00600466">
              <w:rPr>
                <w:rFonts w:ascii="Times New Roman" w:eastAsia="Times New Roman" w:hAnsi="Times New Roman" w:cs="Times New Roman"/>
                <w:sz w:val="28"/>
                <w:szCs w:val="28"/>
                <w:lang w:eastAsia="ru-RU"/>
              </w:rPr>
              <w:t>цели и задачи охраны окружающей среды на железнодорожном транспорте</w:t>
            </w:r>
            <w:r w:rsidRPr="00600466">
              <w:rPr>
                <w:rFonts w:ascii="Times New Roman" w:eastAsia="Arial Unicode MS" w:hAnsi="Times New Roman" w:cs="Times New Roman"/>
                <w:sz w:val="28"/>
                <w:szCs w:val="28"/>
                <w:lang w:eastAsia="ru-RU"/>
              </w:rPr>
              <w:t>.</w:t>
            </w:r>
          </w:p>
        </w:tc>
        <w:tc>
          <w:tcPr>
            <w:tcW w:w="3969" w:type="dxa"/>
          </w:tcPr>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600466">
              <w:rPr>
                <w:rFonts w:ascii="Times New Roman" w:eastAsia="Calibri" w:hAnsi="Times New Roman" w:cs="Times New Roman"/>
                <w:i/>
                <w:sz w:val="28"/>
                <w:szCs w:val="28"/>
              </w:rPr>
              <w:lastRenderedPageBreak/>
              <w:t>Текущий контроль:</w:t>
            </w:r>
          </w:p>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sz w:val="28"/>
                <w:szCs w:val="28"/>
              </w:rPr>
            </w:pPr>
            <w:r w:rsidRPr="00600466">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600466" w:rsidRPr="00600466" w:rsidRDefault="00600466" w:rsidP="00600466">
            <w:pPr>
              <w:widowControl w:val="0"/>
              <w:tabs>
                <w:tab w:val="left" w:pos="6038"/>
              </w:tabs>
              <w:autoSpaceDE w:val="0"/>
              <w:autoSpaceDN w:val="0"/>
              <w:adjustRightInd w:val="0"/>
              <w:spacing w:after="0" w:line="240" w:lineRule="auto"/>
              <w:ind w:left="84"/>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оценка выступлений с докладами на занятиях;</w:t>
            </w:r>
          </w:p>
          <w:p w:rsidR="00600466" w:rsidRPr="00600466" w:rsidRDefault="00600466" w:rsidP="00600466">
            <w:pPr>
              <w:widowControl w:val="0"/>
              <w:autoSpaceDE w:val="0"/>
              <w:autoSpaceDN w:val="0"/>
              <w:adjustRightInd w:val="0"/>
              <w:spacing w:after="0" w:line="240" w:lineRule="auto"/>
              <w:ind w:left="20"/>
              <w:rPr>
                <w:rFonts w:ascii="Times New Roman" w:eastAsia="Times New Roman" w:hAnsi="Times New Roman" w:cs="Times New Roman"/>
                <w:sz w:val="28"/>
                <w:szCs w:val="28"/>
                <w:lang w:eastAsia="ru-RU"/>
              </w:rPr>
            </w:pPr>
            <w:r w:rsidRPr="00600466">
              <w:rPr>
                <w:rFonts w:ascii="Times New Roman" w:eastAsia="Calibri" w:hAnsi="Times New Roman" w:cs="Times New Roman"/>
                <w:sz w:val="28"/>
                <w:szCs w:val="28"/>
              </w:rPr>
              <w:t xml:space="preserve">- оценка результата  выполнения </w:t>
            </w:r>
            <w:r w:rsidRPr="00600466">
              <w:rPr>
                <w:rFonts w:ascii="Times New Roman" w:eastAsia="Times New Roman" w:hAnsi="Times New Roman" w:cs="Times New Roman"/>
                <w:sz w:val="28"/>
                <w:szCs w:val="28"/>
                <w:lang w:eastAsia="ru-RU"/>
              </w:rPr>
              <w:t>индивидуальных тестовых заданий на занятиях.</w:t>
            </w:r>
          </w:p>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i/>
                <w:sz w:val="28"/>
                <w:szCs w:val="28"/>
              </w:rPr>
            </w:pPr>
          </w:p>
          <w:p w:rsidR="00600466" w:rsidRPr="00600466" w:rsidRDefault="00600466" w:rsidP="00600466">
            <w:pPr>
              <w:widowControl w:val="0"/>
              <w:autoSpaceDE w:val="0"/>
              <w:autoSpaceDN w:val="0"/>
              <w:adjustRightInd w:val="0"/>
              <w:spacing w:after="0" w:line="240" w:lineRule="auto"/>
              <w:ind w:left="20"/>
              <w:rPr>
                <w:rFonts w:ascii="Times New Roman" w:eastAsia="Calibri" w:hAnsi="Times New Roman" w:cs="Times New Roman"/>
                <w:i/>
                <w:sz w:val="28"/>
                <w:szCs w:val="28"/>
              </w:rPr>
            </w:pPr>
            <w:r w:rsidRPr="00600466">
              <w:rPr>
                <w:rFonts w:ascii="Times New Roman" w:eastAsia="Calibri" w:hAnsi="Times New Roman" w:cs="Times New Roman"/>
                <w:i/>
                <w:sz w:val="28"/>
                <w:szCs w:val="28"/>
              </w:rPr>
              <w:t>Промежуточный контроль:</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28"/>
                <w:szCs w:val="28"/>
                <w:lang w:val="x-none" w:eastAsia="ru-RU"/>
              </w:rPr>
            </w:pPr>
            <w:r w:rsidRPr="00600466">
              <w:rPr>
                <w:rFonts w:ascii="Times New Roman" w:eastAsia="Times New Roman" w:hAnsi="Times New Roman" w:cs="Times New Roman"/>
                <w:spacing w:val="-3"/>
                <w:sz w:val="28"/>
                <w:szCs w:val="28"/>
                <w:lang w:eastAsia="ru-RU"/>
              </w:rPr>
              <w:t>- оценка выполнения</w:t>
            </w:r>
            <w:r w:rsidRPr="00600466">
              <w:rPr>
                <w:rFonts w:ascii="Times New Roman" w:eastAsia="Times New Roman" w:hAnsi="Times New Roman" w:cs="Times New Roman"/>
                <w:sz w:val="28"/>
                <w:szCs w:val="28"/>
                <w:lang w:eastAsia="ru-RU"/>
              </w:rPr>
              <w:t xml:space="preserve"> заданий </w:t>
            </w:r>
            <w:r w:rsidRPr="00600466">
              <w:rPr>
                <w:rFonts w:ascii="Times New Roman" w:eastAsia="Times New Roman" w:hAnsi="Times New Roman" w:cs="Times New Roman"/>
                <w:spacing w:val="-3"/>
                <w:sz w:val="28"/>
                <w:szCs w:val="28"/>
                <w:lang w:eastAsia="ru-RU"/>
              </w:rPr>
              <w:t>на дифференцированном зачете.</w:t>
            </w:r>
          </w:p>
        </w:tc>
      </w:tr>
    </w:tbl>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Arial Unicode MS" w:hAnsi="Times New Roman" w:cs="Times New Roman"/>
          <w:sz w:val="16"/>
          <w:szCs w:val="16"/>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spacing w:line="100" w:lineRule="atLeast"/>
        <w:jc w:val="center"/>
        <w:rPr>
          <w:rFonts w:ascii="Calibri" w:eastAsia="Times New Roman" w:hAnsi="Calibri" w:cs="Times New Roman"/>
          <w:sz w:val="28"/>
          <w:szCs w:val="28"/>
          <w:lang w:eastAsia="ru-RU"/>
        </w:rPr>
      </w:pPr>
    </w:p>
    <w:p w:rsidR="00600466" w:rsidRPr="002762C8" w:rsidRDefault="00600466" w:rsidP="00600466">
      <w:pPr>
        <w:spacing w:line="100" w:lineRule="atLeast"/>
        <w:jc w:val="center"/>
        <w:rPr>
          <w:rFonts w:ascii="Calibri" w:eastAsia="Times New Roman" w:hAnsi="Calibri" w:cs="Times New Roman"/>
          <w:sz w:val="28"/>
          <w:szCs w:val="28"/>
          <w:lang w:eastAsia="ru-RU"/>
        </w:rPr>
      </w:pPr>
    </w:p>
    <w:p w:rsidR="00600466" w:rsidRPr="00600466" w:rsidRDefault="00600466" w:rsidP="00600466">
      <w:pPr>
        <w:widowControl w:val="0"/>
        <w:suppressAutoHyphens/>
        <w:spacing w:after="0" w:line="240" w:lineRule="auto"/>
        <w:rPr>
          <w:rFonts w:ascii="Calibri" w:eastAsia="Times New Roman" w:hAnsi="Calibri" w:cs="Times New Roman"/>
          <w:sz w:val="28"/>
          <w:szCs w:val="28"/>
          <w:lang w:eastAsia="ru-RU"/>
        </w:rPr>
      </w:pPr>
    </w:p>
    <w:p w:rsidR="00600466" w:rsidRPr="00600466" w:rsidRDefault="00600466" w:rsidP="00600466">
      <w:pPr>
        <w:widowControl w:val="0"/>
        <w:suppressAutoHyphens/>
        <w:spacing w:after="0" w:line="240" w:lineRule="auto"/>
        <w:jc w:val="center"/>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b/>
          <w:sz w:val="28"/>
          <w:szCs w:val="28"/>
          <w:lang w:eastAsia="ru-RU"/>
        </w:rPr>
        <w:lastRenderedPageBreak/>
        <w:t>РАБОЧАЯ ПРОГРАММА УЧЕБНОЙ ДИСЦИПЛИНЫ</w:t>
      </w:r>
    </w:p>
    <w:p w:rsidR="00600466" w:rsidRPr="00600466" w:rsidRDefault="00600466" w:rsidP="00600466">
      <w:pPr>
        <w:widowControl w:val="0"/>
        <w:suppressAutoHyphens/>
        <w:autoSpaceDE w:val="0"/>
        <w:spacing w:after="0" w:line="240" w:lineRule="auto"/>
        <w:ind w:firstLine="900"/>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bCs/>
          <w:color w:val="000000"/>
          <w:kern w:val="1"/>
          <w:sz w:val="28"/>
          <w:szCs w:val="28"/>
          <w:lang w:eastAsia="ru-RU"/>
        </w:rPr>
        <w:t xml:space="preserve">ОП.01 </w:t>
      </w:r>
      <w:r w:rsidRPr="00600466">
        <w:rPr>
          <w:rFonts w:ascii="Times New Roman" w:eastAsia="Andale Sans UI" w:hAnsi="Times New Roman" w:cs="Times New Roman"/>
          <w:b/>
          <w:kern w:val="1"/>
          <w:sz w:val="28"/>
          <w:szCs w:val="28"/>
          <w:lang w:eastAsia="ru-RU"/>
        </w:rPr>
        <w:t>ИНЖЕНЕРНАЯ ГРАФИКА</w:t>
      </w:r>
    </w:p>
    <w:p w:rsidR="00600466" w:rsidRPr="00600466" w:rsidRDefault="00600466" w:rsidP="00600466">
      <w:pPr>
        <w:widowControl w:val="0"/>
        <w:suppressAutoHyphens/>
        <w:spacing w:after="0" w:line="240" w:lineRule="auto"/>
        <w:rPr>
          <w:rFonts w:ascii="Calibri" w:eastAsia="Times New Roman" w:hAnsi="Calibri" w:cs="Times New Roman"/>
          <w:sz w:val="28"/>
          <w:szCs w:val="28"/>
          <w:lang w:eastAsia="ru-RU"/>
        </w:rPr>
      </w:pPr>
    </w:p>
    <w:p w:rsidR="00600466" w:rsidRPr="00600466" w:rsidRDefault="00600466" w:rsidP="00600466">
      <w:pPr>
        <w:widowControl w:val="0"/>
        <w:suppressAutoHyphens/>
        <w:spacing w:after="0" w:line="240" w:lineRule="auto"/>
        <w:ind w:left="-180"/>
        <w:jc w:val="center"/>
        <w:rPr>
          <w:rFonts w:ascii="Times New Roman" w:eastAsia="Andale Sans UI" w:hAnsi="Times New Roman" w:cs="Times New Roman"/>
          <w:b/>
          <w:bCs/>
          <w:caps/>
          <w:kern w:val="1"/>
          <w:sz w:val="28"/>
          <w:szCs w:val="28"/>
          <w:lang w:eastAsia="ru-RU"/>
        </w:rPr>
      </w:pPr>
      <w:r w:rsidRPr="00600466">
        <w:rPr>
          <w:rFonts w:ascii="Times New Roman" w:eastAsia="Andale Sans UI" w:hAnsi="Times New Roman" w:cs="Times New Roman"/>
          <w:b/>
          <w:bCs/>
          <w:caps/>
          <w:kern w:val="1"/>
          <w:sz w:val="28"/>
          <w:szCs w:val="28"/>
          <w:lang w:eastAsia="ru-RU"/>
        </w:rPr>
        <w:t>1. паспорт рабочей ПРОГРАММЫ ДИСЦИПЛИНЫ</w:t>
      </w:r>
    </w:p>
    <w:p w:rsidR="00600466" w:rsidRPr="00600466" w:rsidRDefault="00600466" w:rsidP="00600466">
      <w:pPr>
        <w:widowControl w:val="0"/>
        <w:suppressAutoHyphens/>
        <w:autoSpaceDE w:val="0"/>
        <w:spacing w:after="0" w:line="240" w:lineRule="auto"/>
        <w:ind w:firstLine="900"/>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bCs/>
          <w:color w:val="000000"/>
          <w:kern w:val="1"/>
          <w:sz w:val="28"/>
          <w:szCs w:val="28"/>
          <w:lang w:eastAsia="ru-RU"/>
        </w:rPr>
        <w:t xml:space="preserve">ОП.01 </w:t>
      </w:r>
      <w:r w:rsidRPr="00600466">
        <w:rPr>
          <w:rFonts w:ascii="Times New Roman" w:eastAsia="Andale Sans UI" w:hAnsi="Times New Roman" w:cs="Times New Roman"/>
          <w:b/>
          <w:kern w:val="1"/>
          <w:sz w:val="28"/>
          <w:szCs w:val="28"/>
          <w:lang w:eastAsia="ru-RU"/>
        </w:rPr>
        <w:t>ИНЖЕНЕРНАЯ ГРАФИКА</w:t>
      </w:r>
    </w:p>
    <w:p w:rsidR="00600466" w:rsidRPr="00600466" w:rsidRDefault="00600466" w:rsidP="00600466">
      <w:pPr>
        <w:widowControl w:val="0"/>
        <w:suppressAutoHyphens/>
        <w:spacing w:after="0" w:line="240" w:lineRule="auto"/>
        <w:ind w:firstLine="900"/>
        <w:rPr>
          <w:rFonts w:ascii="Times New Roman" w:eastAsia="Andale Sans UI" w:hAnsi="Times New Roman" w:cs="Times New Roman"/>
          <w:kern w:val="1"/>
          <w:sz w:val="32"/>
          <w:szCs w:val="32"/>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firstLine="709"/>
        <w:jc w:val="both"/>
        <w:rPr>
          <w:rFonts w:ascii="Times New Roman" w:eastAsia="Andale Sans UI" w:hAnsi="Times New Roman" w:cs="Times New Roman"/>
          <w:b/>
          <w:bCs/>
          <w:kern w:val="1"/>
          <w:sz w:val="28"/>
          <w:szCs w:val="28"/>
          <w:lang w:eastAsia="ru-RU"/>
        </w:rPr>
      </w:pPr>
      <w:r w:rsidRPr="00600466">
        <w:rPr>
          <w:rFonts w:ascii="Times New Roman" w:eastAsia="Andale Sans UI" w:hAnsi="Times New Roman" w:cs="Times New Roman"/>
          <w:b/>
          <w:bCs/>
          <w:kern w:val="1"/>
          <w:sz w:val="28"/>
          <w:szCs w:val="28"/>
          <w:lang w:eastAsia="ru-RU"/>
        </w:rPr>
        <w:t>1.1. Область применения рабочей программы</w:t>
      </w:r>
    </w:p>
    <w:p w:rsidR="00600466" w:rsidRPr="00600466" w:rsidRDefault="00600466" w:rsidP="00600466">
      <w:pPr>
        <w:widowControl w:val="0"/>
        <w:suppressAutoHyphens/>
        <w:spacing w:after="0" w:line="240" w:lineRule="auto"/>
        <w:ind w:firstLine="709"/>
        <w:jc w:val="both"/>
        <w:rPr>
          <w:rFonts w:ascii="Times New Roman" w:eastAsia="Andale Sans UI" w:hAnsi="Times New Roman" w:cs="Times New Roman"/>
          <w:b/>
          <w:kern w:val="1"/>
          <w:sz w:val="24"/>
          <w:szCs w:val="24"/>
          <w:lang w:eastAsia="ru-RU"/>
        </w:rPr>
      </w:pPr>
      <w:r w:rsidRPr="00600466">
        <w:rPr>
          <w:rFonts w:ascii="Times New Roman" w:eastAsia="Andale Sans UI" w:hAnsi="Times New Roman" w:cs="Times New Roman"/>
          <w:kern w:val="1"/>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600466" w:rsidRPr="00600466" w:rsidRDefault="00600466" w:rsidP="00600466">
      <w:pPr>
        <w:suppressAutoHyphens/>
        <w:autoSpaceDE w:val="0"/>
        <w:spacing w:after="0" w:line="240" w:lineRule="auto"/>
        <w:ind w:firstLine="709"/>
        <w:jc w:val="both"/>
        <w:rPr>
          <w:rFonts w:ascii="Times New Roman" w:eastAsia="Arial" w:hAnsi="Times New Roman" w:cs="Times New Roman"/>
          <w:color w:val="000000"/>
          <w:kern w:val="1"/>
          <w:sz w:val="28"/>
          <w:szCs w:val="28"/>
          <w:lang w:eastAsia="ar-SA"/>
        </w:rPr>
      </w:pPr>
      <w:r w:rsidRPr="00600466">
        <w:rPr>
          <w:rFonts w:ascii="Times New Roman" w:eastAsia="Arial" w:hAnsi="Times New Roman" w:cs="Times New Roman"/>
          <w:color w:val="000000"/>
          <w:kern w:val="1"/>
          <w:sz w:val="28"/>
          <w:szCs w:val="28"/>
          <w:lang w:eastAsia="ar-SA"/>
        </w:rPr>
        <w:t>Рабочая программа разработана в соответствии с ФГОС, составлена по учебному плану</w:t>
      </w:r>
      <w:r w:rsidRPr="00600466">
        <w:rPr>
          <w:rFonts w:ascii="Times New Roman" w:eastAsia="Arial" w:hAnsi="Times New Roman" w:cs="Times New Roman"/>
          <w:color w:val="000000"/>
          <w:kern w:val="1"/>
          <w:sz w:val="28"/>
          <w:szCs w:val="28"/>
          <w:lang w:eastAsia="ar-SA"/>
        </w:rPr>
        <w:softHyphen/>
      </w:r>
      <w:r w:rsidRPr="00600466">
        <w:rPr>
          <w:rFonts w:ascii="Times New Roman" w:eastAsia="Arial" w:hAnsi="Times New Roman" w:cs="Times New Roman"/>
          <w:color w:val="000000"/>
          <w:kern w:val="1"/>
          <w:sz w:val="28"/>
          <w:szCs w:val="28"/>
          <w:lang w:eastAsia="ar-SA"/>
        </w:rPr>
        <w:softHyphen/>
      </w:r>
      <w:r w:rsidRPr="00600466">
        <w:rPr>
          <w:rFonts w:ascii="Times New Roman" w:eastAsia="Arial" w:hAnsi="Times New Roman" w:cs="Times New Roman"/>
          <w:color w:val="000000"/>
          <w:kern w:val="1"/>
          <w:sz w:val="28"/>
          <w:szCs w:val="28"/>
          <w:lang w:eastAsia="ar-SA"/>
        </w:rPr>
        <w:softHyphen/>
        <w:t xml:space="preserve"> 202</w:t>
      </w:r>
      <w:r w:rsidR="003B77F0">
        <w:rPr>
          <w:rFonts w:ascii="Times New Roman" w:eastAsia="Arial" w:hAnsi="Times New Roman" w:cs="Times New Roman"/>
          <w:color w:val="000000"/>
          <w:kern w:val="1"/>
          <w:sz w:val="28"/>
          <w:szCs w:val="28"/>
          <w:lang w:eastAsia="ar-SA"/>
        </w:rPr>
        <w:t>2</w:t>
      </w:r>
      <w:r w:rsidRPr="00600466">
        <w:rPr>
          <w:rFonts w:ascii="Times New Roman" w:eastAsia="Arial" w:hAnsi="Times New Roman" w:cs="Times New Roman"/>
          <w:color w:val="000000"/>
          <w:kern w:val="1"/>
          <w:sz w:val="28"/>
          <w:szCs w:val="28"/>
          <w:lang w:eastAsia="ar-SA"/>
        </w:rPr>
        <w:t xml:space="preserve"> года по специальности 13.02.07 Электроснабжение (по отраслям).</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right="-185" w:firstLine="709"/>
        <w:jc w:val="both"/>
        <w:rPr>
          <w:rFonts w:ascii="Times New Roman" w:eastAsia="Andale Sans UI" w:hAnsi="Times New Roman" w:cs="Times New Roman"/>
          <w:b/>
          <w:bCs/>
          <w:i/>
          <w:iCs/>
          <w:kern w:val="1"/>
          <w:sz w:val="24"/>
          <w:szCs w:val="24"/>
          <w:lang w:eastAsia="ru-RU"/>
        </w:rPr>
      </w:pPr>
    </w:p>
    <w:p w:rsidR="00600466" w:rsidRPr="00600466" w:rsidRDefault="00600466" w:rsidP="00600466">
      <w:pPr>
        <w:widowControl w:val="0"/>
        <w:suppressAutoHyphens/>
        <w:spacing w:after="0" w:line="240" w:lineRule="auto"/>
        <w:ind w:firstLine="709"/>
        <w:contextualSpacing/>
        <w:jc w:val="both"/>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 xml:space="preserve">1.2 Место дисциплины в структуре образовательной программы </w:t>
      </w:r>
    </w:p>
    <w:p w:rsidR="00600466" w:rsidRPr="00600466" w:rsidRDefault="00600466" w:rsidP="00600466">
      <w:pPr>
        <w:widowControl w:val="0"/>
        <w:suppressAutoHyphens/>
        <w:autoSpaceDE w:val="0"/>
        <w:autoSpaceDN w:val="0"/>
        <w:adjustRightInd w:val="0"/>
        <w:spacing w:after="0" w:line="240" w:lineRule="auto"/>
        <w:ind w:left="122" w:right="-71" w:firstLine="709"/>
        <w:jc w:val="both"/>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kern w:val="1"/>
          <w:sz w:val="28"/>
          <w:szCs w:val="28"/>
          <w:lang w:eastAsia="ru-RU"/>
        </w:rPr>
        <w:t>Дисциплина ОП.01 Инженерная графика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b/>
          <w:bCs/>
          <w:kern w:val="1"/>
          <w:sz w:val="24"/>
          <w:szCs w:val="24"/>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bCs/>
          <w:kern w:val="1"/>
          <w:sz w:val="28"/>
          <w:szCs w:val="28"/>
          <w:lang w:eastAsia="ru-RU"/>
        </w:rPr>
        <w:t>1.3. Цель и задачи дисциплины – требования к результатам освоения дисциплины:</w:t>
      </w:r>
    </w:p>
    <w:p w:rsidR="00600466" w:rsidRPr="00600466" w:rsidRDefault="00600466" w:rsidP="00600466">
      <w:pPr>
        <w:widowControl w:val="0"/>
        <w:suppressAutoHyphens/>
        <w:spacing w:after="0" w:line="240" w:lineRule="auto"/>
        <w:ind w:left="540" w:firstLine="16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В результате освоения дисциплины обучающийся </w:t>
      </w:r>
    </w:p>
    <w:p w:rsidR="00600466" w:rsidRPr="00600466" w:rsidRDefault="00600466" w:rsidP="00600466">
      <w:pPr>
        <w:widowControl w:val="0"/>
        <w:suppressAutoHyphens/>
        <w:spacing w:after="0" w:line="240" w:lineRule="auto"/>
        <w:ind w:left="540" w:firstLine="16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должен уметь:</w:t>
      </w:r>
      <w:r w:rsidRPr="00600466">
        <w:rPr>
          <w:rFonts w:ascii="Times New Roman" w:eastAsia="Andale Sans UI" w:hAnsi="Times New Roman" w:cs="Times New Roman"/>
          <w:kern w:val="1"/>
          <w:sz w:val="28"/>
          <w:szCs w:val="28"/>
          <w:lang w:eastAsia="ru-RU"/>
        </w:rPr>
        <w:t xml:space="preserve"> </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выполнять графические изображения технологического оборудования и технологических схем в ручной и машинной графике;</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выполнять комплексные чертежи геометрических тел и проекции точек, лежащих на их поверхности, в ручной и машинной графике;</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выполнять эскизы, технические рисунки и чертежи деталей, их элементов, узлов в ручной и машинной графике;</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оформлять технологическую и конструкторскую документацию в соответствии с действующей нормативно-технической документацией;</w:t>
      </w:r>
    </w:p>
    <w:p w:rsidR="00600466" w:rsidRPr="00600466" w:rsidRDefault="00600466" w:rsidP="0051031C">
      <w:pPr>
        <w:widowControl w:val="0"/>
        <w:numPr>
          <w:ilvl w:val="0"/>
          <w:numId w:val="37"/>
        </w:numPr>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читать чертежи, технологические схемы, спецификации и технологическую документацию по профилю специальности.</w:t>
      </w:r>
      <w:r w:rsidRPr="00600466">
        <w:rPr>
          <w:rFonts w:ascii="Calibri" w:eastAsia="Times New Roman" w:hAnsi="Calibri" w:cs="Times New Roman"/>
          <w:lang w:eastAsia="ru-RU"/>
        </w:rPr>
        <w:t xml:space="preserve"> </w:t>
      </w:r>
    </w:p>
    <w:p w:rsidR="00600466" w:rsidRPr="00600466" w:rsidRDefault="00600466" w:rsidP="00600466">
      <w:pPr>
        <w:widowControl w:val="0"/>
        <w:suppressAutoHyphens/>
        <w:autoSpaceDE w:val="0"/>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должен знать</w:t>
      </w:r>
      <w:r w:rsidRPr="00600466">
        <w:rPr>
          <w:rFonts w:ascii="Times New Roman" w:eastAsia="Andale Sans UI" w:hAnsi="Times New Roman" w:cs="Times New Roman"/>
          <w:kern w:val="1"/>
          <w:sz w:val="28"/>
          <w:szCs w:val="28"/>
          <w:lang w:eastAsia="ru-RU"/>
        </w:rPr>
        <w:t>:</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законы, методы и приемы проекционного черчения;</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классы точности и их обозначение на чертежах; </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правила оформления и чтения конструкторской и технологической документации;</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правила выполнения чертежей, технических рисунков, эскизов и схем, геометрические построения и правила вычерчивания технических деталей;</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способы графического представления технологического оборудования и выполнения технологических схем в ручной и машинной графике;</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технику и принципы нанесения размеров; </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lastRenderedPageBreak/>
        <w:t>типы и назначение спецификаций, правила их чтения и составления;</w:t>
      </w:r>
    </w:p>
    <w:p w:rsidR="00600466" w:rsidRPr="00600466" w:rsidRDefault="00600466" w:rsidP="0051031C">
      <w:pPr>
        <w:widowControl w:val="0"/>
        <w:numPr>
          <w:ilvl w:val="0"/>
          <w:numId w:val="36"/>
        </w:numPr>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требования государственных стандартов Единой системы конструкторской документации (далее – ЕСКД) и Единой системы технологической документации (далее – ЕСТД). </w:t>
      </w:r>
    </w:p>
    <w:p w:rsidR="00600466" w:rsidRPr="00600466" w:rsidRDefault="00600466" w:rsidP="00600466">
      <w:pPr>
        <w:widowControl w:val="0"/>
        <w:suppressAutoHyphens/>
        <w:spacing w:after="120" w:line="240" w:lineRule="auto"/>
        <w:ind w:firstLine="708"/>
        <w:jc w:val="both"/>
        <w:rPr>
          <w:rFonts w:ascii="Times New Roman" w:eastAsia="Andale Sans UI" w:hAnsi="Times New Roman" w:cs="Times New Roman"/>
          <w:b/>
          <w:kern w:val="1"/>
          <w:sz w:val="28"/>
          <w:szCs w:val="28"/>
          <w:lang w:eastAsia="ru-RU"/>
        </w:rPr>
      </w:pPr>
    </w:p>
    <w:p w:rsidR="00600466" w:rsidRPr="00600466" w:rsidRDefault="00600466" w:rsidP="00600466">
      <w:pPr>
        <w:widowControl w:val="0"/>
        <w:suppressAutoHyphens/>
        <w:spacing w:after="120" w:line="240" w:lineRule="auto"/>
        <w:ind w:firstLine="708"/>
        <w:jc w:val="both"/>
        <w:rPr>
          <w:rFonts w:ascii="Times New Roman" w:eastAsia="Andale Sans UI" w:hAnsi="Times New Roman" w:cs="Times New Roman"/>
          <w:b/>
          <w:kern w:val="2"/>
          <w:sz w:val="24"/>
          <w:szCs w:val="24"/>
          <w:u w:val="single"/>
          <w:lang w:eastAsia="ru-RU"/>
        </w:rPr>
      </w:pPr>
      <w:r w:rsidRPr="00600466">
        <w:rPr>
          <w:rFonts w:ascii="Times New Roman" w:eastAsia="Andale Sans UI" w:hAnsi="Times New Roman" w:cs="Times New Roman"/>
          <w:b/>
          <w:kern w:val="1"/>
          <w:sz w:val="28"/>
          <w:szCs w:val="28"/>
          <w:lang w:eastAsia="ru-RU"/>
        </w:rPr>
        <w:t xml:space="preserve">1.4 </w:t>
      </w:r>
      <w:r w:rsidRPr="00600466">
        <w:rPr>
          <w:rFonts w:ascii="Times New Roman" w:eastAsia="Andale Sans UI" w:hAnsi="Times New Roman" w:cs="Times New Roman"/>
          <w:b/>
          <w:bCs/>
          <w:kern w:val="1"/>
          <w:sz w:val="28"/>
          <w:szCs w:val="28"/>
          <w:lang w:eastAsia="ru-RU"/>
        </w:rPr>
        <w:t xml:space="preserve">Формируемые компетенции </w:t>
      </w:r>
    </w:p>
    <w:p w:rsidR="00600466" w:rsidRPr="00600466" w:rsidRDefault="00600466" w:rsidP="00600466">
      <w:pPr>
        <w:widowControl w:val="0"/>
        <w:suppressAutoHyphens/>
        <w:autoSpaceDE w:val="0"/>
        <w:spacing w:after="0" w:line="240" w:lineRule="auto"/>
        <w:ind w:firstLine="706"/>
        <w:jc w:val="both"/>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1. </w:t>
      </w:r>
      <w:r w:rsidRPr="00600466">
        <w:rPr>
          <w:rFonts w:ascii="Times New Roman" w:eastAsia="Times New Roman"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p w:rsidR="00600466" w:rsidRPr="00600466" w:rsidRDefault="00600466" w:rsidP="00600466">
      <w:pPr>
        <w:spacing w:after="0"/>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ОК 2. Осуществлять поиск, анализ и интерпретацию информации, необходимой для выполнения задач профессиональной деятельности.</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4. </w:t>
      </w:r>
      <w:r w:rsidRPr="00600466">
        <w:rPr>
          <w:rFonts w:ascii="Times New Roman" w:eastAsia="Times New Roman" w:hAnsi="Times New Roman" w:cs="Arial"/>
          <w:sz w:val="28"/>
          <w:szCs w:val="28"/>
          <w:lang w:eastAsia="ru-RU"/>
        </w:rPr>
        <w:t>Работать в коллективе и команде, эффективно взаимодействовать с коллегами, руководством, клиентами.</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xml:space="preserve">ОК 5. </w:t>
      </w:r>
      <w:r w:rsidRPr="00600466">
        <w:rPr>
          <w:rFonts w:ascii="Times New Roman" w:eastAsia="Times New Roman" w:hAnsi="Times New Roman" w:cs="Arial"/>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600466">
        <w:rPr>
          <w:rFonts w:ascii="Times New Roman" w:eastAsia="Times New Roman" w:hAnsi="Times New Roman" w:cs="Times New Roman"/>
          <w:sz w:val="28"/>
          <w:szCs w:val="28"/>
          <w:lang w:eastAsia="ru-RU"/>
        </w:rPr>
        <w:t xml:space="preserve">ОК 9. </w:t>
      </w:r>
      <w:r w:rsidRPr="00600466">
        <w:rPr>
          <w:rFonts w:ascii="Times New Roman" w:eastAsia="Times New Roman" w:hAnsi="Times New Roman" w:cs="Arial"/>
          <w:sz w:val="28"/>
          <w:szCs w:val="28"/>
          <w:lang w:eastAsia="ru-RU"/>
        </w:rPr>
        <w:t>Использовать информационные технологии в профессиональной деятельности.</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600466">
        <w:rPr>
          <w:rFonts w:ascii="Times New Roman" w:eastAsia="Times New Roman" w:hAnsi="Times New Roman" w:cs="Arial"/>
          <w:sz w:val="28"/>
          <w:szCs w:val="28"/>
          <w:lang w:eastAsia="ru-RU"/>
        </w:rPr>
        <w:t>ОК 10. Пользоваться профессиональной документацией на государственном и иностранных языках.</w:t>
      </w:r>
    </w:p>
    <w:p w:rsidR="00600466" w:rsidRPr="00600466" w:rsidRDefault="00600466" w:rsidP="00600466">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p>
    <w:p w:rsidR="00600466" w:rsidRPr="00600466" w:rsidRDefault="00600466" w:rsidP="00600466">
      <w:pPr>
        <w:widowControl w:val="0"/>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ПК 1.1. Выполнять основные виды работ по проектированию электроснабжения электротехнического и электротехнологического оборудования.</w:t>
      </w:r>
    </w:p>
    <w:p w:rsidR="00600466" w:rsidRPr="00600466" w:rsidRDefault="00600466" w:rsidP="00600466">
      <w:pPr>
        <w:widowControl w:val="0"/>
        <w:autoSpaceDE w:val="0"/>
        <w:autoSpaceDN w:val="0"/>
        <w:adjustRightInd w:val="0"/>
        <w:spacing w:after="0" w:line="240" w:lineRule="auto"/>
        <w:ind w:firstLine="706"/>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ПК 1.2. Читать и составлять электрические схемы электроснабжения электротехнического и электротехнологического оборудования.</w:t>
      </w:r>
    </w:p>
    <w:p w:rsidR="00600466" w:rsidRPr="00600466" w:rsidRDefault="00600466" w:rsidP="00600466">
      <w:pPr>
        <w:widowControl w:val="0"/>
        <w:suppressAutoHyphens/>
        <w:spacing w:after="0" w:line="240" w:lineRule="auto"/>
        <w:ind w:firstLine="706"/>
        <w:jc w:val="both"/>
        <w:rPr>
          <w:rFonts w:ascii="Times New Roman" w:eastAsia="Andale Sans UI" w:hAnsi="Times New Roman" w:cs="Times New Roman"/>
          <w:kern w:val="1"/>
          <w:sz w:val="28"/>
          <w:szCs w:val="28"/>
          <w:lang w:eastAsia="ru-RU"/>
        </w:rPr>
      </w:pPr>
      <w:r w:rsidRPr="00600466">
        <w:rPr>
          <w:rFonts w:ascii="Times New Roman" w:eastAsia="Times New Roman" w:hAnsi="Times New Roman" w:cs="Times New Roman"/>
          <w:sz w:val="28"/>
          <w:szCs w:val="28"/>
          <w:lang w:eastAsia="ru-RU"/>
        </w:rPr>
        <w:t>ПК 2.2. Выполнять основные виды работ по обслуживанию трансформаторов и преобразователей электрической энергии.</w:t>
      </w: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p>
    <w:p w:rsidR="00600466" w:rsidRPr="00600466" w:rsidRDefault="00600466" w:rsidP="00600466">
      <w:pPr>
        <w:spacing w:after="0" w:line="240" w:lineRule="auto"/>
        <w:jc w:val="center"/>
        <w:rPr>
          <w:rFonts w:ascii="Times New Roman" w:eastAsia="Andale Sans UI" w:hAnsi="Times New Roman" w:cs="Times New Roman"/>
          <w:b/>
          <w:bCs/>
          <w:kern w:val="1"/>
          <w:sz w:val="28"/>
          <w:szCs w:val="28"/>
          <w:lang w:eastAsia="ru-RU"/>
        </w:rPr>
      </w:pPr>
      <w:r w:rsidRPr="00600466">
        <w:rPr>
          <w:rFonts w:ascii="Times New Roman" w:eastAsia="Andale Sans UI" w:hAnsi="Times New Roman" w:cs="Times New Roman"/>
          <w:b/>
          <w:bCs/>
          <w:kern w:val="1"/>
          <w:sz w:val="28"/>
          <w:szCs w:val="28"/>
          <w:lang w:eastAsia="ru-RU"/>
        </w:rPr>
        <w:lastRenderedPageBreak/>
        <w:t>2. СТРУКТУРА И СОДЕРЖАНИЕ ДИСЦИПЛИНЫ</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Andale Sans UI" w:hAnsi="Times New Roman" w:cs="Times New Roman"/>
          <w:b/>
          <w:bCs/>
          <w:kern w:val="1"/>
          <w:sz w:val="28"/>
          <w:szCs w:val="28"/>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u w:val="single"/>
          <w:lang w:eastAsia="ru-RU"/>
        </w:rPr>
      </w:pPr>
      <w:r w:rsidRPr="00600466">
        <w:rPr>
          <w:rFonts w:ascii="Times New Roman" w:eastAsia="Andale Sans UI" w:hAnsi="Times New Roman" w:cs="Times New Roman"/>
          <w:b/>
          <w:bCs/>
          <w:kern w:val="1"/>
          <w:sz w:val="28"/>
          <w:szCs w:val="28"/>
          <w:lang w:eastAsia="ru-RU"/>
        </w:rPr>
        <w:t>2.1. Объем дисциплины и виды учебной работы</w:t>
      </w:r>
      <w:r w:rsidRPr="00600466">
        <w:rPr>
          <w:rFonts w:ascii="Times New Roman" w:eastAsia="Andale Sans UI" w:hAnsi="Times New Roman" w:cs="Times New Roman"/>
          <w:kern w:val="1"/>
          <w:sz w:val="28"/>
          <w:szCs w:val="28"/>
          <w:lang w:eastAsia="ru-RU"/>
        </w:rPr>
        <w:t xml:space="preserve">          </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600466" w:rsidRPr="00600466" w:rsidTr="00600466">
        <w:trPr>
          <w:trHeight w:val="460"/>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b/>
                <w:iCs/>
                <w:kern w:val="1"/>
                <w:sz w:val="28"/>
                <w:szCs w:val="28"/>
                <w:lang w:eastAsia="ru-RU"/>
              </w:rPr>
              <w:t>Объем часов</w:t>
            </w:r>
          </w:p>
        </w:tc>
      </w:tr>
      <w:tr w:rsidR="00600466" w:rsidRPr="00600466" w:rsidTr="00600466">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 xml:space="preserve">Максимальная учебная нагрузка (всего), </w:t>
            </w:r>
          </w:p>
          <w:p w:rsidR="00600466" w:rsidRPr="00600466" w:rsidRDefault="00600466" w:rsidP="00600466">
            <w:pPr>
              <w:widowControl w:val="0"/>
              <w:suppressAutoHyphens/>
              <w:spacing w:after="0" w:line="240" w:lineRule="auto"/>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b/>
                <w:iCs/>
                <w:kern w:val="1"/>
                <w:sz w:val="28"/>
                <w:szCs w:val="28"/>
                <w:lang w:eastAsia="ru-RU"/>
              </w:rPr>
            </w:pPr>
            <w:r w:rsidRPr="00600466">
              <w:rPr>
                <w:rFonts w:ascii="Times New Roman" w:eastAsia="Andale Sans UI" w:hAnsi="Times New Roman" w:cs="Times New Roman"/>
                <w:b/>
                <w:iCs/>
                <w:kern w:val="1"/>
                <w:sz w:val="28"/>
                <w:szCs w:val="28"/>
                <w:lang w:eastAsia="ru-RU"/>
              </w:rPr>
              <w:t>137</w:t>
            </w:r>
          </w:p>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39</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b/>
                <w:iCs/>
                <w:kern w:val="1"/>
                <w:sz w:val="28"/>
                <w:szCs w:val="28"/>
                <w:lang w:eastAsia="ru-RU"/>
              </w:rPr>
            </w:pPr>
            <w:r w:rsidRPr="00600466">
              <w:rPr>
                <w:rFonts w:ascii="Times New Roman" w:eastAsia="Andale Sans UI" w:hAnsi="Times New Roman" w:cs="Times New Roman"/>
                <w:b/>
                <w:iCs/>
                <w:kern w:val="1"/>
                <w:sz w:val="28"/>
                <w:szCs w:val="28"/>
                <w:lang w:eastAsia="ru-RU"/>
              </w:rPr>
              <w:t>102</w:t>
            </w:r>
          </w:p>
        </w:tc>
      </w:tr>
      <w:tr w:rsidR="00600466" w:rsidRPr="00600466" w:rsidTr="00600466">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89</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i/>
                <w:kern w:val="1"/>
                <w:sz w:val="28"/>
                <w:szCs w:val="28"/>
                <w:lang w:eastAsia="ru-RU"/>
              </w:rPr>
            </w:pPr>
            <w:r w:rsidRPr="00600466">
              <w:rPr>
                <w:rFonts w:ascii="Times New Roman" w:eastAsia="Andale Sans UI" w:hAnsi="Times New Roman" w:cs="Times New Roman"/>
                <w:kern w:val="1"/>
                <w:sz w:val="28"/>
                <w:szCs w:val="28"/>
                <w:lang w:eastAsia="ru-RU"/>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val="en-US" w:eastAsia="ru-RU"/>
              </w:rPr>
            </w:pPr>
            <w:r w:rsidRPr="00600466">
              <w:rPr>
                <w:rFonts w:ascii="Times New Roman" w:eastAsia="Andale Sans UI" w:hAnsi="Times New Roman" w:cs="Times New Roman"/>
                <w:iCs/>
                <w:kern w:val="1"/>
                <w:sz w:val="28"/>
                <w:szCs w:val="28"/>
                <w:lang w:eastAsia="ru-RU"/>
              </w:rPr>
              <w:t>89</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b/>
                <w:kern w:val="1"/>
                <w:sz w:val="28"/>
                <w:szCs w:val="28"/>
                <w:lang w:eastAsia="ru-RU"/>
              </w:rPr>
            </w:pPr>
            <w:r w:rsidRPr="00600466">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b/>
                <w:iCs/>
                <w:kern w:val="1"/>
                <w:sz w:val="28"/>
                <w:szCs w:val="28"/>
                <w:lang w:eastAsia="ru-RU"/>
              </w:rPr>
            </w:pPr>
            <w:r w:rsidRPr="00600466">
              <w:rPr>
                <w:rFonts w:ascii="Times New Roman" w:eastAsia="Andale Sans UI" w:hAnsi="Times New Roman" w:cs="Times New Roman"/>
                <w:b/>
                <w:iCs/>
                <w:kern w:val="1"/>
                <w:sz w:val="28"/>
                <w:szCs w:val="28"/>
                <w:lang w:eastAsia="ru-RU"/>
              </w:rPr>
              <w:t>35</w:t>
            </w:r>
          </w:p>
        </w:tc>
      </w:tr>
      <w:tr w:rsidR="00600466" w:rsidRPr="00600466" w:rsidTr="00600466">
        <w:trPr>
          <w:trHeight w:val="305"/>
        </w:trPr>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4"/>
                <w:szCs w:val="24"/>
                <w:lang w:eastAsia="ru-RU"/>
              </w:rPr>
            </w:pP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4"/>
                <w:szCs w:val="24"/>
                <w:lang w:eastAsia="ru-RU"/>
              </w:rPr>
            </w:pPr>
            <w:r w:rsidRPr="00600466">
              <w:rPr>
                <w:rFonts w:ascii="Times New Roman" w:eastAsia="Andale Sans UI" w:hAnsi="Times New Roman" w:cs="Times New Roman"/>
                <w:iCs/>
                <w:kern w:val="1"/>
                <w:sz w:val="28"/>
                <w:szCs w:val="28"/>
                <w:lang w:eastAsia="ru-RU"/>
              </w:rPr>
              <w:t>-</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b/>
                <w:sz w:val="28"/>
                <w:szCs w:val="28"/>
                <w:lang w:eastAsia="ru-RU"/>
              </w:rPr>
            </w:pPr>
            <w:r w:rsidRPr="00600466">
              <w:rPr>
                <w:rFonts w:ascii="Times New Roman" w:eastAsia="Times New Roman" w:hAnsi="Times New Roman" w:cs="Times New Roman"/>
                <w:sz w:val="28"/>
                <w:szCs w:val="28"/>
                <w:lang w:eastAsia="ru-RU"/>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jc w:val="center"/>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35</w:t>
            </w:r>
          </w:p>
        </w:tc>
      </w:tr>
      <w:tr w:rsidR="00600466" w:rsidRPr="00600466" w:rsidTr="00600466">
        <w:tc>
          <w:tcPr>
            <w:tcW w:w="8188"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rPr>
                <w:rFonts w:ascii="Times New Roman" w:eastAsia="Times New Roman" w:hAnsi="Times New Roman" w:cs="Times New Roman"/>
                <w:sz w:val="28"/>
                <w:szCs w:val="28"/>
                <w:lang w:val="en-US" w:eastAsia="ru-RU"/>
              </w:rPr>
            </w:pPr>
            <w:r w:rsidRPr="00600466">
              <w:rPr>
                <w:rFonts w:ascii="Times New Roman" w:eastAsia="Times New Roman" w:hAnsi="Times New Roman" w:cs="Times New Roman"/>
                <w:sz w:val="28"/>
                <w:szCs w:val="28"/>
                <w:lang w:eastAsia="ru-RU"/>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spacing w:after="0"/>
              <w:jc w:val="center"/>
              <w:rPr>
                <w:rFonts w:ascii="Times New Roman" w:eastAsia="Times New Roman" w:hAnsi="Times New Roman" w:cs="Times New Roman"/>
                <w:iCs/>
                <w:sz w:val="28"/>
                <w:szCs w:val="28"/>
                <w:lang w:eastAsia="ru-RU"/>
              </w:rPr>
            </w:pPr>
            <w:r w:rsidRPr="00600466">
              <w:rPr>
                <w:rFonts w:ascii="Times New Roman" w:eastAsia="Times New Roman" w:hAnsi="Times New Roman" w:cs="Times New Roman"/>
                <w:iCs/>
                <w:sz w:val="28"/>
                <w:szCs w:val="28"/>
                <w:lang w:eastAsia="ru-RU"/>
              </w:rPr>
              <w:t>-</w:t>
            </w:r>
          </w:p>
        </w:tc>
      </w:tr>
      <w:tr w:rsidR="00600466" w:rsidRPr="00600466" w:rsidTr="00600466">
        <w:tc>
          <w:tcPr>
            <w:tcW w:w="9747" w:type="dxa"/>
            <w:gridSpan w:val="2"/>
            <w:tcBorders>
              <w:top w:val="single" w:sz="6" w:space="0" w:color="000000"/>
              <w:left w:val="single" w:sz="6" w:space="0" w:color="000000"/>
              <w:bottom w:val="single" w:sz="6" w:space="0" w:color="000000"/>
              <w:right w:val="single" w:sz="6" w:space="0" w:color="000000"/>
            </w:tcBorders>
            <w:hideMark/>
          </w:tcPr>
          <w:p w:rsidR="00600466" w:rsidRPr="00600466" w:rsidRDefault="00600466" w:rsidP="00600466">
            <w:pPr>
              <w:widowControl w:val="0"/>
              <w:suppressAutoHyphens/>
              <w:spacing w:after="0" w:line="240" w:lineRule="auto"/>
              <w:rPr>
                <w:rFonts w:ascii="Times New Roman" w:eastAsia="Andale Sans UI" w:hAnsi="Times New Roman" w:cs="Times New Roman"/>
                <w:iCs/>
                <w:kern w:val="1"/>
                <w:sz w:val="28"/>
                <w:szCs w:val="28"/>
                <w:lang w:eastAsia="ru-RU"/>
              </w:rPr>
            </w:pPr>
            <w:r w:rsidRPr="00600466">
              <w:rPr>
                <w:rFonts w:ascii="Times New Roman" w:eastAsia="Andale Sans UI" w:hAnsi="Times New Roman" w:cs="Times New Roman"/>
                <w:iCs/>
                <w:kern w:val="1"/>
                <w:sz w:val="28"/>
                <w:szCs w:val="28"/>
                <w:lang w:eastAsia="ru-RU"/>
              </w:rPr>
              <w:t xml:space="preserve">Промежуточная аттестация в форме дифференцированного зачета </w:t>
            </w:r>
          </w:p>
        </w:tc>
      </w:tr>
    </w:tbl>
    <w:p w:rsidR="00600466" w:rsidRPr="00600466" w:rsidRDefault="00600466" w:rsidP="00600466">
      <w:pPr>
        <w:widowControl w:val="0"/>
        <w:suppressAutoHyphens/>
        <w:spacing w:after="0" w:line="240" w:lineRule="auto"/>
        <w:jc w:val="both"/>
        <w:rPr>
          <w:rFonts w:ascii="Times New Roman" w:eastAsia="Andale Sans UI" w:hAnsi="Times New Roman" w:cs="Times New Roman"/>
          <w:color w:val="FF0000"/>
          <w:kern w:val="1"/>
          <w:sz w:val="24"/>
          <w:szCs w:val="24"/>
          <w:lang w:eastAsia="ru-RU"/>
        </w:rPr>
      </w:pPr>
    </w:p>
    <w:p w:rsidR="00600466" w:rsidRPr="00600466" w:rsidRDefault="00600466" w:rsidP="00600466">
      <w:pPr>
        <w:widowControl w:val="0"/>
        <w:suppressAutoHyphens/>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В разделе  1</w:t>
      </w:r>
      <w:r w:rsidRPr="00600466">
        <w:rPr>
          <w:rFonts w:ascii="Times New Roman" w:eastAsia="Times New Roman" w:hAnsi="Times New Roman" w:cs="Times New Roman"/>
          <w:sz w:val="28"/>
          <w:szCs w:val="28"/>
          <w:lang w:eastAsia="ru-RU"/>
        </w:rPr>
        <w:t xml:space="preserve"> «Геометрическое черчение»</w:t>
      </w:r>
      <w:r w:rsidRPr="00600466">
        <w:rPr>
          <w:rFonts w:ascii="Times New Roman" w:eastAsia="Andale Sans UI" w:hAnsi="Times New Roman" w:cs="Times New Roman"/>
          <w:kern w:val="1"/>
          <w:sz w:val="28"/>
          <w:szCs w:val="28"/>
          <w:lang w:eastAsia="ru-RU"/>
        </w:rPr>
        <w:t>, 2</w:t>
      </w:r>
      <w:r w:rsidRPr="00600466">
        <w:rPr>
          <w:rFonts w:ascii="Times New Roman" w:eastAsia="Times New Roman" w:hAnsi="Times New Roman" w:cs="Times New Roman"/>
          <w:sz w:val="28"/>
          <w:szCs w:val="28"/>
          <w:lang w:eastAsia="ru-RU"/>
        </w:rPr>
        <w:t xml:space="preserve"> «Проекционное черчение»</w:t>
      </w:r>
      <w:r w:rsidRPr="00600466">
        <w:rPr>
          <w:rFonts w:ascii="Times New Roman" w:eastAsia="Andale Sans UI" w:hAnsi="Times New Roman" w:cs="Times New Roman"/>
          <w:kern w:val="1"/>
          <w:sz w:val="28"/>
          <w:szCs w:val="28"/>
          <w:lang w:eastAsia="ru-RU"/>
        </w:rPr>
        <w:t xml:space="preserve"> и 3</w:t>
      </w:r>
      <w:r w:rsidRPr="00600466">
        <w:rPr>
          <w:rFonts w:ascii="Times New Roman" w:eastAsia="Times New Roman" w:hAnsi="Times New Roman" w:cs="Times New Roman"/>
          <w:sz w:val="28"/>
          <w:szCs w:val="28"/>
          <w:lang w:eastAsia="ru-RU"/>
        </w:rPr>
        <w:t xml:space="preserve"> «Машиностроительное черчение»</w:t>
      </w:r>
      <w:r w:rsidRPr="00600466">
        <w:rPr>
          <w:rFonts w:ascii="Times New Roman" w:eastAsia="Andale Sans UI" w:hAnsi="Times New Roman" w:cs="Times New Roman"/>
          <w:kern w:val="1"/>
          <w:sz w:val="28"/>
          <w:szCs w:val="28"/>
          <w:lang w:eastAsia="ru-RU"/>
        </w:rPr>
        <w:t xml:space="preserve"> количество часов увеличено на 5, 9 и 38 соответственно. Увеличение часов в данных разделах необходимо для  углубленного изучения материала  и закрепления практических навыков по изученным темам.  В разделах  4</w:t>
      </w:r>
      <w:r w:rsidRPr="00600466">
        <w:rPr>
          <w:rFonts w:ascii="Times New Roman" w:eastAsia="Times New Roman" w:hAnsi="Times New Roman" w:cs="Times New Roman"/>
          <w:sz w:val="28"/>
          <w:szCs w:val="28"/>
          <w:lang w:eastAsia="ru-RU"/>
        </w:rPr>
        <w:t xml:space="preserve"> «Чертежи и схемы по специальности»</w:t>
      </w:r>
      <w:r w:rsidRPr="00600466">
        <w:rPr>
          <w:rFonts w:ascii="Times New Roman" w:eastAsia="Andale Sans UI" w:hAnsi="Times New Roman" w:cs="Times New Roman"/>
          <w:kern w:val="1"/>
          <w:sz w:val="28"/>
          <w:szCs w:val="28"/>
          <w:lang w:eastAsia="ru-RU"/>
        </w:rPr>
        <w:t xml:space="preserve"> и 5</w:t>
      </w:r>
      <w:r w:rsidRPr="00600466">
        <w:rPr>
          <w:rFonts w:ascii="Times New Roman" w:eastAsia="Times New Roman" w:hAnsi="Times New Roman" w:cs="Times New Roman"/>
          <w:sz w:val="28"/>
          <w:szCs w:val="28"/>
          <w:lang w:eastAsia="ru-RU"/>
        </w:rPr>
        <w:t xml:space="preserve"> «Общие сведения о машинной графике»</w:t>
      </w:r>
      <w:r w:rsidRPr="00600466">
        <w:rPr>
          <w:rFonts w:ascii="Times New Roman" w:eastAsia="Andale Sans UI" w:hAnsi="Times New Roman" w:cs="Times New Roman"/>
          <w:kern w:val="1"/>
          <w:sz w:val="28"/>
          <w:szCs w:val="28"/>
          <w:lang w:eastAsia="ru-RU"/>
        </w:rPr>
        <w:t xml:space="preserve"> уменьшено общее количество часов на 10 и 1 соответственно. </w:t>
      </w:r>
    </w:p>
    <w:p w:rsidR="00600466" w:rsidRPr="00600466" w:rsidRDefault="00600466" w:rsidP="00600466">
      <w:pPr>
        <w:widowControl w:val="0"/>
        <w:suppressAutoHyphens/>
        <w:spacing w:after="0" w:line="240" w:lineRule="auto"/>
        <w:ind w:firstLine="900"/>
        <w:jc w:val="both"/>
        <w:rPr>
          <w:rFonts w:ascii="Times New Roman" w:eastAsia="Andale Sans UI" w:hAnsi="Times New Roman" w:cs="Times New Roman"/>
          <w:color w:val="0070C0"/>
          <w:kern w:val="1"/>
          <w:sz w:val="24"/>
          <w:szCs w:val="24"/>
          <w:lang w:eastAsia="ru-RU"/>
        </w:rPr>
      </w:pPr>
    </w:p>
    <w:p w:rsidR="00600466" w:rsidRPr="00600466" w:rsidRDefault="00600466" w:rsidP="00600466">
      <w:pPr>
        <w:suppressAutoHyphens/>
        <w:autoSpaceDE w:val="0"/>
        <w:spacing w:after="0" w:line="240" w:lineRule="auto"/>
        <w:ind w:firstLine="720"/>
        <w:rPr>
          <w:rFonts w:ascii="Times New Roman" w:eastAsia="Arial" w:hAnsi="Times New Roman" w:cs="Times New Roman"/>
          <w:b/>
          <w:bCs/>
          <w:color w:val="000000"/>
          <w:kern w:val="1"/>
          <w:sz w:val="28"/>
          <w:szCs w:val="28"/>
          <w:lang w:eastAsia="ar-SA"/>
        </w:rPr>
      </w:pPr>
    </w:p>
    <w:p w:rsidR="00600466" w:rsidRPr="00600466" w:rsidRDefault="00600466" w:rsidP="00600466">
      <w:pPr>
        <w:suppressAutoHyphens/>
        <w:autoSpaceDE w:val="0"/>
        <w:spacing w:after="0" w:line="240" w:lineRule="auto"/>
        <w:rPr>
          <w:rFonts w:ascii="Times New Roman" w:eastAsia="Arial" w:hAnsi="Times New Roman" w:cs="Times New Roman"/>
          <w:b/>
          <w:bCs/>
          <w:color w:val="000000"/>
          <w:kern w:val="1"/>
          <w:lang w:eastAsia="ar-SA"/>
        </w:rPr>
      </w:pPr>
    </w:p>
    <w:p w:rsidR="00600466" w:rsidRPr="00600466" w:rsidRDefault="00600466" w:rsidP="00600466">
      <w:pPr>
        <w:suppressAutoHyphens/>
        <w:autoSpaceDE w:val="0"/>
        <w:spacing w:after="0" w:line="240" w:lineRule="auto"/>
        <w:ind w:firstLine="720"/>
        <w:rPr>
          <w:rFonts w:ascii="Times New Roman" w:eastAsia="Arial" w:hAnsi="Times New Roman" w:cs="Times New Roman"/>
          <w:b/>
          <w:bCs/>
          <w:color w:val="000000"/>
          <w:kern w:val="1"/>
          <w:lang w:eastAsia="ar-SA"/>
        </w:rPr>
        <w:sectPr w:rsidR="00600466" w:rsidRPr="00600466" w:rsidSect="00600466">
          <w:footerReference w:type="default" r:id="rId75"/>
          <w:pgSz w:w="11905" w:h="16837"/>
          <w:pgMar w:top="993" w:right="1134" w:bottom="1134" w:left="1134" w:header="720" w:footer="720" w:gutter="0"/>
          <w:cols w:space="720"/>
          <w:titlePg/>
          <w:docGrid w:linePitch="326"/>
        </w:sectPr>
      </w:pPr>
    </w:p>
    <w:p w:rsidR="00600466" w:rsidRPr="00600466" w:rsidRDefault="00600466" w:rsidP="00600466">
      <w:pPr>
        <w:widowControl w:val="0"/>
        <w:suppressAutoHyphens/>
        <w:spacing w:after="0" w:line="240" w:lineRule="auto"/>
        <w:ind w:left="432"/>
        <w:contextualSpacing/>
        <w:rPr>
          <w:rFonts w:ascii="Times New Roman" w:eastAsia="Times New Roman" w:hAnsi="Times New Roman" w:cs="Times New Roman"/>
          <w:b/>
          <w:sz w:val="28"/>
          <w:szCs w:val="28"/>
          <w:lang w:eastAsia="ru-RU"/>
        </w:rPr>
      </w:pPr>
      <w:r w:rsidRPr="00600466">
        <w:rPr>
          <w:rFonts w:ascii="Times New Roman" w:eastAsia="Andale Sans UI" w:hAnsi="Times New Roman" w:cs="Times New Roman"/>
          <w:b/>
          <w:bCs/>
          <w:kern w:val="1"/>
          <w:sz w:val="28"/>
          <w:szCs w:val="28"/>
          <w:lang w:eastAsia="ru-RU"/>
        </w:rPr>
        <w:lastRenderedPageBreak/>
        <w:t xml:space="preserve">2.2 </w:t>
      </w:r>
      <w:r w:rsidRPr="00600466">
        <w:rPr>
          <w:rFonts w:ascii="Times New Roman" w:eastAsia="Times New Roman" w:hAnsi="Times New Roman" w:cs="Times New Roman"/>
          <w:b/>
          <w:sz w:val="28"/>
          <w:szCs w:val="28"/>
          <w:lang w:eastAsia="ru-RU"/>
        </w:rPr>
        <w:t>Тематический план и содержание дисциплины ОП.01  Инженерная графика</w:t>
      </w:r>
    </w:p>
    <w:p w:rsidR="00600466" w:rsidRPr="00600466" w:rsidRDefault="00600466" w:rsidP="00600466">
      <w:pPr>
        <w:widowControl w:val="0"/>
        <w:suppressAutoHyphens/>
        <w:spacing w:after="0" w:line="240" w:lineRule="auto"/>
        <w:ind w:left="432"/>
        <w:contextualSpacing/>
        <w:rPr>
          <w:rFonts w:ascii="Times New Roman" w:eastAsia="Times New Roman" w:hAnsi="Times New Roman" w:cs="Times New Roman"/>
          <w:b/>
          <w:sz w:val="28"/>
          <w:szCs w:val="28"/>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vMerge w:val="restart"/>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eastAsia="Andale Sans UI" w:hAnsi="Times New Roman" w:cs="Times New Roman"/>
                <w:b/>
                <w:bCs/>
                <w:kern w:val="1"/>
              </w:rPr>
              <w:t>Наименование разделов и тем</w:t>
            </w:r>
          </w:p>
        </w:tc>
        <w:tc>
          <w:tcPr>
            <w:tcW w:w="7209" w:type="dxa"/>
            <w:vMerge w:val="restart"/>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eastAsia="Andale Sans UI" w:hAnsi="Times New Roman" w:cs="Times New Roman"/>
                <w:b/>
                <w:bCs/>
                <w:kern w:val="1"/>
              </w:rPr>
              <w:t>Содержание учебного материала, практические занятия, самостоятельная работа обучающихся</w:t>
            </w:r>
          </w:p>
        </w:tc>
        <w:tc>
          <w:tcPr>
            <w:tcW w:w="2907" w:type="dxa"/>
            <w:gridSpan w:val="2"/>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eastAsia="Andale Sans UI" w:hAnsi="Times New Roman" w:cs="Times New Roman"/>
                <w:b/>
                <w:bCs/>
                <w:kern w:val="1"/>
              </w:rPr>
              <w:t>Объем часов</w:t>
            </w:r>
          </w:p>
        </w:tc>
        <w:tc>
          <w:tcPr>
            <w:tcW w:w="1755" w:type="dxa"/>
            <w:vMerge w:val="restart"/>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
              </w:rPr>
              <w:t>Уровень освоения**, формируемые компетенции</w:t>
            </w: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vMerge/>
          </w:tcPr>
          <w:p w:rsidR="00600466" w:rsidRPr="00600466" w:rsidRDefault="00600466" w:rsidP="00600466">
            <w:pPr>
              <w:widowControl w:val="0"/>
              <w:suppressAutoHyphens/>
              <w:contextualSpacing/>
              <w:rPr>
                <w:rFonts w:ascii="Times New Roman" w:hAnsi="Times New Roman" w:cs="Times New Roman"/>
                <w:b/>
              </w:rPr>
            </w:pPr>
          </w:p>
        </w:tc>
        <w:tc>
          <w:tcPr>
            <w:tcW w:w="980" w:type="dxa"/>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t>Всего</w:t>
            </w:r>
          </w:p>
        </w:tc>
        <w:tc>
          <w:tcPr>
            <w:tcW w:w="1927" w:type="dxa"/>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
              </w:rPr>
              <w:t>В том числе активные, интерактивные формы занятий*</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3</w:t>
            </w:r>
          </w:p>
        </w:tc>
        <w:tc>
          <w:tcPr>
            <w:tcW w:w="1927"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t xml:space="preserve">Раздел 1. </w:t>
            </w:r>
            <w:r w:rsidRPr="00600466">
              <w:rPr>
                <w:rFonts w:ascii="Times New Roman" w:hAnsi="Times New Roman" w:cs="Times New Roman"/>
                <w:b/>
              </w:rPr>
              <w:t>ГЕОМЕТРИЧЕСКОЕ ЧЕРЧЕНИЕ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23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14</w:t>
            </w:r>
          </w:p>
        </w:tc>
        <w:tc>
          <w:tcPr>
            <w:tcW w:w="1755" w:type="dxa"/>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t>Тема 1.1 Основные сведения по оформлению чертежей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Cs/>
              </w:rPr>
              <w:t>Основные сведения по оформлению чертежей</w:t>
            </w:r>
            <w:r w:rsidRPr="00600466">
              <w:rPr>
                <w:rFonts w:ascii="Times New Roman" w:hAnsi="Times New Roman" w:cs="Times New Roman"/>
              </w:rPr>
              <w:t>. Форматы чертежей по ГОСТ – основные и дополнительные. Масштабы. Линии. Сведения о стандартных шрифтах и конструкции букв и цифр. Правила выполнения надписей на чертежах.</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AutoHyphens/>
              <w:ind w:left="-54" w:right="-108"/>
              <w:contextualSpacing/>
              <w:jc w:val="center"/>
              <w:rPr>
                <w:rFonts w:ascii="Times New Roman" w:hAnsi="Times New Roman" w:cs="Times New Roman"/>
                <w:b/>
              </w:rPr>
            </w:pPr>
            <w:r w:rsidRPr="00600466">
              <w:rPr>
                <w:rFonts w:ascii="Times New Roman" w:hAnsi="Times New Roman" w:cs="Times New Roman"/>
              </w:rPr>
              <w:t>ПК 2.2</w:t>
            </w: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LineNumbers/>
              <w:suppressAutoHyphens/>
              <w:rPr>
                <w:rFonts w:ascii="Times New Roman" w:hAnsi="Times New Roman" w:cs="Times New Roman"/>
              </w:rPr>
            </w:pPr>
            <w:r w:rsidRPr="00600466">
              <w:rPr>
                <w:rFonts w:ascii="Times New Roman" w:hAnsi="Times New Roman" w:cs="Times New Roman"/>
              </w:rPr>
              <w:t xml:space="preserve">1.Линии чертежа </w:t>
            </w:r>
          </w:p>
        </w:tc>
        <w:tc>
          <w:tcPr>
            <w:tcW w:w="980" w:type="dxa"/>
          </w:tcPr>
          <w:p w:rsidR="00600466" w:rsidRPr="00600466" w:rsidRDefault="00600466" w:rsidP="00600466">
            <w:pPr>
              <w:widowControl w:val="0"/>
              <w:suppressAutoHyphens/>
              <w:contextualSpacing/>
              <w:jc w:val="center"/>
              <w:rPr>
                <w:rFonts w:ascii="Times New Roman" w:hAnsi="Times New Roman" w:cs="Times New Roman"/>
                <w:lang w:val="en-US"/>
              </w:rPr>
            </w:pPr>
            <w:r w:rsidRPr="00600466">
              <w:rPr>
                <w:rFonts w:ascii="Times New Roman" w:hAnsi="Times New Roman" w:cs="Times New Roman"/>
                <w:lang w:val="en-US"/>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1.2 </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b/>
              </w:rPr>
              <w:t>Чертежный шрифт и выполнение надписей на чертежах</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rPr>
              <w:t>Чертежный шрифт ГОСТ 2.304-81 Тип Б. Сведения о стандартных шрифтах и конструкции букв и цифр по ГОСТ 2.304. Правила выполнения надписей по ГОСТ 2.104.</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contextualSpacing/>
              <w:rPr>
                <w:rFonts w:ascii="Times New Roman" w:eastAsia="Calibri" w:hAnsi="Times New Roman" w:cs="Times New Roman"/>
                <w:b/>
              </w:rPr>
            </w:pPr>
            <w:r w:rsidRPr="00600466">
              <w:rPr>
                <w:rFonts w:ascii="Times New Roman" w:hAnsi="Times New Roman" w:cs="Times New Roman"/>
              </w:rPr>
              <w:t xml:space="preserve"> 2.Чертежный шрифт ГОСТ 2.304-81 Тип Б</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hAnsi="Times New Roman" w:cs="Times New Roman"/>
              </w:rPr>
              <w:t xml:space="preserve">  3.Титульный лист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bl>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highlight w:val="yellow"/>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5</w:t>
            </w:r>
          </w:p>
        </w:tc>
      </w:tr>
      <w:tr w:rsidR="00600466" w:rsidRPr="00600466" w:rsidTr="00600466">
        <w:tc>
          <w:tcPr>
            <w:tcW w:w="2689" w:type="dxa"/>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 xml:space="preserve">Проработка конспектов занятий, учебных изданий и специальной технической литературы. Подготовка к практическим занятиям с </w:t>
            </w:r>
            <w:r w:rsidRPr="00600466">
              <w:rPr>
                <w:rFonts w:ascii="Times New Roman" w:eastAsia="Andale Sans UI" w:hAnsi="Times New Roman" w:cs="Times New Roman"/>
                <w:kern w:val="1"/>
              </w:rPr>
              <w:lastRenderedPageBreak/>
              <w:t>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val="restart"/>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lastRenderedPageBreak/>
              <w:t>Тема 1.3</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Основные правила нанесения размеров на чертежах</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Размеры изображений, принцип их нанесения на чертеж по ГОСТ 2.307. Упрощения в нанесении</w:t>
            </w:r>
            <w:r w:rsidRPr="00600466">
              <w:rPr>
                <w:rFonts w:ascii="Times New Roman" w:hAnsi="Times New Roman" w:cs="Times New Roman"/>
                <w:spacing w:val="-18"/>
              </w:rPr>
              <w:t xml:space="preserve"> </w:t>
            </w:r>
            <w:r w:rsidRPr="00600466">
              <w:rPr>
                <w:rFonts w:ascii="Times New Roman" w:hAnsi="Times New Roman" w:cs="Times New Roman"/>
              </w:rPr>
              <w:t>размеров</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 xml:space="preserve">4.Нанесение размеров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Тема 1.4</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 xml:space="preserve">Геометрические построения и приемы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вычерчивания контуров технических деталей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Деление окружности на равные части.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сопряжений. Лекальные кривые.</w:t>
            </w:r>
          </w:p>
          <w:p w:rsidR="00600466" w:rsidRPr="00600466" w:rsidRDefault="00600466" w:rsidP="00600466">
            <w:pPr>
              <w:ind w:right="142"/>
              <w:jc w:val="both"/>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Геометрические построения, используемые при вычерчивании контуров </w:t>
            </w:r>
          </w:p>
          <w:p w:rsidR="00600466" w:rsidRPr="00600466" w:rsidRDefault="00600466" w:rsidP="00600466">
            <w:pPr>
              <w:widowControl w:val="0"/>
              <w:suppressLineNumbers/>
              <w:suppressAutoHyphens/>
              <w:snapToGrid w:val="0"/>
              <w:rPr>
                <w:rFonts w:ascii="Times New Roman" w:hAnsi="Times New Roman" w:cs="Times New Roman"/>
              </w:rPr>
            </w:pPr>
            <w:r w:rsidRPr="00600466">
              <w:rPr>
                <w:rFonts w:ascii="Times New Roman" w:hAnsi="Times New Roman" w:cs="Times New Roman"/>
              </w:rPr>
              <w:t xml:space="preserve">технических деталей.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Размеры изображений, принцип их нанесения на чертеж по ГОСТ.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5. Контур детали </w:t>
            </w:r>
          </w:p>
        </w:tc>
        <w:tc>
          <w:tcPr>
            <w:tcW w:w="980" w:type="dxa"/>
          </w:tcPr>
          <w:p w:rsidR="00600466" w:rsidRPr="00600466" w:rsidRDefault="00600466" w:rsidP="00600466">
            <w:pPr>
              <w:widowControl w:val="0"/>
              <w:suppressAutoHyphens/>
              <w:contextualSpacing/>
              <w:jc w:val="center"/>
              <w:rPr>
                <w:rFonts w:ascii="Times New Roman" w:hAnsi="Times New Roman" w:cs="Times New Roman"/>
                <w:lang w:val="en-US"/>
              </w:rPr>
            </w:pPr>
            <w:r w:rsidRPr="00600466">
              <w:rPr>
                <w:rFonts w:ascii="Times New Roman" w:hAnsi="Times New Roman" w:cs="Times New Roman"/>
                <w:lang w:val="en-US"/>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eastAsia="Andale Sans UI" w:hAnsi="Times New Roman" w:cs="Times New Roman"/>
                <w:kern w:val="1"/>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p w:rsidR="00600466" w:rsidRPr="00600466" w:rsidRDefault="00600466" w:rsidP="00600466">
            <w:pPr>
              <w:widowControl w:val="0"/>
              <w:suppressAutoHyphens/>
              <w:contextualSpacing/>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AutoHyphens/>
              <w:contextualSpacing/>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AutoHyphens/>
              <w:contextualSpacing/>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b/>
              </w:rPr>
              <w:t>5</w:t>
            </w: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b/>
                <w:bCs/>
                <w:kern w:val="1"/>
              </w:rPr>
              <w:t xml:space="preserve">Раздел 2. </w:t>
            </w:r>
            <w:r w:rsidRPr="00600466">
              <w:rPr>
                <w:rFonts w:ascii="Times New Roman" w:hAnsi="Times New Roman" w:cs="Times New Roman"/>
                <w:b/>
              </w:rPr>
              <w:t>ПРОЕКЦИОННОЕ ЧЕРЧЕНИЕ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39</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26</w:t>
            </w:r>
          </w:p>
        </w:tc>
        <w:tc>
          <w:tcPr>
            <w:tcW w:w="1755" w:type="dxa"/>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autoSpaceDE w:val="0"/>
              <w:autoSpaceDN w:val="0"/>
              <w:adjustRightInd w:val="0"/>
              <w:ind w:left="142"/>
              <w:jc w:val="both"/>
              <w:rPr>
                <w:rFonts w:ascii="Times New Roman" w:hAnsi="Times New Roman" w:cs="Times New Roman"/>
                <w:b/>
              </w:rPr>
            </w:pPr>
            <w:r w:rsidRPr="00600466">
              <w:rPr>
                <w:rFonts w:ascii="Times New Roman" w:hAnsi="Times New Roman" w:cs="Times New Roman"/>
                <w:b/>
                <w:bCs/>
                <w:iCs/>
              </w:rPr>
              <w:t xml:space="preserve">Тема </w:t>
            </w:r>
            <w:r w:rsidRPr="00600466">
              <w:rPr>
                <w:rFonts w:ascii="Times New Roman" w:hAnsi="Times New Roman" w:cs="Times New Roman"/>
                <w:b/>
              </w:rPr>
              <w:t>2.1</w:t>
            </w:r>
          </w:p>
          <w:p w:rsidR="00600466" w:rsidRPr="00600466" w:rsidRDefault="00600466" w:rsidP="00600466">
            <w:pPr>
              <w:widowControl w:val="0"/>
              <w:suppressAutoHyphens/>
              <w:contextualSpacing/>
              <w:jc w:val="both"/>
              <w:rPr>
                <w:rFonts w:ascii="Times New Roman" w:hAnsi="Times New Roman" w:cs="Times New Roman"/>
                <w:b/>
                <w:sz w:val="28"/>
                <w:szCs w:val="28"/>
              </w:rPr>
            </w:pPr>
            <w:r w:rsidRPr="00600466">
              <w:rPr>
                <w:rFonts w:ascii="Times New Roman" w:hAnsi="Times New Roman" w:cs="Times New Roman"/>
                <w:b/>
              </w:rPr>
              <w:t>Проецирование точки. Комплексный чертеж точки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Образование проекций. Методы и виды проецирования. Виды проецирования. Типы проекций и их свойства.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lastRenderedPageBreak/>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 xml:space="preserve"> 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 xml:space="preserve"> ПК 1.2</w:t>
            </w:r>
          </w:p>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Cs/>
              </w:rPr>
            </w:pPr>
            <w:r w:rsidRPr="00600466">
              <w:rPr>
                <w:rFonts w:ascii="Times New Roman" w:hAnsi="Times New Roman" w:cs="Times New Roman"/>
              </w:rPr>
              <w:t xml:space="preserve">6. Проекции точки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ind w:left="142"/>
              <w:jc w:val="both"/>
              <w:rPr>
                <w:rFonts w:ascii="Times New Roman" w:hAnsi="Times New Roman" w:cs="Times New Roman"/>
                <w:b/>
              </w:rPr>
            </w:pPr>
            <w:r w:rsidRPr="00600466">
              <w:rPr>
                <w:rFonts w:ascii="Times New Roman" w:hAnsi="Times New Roman" w:cs="Times New Roman"/>
                <w:b/>
              </w:rPr>
              <w:lastRenderedPageBreak/>
              <w:t xml:space="preserve">Тема 2.2 </w:t>
            </w:r>
          </w:p>
          <w:p w:rsidR="00600466" w:rsidRPr="00600466" w:rsidRDefault="00600466" w:rsidP="00600466">
            <w:pPr>
              <w:widowControl w:val="0"/>
              <w:suppressAutoHyphens/>
              <w:contextualSpacing/>
              <w:jc w:val="both"/>
              <w:rPr>
                <w:rFonts w:ascii="Times New Roman" w:hAnsi="Times New Roman" w:cs="Times New Roman"/>
                <w:b/>
                <w:sz w:val="28"/>
                <w:szCs w:val="28"/>
              </w:rPr>
            </w:pPr>
            <w:r w:rsidRPr="00600466">
              <w:rPr>
                <w:rFonts w:ascii="Times New Roman" w:hAnsi="Times New Roman" w:cs="Times New Roman"/>
                <w:b/>
              </w:rPr>
              <w:t>Проецирование отрезка прямой линии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Проецирование отрезка прямой на две и три плоскости проекций.</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Относительное положение двух прямых.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Нахождение натуральной величины отрезка прямой и плоской фигур способами перемены плоскостей проекций и совмещения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7. Проекции отрезка прямой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jc w:val="both"/>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val="restart"/>
          </w:tcPr>
          <w:p w:rsidR="00600466" w:rsidRPr="00600466" w:rsidRDefault="00600466" w:rsidP="00600466">
            <w:pPr>
              <w:ind w:left="142"/>
              <w:jc w:val="both"/>
              <w:rPr>
                <w:rFonts w:ascii="Times New Roman" w:hAnsi="Times New Roman" w:cs="Times New Roman"/>
                <w:b/>
              </w:rPr>
            </w:pPr>
            <w:r w:rsidRPr="00600466">
              <w:rPr>
                <w:rFonts w:ascii="Times New Roman" w:hAnsi="Times New Roman" w:cs="Times New Roman"/>
                <w:b/>
              </w:rPr>
              <w:t xml:space="preserve">Тема 2.3 </w:t>
            </w:r>
          </w:p>
          <w:p w:rsidR="00600466" w:rsidRPr="00600466" w:rsidRDefault="00600466" w:rsidP="00600466">
            <w:pPr>
              <w:widowControl w:val="0"/>
              <w:suppressAutoHyphens/>
              <w:contextualSpacing/>
              <w:jc w:val="both"/>
              <w:rPr>
                <w:rFonts w:ascii="Times New Roman" w:hAnsi="Times New Roman" w:cs="Times New Roman"/>
                <w:b/>
                <w:sz w:val="28"/>
                <w:szCs w:val="28"/>
              </w:rPr>
            </w:pPr>
            <w:r w:rsidRPr="00600466">
              <w:rPr>
                <w:rFonts w:ascii="Times New Roman" w:hAnsi="Times New Roman" w:cs="Times New Roman"/>
                <w:b/>
              </w:rPr>
              <w:t>Проецирование плоскости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Изображение плоскости на комплексном чертеже.</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Плоскости общего и частного положения.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Пересечение плоскостей</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8. Проекции плоскости, заданной следами.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9. Проекции плоскости, заданные плоскими фигурами.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10. Изометрия круга</w:t>
            </w:r>
          </w:p>
          <w:p w:rsidR="00600466" w:rsidRPr="00600466" w:rsidRDefault="00600466" w:rsidP="00600466">
            <w:pPr>
              <w:ind w:right="142"/>
              <w:jc w:val="both"/>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AutoHyphens/>
              <w:contextualSpacing/>
              <w:rPr>
                <w:rFonts w:ascii="Times New Roman" w:hAnsi="Times New Roman" w:cs="Times New Roman"/>
                <w:b/>
              </w:rPr>
            </w:pPr>
          </w:p>
        </w:tc>
      </w:tr>
      <w:tr w:rsidR="00600466" w:rsidRPr="00600466" w:rsidTr="00600466">
        <w:tc>
          <w:tcPr>
            <w:tcW w:w="2689"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highlight w:val="yellow"/>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5</w:t>
            </w:r>
          </w:p>
        </w:tc>
      </w:tr>
      <w:tr w:rsidR="00600466" w:rsidRPr="00600466" w:rsidTr="00600466">
        <w:tc>
          <w:tcPr>
            <w:tcW w:w="2689" w:type="dxa"/>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rPr>
              <w:lastRenderedPageBreak/>
              <w:t xml:space="preserve"> ПК 2.2</w:t>
            </w:r>
          </w:p>
        </w:tc>
      </w:tr>
      <w:tr w:rsidR="00600466" w:rsidRPr="00600466" w:rsidTr="00600466">
        <w:tc>
          <w:tcPr>
            <w:tcW w:w="2689" w:type="dxa"/>
            <w:vMerge w:val="restart"/>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Тема 2.4 Аксонометрические проекции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комплексного чертежа и аксонометрической проекции моделей с натуры</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Проекции по аксонометрии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lastRenderedPageBreak/>
              <w:t>Построение 3-ей проекции деталей по 2-м данным</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11. Проекции модели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Тема 2.5</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Проецирование геометрических тел</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Определение поверхностей тел. Проецирование геометрических тел (призмы, пирамиды, цилиндра, конуса) на три плоскости проекций с подработанным анализом проекций элементов геометрических тел.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Построение  проекций точек, принадлежащих поверхностям</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12. Проекции геометрических тел.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Andale Sans UI" w:hAnsi="Times New Roman" w:cs="Times New Roman"/>
                <w:kern w:val="1"/>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p w:rsidR="00600466" w:rsidRPr="00600466" w:rsidRDefault="00600466" w:rsidP="00600466">
            <w:pPr>
              <w:contextualSpacing/>
              <w:rPr>
                <w:rFonts w:ascii="Times New Roman" w:eastAsia="Calibri" w:hAnsi="Times New Roman" w:cs="Times New Roman"/>
                <w:b/>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ind w:left="142"/>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2.6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Сечение геометрических тел  плоскостями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Понятие о сечении. Пересечение тел проецирующими плоскостями.</w:t>
            </w:r>
          </w:p>
          <w:p w:rsidR="00600466" w:rsidRPr="00600466" w:rsidRDefault="00600466" w:rsidP="00600466">
            <w:pPr>
              <w:ind w:right="142"/>
              <w:jc w:val="both"/>
              <w:rPr>
                <w:rFonts w:ascii="Times New Roman" w:hAnsi="Times New Roman" w:cs="Times New Roman"/>
                <w:bCs/>
              </w:rPr>
            </w:pPr>
            <w:r w:rsidRPr="00600466">
              <w:rPr>
                <w:rFonts w:ascii="Times New Roman" w:hAnsi="Times New Roman" w:cs="Times New Roman"/>
              </w:rPr>
              <w:t>Построение натуральной величины сечения. Построение разверток поверхности усеченных тел: призмы, цилиндра, пирамиды, конуса.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Изображение усеченных геометрических тел  в аксонометрических прямоугольных проекциях</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sz w:val="28"/>
                <w:szCs w:val="28"/>
              </w:rPr>
            </w:pPr>
            <w:r w:rsidRPr="00600466">
              <w:rPr>
                <w:rFonts w:ascii="Times New Roman" w:eastAsia="Andale Sans UI" w:hAnsi="Times New Roman" w:cs="Times New Roman"/>
                <w:kern w:val="1"/>
              </w:rPr>
              <w:t>2</w:t>
            </w:r>
            <w:r w:rsidRPr="00600466">
              <w:rPr>
                <w:rFonts w:ascii="Times New Roman" w:eastAsia="Andale Sans UI" w:hAnsi="Times New Roman" w:cs="Times New Roman"/>
                <w:kern w:val="1"/>
                <w:sz w:val="28"/>
                <w:szCs w:val="28"/>
              </w:rPr>
              <w:t xml:space="preserve">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 xml:space="preserve">13. Сечение цилиндра.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lastRenderedPageBreak/>
              <w:t xml:space="preserve">Тема 2.7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Взаимное пересечение поверхностей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линий пересечения поверхностей тел при помощи вспомогательных секущих плоскостей.</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комплексного чертежа пересекающихся многогранников.</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Взаимное пересечение поверхностей вращения, имеющих общую ось</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14. Пересечение цилиндров.</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2.8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Техническое рисование и элементы технического конструирования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 xml:space="preserve"> Выбор положения модели для наглядного ее изображения. Приемы построения рисунков  моделей. Штриховка фигур сечения. Теневая штриховка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15. Технический рисунок</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Тема 2.9</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Проекция моделей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Выбор положения модели для более надежного ее изображения.</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Выполнение третьей проекции по двум заданным.</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Аксонометрические проекции модели с вырезом четверти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16. Аксонометрия модели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rPr>
            </w:pPr>
            <w:r w:rsidRPr="00600466">
              <w:rPr>
                <w:rFonts w:ascii="Times New Roman" w:eastAsia="Andale Sans UI" w:hAnsi="Times New Roman" w:cs="Times New Roman"/>
                <w:b/>
                <w:bCs/>
                <w:kern w:val="1"/>
              </w:rPr>
              <w:lastRenderedPageBreak/>
              <w:t xml:space="preserve">Раздел 3. </w:t>
            </w:r>
            <w:r w:rsidRPr="00600466">
              <w:rPr>
                <w:rFonts w:ascii="Times New Roman" w:hAnsi="Times New Roman" w:cs="Times New Roman"/>
                <w:b/>
              </w:rPr>
              <w:t>МАШИНОСТРОИТЕЛЬНОЕ ЧЕРЧЕНИЕ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58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37</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Тема 3.1 </w:t>
            </w:r>
          </w:p>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Основные положения.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Изображения-виды, разрезы, сечения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Машиностроительный чертеж, его назначение. Влияние стандартов на качество машиностроительной продукции. Зависимость качества изделия от качества чертежа. Обзор разновидностей современных чертежей.</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Виды изделий по ГОСТ 2.101-68 (деталь сборочная единица, комплекс, комплект). Литера присваиваемая конструкторским документами. Расположение видов по ГОСТ 2.305. Обозначение дополнительных, местных и основных, расположенных вне проекционной связи, на чертеже.</w:t>
            </w:r>
            <w:r w:rsidRPr="00600466">
              <w:rPr>
                <w:rFonts w:ascii="Times New Roman" w:hAnsi="Times New Roman" w:cs="Times New Roman"/>
                <w:spacing w:val="-19"/>
              </w:rPr>
              <w:t xml:space="preserve"> </w:t>
            </w:r>
            <w:r w:rsidRPr="00600466">
              <w:rPr>
                <w:rFonts w:ascii="Times New Roman" w:hAnsi="Times New Roman" w:cs="Times New Roman"/>
              </w:rPr>
              <w:t>Выносные элементы и изображение их на чертеже.</w:t>
            </w:r>
          </w:p>
          <w:p w:rsidR="00600466" w:rsidRPr="00600466" w:rsidRDefault="00600466" w:rsidP="00600466">
            <w:pPr>
              <w:widowControl w:val="0"/>
              <w:tabs>
                <w:tab w:val="left" w:pos="373"/>
              </w:tabs>
              <w:autoSpaceDE w:val="0"/>
              <w:autoSpaceDN w:val="0"/>
              <w:ind w:right="142"/>
              <w:rPr>
                <w:rFonts w:ascii="Times New Roman" w:hAnsi="Times New Roman" w:cs="Times New Roman"/>
              </w:rPr>
            </w:pPr>
            <w:r w:rsidRPr="00600466">
              <w:rPr>
                <w:rFonts w:ascii="Times New Roman" w:hAnsi="Times New Roman" w:cs="Times New Roman"/>
              </w:rPr>
              <w:t>Разрезы: горизонтальный, вертикальные (фронтальный и профильный) и</w:t>
            </w:r>
            <w:r w:rsidRPr="00600466">
              <w:rPr>
                <w:rFonts w:ascii="Times New Roman" w:hAnsi="Times New Roman" w:cs="Times New Roman"/>
                <w:spacing w:val="-16"/>
              </w:rPr>
              <w:t xml:space="preserve"> </w:t>
            </w:r>
            <w:r w:rsidRPr="00600466">
              <w:rPr>
                <w:rFonts w:ascii="Times New Roman" w:hAnsi="Times New Roman" w:cs="Times New Roman"/>
              </w:rPr>
              <w:t>наклонный.</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 xml:space="preserve">Сложные разрезы (ступенчатые и ломаные). Расположение разрезов. Местные разрезы. Соединение половины вида с половиной разреза. Обозначение разрезов. Сечения вынесенные и наложенные. </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9</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bl>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268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3</w:t>
            </w:r>
          </w:p>
        </w:tc>
        <w:tc>
          <w:tcPr>
            <w:tcW w:w="1927"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Расположение сечений, сечения цилиндрической</w:t>
            </w:r>
            <w:r w:rsidRPr="00600466">
              <w:rPr>
                <w:rFonts w:ascii="Times New Roman" w:hAnsi="Times New Roman" w:cs="Times New Roman"/>
                <w:spacing w:val="-15"/>
              </w:rPr>
              <w:t xml:space="preserve">  </w:t>
            </w:r>
            <w:r w:rsidRPr="00600466">
              <w:rPr>
                <w:rFonts w:ascii="Times New Roman" w:hAnsi="Times New Roman" w:cs="Times New Roman"/>
              </w:rPr>
              <w:t>поверхности. Обозначения сечений. Графическое обозначение материалов и правила их нанесения на чертежах.</w:t>
            </w:r>
          </w:p>
        </w:tc>
        <w:tc>
          <w:tcPr>
            <w:tcW w:w="980"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1927"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17. Модель</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18. Виды и разрезы</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19. Сложные разрезы</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20. Сечения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7</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7</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widowControl w:val="0"/>
              <w:autoSpaceDE w:val="0"/>
              <w:autoSpaceDN w:val="0"/>
              <w:rPr>
                <w:rFonts w:ascii="Times New Roman" w:hAnsi="Times New Roman" w:cs="Times New Roman"/>
                <w:b/>
              </w:rPr>
            </w:pPr>
            <w:r w:rsidRPr="00600466">
              <w:rPr>
                <w:rFonts w:ascii="Times New Roman" w:hAnsi="Times New Roman" w:cs="Times New Roman"/>
                <w:b/>
              </w:rPr>
              <w:t>Тема 3.2</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Резьба. Резьбовые изделия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Винтовые линии на поверхности цилиндра и конуса. Понятие о винтовой поверхности.</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Основные сведения о резьбе: сбеги, недорезы, проточки, фаски. Обозначение левой и многозаходных резьб. Изображение стандартных </w:t>
            </w:r>
            <w:r w:rsidRPr="00600466">
              <w:rPr>
                <w:rFonts w:ascii="Times New Roman" w:hAnsi="Times New Roman" w:cs="Times New Roman"/>
              </w:rPr>
              <w:lastRenderedPageBreak/>
              <w:t xml:space="preserve">резьбовых крепежных деталей (болтов, шпилек, гаек, шайб и др.) по их действительным размерам в соответствии с ГОСТ.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Изображение стандартных резьбовых крепежных деталей (болтов, шпилек, гаек, шайб и др.) по их действительным размерам в соответствии с ГОСТ.</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Условные обозначения и изображения стандартных резьбовых крепежных деталей</w:t>
            </w:r>
            <w:r w:rsidRPr="00600466">
              <w:rPr>
                <w:rFonts w:ascii="Times New Roman" w:hAnsi="Times New Roman" w:cs="Times New Roman"/>
              </w:rPr>
              <w:tab/>
            </w:r>
          </w:p>
          <w:p w:rsidR="00600466" w:rsidRPr="00600466" w:rsidRDefault="00600466" w:rsidP="00600466">
            <w:pPr>
              <w:widowControl w:val="0"/>
              <w:suppressAutoHyphens/>
              <w:contextualSpacing/>
              <w:rPr>
                <w:rFonts w:ascii="Times New Roman" w:hAnsi="Times New Roman" w:cs="Times New Roman"/>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21. Изображение резьбы на чертежах</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3.3</w:t>
            </w:r>
          </w:p>
          <w:p w:rsidR="00600466" w:rsidRPr="00600466" w:rsidRDefault="00600466" w:rsidP="00600466">
            <w:pPr>
              <w:rPr>
                <w:rFonts w:ascii="Times New Roman" w:hAnsi="Times New Roman" w:cs="Times New Roman"/>
                <w:b/>
              </w:rPr>
            </w:pPr>
            <w:r w:rsidRPr="00600466">
              <w:rPr>
                <w:rFonts w:ascii="Times New Roman" w:hAnsi="Times New Roman" w:cs="Times New Roman"/>
                <w:b/>
              </w:rPr>
              <w:t>Эскизы деталей и рабочий чертеж</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rPr>
              <w:t xml:space="preserve">Форма деталей и ее элементы. Графическая и текстовая часть чертежа. Понятие о конструктивных и технологических базах.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Понятие о шероховатости поверхности, правила нанесения на чертеж ее обозначений. Обозначение на чертеже материала. Назначение эскизов и рабочего чертежа. Порядок и последовательность выполнения эскиза. Ознакомление с техническими требованиями к рабочим чертежам.</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Порядок составления рабочего чертежа детали по данным ее эскиза. Выбор масштаба, формата и компоновка чертежа</w:t>
            </w:r>
          </w:p>
          <w:p w:rsidR="00600466" w:rsidRPr="00600466" w:rsidRDefault="00600466" w:rsidP="00600466">
            <w:pPr>
              <w:widowControl w:val="0"/>
              <w:suppressAutoHyphens/>
              <w:contextualSpacing/>
              <w:rPr>
                <w:rFonts w:ascii="Times New Roman" w:hAnsi="Times New Roman" w:cs="Times New Roman"/>
                <w:b/>
                <w:sz w:val="28"/>
                <w:szCs w:val="28"/>
              </w:rPr>
            </w:pP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sz w:val="28"/>
                <w:szCs w:val="28"/>
              </w:rPr>
            </w:pPr>
            <w:r w:rsidRPr="00600466">
              <w:rPr>
                <w:rFonts w:ascii="Times New Roman" w:eastAsia="Andale Sans UI" w:hAnsi="Times New Roman" w:cs="Times New Roman"/>
                <w:kern w:val="1"/>
              </w:rPr>
              <w:t>2</w:t>
            </w:r>
            <w:r w:rsidRPr="00600466">
              <w:rPr>
                <w:rFonts w:ascii="Times New Roman" w:eastAsia="Andale Sans UI" w:hAnsi="Times New Roman" w:cs="Times New Roman"/>
                <w:kern w:val="1"/>
                <w:sz w:val="28"/>
                <w:szCs w:val="28"/>
              </w:rPr>
              <w:t xml:space="preserve">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22. Эскиз штуцера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23. Эскиз корпуса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Тема 3.4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 xml:space="preserve">Разъемные и </w:t>
            </w:r>
            <w:r w:rsidRPr="00600466">
              <w:rPr>
                <w:rFonts w:ascii="Times New Roman" w:hAnsi="Times New Roman" w:cs="Times New Roman"/>
                <w:b/>
              </w:rPr>
              <w:lastRenderedPageBreak/>
              <w:t>неразъемные соединения</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lastRenderedPageBreak/>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Различные виды разъемных соединений: резьбовые, шпоночные, </w:t>
            </w:r>
            <w:r w:rsidRPr="00600466">
              <w:rPr>
                <w:rFonts w:ascii="Times New Roman" w:hAnsi="Times New Roman" w:cs="Times New Roman"/>
              </w:rPr>
              <w:lastRenderedPageBreak/>
              <w:t>зубчатые (шлицевые), штифтовые соединения деталей, их назначение, условия выполнения.</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Изображение соединений при помощи болтов, шпилек, винтов, упрощенно по ГОСТ 2.315-69.</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Сборочные чертежи неразъемных соединений</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24. Резьбовое соединение</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25. Болтовое и шпилечное соединение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jc w:val="center"/>
              <w:rPr>
                <w:rFonts w:ascii="Times New Roman" w:hAnsi="Times New Roman" w:cs="Times New Roman"/>
                <w:b/>
              </w:rPr>
            </w:pPr>
            <w:r w:rsidRPr="00600466">
              <w:rPr>
                <w:rFonts w:ascii="Times New Roman" w:hAnsi="Times New Roman" w:cs="Times New Roman"/>
                <w:b/>
              </w:rPr>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3.5</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Зубчатые передачи</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Основные виды передачи. Технология изготовления, основные параметры. Конструктивные разновидности зубчатых колес. Условные изображения зубчатых колес и червяков на рабочих чертежах. Условные изображения цилиндрической, конической и червячной передач по ГОСТ. Условные изображения реечной и цепной передач, храпового механизма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26. Цилиндрическая зубчатая передача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3.6</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Общие сведения об изделиях и составлении сборочных чертежей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b/>
                <w:sz w:val="28"/>
                <w:szCs w:val="28"/>
              </w:rPr>
            </w:pPr>
            <w:r w:rsidRPr="00600466">
              <w:rPr>
                <w:rFonts w:ascii="Times New Roman" w:hAnsi="Times New Roman" w:cs="Times New Roman"/>
              </w:rPr>
              <w:t>Комплект конструкторской документации. Чертеж общего вида, его содержание. Последовательность выполнения сборочного чертежа.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27. Анализ сборочного чертежа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4</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tcPr>
          <w:p w:rsidR="00600466" w:rsidRPr="00600466" w:rsidRDefault="00600466" w:rsidP="00600466">
            <w:pPr>
              <w:rPr>
                <w:rFonts w:ascii="Times New Roman" w:hAnsi="Times New Roman" w:cs="Times New Roman"/>
                <w:b/>
              </w:rPr>
            </w:pPr>
            <w:r w:rsidRPr="00600466">
              <w:rPr>
                <w:rFonts w:ascii="Times New Roman" w:hAnsi="Times New Roman" w:cs="Times New Roman"/>
                <w:b/>
              </w:rPr>
              <w:t>Тема 3.7</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Чтение и деталирование сборочных чертежей</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Выполнение эскизов детали разъемной сборочной единицы, предназначенных для выполнения сборочного чертежа. Увязка сопрягаемых размеров. Порядок сборки и разборки сборочных единиц.</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lastRenderedPageBreak/>
              <w:t>Обозначение изделий и его составных частей. Выбор числа изображений. Выбор формата. Размеры на сборочных чертежах, штриховка на разрезах и сечениях.</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Конструктивные особенности при изображении сопрягаемых деталей (проточки, подгонки соединений по нескольким плоскостям и др.).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Упрощения, применимые в сборочных чертежах. Изображение уплотнительных устройств подшипников, пружин, стопорных и установочных устройств Назначение спецификации. Порядок ее заполнения. Основная надпись на текстовых документах.</w:t>
            </w:r>
          </w:p>
          <w:p w:rsidR="00600466" w:rsidRPr="00600466" w:rsidRDefault="00600466" w:rsidP="00600466">
            <w:pPr>
              <w:contextualSpacing/>
              <w:rPr>
                <w:rFonts w:ascii="Times New Roman" w:eastAsia="Calibri" w:hAnsi="Times New Roman" w:cs="Times New Roman"/>
                <w:b/>
              </w:rPr>
            </w:pPr>
            <w:r w:rsidRPr="00600466">
              <w:rPr>
                <w:rFonts w:ascii="Times New Roman" w:hAnsi="Times New Roman" w:cs="Times New Roman"/>
              </w:rPr>
              <w:t>Нанесение номеров позиции на сборочный чертеж</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lastRenderedPageBreak/>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rPr>
          <w:trHeight w:val="414"/>
        </w:trPr>
        <w:tc>
          <w:tcPr>
            <w:tcW w:w="2689" w:type="dxa"/>
          </w:tcPr>
          <w:p w:rsidR="00600466" w:rsidRPr="00600466" w:rsidRDefault="00600466" w:rsidP="00600466">
            <w:pPr>
              <w:jc w:val="center"/>
              <w:rPr>
                <w:rFonts w:ascii="Times New Roman" w:hAnsi="Times New Roman" w:cs="Times New Roman"/>
                <w:b/>
              </w:rPr>
            </w:pPr>
            <w:r w:rsidRPr="00600466">
              <w:rPr>
                <w:rFonts w:ascii="Times New Roman" w:hAnsi="Times New Roman" w:cs="Times New Roman"/>
                <w:b/>
              </w:rPr>
              <w:lastRenderedPageBreak/>
              <w:t>1</w:t>
            </w:r>
          </w:p>
        </w:tc>
        <w:tc>
          <w:tcPr>
            <w:tcW w:w="7209"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2</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3</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4</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eastAsia="Andale Sans UI" w:hAnsi="Times New Roman" w:cs="Times New Roman"/>
                <w:b/>
                <w:bCs/>
                <w:kern w:val="1"/>
              </w:rPr>
              <w:t>5</w:t>
            </w:r>
          </w:p>
        </w:tc>
      </w:tr>
      <w:tr w:rsidR="00600466" w:rsidRPr="00600466" w:rsidTr="00600466">
        <w:tc>
          <w:tcPr>
            <w:tcW w:w="2689"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28. Деталирование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b/>
                <w:bCs/>
                <w:kern w:val="1"/>
              </w:rPr>
              <w:t xml:space="preserve">Раздел 4. </w:t>
            </w:r>
            <w:r w:rsidRPr="00600466">
              <w:rPr>
                <w:rFonts w:ascii="Times New Roman" w:hAnsi="Times New Roman" w:cs="Times New Roman"/>
                <w:b/>
              </w:rPr>
              <w:t>ЧЕРТЕЖИ И СХЕМЫ ПО СПЕЦИАЛЬНОСТИ</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6</w:t>
            </w:r>
          </w:p>
        </w:tc>
        <w:tc>
          <w:tcPr>
            <w:tcW w:w="1755" w:type="dxa"/>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c>
          <w:tcPr>
            <w:tcW w:w="2689" w:type="dxa"/>
            <w:vMerge w:val="restart"/>
          </w:tcPr>
          <w:p w:rsidR="00600466" w:rsidRPr="00600466" w:rsidRDefault="00600466" w:rsidP="00600466">
            <w:pPr>
              <w:rPr>
                <w:rFonts w:ascii="Times New Roman" w:hAnsi="Times New Roman" w:cs="Times New Roman"/>
                <w:b/>
              </w:rPr>
            </w:pPr>
            <w:r w:rsidRPr="00600466">
              <w:rPr>
                <w:rFonts w:ascii="Times New Roman" w:hAnsi="Times New Roman" w:cs="Times New Roman"/>
                <w:b/>
              </w:rPr>
              <w:t xml:space="preserve">Тема 4.1 </w:t>
            </w:r>
          </w:p>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hAnsi="Times New Roman" w:cs="Times New Roman"/>
                <w:b/>
              </w:rPr>
              <w:t>Правила выполнения схем</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Основные положения государственных стандартов по изображению и оформлению схем.</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Схемы. Виды и типы.</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Условно-графическое обозначение элементов.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Условно-графические обозначения в электрических схемах</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Построение принципиальной электрической схемы.</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Перечень элементов к электрической  схеме.</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Элементы строительного черчения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widowControl w:val="0"/>
              <w:suppressAutoHyphens/>
              <w:contextualSpacing/>
              <w:rPr>
                <w:rFonts w:ascii="Times New Roman" w:hAnsi="Times New Roman" w:cs="Times New Roman"/>
              </w:rPr>
            </w:pPr>
            <w:r w:rsidRPr="00600466">
              <w:rPr>
                <w:rFonts w:ascii="Times New Roman" w:hAnsi="Times New Roman" w:cs="Times New Roman"/>
              </w:rPr>
              <w:t>29. Схема электрическая принципиальная</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r w:rsidR="00600466" w:rsidRPr="00600466" w:rsidTr="00600466">
        <w:trPr>
          <w:trHeight w:val="1265"/>
        </w:trPr>
        <w:tc>
          <w:tcPr>
            <w:tcW w:w="2689" w:type="dxa"/>
            <w:vMerge/>
            <w:tcBorders>
              <w:bottom w:val="single" w:sz="4" w:space="0" w:color="auto"/>
            </w:tcBorders>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c>
          <w:tcPr>
            <w:tcW w:w="7209" w:type="dxa"/>
            <w:tcBorders>
              <w:bottom w:val="single" w:sz="4" w:space="0" w:color="auto"/>
            </w:tcBorders>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w:t>
            </w:r>
          </w:p>
          <w:p w:rsidR="00600466" w:rsidRPr="00600466" w:rsidRDefault="00600466" w:rsidP="00600466">
            <w:pPr>
              <w:contextualSpacing/>
              <w:rPr>
                <w:rFonts w:ascii="Times New Roman" w:eastAsia="Calibri" w:hAnsi="Times New Roman" w:cs="Times New Roman"/>
                <w:b/>
              </w:rPr>
            </w:pPr>
            <w:r w:rsidRPr="00600466">
              <w:rPr>
                <w:rFonts w:ascii="Times New Roman" w:eastAsia="Andale Sans UI" w:hAnsi="Times New Roman" w:cs="Times New Roman"/>
                <w:kern w:val="1"/>
              </w:rPr>
              <w:t>использованием методических рекомендаций преподавателя. Выполнение графических работ.</w:t>
            </w:r>
          </w:p>
        </w:tc>
        <w:tc>
          <w:tcPr>
            <w:tcW w:w="980" w:type="dxa"/>
            <w:tcBorders>
              <w:bottom w:val="single" w:sz="4" w:space="0" w:color="auto"/>
            </w:tcBorders>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2</w:t>
            </w:r>
          </w:p>
        </w:tc>
        <w:tc>
          <w:tcPr>
            <w:tcW w:w="1927" w:type="dxa"/>
            <w:tcBorders>
              <w:bottom w:val="single" w:sz="4" w:space="0" w:color="auto"/>
            </w:tcBorders>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Borders>
              <w:bottom w:val="single" w:sz="4" w:space="0" w:color="auto"/>
            </w:tcBorders>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b/>
                <w:bCs/>
                <w:kern w:val="1"/>
              </w:rPr>
            </w:pPr>
          </w:p>
        </w:tc>
      </w:tr>
    </w:tbl>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p w:rsidR="00600466" w:rsidRPr="00600466" w:rsidRDefault="00600466" w:rsidP="00600466">
      <w:pPr>
        <w:rPr>
          <w:rFonts w:ascii="Times New Roman" w:eastAsia="Times New Roman" w:hAnsi="Times New Roman" w:cs="Times New Roman"/>
          <w:lang w:eastAsia="ru-RU"/>
        </w:rPr>
      </w:pPr>
    </w:p>
    <w:tbl>
      <w:tblPr>
        <w:tblStyle w:val="1121"/>
        <w:tblW w:w="14560" w:type="dxa"/>
        <w:tblInd w:w="432" w:type="dxa"/>
        <w:tblLook w:val="04A0" w:firstRow="1" w:lastRow="0" w:firstColumn="1" w:lastColumn="0" w:noHBand="0" w:noVBand="1"/>
      </w:tblPr>
      <w:tblGrid>
        <w:gridCol w:w="2689"/>
        <w:gridCol w:w="7209"/>
        <w:gridCol w:w="980"/>
        <w:gridCol w:w="1927"/>
        <w:gridCol w:w="1755"/>
      </w:tblGrid>
      <w:tr w:rsidR="00600466" w:rsidRPr="00600466" w:rsidTr="00600466">
        <w:tc>
          <w:tcPr>
            <w:tcW w:w="9898" w:type="dxa"/>
            <w:gridSpan w:val="2"/>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eastAsia="Andale Sans UI" w:hAnsi="Times New Roman" w:cs="Times New Roman"/>
                <w:b/>
                <w:bCs/>
                <w:kern w:val="1"/>
              </w:rPr>
              <w:t xml:space="preserve">Раздел 5. </w:t>
            </w:r>
            <w:r w:rsidRPr="00600466">
              <w:rPr>
                <w:rFonts w:ascii="Times New Roman" w:hAnsi="Times New Roman" w:cs="Times New Roman"/>
                <w:b/>
              </w:rPr>
              <w:t>ОБЩИЕ СВЕДЕНИЯ О МАШИННОЙ ГРАФИКЕ</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9</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6</w:t>
            </w:r>
          </w:p>
        </w:tc>
        <w:tc>
          <w:tcPr>
            <w:tcW w:w="1755" w:type="dxa"/>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vMerge w:val="restart"/>
          </w:tcPr>
          <w:p w:rsidR="00600466" w:rsidRPr="00600466" w:rsidRDefault="00600466" w:rsidP="00600466">
            <w:pPr>
              <w:ind w:left="142"/>
              <w:rPr>
                <w:rFonts w:ascii="Times New Roman" w:hAnsi="Times New Roman" w:cs="Times New Roman"/>
                <w:b/>
              </w:rPr>
            </w:pPr>
            <w:r w:rsidRPr="00600466">
              <w:rPr>
                <w:rFonts w:ascii="Times New Roman" w:hAnsi="Times New Roman" w:cs="Times New Roman"/>
                <w:b/>
              </w:rPr>
              <w:t xml:space="preserve">Тема 5.1 </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Система автоматизированного проектирования на персональных компьютерах</w:t>
            </w: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Содержание учебного материала</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 xml:space="preserve">Система автоматизированного проектирования на персональных компьютерах. Графические редакторы «Компас-график»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Графический редактор «</w:t>
            </w:r>
            <w:r w:rsidRPr="00600466">
              <w:rPr>
                <w:rFonts w:ascii="Times New Roman" w:hAnsi="Times New Roman" w:cs="Times New Roman"/>
                <w:lang w:val="en-US"/>
              </w:rPr>
              <w:t>AutoCAD</w:t>
            </w:r>
            <w:r w:rsidRPr="00600466">
              <w:rPr>
                <w:rFonts w:ascii="Times New Roman" w:hAnsi="Times New Roman" w:cs="Times New Roman"/>
              </w:rPr>
              <w:t xml:space="preserve">» </w:t>
            </w:r>
          </w:p>
          <w:p w:rsidR="00600466" w:rsidRPr="00600466" w:rsidRDefault="00600466" w:rsidP="00600466">
            <w:pPr>
              <w:ind w:right="142"/>
              <w:jc w:val="both"/>
              <w:rPr>
                <w:rFonts w:ascii="Times New Roman" w:hAnsi="Times New Roman" w:cs="Times New Roman"/>
              </w:rPr>
            </w:pPr>
            <w:r w:rsidRPr="00600466">
              <w:rPr>
                <w:rFonts w:ascii="Times New Roman" w:hAnsi="Times New Roman" w:cs="Times New Roman"/>
              </w:rPr>
              <w:t>Графический редактор «</w:t>
            </w:r>
            <w:r w:rsidRPr="00600466">
              <w:rPr>
                <w:rFonts w:ascii="Times New Roman" w:hAnsi="Times New Roman" w:cs="Times New Roman"/>
                <w:lang w:val="en-US"/>
              </w:rPr>
              <w:t>Office</w:t>
            </w:r>
            <w:r w:rsidRPr="00600466">
              <w:rPr>
                <w:rFonts w:ascii="Times New Roman" w:hAnsi="Times New Roman" w:cs="Times New Roman"/>
              </w:rPr>
              <w:t xml:space="preserve"> </w:t>
            </w:r>
            <w:r w:rsidRPr="00600466">
              <w:rPr>
                <w:rFonts w:ascii="Times New Roman" w:hAnsi="Times New Roman" w:cs="Times New Roman"/>
                <w:lang w:val="en-US"/>
              </w:rPr>
              <w:t>Visio</w:t>
            </w:r>
            <w:r w:rsidRPr="00600466">
              <w:rPr>
                <w:rFonts w:ascii="Times New Roman" w:hAnsi="Times New Roman" w:cs="Times New Roman"/>
              </w:rPr>
              <w:t>».</w:t>
            </w:r>
          </w:p>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rPr>
              <w:t>Порядок и последовательность работ в графических редакторах «Компас-график», «</w:t>
            </w:r>
            <w:r w:rsidRPr="00600466">
              <w:rPr>
                <w:rFonts w:ascii="Times New Roman" w:hAnsi="Times New Roman" w:cs="Times New Roman"/>
                <w:lang w:val="en-US"/>
              </w:rPr>
              <w:t>AutoCAD</w:t>
            </w:r>
            <w:r w:rsidRPr="00600466">
              <w:rPr>
                <w:rFonts w:ascii="Times New Roman" w:hAnsi="Times New Roman" w:cs="Times New Roman"/>
              </w:rPr>
              <w:t>» и «</w:t>
            </w:r>
            <w:r w:rsidRPr="00600466">
              <w:rPr>
                <w:rFonts w:ascii="Times New Roman" w:hAnsi="Times New Roman" w:cs="Times New Roman"/>
                <w:lang w:val="en-US"/>
              </w:rPr>
              <w:t>Office</w:t>
            </w:r>
            <w:r w:rsidRPr="00600466">
              <w:rPr>
                <w:rFonts w:ascii="Times New Roman" w:hAnsi="Times New Roman" w:cs="Times New Roman"/>
              </w:rPr>
              <w:t xml:space="preserve"> </w:t>
            </w:r>
            <w:r w:rsidRPr="00600466">
              <w:rPr>
                <w:rFonts w:ascii="Times New Roman" w:hAnsi="Times New Roman" w:cs="Times New Roman"/>
                <w:lang w:val="en-US"/>
              </w:rPr>
              <w:t>Visio</w:t>
            </w:r>
            <w:r w:rsidRPr="00600466">
              <w:rPr>
                <w:rFonts w:ascii="Times New Roman" w:hAnsi="Times New Roman" w:cs="Times New Roman"/>
              </w:rPr>
              <w:t>»</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w:t>
            </w:r>
          </w:p>
        </w:tc>
        <w:tc>
          <w:tcPr>
            <w:tcW w:w="1755" w:type="dxa"/>
            <w:vMerge w:val="restart"/>
          </w:tcPr>
          <w:p w:rsidR="00600466" w:rsidRPr="00600466" w:rsidRDefault="00600466" w:rsidP="00600466">
            <w:pPr>
              <w:widowControl w:val="0"/>
              <w:suppressLineNumbers/>
              <w:suppressAutoHyphens/>
              <w:snapToGrid w:val="0"/>
              <w:jc w:val="center"/>
              <w:rPr>
                <w:rFonts w:ascii="Times New Roman" w:eastAsia="Andale Sans UI" w:hAnsi="Times New Roman" w:cs="Times New Roman"/>
                <w:kern w:val="1"/>
              </w:rPr>
            </w:pPr>
            <w:r w:rsidRPr="00600466">
              <w:rPr>
                <w:rFonts w:ascii="Times New Roman" w:eastAsia="Andale Sans UI" w:hAnsi="Times New Roman" w:cs="Times New Roman"/>
                <w:kern w:val="1"/>
              </w:rPr>
              <w:t xml:space="preserve">2 </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02</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04</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05</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09</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ОК 10</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1.1</w:t>
            </w:r>
          </w:p>
          <w:p w:rsidR="00600466" w:rsidRPr="00600466" w:rsidRDefault="00600466" w:rsidP="00600466">
            <w:pPr>
              <w:suppressAutoHyphens/>
              <w:ind w:left="-54" w:right="-108"/>
              <w:jc w:val="center"/>
              <w:rPr>
                <w:rFonts w:ascii="Times New Roman" w:hAnsi="Times New Roman" w:cs="Times New Roman"/>
              </w:rPr>
            </w:pPr>
            <w:r w:rsidRPr="00600466">
              <w:rPr>
                <w:rFonts w:ascii="Times New Roman" w:hAnsi="Times New Roman" w:cs="Times New Roman"/>
              </w:rPr>
              <w:t>ПК 1.2</w:t>
            </w:r>
          </w:p>
          <w:p w:rsidR="00600466" w:rsidRPr="00600466" w:rsidRDefault="00600466" w:rsidP="00600466">
            <w:pPr>
              <w:widowControl w:val="0"/>
              <w:suppressAutoHyphens/>
              <w:contextualSpacing/>
              <w:jc w:val="center"/>
              <w:rPr>
                <w:rFonts w:ascii="Times New Roman" w:hAnsi="Times New Roman" w:cs="Times New Roman"/>
                <w:b/>
                <w:sz w:val="28"/>
                <w:szCs w:val="28"/>
              </w:rPr>
            </w:pPr>
            <w:r w:rsidRPr="00600466">
              <w:rPr>
                <w:rFonts w:ascii="Times New Roman" w:hAnsi="Times New Roman" w:cs="Times New Roman"/>
              </w:rPr>
              <w:t xml:space="preserve"> ПК 2.2</w:t>
            </w:r>
          </w:p>
        </w:tc>
      </w:tr>
      <w:tr w:rsidR="00600466" w:rsidRPr="00600466" w:rsidTr="00600466">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contextualSpacing/>
              <w:rPr>
                <w:rFonts w:ascii="Times New Roman" w:eastAsia="Calibri" w:hAnsi="Times New Roman" w:cs="Times New Roman"/>
                <w:b/>
              </w:rPr>
            </w:pPr>
            <w:r w:rsidRPr="00600466">
              <w:rPr>
                <w:rFonts w:ascii="Times New Roman" w:eastAsia="Calibri" w:hAnsi="Times New Roman" w:cs="Times New Roman"/>
                <w:b/>
              </w:rPr>
              <w:t>Практические и лабораторные занятия</w:t>
            </w:r>
          </w:p>
          <w:p w:rsidR="00600466" w:rsidRPr="00600466" w:rsidRDefault="00600466" w:rsidP="00600466">
            <w:pPr>
              <w:contextualSpacing/>
              <w:rPr>
                <w:rFonts w:ascii="Times New Roman" w:eastAsia="Calibri" w:hAnsi="Times New Roman" w:cs="Times New Roman"/>
              </w:rPr>
            </w:pPr>
            <w:r w:rsidRPr="00600466">
              <w:rPr>
                <w:rFonts w:ascii="Times New Roman" w:eastAsia="Calibri" w:hAnsi="Times New Roman" w:cs="Times New Roman"/>
              </w:rPr>
              <w:t>30. Построение плоских изображений в САПРе</w:t>
            </w:r>
          </w:p>
          <w:p w:rsidR="00600466" w:rsidRPr="00600466" w:rsidRDefault="00600466" w:rsidP="00600466">
            <w:pPr>
              <w:contextualSpacing/>
              <w:rPr>
                <w:rFonts w:ascii="Times New Roman" w:eastAsia="Calibri" w:hAnsi="Times New Roman" w:cs="Times New Roman"/>
              </w:rPr>
            </w:pPr>
            <w:r w:rsidRPr="00600466">
              <w:rPr>
                <w:rFonts w:ascii="Times New Roman" w:eastAsia="Calibri" w:hAnsi="Times New Roman" w:cs="Times New Roman"/>
              </w:rPr>
              <w:t>31. Построение комплексного чертежа геометрических тел в САПРе</w:t>
            </w:r>
          </w:p>
          <w:p w:rsidR="00600466" w:rsidRPr="00600466" w:rsidRDefault="00600466" w:rsidP="00600466">
            <w:pPr>
              <w:contextualSpacing/>
              <w:rPr>
                <w:rFonts w:ascii="Times New Roman" w:hAnsi="Times New Roman" w:cs="Times New Roman"/>
                <w:sz w:val="28"/>
                <w:szCs w:val="28"/>
              </w:rPr>
            </w:pPr>
            <w:r w:rsidRPr="00600466">
              <w:rPr>
                <w:rFonts w:ascii="Times New Roman" w:eastAsia="Calibri" w:hAnsi="Times New Roman" w:cs="Times New Roman"/>
              </w:rPr>
              <w:t>32. Построение рабочего чертежа по эскизу штуцера</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8</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6</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rPr>
          <w:trHeight w:val="1428"/>
        </w:trPr>
        <w:tc>
          <w:tcPr>
            <w:tcW w:w="2689"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LineNumbers/>
              <w:suppressAutoHyphens/>
              <w:snapToGrid w:val="0"/>
              <w:rPr>
                <w:rFonts w:ascii="Times New Roman" w:eastAsia="Andale Sans UI" w:hAnsi="Times New Roman" w:cs="Times New Roman"/>
                <w:b/>
                <w:bCs/>
                <w:kern w:val="1"/>
              </w:rPr>
            </w:pPr>
            <w:r w:rsidRPr="00600466">
              <w:rPr>
                <w:rFonts w:ascii="Times New Roman" w:eastAsia="Andale Sans UI" w:hAnsi="Times New Roman" w:cs="Times New Roman"/>
                <w:b/>
                <w:bCs/>
                <w:kern w:val="1"/>
              </w:rPr>
              <w:t>Самостоятельная работа обучающихся</w:t>
            </w:r>
          </w:p>
          <w:p w:rsidR="00600466" w:rsidRPr="00600466" w:rsidRDefault="00600466" w:rsidP="00600466">
            <w:pPr>
              <w:widowControl w:val="0"/>
              <w:suppressAutoHyphens/>
              <w:contextualSpacing/>
              <w:rPr>
                <w:rFonts w:ascii="Times New Roman" w:hAnsi="Times New Roman" w:cs="Times New Roman"/>
                <w:sz w:val="28"/>
                <w:szCs w:val="28"/>
              </w:rPr>
            </w:pPr>
            <w:r w:rsidRPr="00600466">
              <w:rPr>
                <w:rFonts w:ascii="Times New Roman" w:eastAsia="Andale Sans UI" w:hAnsi="Times New Roman" w:cs="Times New Roman"/>
                <w:kern w:val="1"/>
              </w:rPr>
              <w:t>Проработка конспектов занятий, учебных изданий и специальной технической литературы. Подготовка к практическим занятиям с использованием методических рекомендаций преподавателя. Выполнение графических работ.</w:t>
            </w:r>
          </w:p>
        </w:tc>
        <w:tc>
          <w:tcPr>
            <w:tcW w:w="980"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1</w:t>
            </w:r>
          </w:p>
        </w:tc>
        <w:tc>
          <w:tcPr>
            <w:tcW w:w="1927" w:type="dxa"/>
          </w:tcPr>
          <w:p w:rsidR="00600466" w:rsidRPr="00600466" w:rsidRDefault="00600466" w:rsidP="00600466">
            <w:pPr>
              <w:widowControl w:val="0"/>
              <w:suppressAutoHyphens/>
              <w:contextualSpacing/>
              <w:jc w:val="center"/>
              <w:rPr>
                <w:rFonts w:ascii="Times New Roman" w:hAnsi="Times New Roman" w:cs="Times New Roman"/>
              </w:rPr>
            </w:pPr>
            <w:r w:rsidRPr="00600466">
              <w:rPr>
                <w:rFonts w:ascii="Times New Roman" w:hAnsi="Times New Roman" w:cs="Times New Roman"/>
              </w:rPr>
              <w:t>-</w:t>
            </w:r>
          </w:p>
        </w:tc>
        <w:tc>
          <w:tcPr>
            <w:tcW w:w="1755" w:type="dxa"/>
            <w:vMerge/>
          </w:tcPr>
          <w:p w:rsidR="00600466" w:rsidRPr="00600466" w:rsidRDefault="00600466" w:rsidP="00600466">
            <w:pPr>
              <w:widowControl w:val="0"/>
              <w:suppressAutoHyphens/>
              <w:contextualSpacing/>
              <w:rPr>
                <w:rFonts w:ascii="Times New Roman" w:hAnsi="Times New Roman" w:cs="Times New Roman"/>
                <w:b/>
                <w:sz w:val="28"/>
                <w:szCs w:val="28"/>
              </w:rPr>
            </w:pPr>
          </w:p>
        </w:tc>
      </w:tr>
      <w:tr w:rsidR="00600466" w:rsidRPr="00600466" w:rsidTr="00600466">
        <w:tc>
          <w:tcPr>
            <w:tcW w:w="2689" w:type="dxa"/>
          </w:tcPr>
          <w:p w:rsidR="00600466" w:rsidRPr="00600466" w:rsidRDefault="00600466" w:rsidP="00600466">
            <w:pPr>
              <w:widowControl w:val="0"/>
              <w:suppressAutoHyphens/>
              <w:contextualSpacing/>
              <w:rPr>
                <w:rFonts w:ascii="Times New Roman" w:hAnsi="Times New Roman" w:cs="Times New Roman"/>
                <w:b/>
                <w:sz w:val="28"/>
                <w:szCs w:val="28"/>
              </w:rPr>
            </w:pPr>
          </w:p>
        </w:tc>
        <w:tc>
          <w:tcPr>
            <w:tcW w:w="7209" w:type="dxa"/>
          </w:tcPr>
          <w:p w:rsidR="00600466" w:rsidRPr="00600466" w:rsidRDefault="00600466" w:rsidP="00600466">
            <w:pPr>
              <w:widowControl w:val="0"/>
              <w:suppressAutoHyphens/>
              <w:contextualSpacing/>
              <w:rPr>
                <w:rFonts w:ascii="Times New Roman" w:hAnsi="Times New Roman" w:cs="Times New Roman"/>
                <w:b/>
                <w:sz w:val="28"/>
                <w:szCs w:val="28"/>
              </w:rPr>
            </w:pPr>
            <w:r w:rsidRPr="00600466">
              <w:rPr>
                <w:rFonts w:ascii="Times New Roman" w:hAnsi="Times New Roman" w:cs="Times New Roman"/>
                <w:b/>
              </w:rPr>
              <w:t>Всего</w:t>
            </w:r>
          </w:p>
        </w:tc>
        <w:tc>
          <w:tcPr>
            <w:tcW w:w="980"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137</w:t>
            </w:r>
          </w:p>
        </w:tc>
        <w:tc>
          <w:tcPr>
            <w:tcW w:w="1927" w:type="dxa"/>
          </w:tcPr>
          <w:p w:rsidR="00600466" w:rsidRPr="00600466" w:rsidRDefault="00600466" w:rsidP="00600466">
            <w:pPr>
              <w:widowControl w:val="0"/>
              <w:suppressAutoHyphens/>
              <w:contextualSpacing/>
              <w:jc w:val="center"/>
              <w:rPr>
                <w:rFonts w:ascii="Times New Roman" w:hAnsi="Times New Roman" w:cs="Times New Roman"/>
                <w:b/>
              </w:rPr>
            </w:pPr>
            <w:r w:rsidRPr="00600466">
              <w:rPr>
                <w:rFonts w:ascii="Times New Roman" w:hAnsi="Times New Roman" w:cs="Times New Roman"/>
                <w:b/>
              </w:rPr>
              <w:t>89</w:t>
            </w:r>
          </w:p>
        </w:tc>
        <w:tc>
          <w:tcPr>
            <w:tcW w:w="1755" w:type="dxa"/>
          </w:tcPr>
          <w:p w:rsidR="00600466" w:rsidRPr="00600466" w:rsidRDefault="00600466" w:rsidP="00600466">
            <w:pPr>
              <w:widowControl w:val="0"/>
              <w:suppressAutoHyphens/>
              <w:contextualSpacing/>
              <w:rPr>
                <w:rFonts w:ascii="Times New Roman" w:hAnsi="Times New Roman" w:cs="Times New Roman"/>
                <w:b/>
                <w:sz w:val="28"/>
                <w:szCs w:val="28"/>
              </w:rPr>
            </w:pPr>
          </w:p>
        </w:tc>
      </w:tr>
    </w:tbl>
    <w:p w:rsidR="00600466" w:rsidRPr="00600466" w:rsidRDefault="00600466" w:rsidP="00600466">
      <w:pPr>
        <w:widowControl w:val="0"/>
        <w:suppressAutoHyphens/>
        <w:spacing w:after="0" w:line="240" w:lineRule="auto"/>
        <w:rPr>
          <w:rFonts w:ascii="Times New Roman" w:eastAsia="Andale Sans UI" w:hAnsi="Times New Roman" w:cs="Times New Roman"/>
          <w:kern w:val="1"/>
          <w:lang w:eastAsia="ru-RU"/>
        </w:rPr>
      </w:pP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600466" w:rsidRPr="00600466" w:rsidRDefault="00600466" w:rsidP="00600466">
      <w:pPr>
        <w:ind w:firstLine="709"/>
        <w:jc w:val="both"/>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kern w:val="1"/>
          <w:sz w:val="28"/>
          <w:szCs w:val="28"/>
          <w:lang w:eastAsia="ru-RU"/>
        </w:rPr>
        <w:sectPr w:rsidR="00600466" w:rsidRPr="00600466" w:rsidSect="00600466">
          <w:pgSz w:w="16837" w:h="11905" w:orient="landscape"/>
          <w:pgMar w:top="1134" w:right="1134" w:bottom="1134" w:left="1134" w:header="720" w:footer="720" w:gutter="0"/>
          <w:cols w:space="720"/>
        </w:sectPr>
      </w:pPr>
    </w:p>
    <w:p w:rsidR="00600466" w:rsidRPr="00600466" w:rsidRDefault="00600466" w:rsidP="00600466">
      <w:pPr>
        <w:widowControl w:val="0"/>
        <w:suppressAutoHyphens/>
        <w:spacing w:after="0" w:line="240" w:lineRule="auto"/>
        <w:ind w:firstLine="709"/>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lastRenderedPageBreak/>
        <w:t>3. УСЛОВИЯ РЕАЛИЗАЦИИ РАБОЧЕЙ ПРОГРАММЫ ДИСЦИПЛИНЫ</w:t>
      </w:r>
    </w:p>
    <w:p w:rsidR="00600466" w:rsidRPr="00600466" w:rsidRDefault="00600466" w:rsidP="00600466">
      <w:pPr>
        <w:widowControl w:val="0"/>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567"/>
        <w:jc w:val="both"/>
        <w:rPr>
          <w:rFonts w:ascii="Times New Roman" w:eastAsia="Andale Sans UI" w:hAnsi="Times New Roman" w:cs="Times New Roman"/>
          <w:b/>
          <w:bCs/>
          <w:kern w:val="1"/>
          <w:sz w:val="28"/>
          <w:szCs w:val="28"/>
          <w:lang w:eastAsia="ru-RU"/>
        </w:rPr>
      </w:pPr>
    </w:p>
    <w:p w:rsidR="00600466" w:rsidRPr="00600466" w:rsidRDefault="00600466" w:rsidP="00600466">
      <w:pPr>
        <w:widowControl w:val="0"/>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Andale Sans UI" w:hAnsi="Times New Roman" w:cs="Times New Roman"/>
          <w:b/>
          <w:bCs/>
          <w:kern w:val="1"/>
          <w:sz w:val="28"/>
          <w:szCs w:val="28"/>
          <w:lang w:eastAsia="ru-RU"/>
        </w:rPr>
      </w:pPr>
      <w:r w:rsidRPr="00600466">
        <w:rPr>
          <w:rFonts w:ascii="Times New Roman" w:eastAsia="Andale Sans UI" w:hAnsi="Times New Roman" w:cs="Times New Roman"/>
          <w:b/>
          <w:bCs/>
          <w:kern w:val="1"/>
          <w:sz w:val="28"/>
          <w:szCs w:val="28"/>
          <w:lang w:eastAsia="ru-RU"/>
        </w:rPr>
        <w:t>3.1 Требования к минимальному материально-техническому обеспечению</w:t>
      </w:r>
    </w:p>
    <w:p w:rsidR="00600466" w:rsidRPr="00600466" w:rsidRDefault="00600466" w:rsidP="00600466">
      <w:pPr>
        <w:widowControl w:val="0"/>
        <w:suppressAutoHyphens/>
        <w:autoSpaceDE w:val="0"/>
        <w:autoSpaceDN w:val="0"/>
        <w:adjustRightInd w:val="0"/>
        <w:spacing w:after="0" w:line="240" w:lineRule="auto"/>
        <w:ind w:left="101" w:right="71"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Дисциплина реализуется в учебном кабинете инженерной графики.</w:t>
      </w:r>
    </w:p>
    <w:p w:rsidR="00600466" w:rsidRPr="00600466" w:rsidRDefault="00600466" w:rsidP="00600466">
      <w:pPr>
        <w:widowControl w:val="0"/>
        <w:suppressAutoHyphens/>
        <w:spacing w:before="240" w:after="0" w:line="240" w:lineRule="auto"/>
        <w:ind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Оснащение учебного кабинета:</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Специализированная мебель.</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Технические средства обучения:</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не используются.</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Оборудование, включая приборы:</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не используется.</w:t>
      </w:r>
    </w:p>
    <w:p w:rsidR="00600466" w:rsidRPr="00600466" w:rsidRDefault="00600466" w:rsidP="00600466">
      <w:pPr>
        <w:spacing w:after="0" w:line="240" w:lineRule="auto"/>
        <w:ind w:firstLine="709"/>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Наглядные пособия.</w:t>
      </w:r>
    </w:p>
    <w:p w:rsidR="00600466" w:rsidRPr="00600466" w:rsidRDefault="00600466" w:rsidP="00600466">
      <w:pPr>
        <w:widowControl w:val="0"/>
        <w:suppressAutoHyphens/>
        <w:spacing w:after="0" w:line="240" w:lineRule="auto"/>
        <w:ind w:firstLine="709"/>
        <w:jc w:val="both"/>
        <w:rPr>
          <w:rFonts w:ascii="Times New Roman" w:eastAsia="Andale Sans UI" w:hAnsi="Times New Roman" w:cs="Times New Roman"/>
          <w:b/>
          <w:kern w:val="1"/>
          <w:sz w:val="28"/>
          <w:szCs w:val="28"/>
          <w:lang w:eastAsia="ru-RU"/>
        </w:rPr>
      </w:pPr>
    </w:p>
    <w:p w:rsidR="00600466" w:rsidRPr="00600466" w:rsidRDefault="00600466" w:rsidP="00600466">
      <w:pPr>
        <w:widowControl w:val="0"/>
        <w:suppressAutoHyphens/>
        <w:autoSpaceDE w:val="0"/>
        <w:spacing w:after="0" w:line="240" w:lineRule="auto"/>
        <w:ind w:firstLine="709"/>
        <w:jc w:val="both"/>
        <w:rPr>
          <w:rFonts w:ascii="Times New Roman" w:eastAsia="Andale Sans UI" w:hAnsi="Times New Roman" w:cs="Times New Roman"/>
          <w:bCs/>
          <w:color w:val="000000"/>
          <w:kern w:val="1"/>
          <w:sz w:val="28"/>
          <w:szCs w:val="28"/>
          <w:lang w:eastAsia="ru-RU"/>
        </w:rPr>
      </w:pPr>
      <w:r w:rsidRPr="00600466">
        <w:rPr>
          <w:rFonts w:ascii="Times New Roman" w:eastAsia="Andale Sans UI" w:hAnsi="Times New Roman" w:cs="Times New Roman"/>
          <w:b/>
          <w:bCs/>
          <w:color w:val="000000"/>
          <w:kern w:val="1"/>
          <w:sz w:val="28"/>
          <w:szCs w:val="28"/>
          <w:lang w:eastAsia="ru-RU"/>
        </w:rPr>
        <w:t xml:space="preserve">3.2 </w:t>
      </w:r>
      <w:r w:rsidRPr="00600466">
        <w:rPr>
          <w:rFonts w:ascii="Times New Roman" w:eastAsia="Andale Sans UI" w:hAnsi="Times New Roman" w:cs="Times New Roman"/>
          <w:b/>
          <w:kern w:val="1"/>
          <w:sz w:val="28"/>
          <w:szCs w:val="28"/>
          <w:lang w:eastAsia="ru-RU"/>
        </w:rPr>
        <w:t>Учебно-методическое  обеспечение дисциплины</w:t>
      </w:r>
      <w:r w:rsidRPr="00600466">
        <w:rPr>
          <w:rFonts w:ascii="Times New Roman" w:eastAsia="Andale Sans UI" w:hAnsi="Times New Roman" w:cs="Times New Roman"/>
          <w:bCs/>
          <w:color w:val="000000"/>
          <w:kern w:val="1"/>
          <w:sz w:val="28"/>
          <w:szCs w:val="28"/>
          <w:lang w:eastAsia="ru-RU"/>
        </w:rPr>
        <w:t xml:space="preserve"> </w:t>
      </w:r>
    </w:p>
    <w:p w:rsidR="00600466" w:rsidRPr="00600466" w:rsidRDefault="00600466" w:rsidP="00600466">
      <w:pPr>
        <w:widowControl w:val="0"/>
        <w:suppressAutoHyphens/>
        <w:autoSpaceDE w:val="0"/>
        <w:autoSpaceDN w:val="0"/>
        <w:adjustRightInd w:val="0"/>
        <w:snapToGrid w:val="0"/>
        <w:spacing w:after="0" w:line="240" w:lineRule="auto"/>
        <w:ind w:firstLine="709"/>
        <w:jc w:val="both"/>
        <w:rPr>
          <w:rFonts w:ascii="Times New Roman" w:eastAsia="Andale Sans UI" w:hAnsi="Times New Roman" w:cs="Times New Roman"/>
          <w:color w:val="000000"/>
          <w:kern w:val="1"/>
          <w:sz w:val="28"/>
          <w:szCs w:val="28"/>
          <w:lang w:eastAsia="ru-RU"/>
        </w:rPr>
      </w:pPr>
    </w:p>
    <w:p w:rsidR="00600466" w:rsidRPr="00600466" w:rsidRDefault="00600466" w:rsidP="00600466">
      <w:pPr>
        <w:autoSpaceDE w:val="0"/>
        <w:autoSpaceDN w:val="0"/>
        <w:adjustRightInd w:val="0"/>
        <w:snapToGrid w:val="0"/>
        <w:spacing w:after="160" w:line="259" w:lineRule="auto"/>
        <w:ind w:firstLine="709"/>
        <w:jc w:val="both"/>
        <w:rPr>
          <w:rFonts w:ascii="Times New Roman" w:eastAsia="Calibri" w:hAnsi="Times New Roman" w:cs="Times New Roman"/>
          <w:color w:val="000000"/>
          <w:sz w:val="28"/>
          <w:szCs w:val="28"/>
        </w:rPr>
      </w:pPr>
      <w:r w:rsidRPr="00600466">
        <w:rPr>
          <w:rFonts w:ascii="Times New Roman" w:eastAsia="Calibri" w:hAnsi="Times New Roman" w:cs="Times New Roman"/>
          <w:color w:val="000000"/>
          <w:sz w:val="28"/>
          <w:szCs w:val="28"/>
        </w:rPr>
        <w:t>Основная учебная литература:</w:t>
      </w:r>
    </w:p>
    <w:p w:rsidR="00600466" w:rsidRPr="00600466" w:rsidRDefault="00600466" w:rsidP="00600466">
      <w:pPr>
        <w:shd w:val="clear" w:color="auto" w:fill="FFFFFF"/>
        <w:spacing w:after="160" w:line="259" w:lineRule="auto"/>
        <w:ind w:firstLine="709"/>
        <w:jc w:val="both"/>
        <w:rPr>
          <w:rFonts w:ascii="Times New Roman" w:eastAsia="Calibri" w:hAnsi="Times New Roman" w:cs="Times New Roman"/>
          <w:sz w:val="28"/>
          <w:szCs w:val="28"/>
        </w:rPr>
      </w:pPr>
      <w:r w:rsidRPr="00600466">
        <w:rPr>
          <w:rFonts w:ascii="Times New Roman" w:eastAsia="Calibri" w:hAnsi="Times New Roman" w:cs="Times New Roman"/>
          <w:sz w:val="28"/>
          <w:szCs w:val="28"/>
        </w:rPr>
        <w:t xml:space="preserve">1. Вышнепольский,  И. С. Черчение : учебник / И. С. Вышнепольский, В. И. Вышнепольский. — 3-е изд., испр. — Москва : ИНФРА-М, 2020. — 400 с. — (Среднее профессиональное образование). -  ISBN 978-5-16-005474-2. - Текст : электронный. - URL: </w:t>
      </w:r>
      <w:hyperlink r:id="rId76" w:history="1">
        <w:r w:rsidRPr="00600466">
          <w:rPr>
            <w:rFonts w:ascii="Times New Roman" w:eastAsia="Andale Sans UI" w:hAnsi="Times New Roman" w:cs="Times New Roman"/>
            <w:color w:val="0563C1"/>
            <w:sz w:val="28"/>
            <w:szCs w:val="28"/>
            <w:u w:val="single"/>
          </w:rPr>
          <w:t>https://znanium.com/catalog/product/1042126</w:t>
        </w:r>
      </w:hyperlink>
    </w:p>
    <w:p w:rsidR="00600466" w:rsidRPr="00600466" w:rsidRDefault="00600466" w:rsidP="00600466">
      <w:pPr>
        <w:spacing w:after="160" w:line="259" w:lineRule="auto"/>
        <w:ind w:firstLine="709"/>
        <w:jc w:val="both"/>
        <w:rPr>
          <w:rFonts w:ascii="Times New Roman" w:eastAsia="Calibri" w:hAnsi="Times New Roman" w:cs="Times New Roman"/>
        </w:rPr>
      </w:pPr>
    </w:p>
    <w:p w:rsidR="00600466" w:rsidRPr="00600466" w:rsidRDefault="00600466" w:rsidP="00600466">
      <w:pPr>
        <w:spacing w:after="160" w:line="259" w:lineRule="auto"/>
        <w:ind w:firstLine="709"/>
        <w:jc w:val="both"/>
        <w:rPr>
          <w:rFonts w:ascii="Times New Roman" w:eastAsia="Calibri" w:hAnsi="Times New Roman" w:cs="Times New Roman"/>
          <w:color w:val="000000"/>
          <w:sz w:val="28"/>
          <w:szCs w:val="28"/>
        </w:rPr>
      </w:pPr>
      <w:r w:rsidRPr="00600466">
        <w:rPr>
          <w:rFonts w:ascii="Times New Roman" w:eastAsia="Calibri" w:hAnsi="Times New Roman" w:cs="Times New Roman"/>
          <w:color w:val="000000"/>
          <w:sz w:val="28"/>
          <w:szCs w:val="28"/>
        </w:rPr>
        <w:t>Дополнительная учебная  литература:</w:t>
      </w:r>
    </w:p>
    <w:p w:rsidR="00600466" w:rsidRPr="00600466" w:rsidRDefault="00600466" w:rsidP="00600466">
      <w:pPr>
        <w:autoSpaceDE w:val="0"/>
        <w:autoSpaceDN w:val="0"/>
        <w:adjustRightInd w:val="0"/>
        <w:spacing w:after="160" w:line="259" w:lineRule="auto"/>
        <w:ind w:firstLine="709"/>
        <w:jc w:val="both"/>
        <w:rPr>
          <w:rFonts w:ascii="Times New Roman" w:eastAsia="Calibri" w:hAnsi="Times New Roman" w:cs="Times New Roman"/>
          <w:sz w:val="28"/>
          <w:szCs w:val="28"/>
        </w:rPr>
      </w:pPr>
      <w:r w:rsidRPr="00600466">
        <w:rPr>
          <w:rFonts w:ascii="Times New Roman" w:eastAsia="Calibri" w:hAnsi="Times New Roman" w:cs="Times New Roman"/>
          <w:bCs/>
          <w:sz w:val="28"/>
          <w:szCs w:val="28"/>
        </w:rPr>
        <w:t>1.</w:t>
      </w:r>
      <w:r w:rsidRPr="00600466">
        <w:rPr>
          <w:rFonts w:ascii="Times New Roman" w:eastAsia="Calibri" w:hAnsi="Times New Roman" w:cs="Times New Roman"/>
          <w:sz w:val="28"/>
          <w:szCs w:val="28"/>
        </w:rPr>
        <w:t xml:space="preserve"> Василенко,  Е. А. Сборник заданий по технической графике: учеб. пособие / Е. А. Василенко, А. А. Чекмарев. - Москва : НИЦ ИНФРА-М, 2019. - 392 с. - (Среднее профессиональное образование). - ISBN 978-5-16-009402-1. - Текст : электронный. - URL: </w:t>
      </w:r>
      <w:hyperlink r:id="rId77" w:history="1">
        <w:r w:rsidRPr="00600466">
          <w:rPr>
            <w:rFonts w:ascii="Times New Roman" w:eastAsia="Andale Sans UI" w:hAnsi="Times New Roman" w:cs="Times New Roman"/>
            <w:color w:val="0563C1"/>
            <w:sz w:val="28"/>
            <w:szCs w:val="28"/>
            <w:u w:val="single"/>
          </w:rPr>
          <w:t>https://znanium.com/catalog/product/1006043</w:t>
        </w:r>
      </w:hyperlink>
    </w:p>
    <w:p w:rsidR="00600466" w:rsidRPr="00600466" w:rsidRDefault="00600466" w:rsidP="00600466">
      <w:pPr>
        <w:autoSpaceDE w:val="0"/>
        <w:autoSpaceDN w:val="0"/>
        <w:adjustRightInd w:val="0"/>
        <w:spacing w:after="160" w:line="259" w:lineRule="auto"/>
        <w:ind w:firstLine="709"/>
        <w:jc w:val="both"/>
        <w:rPr>
          <w:rFonts w:ascii="Times New Roman" w:eastAsia="Calibri" w:hAnsi="Times New Roman" w:cs="Times New Roman"/>
        </w:rPr>
      </w:pPr>
      <w:r w:rsidRPr="00600466">
        <w:rPr>
          <w:rFonts w:ascii="Times New Roman" w:eastAsia="Calibri" w:hAnsi="Times New Roman" w:cs="Times New Roman"/>
          <w:color w:val="000000"/>
          <w:sz w:val="28"/>
          <w:szCs w:val="28"/>
        </w:rPr>
        <w:t>2.</w:t>
      </w:r>
      <w:r w:rsidRPr="00600466">
        <w:rPr>
          <w:rFonts w:ascii="Times New Roman" w:eastAsia="Calibri" w:hAnsi="Times New Roman" w:cs="Times New Roman"/>
          <w:bCs/>
          <w:sz w:val="28"/>
          <w:szCs w:val="28"/>
        </w:rPr>
        <w:t xml:space="preserve"> Справочник по машиностроительному черчению</w:t>
      </w:r>
      <w:r w:rsidRPr="00600466">
        <w:rPr>
          <w:rFonts w:ascii="Times New Roman" w:eastAsia="Calibri" w:hAnsi="Times New Roman" w:cs="Times New Roman"/>
          <w:sz w:val="28"/>
          <w:szCs w:val="28"/>
        </w:rPr>
        <w:t xml:space="preserve">: справочник / А.А. Чекмарев, В.К. Осипов. — 11-е изд., стереотип. — М.: ИНФРА-М, 2018. — 494 с. — (Справочники «ИНФРА-М»).  – Режим доступа: </w:t>
      </w:r>
      <w:hyperlink r:id="rId78" w:history="1">
        <w:r w:rsidRPr="00600466">
          <w:rPr>
            <w:rFonts w:ascii="Times New Roman" w:eastAsia="Andale Sans UI" w:hAnsi="Times New Roman" w:cs="Times New Roman"/>
            <w:color w:val="0563C1"/>
            <w:sz w:val="28"/>
            <w:szCs w:val="28"/>
            <w:u w:val="single"/>
          </w:rPr>
          <w:t>http://znanium.com/catalog/product/959243</w:t>
        </w:r>
      </w:hyperlink>
    </w:p>
    <w:p w:rsidR="00600466" w:rsidRPr="00600466" w:rsidRDefault="00600466" w:rsidP="00600466">
      <w:pPr>
        <w:tabs>
          <w:tab w:val="left" w:pos="993"/>
        </w:tabs>
        <w:autoSpaceDE w:val="0"/>
        <w:autoSpaceDN w:val="0"/>
        <w:adjustRightInd w:val="0"/>
        <w:spacing w:after="0" w:line="240" w:lineRule="auto"/>
        <w:ind w:left="2266"/>
        <w:rPr>
          <w:rFonts w:ascii="Times New Roman" w:eastAsia="Times New Roman" w:hAnsi="Times New Roman" w:cs="Times New Roman"/>
          <w:bCs/>
          <w:sz w:val="28"/>
          <w:szCs w:val="28"/>
          <w:lang w:eastAsia="ru-RU"/>
        </w:rPr>
      </w:pPr>
    </w:p>
    <w:p w:rsidR="00600466" w:rsidRPr="00600466" w:rsidRDefault="00600466" w:rsidP="00600466">
      <w:pPr>
        <w:autoSpaceDE w:val="0"/>
        <w:autoSpaceDN w:val="0"/>
        <w:adjustRightInd w:val="0"/>
        <w:spacing w:after="0" w:line="240" w:lineRule="auto"/>
        <w:ind w:right="73"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Учебно-методическая литература для самостоятельной работы: </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Методические указания и задания на контрольные работы для обучающихся заочной формы обучения образовательных учреждений среднего профессионального образования </w:t>
      </w:r>
      <w:r w:rsidRPr="00600466">
        <w:rPr>
          <w:rFonts w:ascii="Times New Roman" w:eastAsia="Times New Roman" w:hAnsi="Times New Roman" w:cs="Times New Roman"/>
          <w:bCs/>
          <w:spacing w:val="-4"/>
          <w:sz w:val="28"/>
          <w:szCs w:val="28"/>
          <w:lang w:eastAsia="ru-RU"/>
        </w:rPr>
        <w:t>/ Е.В.</w:t>
      </w:r>
      <w:r w:rsidRPr="00600466">
        <w:rPr>
          <w:rFonts w:ascii="Times New Roman" w:eastAsia="Andale Sans UI" w:hAnsi="Times New Roman" w:cs="Times New Roman"/>
          <w:kern w:val="1"/>
          <w:sz w:val="28"/>
          <w:szCs w:val="28"/>
          <w:lang w:eastAsia="ru-RU"/>
        </w:rPr>
        <w:t xml:space="preserve">Паньшина </w:t>
      </w:r>
      <w:r w:rsidRPr="00600466">
        <w:rPr>
          <w:rFonts w:ascii="Times New Roman" w:eastAsia="Times New Roman" w:hAnsi="Times New Roman" w:cs="Times New Roman"/>
          <w:bCs/>
          <w:spacing w:val="-4"/>
          <w:sz w:val="28"/>
          <w:szCs w:val="28"/>
          <w:lang w:eastAsia="ru-RU"/>
        </w:rPr>
        <w:t>– КЖТ УрГУПС,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КЖТ УрГУПС,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Методическое пособие по проведению практических занятий. Часть 1. </w:t>
      </w:r>
      <w:r w:rsidRPr="00600466">
        <w:rPr>
          <w:rFonts w:ascii="Times New Roman" w:eastAsia="Times New Roman" w:hAnsi="Times New Roman" w:cs="Times New Roman"/>
          <w:bCs/>
          <w:spacing w:val="-4"/>
          <w:sz w:val="28"/>
          <w:szCs w:val="28"/>
          <w:lang w:eastAsia="ru-RU"/>
        </w:rPr>
        <w:t>/ Е.В.</w:t>
      </w:r>
      <w:r w:rsidRPr="00600466">
        <w:rPr>
          <w:rFonts w:ascii="Times New Roman" w:eastAsia="Andale Sans UI" w:hAnsi="Times New Roman" w:cs="Times New Roman"/>
          <w:kern w:val="1"/>
          <w:sz w:val="28"/>
          <w:szCs w:val="28"/>
          <w:lang w:eastAsia="ru-RU"/>
        </w:rPr>
        <w:t xml:space="preserve">Паньшина </w:t>
      </w:r>
      <w:r w:rsidRPr="00600466">
        <w:rPr>
          <w:rFonts w:ascii="Times New Roman" w:eastAsia="Times New Roman" w:hAnsi="Times New Roman" w:cs="Times New Roman"/>
          <w:bCs/>
          <w:spacing w:val="-4"/>
          <w:sz w:val="28"/>
          <w:szCs w:val="28"/>
          <w:lang w:eastAsia="ru-RU"/>
        </w:rPr>
        <w:t>– КЖТ УрГУПС,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КЖТ УрГУПС,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Методическое пособие по проведению практических занятий. Часть 2. </w:t>
      </w:r>
      <w:r w:rsidRPr="00600466">
        <w:rPr>
          <w:rFonts w:ascii="Times New Roman" w:eastAsia="Times New Roman" w:hAnsi="Times New Roman" w:cs="Times New Roman"/>
          <w:bCs/>
          <w:spacing w:val="-4"/>
          <w:sz w:val="28"/>
          <w:szCs w:val="28"/>
          <w:lang w:eastAsia="ru-RU"/>
        </w:rPr>
        <w:lastRenderedPageBreak/>
        <w:t>/ Е.В.</w:t>
      </w:r>
      <w:r w:rsidRPr="00600466">
        <w:rPr>
          <w:rFonts w:ascii="Times New Roman" w:eastAsia="Andale Sans UI" w:hAnsi="Times New Roman" w:cs="Times New Roman"/>
          <w:kern w:val="1"/>
          <w:sz w:val="28"/>
          <w:szCs w:val="28"/>
          <w:lang w:eastAsia="ru-RU"/>
        </w:rPr>
        <w:t xml:space="preserve">Паньшина </w:t>
      </w:r>
      <w:r w:rsidRPr="00600466">
        <w:rPr>
          <w:rFonts w:ascii="Times New Roman" w:eastAsia="Times New Roman" w:hAnsi="Times New Roman" w:cs="Times New Roman"/>
          <w:bCs/>
          <w:spacing w:val="-4"/>
          <w:sz w:val="28"/>
          <w:szCs w:val="28"/>
          <w:lang w:eastAsia="ru-RU"/>
        </w:rPr>
        <w:t>– КЖТ УрГУПС,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КЖТ УрГУПС,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51031C">
      <w:pPr>
        <w:widowControl w:val="0"/>
        <w:numPr>
          <w:ilvl w:val="0"/>
          <w:numId w:val="32"/>
        </w:numPr>
        <w:suppressAutoHyphens/>
        <w:spacing w:after="0" w:line="240" w:lineRule="auto"/>
        <w:ind w:left="0" w:firstLine="709"/>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Методическое пособие по организации самостоятельной работы </w:t>
      </w:r>
      <w:r w:rsidRPr="00600466">
        <w:rPr>
          <w:rFonts w:ascii="Times New Roman" w:eastAsia="Times New Roman" w:hAnsi="Times New Roman" w:cs="Times New Roman"/>
          <w:bCs/>
          <w:spacing w:val="-4"/>
          <w:sz w:val="28"/>
          <w:szCs w:val="28"/>
          <w:lang w:eastAsia="ru-RU"/>
        </w:rPr>
        <w:t>/ Е.В.</w:t>
      </w:r>
      <w:r w:rsidRPr="00600466">
        <w:rPr>
          <w:rFonts w:ascii="Times New Roman" w:eastAsia="Andale Sans UI" w:hAnsi="Times New Roman" w:cs="Times New Roman"/>
          <w:kern w:val="1"/>
          <w:sz w:val="28"/>
          <w:szCs w:val="28"/>
          <w:lang w:eastAsia="ru-RU"/>
        </w:rPr>
        <w:t xml:space="preserve">Паньшина  </w:t>
      </w:r>
      <w:r w:rsidRPr="00600466">
        <w:rPr>
          <w:rFonts w:ascii="Times New Roman" w:eastAsia="Times New Roman" w:hAnsi="Times New Roman" w:cs="Times New Roman"/>
          <w:bCs/>
          <w:spacing w:val="-4"/>
          <w:sz w:val="28"/>
          <w:szCs w:val="28"/>
          <w:lang w:eastAsia="ru-RU"/>
        </w:rPr>
        <w:t>– КЖТ УрГУПС, 2021</w:t>
      </w:r>
      <w:r w:rsidRPr="00600466">
        <w:rPr>
          <w:rFonts w:ascii="Times New Roman" w:eastAsia="Times New Roman" w:hAnsi="Times New Roman" w:cs="Times New Roman"/>
          <w:bCs/>
          <w:sz w:val="28"/>
          <w:szCs w:val="28"/>
          <w:lang w:eastAsia="ru-RU"/>
        </w:rPr>
        <w:t xml:space="preserve">. </w:t>
      </w:r>
      <w:r w:rsidRPr="00600466">
        <w:rPr>
          <w:rFonts w:ascii="Times New Roman" w:eastAsia="Times New Roman" w:hAnsi="Times New Roman" w:cs="Times New Roman"/>
          <w:bCs/>
          <w:spacing w:val="-4"/>
          <w:sz w:val="28"/>
          <w:szCs w:val="28"/>
          <w:lang w:eastAsia="ru-RU"/>
        </w:rPr>
        <w:t>Режим доступа:</w:t>
      </w:r>
      <w:r w:rsidRPr="00600466">
        <w:rPr>
          <w:rFonts w:ascii="Calibri" w:eastAsia="Times New Roman" w:hAnsi="Calibri" w:cs="Times New Roman"/>
          <w:bCs/>
          <w:spacing w:val="-4"/>
          <w:sz w:val="28"/>
          <w:szCs w:val="28"/>
          <w:lang w:eastAsia="ru-RU"/>
        </w:rPr>
        <w:t xml:space="preserve"> </w:t>
      </w:r>
      <w:r w:rsidRPr="00600466">
        <w:rPr>
          <w:rFonts w:ascii="Times New Roman" w:eastAsia="Andale Sans UI" w:hAnsi="Times New Roman" w:cs="Times New Roman"/>
          <w:kern w:val="1"/>
          <w:sz w:val="28"/>
          <w:szCs w:val="28"/>
          <w:lang w:eastAsia="ru-RU"/>
        </w:rPr>
        <w:t>КЖТ УрГУПС, методическое обеспечение (</w:t>
      </w:r>
      <w:r w:rsidRPr="00600466">
        <w:rPr>
          <w:rFonts w:ascii="Times New Roman" w:eastAsia="Andale Sans UI" w:hAnsi="Times New Roman" w:cs="Times New Roman"/>
          <w:kern w:val="1"/>
          <w:sz w:val="28"/>
          <w:szCs w:val="28"/>
          <w:lang w:val="en-US" w:eastAsia="ru-RU"/>
        </w:rPr>
        <w:t>V</w:t>
      </w:r>
      <w:r w:rsidRPr="00600466">
        <w:rPr>
          <w:rFonts w:ascii="Times New Roman" w:eastAsia="Andale Sans UI" w:hAnsi="Times New Roman" w:cs="Times New Roman"/>
          <w:kern w:val="1"/>
          <w:sz w:val="28"/>
          <w:szCs w:val="28"/>
          <w:lang w:eastAsia="ru-RU"/>
        </w:rPr>
        <w:t xml:space="preserve">:), </w:t>
      </w:r>
      <w:r w:rsidRPr="00600466">
        <w:rPr>
          <w:rFonts w:ascii="Times New Roman" w:eastAsia="Andale Sans UI" w:hAnsi="Times New Roman" w:cs="Times New Roman"/>
          <w:bCs/>
          <w:kern w:val="1"/>
          <w:sz w:val="28"/>
          <w:szCs w:val="28"/>
          <w:lang w:eastAsia="ru-RU"/>
        </w:rPr>
        <w:t>13.02.07.</w:t>
      </w:r>
    </w:p>
    <w:p w:rsidR="00600466" w:rsidRPr="00600466" w:rsidRDefault="00600466" w:rsidP="00600466">
      <w:pPr>
        <w:widowControl w:val="0"/>
        <w:suppressAutoHyphens/>
        <w:spacing w:after="0" w:line="240" w:lineRule="auto"/>
        <w:ind w:left="709"/>
        <w:jc w:val="both"/>
        <w:rPr>
          <w:rFonts w:ascii="Times New Roman" w:eastAsia="Andale Sans UI" w:hAnsi="Times New Roman" w:cs="Times New Roman"/>
          <w:kern w:val="1"/>
          <w:sz w:val="28"/>
          <w:szCs w:val="28"/>
          <w:lang w:eastAsia="ru-RU"/>
        </w:rPr>
      </w:pPr>
    </w:p>
    <w:p w:rsidR="00600466" w:rsidRPr="00600466" w:rsidRDefault="00600466" w:rsidP="0051031C">
      <w:pPr>
        <w:widowControl w:val="0"/>
        <w:numPr>
          <w:ilvl w:val="1"/>
          <w:numId w:val="33"/>
        </w:numPr>
        <w:suppressAutoHyphens/>
        <w:autoSpaceDE w:val="0"/>
        <w:autoSpaceDN w:val="0"/>
        <w:adjustRightInd w:val="0"/>
        <w:snapToGrid w:val="0"/>
        <w:spacing w:after="0" w:line="240" w:lineRule="auto"/>
        <w:ind w:left="0" w:firstLine="709"/>
        <w:contextualSpacing/>
        <w:jc w:val="both"/>
        <w:rPr>
          <w:rFonts w:ascii="Times New Roman" w:eastAsia="Andale Sans UI" w:hAnsi="Times New Roman" w:cs="Times New Roman"/>
          <w:b/>
          <w:kern w:val="2"/>
          <w:sz w:val="28"/>
          <w:szCs w:val="28"/>
          <w:lang w:eastAsia="ru-RU"/>
        </w:rPr>
      </w:pPr>
      <w:r w:rsidRPr="00600466">
        <w:rPr>
          <w:rFonts w:ascii="Times New Roman" w:eastAsia="Andale Sans UI" w:hAnsi="Times New Roman" w:cs="Times New Roman"/>
          <w:b/>
          <w:kern w:val="2"/>
          <w:sz w:val="28"/>
          <w:szCs w:val="28"/>
          <w:lang w:eastAsia="ru-RU"/>
        </w:rPr>
        <w:t>Информационные ресурсы сети Интернет и профессиональные базы данных</w:t>
      </w:r>
    </w:p>
    <w:p w:rsidR="00600466" w:rsidRPr="00600466" w:rsidRDefault="00600466" w:rsidP="00600466">
      <w:pPr>
        <w:widowControl w:val="0"/>
        <w:shd w:val="clear" w:color="auto" w:fill="FFFFFF"/>
        <w:suppressAutoHyphens/>
        <w:autoSpaceDE w:val="0"/>
        <w:autoSpaceDN w:val="0"/>
        <w:adjustRightInd w:val="0"/>
        <w:spacing w:after="0" w:line="240" w:lineRule="auto"/>
        <w:ind w:firstLine="709"/>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Перечень Интернет-ресурсов:</w:t>
      </w:r>
    </w:p>
    <w:p w:rsidR="00600466" w:rsidRPr="00600466" w:rsidRDefault="00600466" w:rsidP="00600466">
      <w:pPr>
        <w:widowControl w:val="0"/>
        <w:suppressAutoHyphens/>
        <w:autoSpaceDE w:val="0"/>
        <w:autoSpaceDN w:val="0"/>
        <w:adjustRightInd w:val="0"/>
        <w:spacing w:after="0" w:line="240" w:lineRule="auto"/>
        <w:ind w:firstLine="709"/>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1. Электронный ресурс «Инженерная графика». Форма доступа: </w:t>
      </w:r>
      <w:hyperlink r:id="rId79" w:history="1">
        <w:r w:rsidRPr="00600466">
          <w:rPr>
            <w:rFonts w:ascii="Times New Roman" w:eastAsia="Andale Sans UI" w:hAnsi="Times New Roman" w:cs="Times New Roman"/>
            <w:color w:val="0000FF"/>
            <w:kern w:val="1"/>
            <w:sz w:val="28"/>
            <w:szCs w:val="28"/>
            <w:u w:val="single"/>
            <w:lang w:eastAsia="ru-RU"/>
          </w:rPr>
          <w:t>www.informika.ru</w:t>
        </w:r>
      </w:hyperlink>
      <w:r w:rsidRPr="00600466">
        <w:rPr>
          <w:rFonts w:ascii="Times New Roman" w:eastAsia="Andale Sans UI" w:hAnsi="Times New Roman" w:cs="Times New Roman"/>
          <w:kern w:val="1"/>
          <w:sz w:val="28"/>
          <w:szCs w:val="28"/>
          <w:lang w:eastAsia="ru-RU"/>
        </w:rPr>
        <w:t xml:space="preserve">   </w:t>
      </w:r>
    </w:p>
    <w:p w:rsidR="00600466" w:rsidRPr="00600466" w:rsidRDefault="00600466" w:rsidP="00600466">
      <w:pPr>
        <w:widowControl w:val="0"/>
        <w:suppressAutoHyphens/>
        <w:autoSpaceDE w:val="0"/>
        <w:autoSpaceDN w:val="0"/>
        <w:adjustRightInd w:val="0"/>
        <w:spacing w:after="0" w:line="240" w:lineRule="auto"/>
        <w:ind w:firstLine="709"/>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 xml:space="preserve">Профессиональные базы данных: </w:t>
      </w:r>
    </w:p>
    <w:p w:rsidR="00600466" w:rsidRPr="00600466" w:rsidRDefault="00600466" w:rsidP="00600466">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не используются.</w:t>
      </w:r>
    </w:p>
    <w:p w:rsidR="00600466" w:rsidRPr="00600466" w:rsidRDefault="00600466" w:rsidP="00600466">
      <w:pPr>
        <w:widowControl w:val="0"/>
        <w:suppressAutoHyphens/>
        <w:autoSpaceDE w:val="0"/>
        <w:autoSpaceDN w:val="0"/>
        <w:adjustRightInd w:val="0"/>
        <w:spacing w:after="0" w:line="240" w:lineRule="auto"/>
        <w:ind w:firstLine="709"/>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 xml:space="preserve">Программное обеспечение: </w:t>
      </w:r>
    </w:p>
    <w:p w:rsidR="00600466" w:rsidRPr="00600466" w:rsidRDefault="00600466" w:rsidP="00600466">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lang w:eastAsia="ru-RU"/>
        </w:rPr>
      </w:pPr>
      <w:r w:rsidRPr="00600466">
        <w:rPr>
          <w:rFonts w:ascii="Times New Roman" w:eastAsia="Calibri" w:hAnsi="Times New Roman" w:cs="Times New Roman"/>
          <w:kern w:val="1"/>
          <w:sz w:val="28"/>
          <w:szCs w:val="28"/>
          <w:lang w:eastAsia="ru-RU"/>
        </w:rPr>
        <w:t>не используется.</w:t>
      </w:r>
    </w:p>
    <w:p w:rsidR="00600466" w:rsidRPr="00600466" w:rsidRDefault="00600466" w:rsidP="00600466">
      <w:pPr>
        <w:widowControl w:val="0"/>
        <w:suppressAutoHyphens/>
        <w:autoSpaceDE w:val="0"/>
        <w:autoSpaceDN w:val="0"/>
        <w:adjustRightInd w:val="0"/>
        <w:spacing w:after="0" w:line="240" w:lineRule="auto"/>
        <w:jc w:val="both"/>
        <w:rPr>
          <w:rFonts w:ascii="Times New Roman" w:eastAsia="Calibri" w:hAnsi="Times New Roman" w:cs="Times New Roman"/>
          <w:kern w:val="1"/>
          <w:sz w:val="28"/>
          <w:szCs w:val="28"/>
          <w:lang w:eastAsia="ru-RU"/>
        </w:rPr>
      </w:pPr>
    </w:p>
    <w:p w:rsidR="00600466" w:rsidRPr="00600466" w:rsidRDefault="00600466" w:rsidP="00600466">
      <w:pPr>
        <w:widowControl w:val="0"/>
        <w:tabs>
          <w:tab w:val="left" w:pos="900"/>
        </w:tabs>
        <w:suppressAutoHyphens/>
        <w:spacing w:before="240" w:line="240" w:lineRule="auto"/>
        <w:ind w:firstLine="720"/>
        <w:jc w:val="center"/>
        <w:rPr>
          <w:rFonts w:ascii="Times New Roman" w:eastAsia="Andale Sans UI" w:hAnsi="Times New Roman" w:cs="Times New Roman"/>
          <w:b/>
          <w:kern w:val="1"/>
          <w:sz w:val="28"/>
          <w:szCs w:val="28"/>
          <w:lang w:eastAsia="ru-RU"/>
        </w:rPr>
      </w:pPr>
      <w:r w:rsidRPr="00600466">
        <w:rPr>
          <w:rFonts w:ascii="Times New Roman" w:eastAsia="Andale Sans UI" w:hAnsi="Times New Roman" w:cs="Times New Roman"/>
          <w:b/>
          <w:kern w:val="1"/>
          <w:sz w:val="28"/>
          <w:szCs w:val="28"/>
          <w:lang w:eastAsia="ru-RU"/>
        </w:rPr>
        <w:t>4. КОНТРОЛЬ И ОЦЕНКА РЕЗУЛЬТАТОВ ОСВОЕНИЯ ДИСЦИПЛИНЫ</w:t>
      </w:r>
    </w:p>
    <w:tbl>
      <w:tblPr>
        <w:tblW w:w="9781" w:type="dxa"/>
        <w:tblInd w:w="-5" w:type="dxa"/>
        <w:tblLayout w:type="fixed"/>
        <w:tblLook w:val="0000" w:firstRow="0" w:lastRow="0" w:firstColumn="0" w:lastColumn="0" w:noHBand="0" w:noVBand="0"/>
      </w:tblPr>
      <w:tblGrid>
        <w:gridCol w:w="4933"/>
        <w:gridCol w:w="4848"/>
      </w:tblGrid>
      <w:tr w:rsidR="00600466" w:rsidRPr="00600466" w:rsidTr="00600466">
        <w:tc>
          <w:tcPr>
            <w:tcW w:w="4933" w:type="dxa"/>
            <w:tcBorders>
              <w:top w:val="single" w:sz="4" w:space="0" w:color="000000"/>
              <w:left w:val="single" w:sz="4" w:space="0" w:color="000000"/>
              <w:bottom w:val="single" w:sz="4" w:space="0" w:color="000000"/>
            </w:tcBorders>
          </w:tcPr>
          <w:p w:rsidR="00600466" w:rsidRPr="00600466" w:rsidRDefault="00600466" w:rsidP="00600466">
            <w:pPr>
              <w:widowControl w:val="0"/>
              <w:tabs>
                <w:tab w:val="left" w:pos="900"/>
              </w:tabs>
              <w:suppressAutoHyphens/>
              <w:spacing w:after="0" w:line="240" w:lineRule="auto"/>
              <w:jc w:val="center"/>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Результаты обучения (освоенные умения, усвоенные знания) </w:t>
            </w:r>
          </w:p>
        </w:tc>
        <w:tc>
          <w:tcPr>
            <w:tcW w:w="4848" w:type="dxa"/>
            <w:tcBorders>
              <w:top w:val="single" w:sz="4" w:space="0" w:color="000000"/>
              <w:left w:val="single" w:sz="4" w:space="0" w:color="000000"/>
              <w:bottom w:val="single" w:sz="4" w:space="0" w:color="auto"/>
              <w:right w:val="single" w:sz="4" w:space="0" w:color="000000"/>
            </w:tcBorders>
          </w:tcPr>
          <w:p w:rsidR="00600466" w:rsidRPr="00600466" w:rsidRDefault="00600466" w:rsidP="00600466">
            <w:pPr>
              <w:widowControl w:val="0"/>
              <w:tabs>
                <w:tab w:val="left" w:pos="900"/>
              </w:tabs>
              <w:suppressAutoHyphens/>
              <w:snapToGrid w:val="0"/>
              <w:spacing w:after="0" w:line="240" w:lineRule="auto"/>
              <w:jc w:val="center"/>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Формы и методы контроля и оценки результатов обучения</w:t>
            </w:r>
          </w:p>
        </w:tc>
      </w:tr>
      <w:tr w:rsidR="00600466" w:rsidRPr="00600466" w:rsidTr="00600466">
        <w:trPr>
          <w:trHeight w:val="5462"/>
        </w:trPr>
        <w:tc>
          <w:tcPr>
            <w:tcW w:w="4933" w:type="dxa"/>
            <w:tcBorders>
              <w:top w:val="single" w:sz="4" w:space="0" w:color="000000"/>
              <w:left w:val="single" w:sz="4" w:space="0" w:color="000000"/>
              <w:right w:val="single" w:sz="4" w:space="0" w:color="auto"/>
            </w:tcBorders>
          </w:tcPr>
          <w:p w:rsidR="00600466" w:rsidRPr="00600466" w:rsidRDefault="00600466" w:rsidP="00600466">
            <w:pPr>
              <w:widowControl w:val="0"/>
              <w:tabs>
                <w:tab w:val="left" w:pos="5"/>
              </w:tabs>
              <w:suppressAutoHyphens/>
              <w:snapToGrid w:val="0"/>
              <w:spacing w:after="0" w:line="240" w:lineRule="auto"/>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умения</w:t>
            </w:r>
            <w:r w:rsidRPr="00600466">
              <w:rPr>
                <w:rFonts w:ascii="Times New Roman" w:eastAsia="Andale Sans UI" w:hAnsi="Times New Roman" w:cs="Times New Roman"/>
                <w:kern w:val="1"/>
                <w:sz w:val="28"/>
                <w:szCs w:val="28"/>
                <w:lang w:eastAsia="ru-RU"/>
              </w:rPr>
              <w:t>:</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выполнять графические изображения технологического оборудования и технологических схем в ручной и машинной графике;</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выполнять комплексные чертежи геометрических тел и проекции точек, лежащих на их поверхности, в ручной и машинной графике;</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выполнять эскизы, технические рисунки и чертежи деталей, их элементов, узлов в ручной и машинной графике;</w:t>
            </w:r>
          </w:p>
          <w:p w:rsidR="00600466" w:rsidRPr="00600466" w:rsidRDefault="00600466" w:rsidP="00600466">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600466">
              <w:rPr>
                <w:rFonts w:ascii="Times New Roman" w:eastAsia="Times New Roman" w:hAnsi="Times New Roman" w:cs="Times New Roman"/>
                <w:sz w:val="28"/>
                <w:szCs w:val="28"/>
                <w:lang w:eastAsia="ru-RU"/>
              </w:rPr>
              <w:t>- оформлять технологическую и конструкторскую документацию в соответствии с действующей нормативно-технической документацией;</w:t>
            </w:r>
          </w:p>
          <w:p w:rsidR="00600466" w:rsidRPr="00600466" w:rsidRDefault="00600466" w:rsidP="00600466">
            <w:pPr>
              <w:widowControl w:val="0"/>
              <w:tabs>
                <w:tab w:val="left" w:pos="5"/>
              </w:tabs>
              <w:suppressAutoHyphens/>
              <w:snapToGrid w:val="0"/>
              <w:spacing w:after="0" w:line="240" w:lineRule="auto"/>
              <w:ind w:right="34"/>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читать чертежи, технологические схемы, спецификации и технологическую документацию по профилю специальности.</w:t>
            </w:r>
          </w:p>
        </w:tc>
        <w:tc>
          <w:tcPr>
            <w:tcW w:w="4848" w:type="dxa"/>
            <w:tcBorders>
              <w:top w:val="single" w:sz="4" w:space="0" w:color="auto"/>
              <w:left w:val="single" w:sz="4" w:space="0" w:color="auto"/>
              <w:right w:val="single" w:sz="4" w:space="0" w:color="auto"/>
            </w:tcBorders>
          </w:tcPr>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Текущий контроль:</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-наблюдение за выполнением 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выполненных 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Промежуточная аттестация: </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ответов на вопросы дифференцированного зачета</w:t>
            </w:r>
          </w:p>
          <w:p w:rsidR="00600466" w:rsidRPr="00600466" w:rsidRDefault="00600466" w:rsidP="00600466">
            <w:pPr>
              <w:widowControl w:val="0"/>
              <w:tabs>
                <w:tab w:val="left" w:pos="900"/>
              </w:tabs>
              <w:suppressAutoHyphens/>
              <w:snapToGrid w:val="0"/>
              <w:spacing w:after="0" w:line="240" w:lineRule="auto"/>
              <w:rPr>
                <w:rFonts w:ascii="Times New Roman" w:eastAsia="Andale Sans UI" w:hAnsi="Times New Roman" w:cs="Times New Roman"/>
                <w:kern w:val="1"/>
                <w:sz w:val="28"/>
                <w:szCs w:val="28"/>
                <w:lang w:eastAsia="ru-RU"/>
              </w:rPr>
            </w:pPr>
          </w:p>
        </w:tc>
      </w:tr>
      <w:tr w:rsidR="00600466" w:rsidRPr="00600466" w:rsidTr="00600466">
        <w:trPr>
          <w:trHeight w:val="410"/>
        </w:trPr>
        <w:tc>
          <w:tcPr>
            <w:tcW w:w="4933" w:type="dxa"/>
            <w:tcBorders>
              <w:top w:val="single" w:sz="4" w:space="0" w:color="000000"/>
              <w:left w:val="single" w:sz="4" w:space="0" w:color="000000"/>
              <w:bottom w:val="single" w:sz="4" w:space="0" w:color="000000"/>
              <w:right w:val="single" w:sz="4" w:space="0" w:color="auto"/>
            </w:tcBorders>
          </w:tcPr>
          <w:p w:rsidR="00600466" w:rsidRPr="00600466" w:rsidRDefault="00600466" w:rsidP="00600466">
            <w:pPr>
              <w:widowControl w:val="0"/>
              <w:tabs>
                <w:tab w:val="left" w:pos="900"/>
              </w:tabs>
              <w:suppressAutoHyphens/>
              <w:snapToGrid w:val="0"/>
              <w:spacing w:after="0" w:line="240" w:lineRule="auto"/>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b/>
                <w:kern w:val="1"/>
                <w:sz w:val="28"/>
                <w:szCs w:val="28"/>
                <w:lang w:eastAsia="ru-RU"/>
              </w:rPr>
              <w:t>знания</w:t>
            </w:r>
            <w:r w:rsidRPr="00600466">
              <w:rPr>
                <w:rFonts w:ascii="Times New Roman" w:eastAsia="Andale Sans UI" w:hAnsi="Times New Roman" w:cs="Times New Roman"/>
                <w:kern w:val="1"/>
                <w:sz w:val="28"/>
                <w:szCs w:val="28"/>
                <w:lang w:eastAsia="ru-RU"/>
              </w:rPr>
              <w:t>:</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законы, методы и приемы </w:t>
            </w:r>
            <w:r w:rsidRPr="00600466">
              <w:rPr>
                <w:rFonts w:ascii="Times New Roman" w:eastAsia="Andale Sans UI" w:hAnsi="Times New Roman" w:cs="Times New Roman"/>
                <w:kern w:val="1"/>
                <w:sz w:val="28"/>
                <w:szCs w:val="28"/>
                <w:lang w:eastAsia="ru-RU"/>
              </w:rPr>
              <w:lastRenderedPageBreak/>
              <w:t>проекционного черчения;</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классы точности и их обозначение на чертежах; </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правила оформления и чтения конструкторской и технологической документации;</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правила выполнения чертежей, технических рисунков, эскизов и схем, геометрические построения и правила вычерчивания технических деталей;</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способы графического представления технологического оборудования и выполнения технологических схем в ручной и машинной графике;</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технику и принципы нанесения размеров; </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типы и назначение спецификаций, правила их чтения и составления;</w:t>
            </w:r>
          </w:p>
          <w:p w:rsidR="00600466" w:rsidRPr="00600466" w:rsidRDefault="00600466" w:rsidP="00600466">
            <w:pPr>
              <w:widowControl w:val="0"/>
              <w:suppressAutoHyphens/>
              <w:autoSpaceDE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 требования государственных стандартов Единой системы конструкторской документации и Единой системы технологической документации. </w:t>
            </w:r>
          </w:p>
        </w:tc>
        <w:tc>
          <w:tcPr>
            <w:tcW w:w="4848" w:type="dxa"/>
            <w:tcBorders>
              <w:top w:val="single" w:sz="4" w:space="0" w:color="auto"/>
              <w:left w:val="single" w:sz="4" w:space="0" w:color="auto"/>
              <w:bottom w:val="single" w:sz="4" w:space="0" w:color="auto"/>
              <w:right w:val="single" w:sz="4" w:space="0" w:color="auto"/>
            </w:tcBorders>
          </w:tcPr>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lastRenderedPageBreak/>
              <w:t>Текущий контроль:</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-наблюдение за выполнением </w:t>
            </w:r>
            <w:r w:rsidRPr="00600466">
              <w:rPr>
                <w:rFonts w:ascii="Times New Roman" w:eastAsia="Andale Sans UI" w:hAnsi="Times New Roman" w:cs="Times New Roman"/>
                <w:kern w:val="1"/>
                <w:sz w:val="28"/>
                <w:szCs w:val="28"/>
                <w:lang w:eastAsia="ru-RU"/>
              </w:rPr>
              <w:lastRenderedPageBreak/>
              <w:t>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выполненных заданий на практических занятиях.</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 xml:space="preserve">Промежуточная аттестация: </w:t>
            </w:r>
          </w:p>
          <w:p w:rsidR="00600466" w:rsidRPr="00600466" w:rsidRDefault="00600466" w:rsidP="006004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Andale Sans UI" w:hAnsi="Times New Roman" w:cs="Times New Roman"/>
                <w:kern w:val="1"/>
                <w:sz w:val="28"/>
                <w:szCs w:val="28"/>
                <w:lang w:eastAsia="ru-RU"/>
              </w:rPr>
            </w:pPr>
            <w:r w:rsidRPr="00600466">
              <w:rPr>
                <w:rFonts w:ascii="Times New Roman" w:eastAsia="Andale Sans UI" w:hAnsi="Times New Roman" w:cs="Times New Roman"/>
                <w:kern w:val="1"/>
                <w:sz w:val="28"/>
                <w:szCs w:val="28"/>
                <w:lang w:eastAsia="ru-RU"/>
              </w:rPr>
              <w:t>-оценка ответов на вопросы дифференцированного зачета</w:t>
            </w:r>
          </w:p>
          <w:p w:rsidR="00600466" w:rsidRPr="00600466" w:rsidRDefault="00600466" w:rsidP="00600466">
            <w:pPr>
              <w:widowControl w:val="0"/>
              <w:tabs>
                <w:tab w:val="left" w:pos="900"/>
              </w:tabs>
              <w:suppressAutoHyphens/>
              <w:snapToGrid w:val="0"/>
              <w:spacing w:after="0" w:line="240" w:lineRule="auto"/>
              <w:rPr>
                <w:rFonts w:ascii="Times New Roman" w:eastAsia="Andale Sans UI" w:hAnsi="Times New Roman" w:cs="Times New Roman"/>
                <w:kern w:val="1"/>
                <w:sz w:val="28"/>
                <w:szCs w:val="28"/>
                <w:lang w:eastAsia="ru-RU"/>
              </w:rPr>
            </w:pPr>
          </w:p>
        </w:tc>
      </w:tr>
    </w:tbl>
    <w:p w:rsidR="00600466" w:rsidRPr="00600466" w:rsidRDefault="00600466" w:rsidP="00600466">
      <w:pPr>
        <w:widowControl w:val="0"/>
        <w:suppressAutoHyphens/>
        <w:spacing w:after="120" w:line="240" w:lineRule="auto"/>
        <w:rPr>
          <w:rFonts w:ascii="Times New Roman" w:eastAsia="Andale Sans UI" w:hAnsi="Times New Roman" w:cs="Times New Roman"/>
          <w:kern w:val="1"/>
          <w:sz w:val="24"/>
          <w:szCs w:val="24"/>
          <w:lang w:eastAsia="ru-RU"/>
        </w:rPr>
      </w:pPr>
    </w:p>
    <w:p w:rsidR="00600466" w:rsidRPr="00600466" w:rsidRDefault="00600466" w:rsidP="00600466">
      <w:pPr>
        <w:rPr>
          <w:rFonts w:ascii="Calibri" w:eastAsia="Times New Roman" w:hAnsi="Calibri" w:cs="Times New Roman"/>
          <w:lang w:eastAsia="ru-RU"/>
        </w:rPr>
      </w:pPr>
    </w:p>
    <w:p w:rsidR="00600466" w:rsidRPr="00600466" w:rsidRDefault="00600466" w:rsidP="00600466">
      <w:pPr>
        <w:spacing w:after="160" w:line="259" w:lineRule="auto"/>
        <w:rPr>
          <w:rFonts w:ascii="Calibri" w:eastAsia="Calibri" w:hAnsi="Calibri" w:cs="Times New Roman"/>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sz w:val="28"/>
          <w:szCs w:val="28"/>
          <w:lang w:eastAsia="ru-RU"/>
        </w:rPr>
        <w:t>ОП.02. ЭЛЕКТРОТЕХНИКА И ЭЛЕКТРОНИКА</w:t>
      </w:r>
    </w:p>
    <w:p w:rsidR="00600466" w:rsidRDefault="00600466" w:rsidP="002712F0">
      <w:pPr>
        <w:spacing w:after="0"/>
        <w:ind w:left="-567"/>
        <w:jc w:val="both"/>
        <w:rPr>
          <w:rFonts w:ascii="Times New Roman"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center"/>
        <w:rPr>
          <w:rFonts w:ascii="Times New Roman" w:eastAsia="Times New Roman" w:hAnsi="Times New Roman" w:cs="Times New Roman"/>
          <w:b/>
          <w:bCs/>
          <w:caps/>
          <w:sz w:val="28"/>
          <w:szCs w:val="28"/>
          <w:lang w:eastAsia="ru-RU"/>
        </w:rPr>
      </w:pPr>
      <w:r w:rsidRPr="005820E9">
        <w:rPr>
          <w:rFonts w:ascii="Times New Roman" w:eastAsia="Times New Roman" w:hAnsi="Times New Roman" w:cs="Times New Roman"/>
          <w:b/>
          <w:bCs/>
          <w:caps/>
          <w:sz w:val="28"/>
          <w:szCs w:val="28"/>
          <w:lang w:eastAsia="ru-RU"/>
        </w:rPr>
        <w:t>1. паспорт рабочей ПРОГРАММЫ ДИСЦИПЛИНЫ</w:t>
      </w:r>
    </w:p>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sz w:val="28"/>
          <w:szCs w:val="28"/>
          <w:lang w:eastAsia="ru-RU"/>
        </w:rPr>
        <w:t>ОП.02. ЭЛЕКТРОТЕХНИКА И ЭЛЕКТРОНИКА</w:t>
      </w:r>
    </w:p>
    <w:p w:rsidR="005820E9" w:rsidRPr="005820E9" w:rsidRDefault="005820E9" w:rsidP="005820E9">
      <w:pPr>
        <w:spacing w:after="0" w:line="240" w:lineRule="auto"/>
        <w:ind w:right="-185"/>
        <w:jc w:val="both"/>
        <w:rPr>
          <w:rFonts w:ascii="Times New Roman" w:eastAsia="Times New Roman" w:hAnsi="Times New Roman" w:cs="Times New Roman"/>
          <w:b/>
          <w:bCs/>
          <w:lang w:eastAsia="ru-RU"/>
        </w:rPr>
      </w:pPr>
    </w:p>
    <w:p w:rsidR="005820E9" w:rsidRPr="005820E9" w:rsidRDefault="005820E9" w:rsidP="005820E9">
      <w:pPr>
        <w:spacing w:after="0" w:line="240" w:lineRule="auto"/>
        <w:ind w:firstLine="709"/>
        <w:jc w:val="both"/>
        <w:rPr>
          <w:rFonts w:ascii="Times New Roman" w:hAnsi="Times New Roman" w:cs="Times New Roman"/>
          <w:b/>
          <w:sz w:val="28"/>
          <w:szCs w:val="28"/>
        </w:rPr>
      </w:pPr>
      <w:r w:rsidRPr="005820E9">
        <w:rPr>
          <w:rFonts w:ascii="Times New Roman" w:hAnsi="Times New Roman" w:cs="Times New Roman"/>
          <w:b/>
          <w:sz w:val="28"/>
          <w:szCs w:val="28"/>
        </w:rPr>
        <w:t>1.1</w:t>
      </w:r>
      <w:r w:rsidRPr="005820E9">
        <w:rPr>
          <w:rFonts w:ascii="Times New Roman" w:hAnsi="Times New Roman" w:cs="Times New Roman"/>
          <w:sz w:val="28"/>
          <w:szCs w:val="28"/>
        </w:rPr>
        <w:t xml:space="preserve"> </w:t>
      </w:r>
      <w:r w:rsidRPr="005820E9">
        <w:rPr>
          <w:rFonts w:ascii="Times New Roman" w:hAnsi="Times New Roman" w:cs="Times New Roman"/>
          <w:b/>
          <w:sz w:val="28"/>
          <w:szCs w:val="28"/>
        </w:rPr>
        <w:t>Область применения рабочей программы</w:t>
      </w:r>
    </w:p>
    <w:p w:rsidR="005820E9" w:rsidRPr="005820E9" w:rsidRDefault="005820E9" w:rsidP="005820E9">
      <w:pPr>
        <w:spacing w:after="0" w:line="240" w:lineRule="auto"/>
        <w:ind w:firstLine="709"/>
        <w:jc w:val="both"/>
        <w:rPr>
          <w:rFonts w:ascii="Times New Roman" w:eastAsia="Calibri" w:hAnsi="Times New Roman" w:cs="Times New Roman"/>
          <w:color w:val="000000"/>
          <w:sz w:val="28"/>
        </w:rPr>
      </w:pPr>
      <w:r w:rsidRPr="005820E9">
        <w:rPr>
          <w:rFonts w:ascii="Times New Roman" w:eastAsia="Calibri" w:hAnsi="Times New Roman" w:cs="Times New Roman"/>
          <w:color w:val="000000"/>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spacing w:after="12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color w:val="000000"/>
          <w:sz w:val="28"/>
        </w:rPr>
        <w:t>Рабочая программа разработана в соответствии с ФГОС, составлена  по учебному плану 202</w:t>
      </w:r>
      <w:r w:rsidR="003B77F0">
        <w:rPr>
          <w:rFonts w:ascii="Times New Roman" w:eastAsia="Calibri" w:hAnsi="Times New Roman" w:cs="Times New Roman"/>
          <w:color w:val="000000"/>
          <w:sz w:val="28"/>
        </w:rPr>
        <w:t>2</w:t>
      </w:r>
      <w:r w:rsidRPr="005820E9">
        <w:rPr>
          <w:rFonts w:ascii="Times New Roman" w:eastAsia="Calibri" w:hAnsi="Times New Roman" w:cs="Times New Roman"/>
          <w:color w:val="000000"/>
          <w:sz w:val="28"/>
        </w:rPr>
        <w:t xml:space="preserve"> года по специальности </w:t>
      </w:r>
      <w:r w:rsidRPr="005820E9">
        <w:rPr>
          <w:rFonts w:ascii="Times New Roman" w:eastAsia="Calibri" w:hAnsi="Times New Roman" w:cs="Times New Roman"/>
          <w:sz w:val="28"/>
          <w:szCs w:val="28"/>
        </w:rPr>
        <w:t>13.02.07 Электроснабжение (по отраслям).</w:t>
      </w:r>
    </w:p>
    <w:p w:rsidR="005820E9" w:rsidRPr="005820E9" w:rsidRDefault="005820E9" w:rsidP="005820E9">
      <w:pPr>
        <w:shd w:val="clear" w:color="auto" w:fill="FFFFFF"/>
        <w:spacing w:after="0" w:line="240" w:lineRule="auto"/>
        <w:ind w:left="-142" w:firstLine="993"/>
        <w:jc w:val="both"/>
        <w:rPr>
          <w:rFonts w:ascii="Times New Roman" w:hAnsi="Times New Roman" w:cs="Times New Roman"/>
          <w:sz w:val="28"/>
          <w:szCs w:val="28"/>
        </w:rPr>
      </w:pPr>
    </w:p>
    <w:p w:rsidR="005820E9" w:rsidRPr="005820E9" w:rsidRDefault="005820E9" w:rsidP="005820E9">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alibri" w:eastAsia="Calibri" w:hAnsi="Calibri" w:cs="Times New Roman"/>
          <w:b/>
          <w:color w:val="000000"/>
          <w:sz w:val="28"/>
          <w:szCs w:val="28"/>
        </w:rPr>
      </w:pPr>
      <w:r w:rsidRPr="005820E9">
        <w:rPr>
          <w:rFonts w:ascii="Times New Roman" w:hAnsi="Times New Roman" w:cs="Times New Roman"/>
          <w:b/>
          <w:sz w:val="28"/>
          <w:szCs w:val="28"/>
        </w:rPr>
        <w:t xml:space="preserve"> </w:t>
      </w:r>
      <w:r w:rsidRPr="005820E9">
        <w:rPr>
          <w:rFonts w:ascii="Times New Roman" w:eastAsia="Calibri" w:hAnsi="Times New Roman" w:cs="Times New Roman"/>
          <w:b/>
          <w:sz w:val="28"/>
          <w:szCs w:val="28"/>
        </w:rPr>
        <w:t xml:space="preserve">1.2 Место дисциплины  в структуре </w:t>
      </w:r>
      <w:r w:rsidRPr="005820E9">
        <w:rPr>
          <w:rFonts w:ascii="Times New Roman" w:eastAsia="Calibri" w:hAnsi="Times New Roman" w:cs="Times New Roman"/>
          <w:b/>
          <w:color w:val="000000"/>
          <w:sz w:val="28"/>
          <w:szCs w:val="28"/>
        </w:rPr>
        <w:t>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hAnsi="Times New Roman" w:cs="Times New Roman"/>
          <w:sz w:val="28"/>
          <w:szCs w:val="28"/>
        </w:rPr>
        <w:t xml:space="preserve">Дисциплина ОП.02. Электротехника и электроника </w:t>
      </w:r>
      <w:r w:rsidRPr="005820E9">
        <w:rPr>
          <w:rFonts w:ascii="Times New Roman" w:eastAsia="Calibri" w:hAnsi="Times New Roman" w:cs="Times New Roman"/>
          <w:sz w:val="28"/>
          <w:szCs w:val="28"/>
        </w:rPr>
        <w:t>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spacing w:after="0" w:line="240" w:lineRule="auto"/>
        <w:ind w:left="-142" w:right="-71" w:firstLine="851"/>
        <w:jc w:val="both"/>
        <w:rPr>
          <w:rFonts w:ascii="Times New Roman" w:hAnsi="Times New Roman" w:cs="Times New Roman"/>
          <w:b/>
          <w:sz w:val="28"/>
          <w:szCs w:val="28"/>
        </w:rPr>
      </w:pPr>
      <w:r w:rsidRPr="005820E9">
        <w:rPr>
          <w:rFonts w:ascii="Times New Roman" w:hAnsi="Times New Roman" w:cs="Times New Roman"/>
          <w:sz w:val="28"/>
          <w:szCs w:val="28"/>
        </w:rPr>
        <w:t>.</w:t>
      </w:r>
    </w:p>
    <w:p w:rsidR="005820E9" w:rsidRPr="005820E9" w:rsidRDefault="005820E9" w:rsidP="005820E9">
      <w:pPr>
        <w:shd w:val="clear" w:color="auto" w:fill="FFFFFF"/>
        <w:tabs>
          <w:tab w:val="left" w:pos="851"/>
        </w:tabs>
        <w:spacing w:after="0" w:line="240" w:lineRule="auto"/>
        <w:ind w:firstLine="851"/>
        <w:jc w:val="both"/>
        <w:rPr>
          <w:rFonts w:ascii="Times New Roman" w:hAnsi="Times New Roman" w:cs="Times New Roman"/>
          <w:b/>
          <w:bCs/>
          <w:color w:val="000000"/>
          <w:spacing w:val="-2"/>
          <w:sz w:val="28"/>
          <w:szCs w:val="28"/>
        </w:rPr>
      </w:pPr>
      <w:r w:rsidRPr="005820E9">
        <w:rPr>
          <w:rFonts w:ascii="Times New Roman" w:hAnsi="Times New Roman" w:cs="Times New Roman"/>
          <w:b/>
          <w:bCs/>
          <w:color w:val="000000"/>
          <w:spacing w:val="-10"/>
          <w:sz w:val="28"/>
          <w:szCs w:val="28"/>
        </w:rPr>
        <w:t>1.3</w:t>
      </w:r>
      <w:r w:rsidRPr="005820E9">
        <w:rPr>
          <w:rFonts w:ascii="Times New Roman" w:hAnsi="Times New Roman" w:cs="Times New Roman"/>
          <w:b/>
          <w:bCs/>
          <w:color w:val="000000"/>
          <w:sz w:val="28"/>
          <w:szCs w:val="28"/>
        </w:rPr>
        <w:tab/>
      </w:r>
      <w:r w:rsidRPr="005820E9">
        <w:rPr>
          <w:rFonts w:ascii="Times New Roman" w:hAnsi="Times New Roman" w:cs="Times New Roman"/>
          <w:b/>
          <w:bCs/>
          <w:color w:val="000000"/>
          <w:spacing w:val="5"/>
          <w:sz w:val="28"/>
          <w:szCs w:val="28"/>
        </w:rPr>
        <w:t xml:space="preserve">Цель и задачи дисциплины — требования к результатам </w:t>
      </w:r>
      <w:r w:rsidRPr="005820E9">
        <w:rPr>
          <w:rFonts w:ascii="Times New Roman" w:hAnsi="Times New Roman" w:cs="Times New Roman"/>
          <w:b/>
          <w:bCs/>
          <w:color w:val="000000"/>
          <w:spacing w:val="-2"/>
          <w:sz w:val="28"/>
          <w:szCs w:val="28"/>
        </w:rPr>
        <w:t>освоения дисциплины:</w:t>
      </w:r>
    </w:p>
    <w:p w:rsidR="005820E9" w:rsidRPr="005820E9" w:rsidRDefault="005820E9" w:rsidP="005820E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В результате освоения дисциплины обучающийся </w:t>
      </w:r>
    </w:p>
    <w:p w:rsidR="005820E9" w:rsidRPr="005820E9" w:rsidRDefault="005820E9" w:rsidP="005820E9">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851"/>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должен уметь:</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подбирать устройства электронной техники, электрические приборы и оборудование с определенными параметрами и характеристиками;</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правильно эксплуатировать электрооборудование и механизмы передачи движения технологических машин и аппаратов;</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рассчитывать параметры электрических, магнитных цепей;</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снимать показания и пользоваться электроизмерительными приборами и приспособлениями;</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собирать электрические схемы;</w:t>
      </w:r>
    </w:p>
    <w:p w:rsidR="005820E9" w:rsidRPr="005820E9" w:rsidRDefault="005820E9" w:rsidP="0051031C">
      <w:pPr>
        <w:numPr>
          <w:ilvl w:val="0"/>
          <w:numId w:val="38"/>
        </w:numPr>
        <w:tabs>
          <w:tab w:val="left" w:pos="567"/>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 xml:space="preserve">читать принципиальные, электрические и монтажные схемы;    </w:t>
      </w:r>
    </w:p>
    <w:p w:rsidR="005820E9" w:rsidRPr="005820E9" w:rsidRDefault="005820E9" w:rsidP="005820E9">
      <w:pPr>
        <w:shd w:val="clear" w:color="auto" w:fill="FFFFFF"/>
        <w:tabs>
          <w:tab w:val="left" w:pos="0"/>
          <w:tab w:val="left" w:pos="851"/>
        </w:tabs>
        <w:spacing w:after="0" w:line="240" w:lineRule="auto"/>
        <w:ind w:firstLine="851"/>
        <w:jc w:val="both"/>
        <w:rPr>
          <w:rFonts w:ascii="Times New Roman" w:hAnsi="Times New Roman" w:cs="Times New Roman"/>
          <w:sz w:val="28"/>
          <w:szCs w:val="28"/>
        </w:rPr>
      </w:pPr>
      <w:r w:rsidRPr="005820E9">
        <w:rPr>
          <w:rFonts w:ascii="Times New Roman" w:eastAsia="Calibri" w:hAnsi="Times New Roman" w:cs="Times New Roman"/>
          <w:b/>
          <w:sz w:val="28"/>
          <w:szCs w:val="28"/>
        </w:rPr>
        <w:t>должен</w:t>
      </w:r>
      <w:r w:rsidRPr="005820E9">
        <w:rPr>
          <w:rFonts w:ascii="Times New Roman" w:hAnsi="Times New Roman" w:cs="Times New Roman"/>
          <w:b/>
          <w:bCs/>
          <w:color w:val="000000"/>
          <w:spacing w:val="-1"/>
          <w:sz w:val="28"/>
          <w:szCs w:val="28"/>
        </w:rPr>
        <w:t xml:space="preserve"> знать: </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классификацию электронных приборов, их устройство и область применения;</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методы расчета и измерения основных параметров электрических, магнитных цепей;</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основные законы электротехники;</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основные правила эксплуатации электрооборудования и методы измерения электрических величин;</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основы теории электрических машин, принцип работы типовых электрических устройств;</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lastRenderedPageBreak/>
        <w:t>основы физических процессов в проводниках, полупроводниках и диэлектриках;</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параметры электрических схем и единицы их измерения;</w:t>
      </w:r>
    </w:p>
    <w:p w:rsidR="005820E9" w:rsidRPr="005820E9" w:rsidRDefault="005820E9" w:rsidP="0051031C">
      <w:pPr>
        <w:numPr>
          <w:ilvl w:val="0"/>
          <w:numId w:val="38"/>
        </w:numPr>
        <w:tabs>
          <w:tab w:val="left" w:pos="567"/>
          <w:tab w:val="left" w:pos="851"/>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принципы выбора электрических и электронных устройств и приборов;</w:t>
      </w:r>
    </w:p>
    <w:p w:rsidR="005820E9" w:rsidRPr="005820E9" w:rsidRDefault="005820E9" w:rsidP="005820E9">
      <w:pPr>
        <w:tabs>
          <w:tab w:val="left" w:pos="426"/>
          <w:tab w:val="left" w:pos="851"/>
        </w:tabs>
        <w:spacing w:after="0" w:line="240" w:lineRule="auto"/>
        <w:jc w:val="both"/>
        <w:rPr>
          <w:rFonts w:ascii="Times New Roman" w:hAnsi="Times New Roman"/>
          <w:sz w:val="28"/>
          <w:szCs w:val="28"/>
        </w:rPr>
      </w:pPr>
      <w:r w:rsidRPr="005820E9">
        <w:rPr>
          <w:rFonts w:ascii="Times New Roman" w:hAnsi="Times New Roman"/>
          <w:sz w:val="28"/>
          <w:szCs w:val="28"/>
        </w:rPr>
        <w:t xml:space="preserve"> </w:t>
      </w:r>
    </w:p>
    <w:p w:rsidR="005820E9" w:rsidRPr="005820E9" w:rsidRDefault="005820E9" w:rsidP="0051031C">
      <w:pPr>
        <w:widowControl w:val="0"/>
        <w:numPr>
          <w:ilvl w:val="0"/>
          <w:numId w:val="38"/>
        </w:numPr>
        <w:tabs>
          <w:tab w:val="left" w:pos="426"/>
        </w:tabs>
        <w:autoSpaceDE w:val="0"/>
        <w:autoSpaceDN w:val="0"/>
        <w:adjustRightInd w:val="0"/>
        <w:spacing w:after="0" w:line="240" w:lineRule="auto"/>
        <w:ind w:left="0" w:firstLine="0"/>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принципы действия, устройство, основные характеристики электротехнических и электронных устройств и приборов;</w:t>
      </w:r>
    </w:p>
    <w:p w:rsidR="005820E9" w:rsidRPr="005820E9" w:rsidRDefault="005820E9" w:rsidP="0051031C">
      <w:pPr>
        <w:numPr>
          <w:ilvl w:val="0"/>
          <w:numId w:val="38"/>
        </w:numPr>
        <w:tabs>
          <w:tab w:val="left" w:pos="426"/>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свойства проводников, полупроводников, изоляционных, магнитных материалов;</w:t>
      </w:r>
    </w:p>
    <w:p w:rsidR="005820E9" w:rsidRPr="005820E9" w:rsidRDefault="005820E9" w:rsidP="0051031C">
      <w:pPr>
        <w:numPr>
          <w:ilvl w:val="0"/>
          <w:numId w:val="38"/>
        </w:numPr>
        <w:tabs>
          <w:tab w:val="left" w:pos="426"/>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способы получения, передачи и использования электрической энергии;</w:t>
      </w:r>
    </w:p>
    <w:p w:rsidR="005820E9" w:rsidRPr="005820E9" w:rsidRDefault="005820E9" w:rsidP="0051031C">
      <w:pPr>
        <w:numPr>
          <w:ilvl w:val="0"/>
          <w:numId w:val="38"/>
        </w:numPr>
        <w:tabs>
          <w:tab w:val="left" w:pos="426"/>
        </w:tabs>
        <w:spacing w:after="0" w:line="240" w:lineRule="auto"/>
        <w:ind w:left="0" w:firstLine="0"/>
        <w:contextualSpacing/>
        <w:jc w:val="both"/>
        <w:rPr>
          <w:rFonts w:ascii="Times New Roman" w:hAnsi="Times New Roman"/>
          <w:sz w:val="28"/>
          <w:szCs w:val="28"/>
        </w:rPr>
      </w:pPr>
      <w:r w:rsidRPr="005820E9">
        <w:rPr>
          <w:rFonts w:ascii="Times New Roman" w:hAnsi="Times New Roman"/>
          <w:sz w:val="28"/>
          <w:szCs w:val="28"/>
        </w:rPr>
        <w:t xml:space="preserve">характеристики и параметры </w:t>
      </w:r>
      <w:r w:rsidRPr="005820E9">
        <w:rPr>
          <w:rFonts w:ascii="Times New Roman" w:hAnsi="Times New Roman" w:cs="Times New Roman"/>
          <w:sz w:val="28"/>
          <w:szCs w:val="28"/>
        </w:rPr>
        <w:t>электрических и</w:t>
      </w:r>
      <w:r w:rsidRPr="005820E9">
        <w:t xml:space="preserve"> </w:t>
      </w:r>
      <w:r w:rsidRPr="005820E9">
        <w:rPr>
          <w:rFonts w:ascii="Times New Roman" w:hAnsi="Times New Roman"/>
          <w:sz w:val="28"/>
          <w:szCs w:val="28"/>
        </w:rPr>
        <w:t>магнитных полей.</w:t>
      </w:r>
    </w:p>
    <w:p w:rsidR="005820E9" w:rsidRPr="005820E9" w:rsidRDefault="005820E9" w:rsidP="005820E9">
      <w:pPr>
        <w:spacing w:after="0"/>
        <w:ind w:left="426"/>
        <w:jc w:val="both"/>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8"/>
          <w:szCs w:val="28"/>
        </w:rPr>
      </w:pPr>
      <w:r w:rsidRPr="005820E9">
        <w:rPr>
          <w:rFonts w:ascii="Times New Roman" w:hAnsi="Times New Roman" w:cs="Times New Roman"/>
          <w:b/>
          <w:sz w:val="28"/>
          <w:szCs w:val="28"/>
        </w:rPr>
        <w:t xml:space="preserve">1.4 </w:t>
      </w:r>
      <w:r w:rsidRPr="005820E9">
        <w:rPr>
          <w:rFonts w:ascii="Times New Roman" w:hAnsi="Times New Roman" w:cs="Times New Roman"/>
          <w:b/>
          <w:bCs/>
          <w:sz w:val="28"/>
          <w:szCs w:val="28"/>
        </w:rPr>
        <w:t>Формируемые компетенции:</w:t>
      </w:r>
    </w:p>
    <w:p w:rsidR="005820E9" w:rsidRPr="005820E9" w:rsidRDefault="005820E9" w:rsidP="005820E9">
      <w:pPr>
        <w:keepNext/>
        <w:keepLines/>
        <w:tabs>
          <w:tab w:val="left" w:pos="851"/>
        </w:tabs>
        <w:suppressAutoHyphen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01 Выбирать способы решения задач профессиональной деятельности, применительно к различным контекстам.</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02 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03 Планировать и реализовывать собственное профессиональное и личностное развитие.</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04 Работать в коллективе и команде, эффективно взаимодействовать с коллегами, руководством, клиентами.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07 Содействовать сохранению окружающей среды, ресурсосбережению, эффективно действовать в чрезвычайных ситуациях.</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09 Использовать информационные технологии в профессиональной деятельности.</w:t>
      </w:r>
    </w:p>
    <w:p w:rsidR="005820E9" w:rsidRPr="005820E9" w:rsidRDefault="005820E9" w:rsidP="005820E9">
      <w:pPr>
        <w:keepNext/>
        <w:keepLines/>
        <w:tabs>
          <w:tab w:val="left" w:pos="851"/>
        </w:tabs>
        <w:spacing w:after="0" w:line="240" w:lineRule="auto"/>
        <w:ind w:firstLine="284"/>
        <w:jc w:val="both"/>
        <w:outlineLvl w:val="1"/>
        <w:rPr>
          <w:rFonts w:ascii="Times New Roman" w:eastAsiaTheme="majorEastAsia" w:hAnsi="Times New Roman" w:cs="Times New Roman"/>
          <w:bCs/>
          <w:sz w:val="28"/>
          <w:szCs w:val="28"/>
        </w:rPr>
      </w:pPr>
      <w:r w:rsidRPr="005820E9">
        <w:rPr>
          <w:rFonts w:ascii="Times New Roman" w:eastAsiaTheme="majorEastAsia" w:hAnsi="Times New Roman" w:cs="Times New Roman"/>
          <w:bCs/>
          <w:sz w:val="28"/>
          <w:szCs w:val="28"/>
        </w:rPr>
        <w:t>ОК 10 Пользоваться профессиональной документацией на государственном и иностранном языках.</w:t>
      </w:r>
    </w:p>
    <w:p w:rsidR="005820E9" w:rsidRPr="005820E9" w:rsidRDefault="005820E9" w:rsidP="005820E9">
      <w:pPr>
        <w:widowControl w:val="0"/>
        <w:tabs>
          <w:tab w:val="left" w:pos="851"/>
          <w:tab w:val="left" w:pos="1276"/>
        </w:tabs>
        <w:autoSpaceDE w:val="0"/>
        <w:autoSpaceDN w:val="0"/>
        <w:adjustRightInd w:val="0"/>
        <w:spacing w:after="0" w:line="240" w:lineRule="auto"/>
        <w:ind w:firstLine="284"/>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ПК 1.2. Читать и составлять электрические схемы электроснабжения электротехнического и электротехнологического оборудования.</w:t>
      </w:r>
    </w:p>
    <w:p w:rsidR="005820E9" w:rsidRPr="005820E9" w:rsidRDefault="005820E9" w:rsidP="005820E9">
      <w:pPr>
        <w:spacing w:after="0" w:line="240" w:lineRule="auto"/>
        <w:jc w:val="both"/>
        <w:rPr>
          <w:rFonts w:ascii="Times New Roman" w:hAnsi="Times New Roman"/>
          <w:sz w:val="28"/>
          <w:szCs w:val="28"/>
        </w:rPr>
      </w:pPr>
      <w:r w:rsidRPr="005820E9">
        <w:rPr>
          <w:rFonts w:ascii="Times New Roman" w:hAnsi="Times New Roman"/>
          <w:spacing w:val="1"/>
          <w:sz w:val="28"/>
          <w:szCs w:val="28"/>
        </w:rPr>
        <w:t xml:space="preserve">    </w:t>
      </w:r>
      <w:r w:rsidRPr="005820E9">
        <w:rPr>
          <w:rFonts w:ascii="Times New Roman" w:eastAsia="Calibri" w:hAnsi="Times New Roman" w:cs="Times New Roman"/>
          <w:spacing w:val="1"/>
          <w:sz w:val="28"/>
          <w:szCs w:val="28"/>
        </w:rPr>
        <w:t>ПК 2.2</w:t>
      </w:r>
      <w:r w:rsidRPr="005820E9">
        <w:rPr>
          <w:rFonts w:ascii="Times New Roman" w:eastAsia="Calibri" w:hAnsi="Times New Roman" w:cs="Times New Roman"/>
          <w:sz w:val="28"/>
          <w:szCs w:val="28"/>
        </w:rPr>
        <w:t>.</w:t>
      </w:r>
      <w:r w:rsidRPr="005820E9">
        <w:rPr>
          <w:rFonts w:ascii="Times New Roman" w:eastAsia="Calibri" w:hAnsi="Times New Roman" w:cs="Times New Roman"/>
          <w:spacing w:val="-2"/>
          <w:sz w:val="28"/>
          <w:szCs w:val="28"/>
        </w:rPr>
        <w:t xml:space="preserve"> </w:t>
      </w:r>
      <w:r w:rsidRPr="005820E9">
        <w:rPr>
          <w:rFonts w:ascii="Times New Roman" w:eastAsia="Calibri" w:hAnsi="Times New Roman" w:cs="Times New Roman"/>
          <w:sz w:val="28"/>
          <w:szCs w:val="28"/>
        </w:rPr>
        <w:t xml:space="preserve">Выполнять </w:t>
      </w:r>
      <w:r w:rsidRPr="005820E9">
        <w:rPr>
          <w:rFonts w:ascii="Times New Roman" w:eastAsia="Calibri" w:hAnsi="Times New Roman" w:cs="Times New Roman"/>
          <w:spacing w:val="11"/>
          <w:sz w:val="28"/>
          <w:szCs w:val="28"/>
        </w:rPr>
        <w:t xml:space="preserve"> </w:t>
      </w:r>
      <w:r w:rsidRPr="005820E9">
        <w:rPr>
          <w:rFonts w:ascii="Times New Roman" w:eastAsia="Calibri" w:hAnsi="Times New Roman" w:cs="Times New Roman"/>
          <w:sz w:val="28"/>
          <w:szCs w:val="28"/>
        </w:rPr>
        <w:t xml:space="preserve">основные </w:t>
      </w:r>
      <w:r w:rsidRPr="005820E9">
        <w:rPr>
          <w:rFonts w:ascii="Times New Roman" w:eastAsia="Calibri" w:hAnsi="Times New Roman" w:cs="Times New Roman"/>
          <w:spacing w:val="13"/>
          <w:sz w:val="28"/>
          <w:szCs w:val="28"/>
        </w:rPr>
        <w:t xml:space="preserve"> </w:t>
      </w:r>
      <w:r w:rsidRPr="005820E9">
        <w:rPr>
          <w:rFonts w:ascii="Times New Roman" w:eastAsia="Calibri" w:hAnsi="Times New Roman" w:cs="Times New Roman"/>
          <w:sz w:val="28"/>
          <w:szCs w:val="28"/>
        </w:rPr>
        <w:t>в</w:t>
      </w:r>
      <w:r w:rsidRPr="005820E9">
        <w:rPr>
          <w:rFonts w:ascii="Times New Roman" w:eastAsia="Calibri" w:hAnsi="Times New Roman" w:cs="Times New Roman"/>
          <w:spacing w:val="2"/>
          <w:sz w:val="28"/>
          <w:szCs w:val="28"/>
        </w:rPr>
        <w:t>и</w:t>
      </w:r>
      <w:r w:rsidRPr="005820E9">
        <w:rPr>
          <w:rFonts w:ascii="Times New Roman" w:eastAsia="Calibri" w:hAnsi="Times New Roman" w:cs="Times New Roman"/>
          <w:sz w:val="28"/>
          <w:szCs w:val="28"/>
        </w:rPr>
        <w:t xml:space="preserve">ды </w:t>
      </w:r>
      <w:r w:rsidRPr="005820E9">
        <w:rPr>
          <w:rFonts w:ascii="Times New Roman" w:eastAsia="Calibri" w:hAnsi="Times New Roman" w:cs="Times New Roman"/>
          <w:spacing w:val="22"/>
          <w:sz w:val="28"/>
          <w:szCs w:val="28"/>
        </w:rPr>
        <w:t xml:space="preserve"> </w:t>
      </w:r>
      <w:r w:rsidRPr="005820E9">
        <w:rPr>
          <w:rFonts w:ascii="Times New Roman" w:eastAsia="Calibri" w:hAnsi="Times New Roman" w:cs="Times New Roman"/>
          <w:sz w:val="28"/>
          <w:szCs w:val="28"/>
        </w:rPr>
        <w:t xml:space="preserve">работ </w:t>
      </w:r>
      <w:r w:rsidRPr="005820E9">
        <w:rPr>
          <w:rFonts w:ascii="Times New Roman" w:eastAsia="Calibri" w:hAnsi="Times New Roman" w:cs="Times New Roman"/>
          <w:spacing w:val="16"/>
          <w:sz w:val="28"/>
          <w:szCs w:val="28"/>
        </w:rPr>
        <w:t xml:space="preserve"> </w:t>
      </w:r>
      <w:r w:rsidRPr="005820E9">
        <w:rPr>
          <w:rFonts w:ascii="Times New Roman" w:eastAsia="Calibri" w:hAnsi="Times New Roman" w:cs="Times New Roman"/>
          <w:sz w:val="28"/>
          <w:szCs w:val="28"/>
        </w:rPr>
        <w:t xml:space="preserve">по </w:t>
      </w:r>
      <w:r w:rsidRPr="005820E9">
        <w:rPr>
          <w:rFonts w:ascii="Times New Roman" w:eastAsia="Calibri" w:hAnsi="Times New Roman" w:cs="Times New Roman"/>
          <w:spacing w:val="22"/>
          <w:sz w:val="28"/>
          <w:szCs w:val="28"/>
        </w:rPr>
        <w:t xml:space="preserve"> </w:t>
      </w:r>
      <w:r w:rsidRPr="005820E9">
        <w:rPr>
          <w:rFonts w:ascii="Times New Roman" w:eastAsia="Calibri" w:hAnsi="Times New Roman" w:cs="Times New Roman"/>
          <w:sz w:val="28"/>
          <w:szCs w:val="28"/>
        </w:rPr>
        <w:t xml:space="preserve">обслуживанию </w:t>
      </w:r>
      <w:r w:rsidRPr="005820E9">
        <w:rPr>
          <w:rFonts w:ascii="Times New Roman" w:eastAsia="Calibri" w:hAnsi="Times New Roman" w:cs="Times New Roman"/>
          <w:spacing w:val="6"/>
          <w:sz w:val="28"/>
          <w:szCs w:val="28"/>
        </w:rPr>
        <w:t xml:space="preserve"> </w:t>
      </w:r>
      <w:r w:rsidRPr="005820E9">
        <w:rPr>
          <w:rFonts w:ascii="Times New Roman" w:eastAsia="Calibri" w:hAnsi="Times New Roman" w:cs="Times New Roman"/>
          <w:sz w:val="28"/>
          <w:szCs w:val="28"/>
        </w:rPr>
        <w:t>трансформ</w:t>
      </w:r>
      <w:r w:rsidRPr="005820E9">
        <w:rPr>
          <w:rFonts w:ascii="Times New Roman" w:eastAsia="Calibri" w:hAnsi="Times New Roman" w:cs="Times New Roman"/>
          <w:spacing w:val="-1"/>
          <w:sz w:val="28"/>
          <w:szCs w:val="28"/>
        </w:rPr>
        <w:t>а</w:t>
      </w:r>
      <w:r w:rsidRPr="005820E9">
        <w:rPr>
          <w:rFonts w:ascii="Times New Roman" w:eastAsia="Calibri" w:hAnsi="Times New Roman" w:cs="Times New Roman"/>
          <w:spacing w:val="1"/>
          <w:sz w:val="28"/>
          <w:szCs w:val="28"/>
        </w:rPr>
        <w:t>торо</w:t>
      </w:r>
      <w:r w:rsidRPr="005820E9">
        <w:rPr>
          <w:rFonts w:ascii="Times New Roman" w:eastAsia="Calibri" w:hAnsi="Times New Roman" w:cs="Times New Roman"/>
          <w:sz w:val="28"/>
          <w:szCs w:val="28"/>
        </w:rPr>
        <w:t>в</w:t>
      </w:r>
      <w:r w:rsidRPr="005820E9">
        <w:rPr>
          <w:rFonts w:ascii="Times New Roman" w:eastAsia="Calibri" w:hAnsi="Times New Roman" w:cs="Times New Roman"/>
          <w:spacing w:val="-7"/>
          <w:sz w:val="28"/>
          <w:szCs w:val="28"/>
        </w:rPr>
        <w:t xml:space="preserve"> </w:t>
      </w:r>
      <w:r w:rsidRPr="005820E9">
        <w:rPr>
          <w:rFonts w:ascii="Times New Roman" w:eastAsia="Calibri" w:hAnsi="Times New Roman" w:cs="Times New Roman"/>
          <w:sz w:val="28"/>
          <w:szCs w:val="28"/>
        </w:rPr>
        <w:t>и</w:t>
      </w:r>
      <w:r w:rsidRPr="005820E9">
        <w:rPr>
          <w:rFonts w:ascii="Times New Roman" w:eastAsia="Calibri" w:hAnsi="Times New Roman" w:cs="Times New Roman"/>
          <w:spacing w:val="-1"/>
          <w:sz w:val="28"/>
          <w:szCs w:val="28"/>
        </w:rPr>
        <w:t xml:space="preserve"> </w:t>
      </w:r>
      <w:r w:rsidRPr="005820E9">
        <w:rPr>
          <w:rFonts w:ascii="Times New Roman" w:eastAsia="Calibri" w:hAnsi="Times New Roman" w:cs="Times New Roman"/>
          <w:sz w:val="28"/>
          <w:szCs w:val="28"/>
        </w:rPr>
        <w:t>преобразователей</w:t>
      </w:r>
      <w:r w:rsidRPr="005820E9">
        <w:rPr>
          <w:rFonts w:ascii="Times New Roman" w:eastAsia="Calibri" w:hAnsi="Times New Roman" w:cs="Times New Roman"/>
          <w:spacing w:val="-21"/>
          <w:sz w:val="28"/>
          <w:szCs w:val="28"/>
        </w:rPr>
        <w:t xml:space="preserve"> </w:t>
      </w:r>
      <w:r w:rsidRPr="005820E9">
        <w:rPr>
          <w:rFonts w:ascii="Times New Roman" w:eastAsia="Calibri" w:hAnsi="Times New Roman" w:cs="Times New Roman"/>
          <w:spacing w:val="1"/>
          <w:sz w:val="28"/>
          <w:szCs w:val="28"/>
        </w:rPr>
        <w:t>эл</w:t>
      </w:r>
      <w:r w:rsidRPr="005820E9">
        <w:rPr>
          <w:rFonts w:ascii="Times New Roman" w:eastAsia="Calibri" w:hAnsi="Times New Roman" w:cs="Times New Roman"/>
          <w:sz w:val="28"/>
          <w:szCs w:val="28"/>
        </w:rPr>
        <w:t>ек</w:t>
      </w:r>
      <w:r w:rsidRPr="005820E9">
        <w:rPr>
          <w:rFonts w:ascii="Times New Roman" w:eastAsia="Calibri" w:hAnsi="Times New Roman" w:cs="Times New Roman"/>
          <w:spacing w:val="1"/>
          <w:sz w:val="28"/>
          <w:szCs w:val="28"/>
        </w:rPr>
        <w:t>три</w:t>
      </w:r>
      <w:r w:rsidRPr="005820E9">
        <w:rPr>
          <w:rFonts w:ascii="Times New Roman" w:eastAsia="Calibri" w:hAnsi="Times New Roman" w:cs="Times New Roman"/>
          <w:sz w:val="28"/>
          <w:szCs w:val="28"/>
        </w:rPr>
        <w:t>ч</w:t>
      </w:r>
      <w:r w:rsidRPr="005820E9">
        <w:rPr>
          <w:rFonts w:ascii="Times New Roman" w:eastAsia="Calibri" w:hAnsi="Times New Roman" w:cs="Times New Roman"/>
          <w:spacing w:val="1"/>
          <w:sz w:val="28"/>
          <w:szCs w:val="28"/>
        </w:rPr>
        <w:t>е</w:t>
      </w:r>
      <w:r w:rsidRPr="005820E9">
        <w:rPr>
          <w:rFonts w:ascii="Times New Roman" w:eastAsia="Calibri" w:hAnsi="Times New Roman" w:cs="Times New Roman"/>
          <w:sz w:val="28"/>
          <w:szCs w:val="28"/>
        </w:rPr>
        <w:t>с</w:t>
      </w:r>
      <w:r w:rsidRPr="005820E9">
        <w:rPr>
          <w:rFonts w:ascii="Times New Roman" w:eastAsia="Calibri" w:hAnsi="Times New Roman" w:cs="Times New Roman"/>
          <w:spacing w:val="1"/>
          <w:sz w:val="28"/>
          <w:szCs w:val="28"/>
        </w:rPr>
        <w:t>ко</w:t>
      </w:r>
      <w:r w:rsidRPr="005820E9">
        <w:rPr>
          <w:rFonts w:ascii="Times New Roman" w:eastAsia="Calibri" w:hAnsi="Times New Roman" w:cs="Times New Roman"/>
          <w:sz w:val="28"/>
          <w:szCs w:val="28"/>
        </w:rPr>
        <w:t>й</w:t>
      </w:r>
      <w:r w:rsidRPr="005820E9">
        <w:rPr>
          <w:rFonts w:ascii="Times New Roman" w:eastAsia="Calibri" w:hAnsi="Times New Roman" w:cs="Times New Roman"/>
          <w:spacing w:val="-14"/>
          <w:sz w:val="28"/>
          <w:szCs w:val="28"/>
        </w:rPr>
        <w:t xml:space="preserve"> </w:t>
      </w:r>
      <w:r w:rsidRPr="005820E9">
        <w:rPr>
          <w:rFonts w:ascii="Times New Roman" w:eastAsia="Calibri" w:hAnsi="Times New Roman" w:cs="Times New Roman"/>
          <w:sz w:val="28"/>
          <w:szCs w:val="28"/>
        </w:rPr>
        <w:t>энерги</w:t>
      </w:r>
      <w:r w:rsidRPr="005820E9">
        <w:rPr>
          <w:rFonts w:ascii="Times New Roman" w:eastAsia="Calibri" w:hAnsi="Times New Roman" w:cs="Times New Roman"/>
          <w:spacing w:val="1"/>
          <w:sz w:val="28"/>
          <w:szCs w:val="28"/>
        </w:rPr>
        <w:t>и</w:t>
      </w:r>
      <w:r w:rsidRPr="005820E9">
        <w:rPr>
          <w:rFonts w:ascii="Times New Roman" w:eastAsia="Calibri" w:hAnsi="Times New Roman" w:cs="Times New Roman"/>
          <w:sz w:val="28"/>
          <w:szCs w:val="28"/>
        </w:rPr>
        <w:t>.</w:t>
      </w:r>
    </w:p>
    <w:p w:rsidR="005820E9" w:rsidRPr="005820E9" w:rsidRDefault="005820E9" w:rsidP="005820E9">
      <w:pPr>
        <w:widowControl w:val="0"/>
        <w:tabs>
          <w:tab w:val="left" w:pos="851"/>
        </w:tabs>
        <w:autoSpaceDE w:val="0"/>
        <w:autoSpaceDN w:val="0"/>
        <w:adjustRightInd w:val="0"/>
        <w:spacing w:after="0" w:line="240" w:lineRule="auto"/>
        <w:ind w:firstLine="284"/>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ПК 2.5. Разрабатывать и оформлять технологическую и отчетную документацию.</w:t>
      </w:r>
    </w:p>
    <w:p w:rsidR="005820E9" w:rsidRPr="005820E9" w:rsidRDefault="005820E9" w:rsidP="005820E9">
      <w:pPr>
        <w:widowControl w:val="0"/>
        <w:tabs>
          <w:tab w:val="left" w:pos="851"/>
        </w:tabs>
        <w:autoSpaceDE w:val="0"/>
        <w:autoSpaceDN w:val="0"/>
        <w:adjustRightInd w:val="0"/>
        <w:spacing w:after="0" w:line="240" w:lineRule="auto"/>
        <w:ind w:firstLine="284"/>
        <w:jc w:val="both"/>
        <w:rPr>
          <w:rFonts w:ascii="Times New Roman" w:eastAsiaTheme="minorEastAsia" w:hAnsi="Times New Roman" w:cs="Times New Roman"/>
          <w:sz w:val="28"/>
          <w:szCs w:val="28"/>
          <w:lang w:eastAsia="ru-RU"/>
        </w:rPr>
      </w:pPr>
      <w:r w:rsidRPr="005820E9">
        <w:rPr>
          <w:rFonts w:ascii="Times New Roman" w:eastAsiaTheme="minorEastAsia" w:hAnsi="Times New Roman" w:cs="Times New Roman"/>
          <w:sz w:val="28"/>
          <w:szCs w:val="28"/>
          <w:lang w:eastAsia="ru-RU"/>
        </w:rPr>
        <w:t>ПК 3.5. Выполнять проверку и анализ состояния устройств и приборов, используемых при ремонте и наладке оборудования.</w:t>
      </w:r>
    </w:p>
    <w:p w:rsidR="005820E9" w:rsidRPr="005820E9" w:rsidRDefault="005820E9" w:rsidP="005820E9">
      <w:pPr>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p>
    <w:p w:rsidR="005820E9" w:rsidRPr="005820E9" w:rsidRDefault="005820E9" w:rsidP="005820E9">
      <w:pPr>
        <w:rPr>
          <w:rFonts w:ascii="Times New Roman" w:hAnsi="Times New Roman" w:cs="Times New Roman"/>
          <w:b/>
          <w:caps/>
          <w:sz w:val="28"/>
          <w:szCs w:val="28"/>
        </w:rPr>
      </w:pPr>
      <w:r w:rsidRPr="005820E9">
        <w:rPr>
          <w:rFonts w:ascii="Times New Roman" w:hAnsi="Times New Roman" w:cs="Times New Roman"/>
          <w:sz w:val="28"/>
          <w:szCs w:val="28"/>
        </w:rPr>
        <w:lastRenderedPageBreak/>
        <w:t xml:space="preserve">          </w:t>
      </w:r>
      <w:r w:rsidRPr="005820E9">
        <w:rPr>
          <w:rFonts w:ascii="Times New Roman" w:hAnsi="Times New Roman" w:cs="Times New Roman"/>
          <w:b/>
          <w:color w:val="000000"/>
          <w:sz w:val="28"/>
          <w:szCs w:val="28"/>
        </w:rPr>
        <w:t>2. СТРУКТУРА И СОДЕРЖАНИЕ ДИСЦИПЛИНЫ</w:t>
      </w:r>
    </w:p>
    <w:p w:rsidR="005820E9" w:rsidRPr="005820E9" w:rsidRDefault="005820E9" w:rsidP="005820E9">
      <w:pPr>
        <w:shd w:val="clear" w:color="auto" w:fill="FFFFFF"/>
        <w:spacing w:after="0" w:line="240" w:lineRule="auto"/>
        <w:ind w:firstLine="709"/>
        <w:rPr>
          <w:rFonts w:ascii="Times New Roman" w:hAnsi="Times New Roman" w:cs="Times New Roman"/>
          <w:b/>
          <w:bCs/>
          <w:color w:val="000000"/>
          <w:spacing w:val="-1"/>
          <w:sz w:val="28"/>
          <w:szCs w:val="28"/>
        </w:rPr>
      </w:pPr>
      <w:r w:rsidRPr="005820E9">
        <w:rPr>
          <w:rFonts w:ascii="Times New Roman" w:hAnsi="Times New Roman" w:cs="Times New Roman"/>
          <w:b/>
          <w:bCs/>
          <w:color w:val="000000"/>
          <w:spacing w:val="-1"/>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339"/>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Максимальная учебная нагрузка (всего), </w:t>
            </w:r>
          </w:p>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168</w:t>
            </w:r>
          </w:p>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48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130</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20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32</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i/>
                <w:sz w:val="28"/>
                <w:szCs w:val="28"/>
                <w:lang w:val="en-US"/>
              </w:rPr>
            </w:pPr>
            <w:r w:rsidRPr="005820E9">
              <w:rPr>
                <w:rFonts w:ascii="Times New Roman" w:eastAsia="Calibri" w:hAnsi="Times New Roman" w:cs="Times New Roman"/>
                <w:sz w:val="28"/>
                <w:szCs w:val="28"/>
              </w:rPr>
              <w:t xml:space="preserve">     курсовая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157"/>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52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rPr>
          <w:trHeight w:val="121"/>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самостоятельная работа над курсовой работой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внеаудиторная самостоятельная работа </w:t>
            </w:r>
          </w:p>
        </w:tc>
        <w:tc>
          <w:tcPr>
            <w:tcW w:w="1559" w:type="dxa"/>
            <w:tcBorders>
              <w:top w:val="single" w:sz="6" w:space="0" w:color="000000"/>
              <w:left w:val="single" w:sz="4" w:space="0" w:color="auto"/>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28</w:t>
            </w:r>
          </w:p>
        </w:tc>
      </w:tr>
      <w:tr w:rsidR="005820E9" w:rsidRPr="005820E9" w:rsidTr="005820E9">
        <w:tc>
          <w:tcPr>
            <w:tcW w:w="8190"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Консультации</w:t>
            </w:r>
          </w:p>
        </w:tc>
        <w:tc>
          <w:tcPr>
            <w:tcW w:w="1557" w:type="dxa"/>
            <w:tcBorders>
              <w:top w:val="single" w:sz="6" w:space="0" w:color="000000"/>
              <w:left w:val="single" w:sz="4" w:space="0" w:color="auto"/>
              <w:bottom w:val="single" w:sz="6" w:space="0" w:color="000000"/>
              <w:right w:val="single" w:sz="6" w:space="0" w:color="000000"/>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w:t>
            </w:r>
          </w:p>
        </w:tc>
      </w:tr>
      <w:tr w:rsidR="005820E9" w:rsidRPr="005820E9" w:rsidTr="005820E9">
        <w:trPr>
          <w:trHeight w:val="388"/>
        </w:trPr>
        <w:tc>
          <w:tcPr>
            <w:tcW w:w="8190" w:type="dxa"/>
            <w:tcBorders>
              <w:top w:val="single" w:sz="6" w:space="0" w:color="000000"/>
              <w:left w:val="single" w:sz="6" w:space="0" w:color="000000"/>
              <w:bottom w:val="single" w:sz="6" w:space="0" w:color="000000"/>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Промежуточная  аттестация в форме экзамена</w:t>
            </w:r>
          </w:p>
        </w:tc>
        <w:tc>
          <w:tcPr>
            <w:tcW w:w="1557" w:type="dxa"/>
            <w:tcBorders>
              <w:top w:val="single" w:sz="6" w:space="0" w:color="000000"/>
              <w:left w:val="single" w:sz="4" w:space="0" w:color="auto"/>
              <w:bottom w:val="single" w:sz="6" w:space="0" w:color="000000"/>
              <w:right w:val="single" w:sz="6" w:space="0" w:color="000000"/>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8</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iCs/>
                <w:sz w:val="28"/>
                <w:szCs w:val="28"/>
              </w:rPr>
            </w:pPr>
          </w:p>
        </w:tc>
      </w:tr>
    </w:tbl>
    <w:p w:rsidR="005820E9" w:rsidRPr="005820E9" w:rsidRDefault="005820E9" w:rsidP="005820E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pacing w:val="-4"/>
          <w:sz w:val="28"/>
          <w:szCs w:val="28"/>
        </w:rPr>
      </w:pPr>
    </w:p>
    <w:p w:rsidR="005820E9" w:rsidRPr="005820E9" w:rsidRDefault="005820E9" w:rsidP="005820E9">
      <w:pPr>
        <w:widowControl w:val="0"/>
        <w:tabs>
          <w:tab w:val="left" w:pos="851"/>
        </w:tabs>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 xml:space="preserve">Аудиторная работа увеличена на </w:t>
      </w:r>
      <w:r w:rsidRPr="005820E9">
        <w:rPr>
          <w:rFonts w:ascii="Times New Roman" w:eastAsia="Calibri" w:hAnsi="Times New Roman" w:cs="Times New Roman"/>
          <w:sz w:val="28"/>
          <w:szCs w:val="28"/>
        </w:rPr>
        <w:t xml:space="preserve">10 </w:t>
      </w:r>
      <w:r w:rsidRPr="005820E9">
        <w:rPr>
          <w:rFonts w:ascii="Times New Roman" w:eastAsia="Calibri" w:hAnsi="Times New Roman" w:cs="Times New Roman"/>
          <w:spacing w:val="-4"/>
          <w:sz w:val="28"/>
          <w:szCs w:val="28"/>
        </w:rPr>
        <w:t xml:space="preserve">часов  за счет </w:t>
      </w:r>
      <w:r w:rsidRPr="005820E9">
        <w:rPr>
          <w:rFonts w:ascii="Times New Roman" w:eastAsia="Calibri" w:hAnsi="Times New Roman" w:cs="Times New Roman"/>
          <w:sz w:val="28"/>
          <w:szCs w:val="28"/>
        </w:rPr>
        <w:t xml:space="preserve"> вариативной части для углублённого изучения</w:t>
      </w:r>
      <w:r w:rsidRPr="005820E9">
        <w:rPr>
          <w:rFonts w:ascii="Times New Roman" w:eastAsia="Calibri" w:hAnsi="Times New Roman" w:cs="Times New Roman"/>
          <w:spacing w:val="-4"/>
          <w:sz w:val="28"/>
          <w:szCs w:val="28"/>
        </w:rPr>
        <w:t>:</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Самостоятельная работа увеличена на 28 часов.</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Промежуточная аттестация увеличена на 8 часов за счет вариативной части.</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pacing w:val="-4"/>
          <w:sz w:val="28"/>
          <w:szCs w:val="28"/>
        </w:rPr>
        <w:t>Консультация 2 часа.</w:t>
      </w:r>
    </w:p>
    <w:p w:rsidR="005820E9" w:rsidRPr="005820E9" w:rsidRDefault="005820E9" w:rsidP="005820E9">
      <w:pPr>
        <w:autoSpaceDE w:val="0"/>
        <w:autoSpaceDN w:val="0"/>
        <w:adjustRightInd w:val="0"/>
        <w:spacing w:after="0" w:line="240" w:lineRule="auto"/>
        <w:ind w:left="567"/>
        <w:rPr>
          <w:rFonts w:ascii="Times New Roman" w:eastAsiaTheme="minorEastAsia" w:hAnsi="Times New Roman" w:cs="Times New Roman"/>
          <w:bCs/>
          <w:sz w:val="28"/>
          <w:szCs w:val="28"/>
          <w:lang w:eastAsia="ru-RU"/>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left="142" w:right="142"/>
        <w:rPr>
          <w:rFonts w:eastAsia="MS Mincho"/>
          <w:b/>
          <w:bCs/>
          <w:color w:val="000000"/>
        </w:rPr>
      </w:pPr>
    </w:p>
    <w:p w:rsidR="005820E9" w:rsidRPr="005820E9" w:rsidRDefault="005820E9" w:rsidP="005820E9">
      <w:pPr>
        <w:spacing w:after="0" w:line="240" w:lineRule="auto"/>
        <w:ind w:right="142"/>
        <w:rPr>
          <w:rFonts w:ascii="Times New Roman" w:hAnsi="Times New Roman" w:cs="Times New Roman"/>
          <w:b/>
          <w:bCs/>
          <w:sz w:val="24"/>
          <w:szCs w:val="24"/>
        </w:rPr>
        <w:sectPr w:rsidR="005820E9" w:rsidRPr="005820E9" w:rsidSect="005820E9">
          <w:footerReference w:type="default" r:id="rId80"/>
          <w:pgSz w:w="11907" w:h="16840" w:code="9"/>
          <w:pgMar w:top="851" w:right="567" w:bottom="1134" w:left="1418" w:header="720" w:footer="720" w:gutter="0"/>
          <w:cols w:space="60"/>
          <w:noEndnote/>
          <w:titlePg/>
          <w:docGrid w:linePitch="326"/>
        </w:sectPr>
      </w:pPr>
    </w:p>
    <w:tbl>
      <w:tblPr>
        <w:tblpPr w:leftFromText="180" w:rightFromText="180" w:vertAnchor="text" w:horzAnchor="margin" w:tblpX="-426" w:tblpY="-356"/>
        <w:tblW w:w="15735" w:type="dxa"/>
        <w:tblLayout w:type="fixed"/>
        <w:tblCellMar>
          <w:left w:w="0" w:type="dxa"/>
          <w:right w:w="0" w:type="dxa"/>
        </w:tblCellMar>
        <w:tblLook w:val="0000" w:firstRow="0" w:lastRow="0" w:firstColumn="0" w:lastColumn="0" w:noHBand="0" w:noVBand="0"/>
      </w:tblPr>
      <w:tblGrid>
        <w:gridCol w:w="15735"/>
      </w:tblGrid>
      <w:tr w:rsidR="005820E9" w:rsidRPr="005820E9" w:rsidTr="005820E9">
        <w:trPr>
          <w:trHeight w:val="6654"/>
        </w:trPr>
        <w:tc>
          <w:tcPr>
            <w:tcW w:w="15735" w:type="dxa"/>
            <w:shd w:val="clear" w:color="auto" w:fill="FFFFFF"/>
          </w:tcPr>
          <w:p w:rsidR="005820E9" w:rsidRPr="005820E9" w:rsidRDefault="005820E9" w:rsidP="005820E9">
            <w:pPr>
              <w:spacing w:after="0" w:line="240" w:lineRule="auto"/>
              <w:rPr>
                <w:rFonts w:ascii="Times New Roman" w:hAnsi="Times New Roman" w:cs="Times New Roman"/>
                <w:b/>
                <w:sz w:val="28"/>
                <w:szCs w:val="28"/>
              </w:rPr>
            </w:pPr>
            <w:r w:rsidRPr="005820E9">
              <w:rPr>
                <w:rFonts w:ascii="Times New Roman" w:hAnsi="Times New Roman" w:cs="Times New Roman"/>
                <w:b/>
                <w:sz w:val="28"/>
                <w:szCs w:val="28"/>
              </w:rPr>
              <w:lastRenderedPageBreak/>
              <w:t xml:space="preserve">               2.2 Тематический план и содержание дисциплины </w:t>
            </w:r>
            <w:r w:rsidRPr="005820E9">
              <w:rPr>
                <w:rFonts w:ascii="Times New Roman" w:hAnsi="Times New Roman" w:cs="Times New Roman"/>
                <w:b/>
                <w:bCs/>
                <w:spacing w:val="-15"/>
                <w:position w:val="-1"/>
                <w:sz w:val="28"/>
                <w:szCs w:val="28"/>
              </w:rPr>
              <w:t xml:space="preserve"> </w:t>
            </w:r>
            <w:r w:rsidRPr="005820E9">
              <w:rPr>
                <w:rFonts w:ascii="Times New Roman" w:hAnsi="Times New Roman" w:cs="Times New Roman"/>
                <w:b/>
                <w:color w:val="000000"/>
                <w:spacing w:val="-3"/>
                <w:sz w:val="28"/>
                <w:szCs w:val="28"/>
              </w:rPr>
              <w:t xml:space="preserve"> </w:t>
            </w:r>
            <w:r w:rsidRPr="005820E9">
              <w:rPr>
                <w:rFonts w:ascii="Times New Roman" w:hAnsi="Times New Roman" w:cs="Times New Roman"/>
                <w:b/>
                <w:sz w:val="28"/>
                <w:szCs w:val="28"/>
              </w:rPr>
              <w:t xml:space="preserve"> ОП.02. Электротехника и электроника</w:t>
            </w:r>
          </w:p>
          <w:p w:rsidR="005820E9" w:rsidRPr="005820E9" w:rsidRDefault="005820E9" w:rsidP="005820E9">
            <w:pPr>
              <w:spacing w:after="0" w:line="240" w:lineRule="auto"/>
              <w:rPr>
                <w:rFonts w:ascii="Times New Roman" w:hAnsi="Times New Roman" w:cs="Times New Roman"/>
                <w:b/>
                <w:sz w:val="28"/>
                <w:szCs w:val="28"/>
              </w:rPr>
            </w:pP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2421"/>
              <w:gridCol w:w="9056"/>
              <w:gridCol w:w="992"/>
              <w:gridCol w:w="1418"/>
              <w:gridCol w:w="1701"/>
            </w:tblGrid>
            <w:tr w:rsidR="005820E9" w:rsidRPr="005820E9" w:rsidTr="005820E9">
              <w:trPr>
                <w:trHeight w:val="444"/>
              </w:trPr>
              <w:tc>
                <w:tcPr>
                  <w:tcW w:w="242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820E9">
                    <w:rPr>
                      <w:rFonts w:ascii="Times New Roman" w:hAnsi="Times New Roman" w:cs="Times New Roman"/>
                      <w:b/>
                      <w:bCs/>
                      <w:sz w:val="24"/>
                      <w:szCs w:val="24"/>
                    </w:rPr>
                    <w:t>Наименование разделов и тем</w:t>
                  </w:r>
                </w:p>
              </w:tc>
              <w:tc>
                <w:tcPr>
                  <w:tcW w:w="9056"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sz w:val="24"/>
                      <w:szCs w:val="24"/>
                    </w:rPr>
                  </w:pPr>
                  <w:r w:rsidRPr="005820E9">
                    <w:rPr>
                      <w:rFonts w:ascii="Times New Roman" w:hAnsi="Times New Roman" w:cs="Times New Roman"/>
                      <w:b/>
                      <w:sz w:val="24"/>
                      <w:szCs w:val="24"/>
                    </w:rPr>
                    <w:t>Содержание учебного материала, лабораторные работы и практические занятия, самостоятельная работа обучающихся, курсовая работа (проект)</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b/>
                      <w:bCs/>
                      <w:sz w:val="24"/>
                      <w:szCs w:val="24"/>
                    </w:rPr>
                  </w:pPr>
                  <w:r w:rsidRPr="005820E9">
                    <w:rPr>
                      <w:rFonts w:ascii="Times New Roman" w:hAnsi="Times New Roman" w:cs="Times New Roman"/>
                      <w:b/>
                      <w:sz w:val="24"/>
                      <w:szCs w:val="24"/>
                    </w:rPr>
                    <w:t xml:space="preserve"> </w:t>
                  </w:r>
                  <w:r w:rsidRPr="005820E9">
                    <w:rPr>
                      <w:rFonts w:ascii="Times New Roman" w:hAnsi="Times New Roman" w:cs="Times New Roman"/>
                      <w:b/>
                      <w:i/>
                      <w:sz w:val="24"/>
                      <w:szCs w:val="24"/>
                    </w:rPr>
                    <w:t>(если предусмотрен)</w:t>
                  </w:r>
                </w:p>
              </w:tc>
              <w:tc>
                <w:tcPr>
                  <w:tcW w:w="241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uppressAutoHyphens/>
                    <w:spacing w:after="0" w:line="240" w:lineRule="auto"/>
                    <w:jc w:val="center"/>
                    <w:rPr>
                      <w:rFonts w:ascii="Times New Roman" w:eastAsia="Times New Roman" w:hAnsi="Times New Roman"/>
                      <w:b/>
                      <w:bCs/>
                    </w:rPr>
                  </w:pPr>
                  <w:r w:rsidRPr="005820E9">
                    <w:rPr>
                      <w:rFonts w:ascii="Times New Roman" w:hAnsi="Times New Roman"/>
                      <w:b/>
                      <w:bCs/>
                    </w:rPr>
                    <w:t>Объем</w:t>
                  </w:r>
                </w:p>
                <w:p w:rsidR="005820E9" w:rsidRPr="005820E9" w:rsidRDefault="005820E9" w:rsidP="002762C8">
                  <w:pPr>
                    <w:framePr w:hSpace="180" w:wrap="around" w:vAnchor="text" w:hAnchor="margin" w:x="-426" w:y="-356"/>
                    <w:suppressAutoHyphens/>
                    <w:spacing w:after="0" w:line="240" w:lineRule="auto"/>
                    <w:jc w:val="center"/>
                    <w:rPr>
                      <w:rFonts w:ascii="Times New Roman" w:hAnsi="Times New Roman"/>
                      <w:b/>
                      <w:bCs/>
                    </w:rPr>
                  </w:pPr>
                  <w:r w:rsidRPr="005820E9">
                    <w:rPr>
                      <w:rFonts w:ascii="Times New Roman" w:hAnsi="Times New Roman"/>
                      <w:b/>
                      <w:bCs/>
                    </w:rPr>
                    <w:t>в часах</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uppressAutoHyphens/>
                    <w:spacing w:after="0" w:line="240" w:lineRule="auto"/>
                    <w:jc w:val="center"/>
                    <w:rPr>
                      <w:rFonts w:ascii="Times New Roman" w:eastAsia="Times New Roman" w:hAnsi="Times New Roman"/>
                      <w:b/>
                      <w:bCs/>
                    </w:rPr>
                  </w:pPr>
                  <w:r w:rsidRPr="005820E9">
                    <w:rPr>
                      <w:rFonts w:ascii="Times New Roman" w:hAnsi="Times New Roman"/>
                      <w:b/>
                      <w:bCs/>
                    </w:rPr>
                    <w:t>Коды компетенций, формированию которых способствует элемент программы</w:t>
                  </w:r>
                </w:p>
              </w:tc>
            </w:tr>
            <w:tr w:rsidR="005820E9" w:rsidRPr="005820E9" w:rsidTr="005820E9">
              <w:trPr>
                <w:trHeight w:val="2025"/>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uppressAutoHyphens/>
                    <w:spacing w:after="0" w:line="240" w:lineRule="auto"/>
                    <w:jc w:val="center"/>
                    <w:rPr>
                      <w:rFonts w:ascii="Times New Roman" w:hAnsi="Times New Roman"/>
                      <w:b/>
                      <w:bCs/>
                    </w:rPr>
                  </w:pPr>
                </w:p>
              </w:tc>
              <w:tc>
                <w:tcPr>
                  <w:tcW w:w="9056"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uppressAutoHyphens/>
                    <w:spacing w:after="0" w:line="240" w:lineRule="auto"/>
                    <w:jc w:val="center"/>
                    <w:rPr>
                      <w:rFonts w:ascii="Times New Roman" w:hAnsi="Times New Roman"/>
                      <w:b/>
                      <w:bCs/>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hAnsi="Times New Roman" w:cs="Times New Roman"/>
                      <w:b/>
                      <w:sz w:val="24"/>
                      <w:szCs w:val="24"/>
                    </w:rPr>
                  </w:pPr>
                  <w:r w:rsidRPr="005820E9">
                    <w:rPr>
                      <w:rFonts w:ascii="Times New Roman" w:hAnsi="Times New Roman" w:cs="Times New Roman"/>
                      <w:b/>
                      <w:sz w:val="24"/>
                      <w:szCs w:val="24"/>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spacing w:after="0" w:line="240" w:lineRule="auto"/>
                    <w:jc w:val="center"/>
                    <w:rPr>
                      <w:rFonts w:ascii="Times New Roman" w:hAnsi="Times New Roman" w:cs="Times New Roman"/>
                      <w:b/>
                      <w:sz w:val="20"/>
                      <w:szCs w:val="20"/>
                    </w:rPr>
                  </w:pPr>
                  <w:r w:rsidRPr="005820E9">
                    <w:rPr>
                      <w:rFonts w:ascii="Times New Roman" w:hAnsi="Times New Roman" w:cs="Times New Roman"/>
                      <w:b/>
                      <w:bCs/>
                      <w:sz w:val="24"/>
                      <w:szCs w:val="24"/>
                    </w:rPr>
                    <w:t>В том числе</w:t>
                  </w:r>
                  <w:r w:rsidRPr="005820E9">
                    <w:rPr>
                      <w:rFonts w:ascii="Times New Roman" w:hAnsi="Times New Roman" w:cs="Times New Roman"/>
                      <w:sz w:val="24"/>
                      <w:szCs w:val="24"/>
                    </w:rPr>
                    <w:t xml:space="preserve"> </w:t>
                  </w:r>
                  <w:r w:rsidRPr="005820E9">
                    <w:rPr>
                      <w:rFonts w:ascii="Times New Roman" w:hAnsi="Times New Roman" w:cs="Times New Roman"/>
                      <w:b/>
                      <w:sz w:val="24"/>
                      <w:szCs w:val="24"/>
                    </w:rPr>
                    <w:t>активные, интерактивные формы занятий*</w:t>
                  </w: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uppressAutoHyphens/>
                    <w:spacing w:after="0" w:line="240" w:lineRule="auto"/>
                    <w:jc w:val="center"/>
                    <w:rPr>
                      <w:rFonts w:ascii="Times New Roman" w:hAnsi="Times New Roman"/>
                      <w:b/>
                      <w:bCs/>
                    </w:rPr>
                  </w:pPr>
                </w:p>
              </w:tc>
            </w:tr>
            <w:tr w:rsidR="005820E9" w:rsidRPr="005820E9" w:rsidTr="005820E9">
              <w:trPr>
                <w:trHeight w:val="20"/>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3</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5</w:t>
                  </w:r>
                </w:p>
              </w:tc>
            </w:tr>
            <w:tr w:rsidR="005820E9" w:rsidRPr="005820E9" w:rsidTr="005820E9">
              <w:trPr>
                <w:trHeight w:val="276"/>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Введение</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tc>
            </w:tr>
            <w:tr w:rsidR="005820E9" w:rsidRPr="005820E9" w:rsidTr="005820E9">
              <w:trPr>
                <w:trHeight w:val="57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Структура учебной дисциплины. Электрическая энергия, ее свойства и применение. Производство и распределение электрической энергии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1 Электрическое поле</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1.1 Однородное электрическое поле</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03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Электрическое поле и его характеристики. Работа сил электрического поля. Вещества в электрическом поле. </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Электрическая емкость. Конденсатор. Способы соединения конденсаторов. Расчет электростатической цепи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2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 xml:space="preserve">В том числе, практических занятий </w:t>
                  </w:r>
                </w:p>
              </w:tc>
              <w:tc>
                <w:tcPr>
                  <w:tcW w:w="992"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2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1 Расчет электростатической цепи</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2 Электрические цепи постоянного тока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cr/>
                    <w:t>0</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2.1 Законы электрических цепей постоянного тока</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5820E9">
                    <w:rPr>
                      <w:rFonts w:ascii="Times New Roman" w:hAnsi="Times New Roman"/>
                      <w:bCs/>
                    </w:rPr>
                    <w:t>ПК 1.2, ПК 2.2, ПК 2.5, ПК 3.5</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5</w:t>
                  </w:r>
                </w:p>
              </w:tc>
            </w:tr>
            <w:tr w:rsidR="005820E9" w:rsidRPr="005820E9" w:rsidTr="005820E9">
              <w:trPr>
                <w:trHeight w:val="38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Электрический ток. Структура электрической цепи. Схемы электрических цепей. Законы Ома для цепи постоянного тока.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5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Работа и мощность тока. КПД источника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Способы соединения резисторов. Соединение резисторов звездой и треугольником.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Электрическая цепь с несколькими источниками ЭДС. Законы Кирхгофа.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В том числе,  лабораторных работ</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6</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1 Вводная лабораторная работа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5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Взаимное преобразование треугольника и звезды</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2</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0"/>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3 Применение законов Кирхгофа к разветвленной электрической цепи</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29"/>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2.2 Расчет электрических цепей постоянного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43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Расчет электрической цепи с одним источником ЭДС. Метод свертывания. Расчет электрической цепи методом свертывания.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Метод наложения. Расчет разветвленной электрической цепи методом наложения.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1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Метод узловых и контурных уравнений. Расчет разветвленной электрической цепи методом узловых и контурных уравнений.</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8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Метод контурных токов. Расчет разветвленной электрической цепи методом контурных токов.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8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5. Метод узловых потенциалов. Расчет разветвленной электрической цепи методом узловых потенциалов.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6. Метод эквивалентного генератора. Расчет электрической цепи.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 xml:space="preserve">В том числе,  практических занятий </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электрической цепи методом узловых и контурных уравнений</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Расчет электрической цепи методом контурных токов</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3 Электромагнетизм</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3.1</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Магнитное поле</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1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Магнитное поле и его характеристики. Силы в магнитном поле.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Магнитодвижущая сила и магнитное напряжение. Закон полного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3.2</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Магнитные цепи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46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Намагничивание ферромагнетиков. Циклическое перемагничивание. Магнитное поле на границе двух сред.</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Магнитные цепи: основные понятия и законы.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8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Расчет неразветвленной магнитной цепи. Прямая и обратная задача.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Расчет неоднородных магнитных цепей</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8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неоднородной магнитной цепи</w:t>
                  </w:r>
                </w:p>
              </w:tc>
              <w:tc>
                <w:tcPr>
                  <w:tcW w:w="992"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3.3 Электромагнитная индукция</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lastRenderedPageBreak/>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2</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r w:rsidRPr="005820E9">
                    <w:rPr>
                      <w:rFonts w:ascii="Times New Roman" w:hAnsi="Times New Roman"/>
                      <w:bCs/>
                    </w:rPr>
                    <w:t>ПК 1.2, ПК 2.2, ПК 2.5, ПК 3.5</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rPr>
                  </w:pP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5</w:t>
                  </w:r>
                </w:p>
              </w:tc>
            </w:tr>
            <w:tr w:rsidR="005820E9" w:rsidRPr="005820E9" w:rsidTr="005820E9">
              <w:trPr>
                <w:trHeight w:val="2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Явление электромагнитной индукции. ЭДС индукции. Закон Ленца.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0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Катушка индуктивности. Явление самоиндукции. Явление взаимоиндукции. Энергия магнитного поля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
                      <w:bCs/>
                    </w:rPr>
                    <w:t>В том числе,  лабораторных работ</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lastRenderedPageBreak/>
                    <w:t>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lastRenderedPageBreak/>
                    <w:t>2</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3</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lang w:val="en-US"/>
                    </w:rPr>
                    <w:lastRenderedPageBreak/>
                    <w:t>2</w:t>
                  </w:r>
                </w:p>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1 Исследование явления электромагнитной индукции</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4 Электрические цепи переменного тока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78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lang w:val="en-US"/>
                    </w:rPr>
                    <w:t>3</w:t>
                  </w:r>
                  <w:r w:rsidRPr="005820E9">
                    <w:rPr>
                      <w:rFonts w:ascii="Times New Roman" w:eastAsia="Times New Roman" w:hAnsi="Times New Roman"/>
                      <w:b/>
                      <w:bCs/>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134"/>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4.1 Синусоидальный ток</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Cs/>
                    </w:rPr>
                    <w:t>1. Основные понятия о синусоидальном токе. Характеристики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Методы сложения и вычитания синусоидальных величин</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Графическое изображение синусоидальных величин.</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Сложение и вычитание синусоидальных величин</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4.2</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Расчет электрических цепей синусоидального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53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Электрические цепи с активным или реактивным сопротивлением. Электрические цепи с активным и реактивным сопротивлением.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3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Расчет простейших электрических цепей синусоидального тока. Построение векторных диаграмм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394"/>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Неразветвленная цепь синусоидального тока. Резонанс напряжений. Расчет неразветвленной цепи синусоидального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3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Разветвленная цепь синусоидального тока. Резонанс токов. Расчет разветвленной цепи синусоидального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5. Смешанное соединение </w:t>
                  </w:r>
                  <w:r w:rsidRPr="005820E9">
                    <w:rPr>
                      <w:rFonts w:ascii="Times New Roman" w:hAnsi="Times New Roman"/>
                      <w:bCs/>
                      <w:lang w:val="en-US"/>
                    </w:rPr>
                    <w:t>RLC</w:t>
                  </w:r>
                  <w:r w:rsidRPr="005820E9">
                    <w:rPr>
                      <w:rFonts w:ascii="Times New Roman" w:hAnsi="Times New Roman"/>
                      <w:bCs/>
                    </w:rPr>
                    <w:t xml:space="preserve"> элементов. Расчет смешанного соединения </w:t>
                  </w:r>
                  <w:r w:rsidRPr="005820E9">
                    <w:rPr>
                      <w:rFonts w:ascii="Times New Roman" w:hAnsi="Times New Roman"/>
                      <w:bCs/>
                      <w:lang w:val="en-US"/>
                    </w:rPr>
                    <w:t>RLC</w:t>
                  </w:r>
                  <w:r w:rsidRPr="005820E9">
                    <w:rPr>
                      <w:rFonts w:ascii="Times New Roman" w:hAnsi="Times New Roman"/>
                      <w:bCs/>
                    </w:rPr>
                    <w:t xml:space="preserve"> элементов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6</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8"/>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электрических цепей переменного тока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4</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Расчет цепи при смешанном соединении </w:t>
                  </w:r>
                  <w:r w:rsidRPr="005820E9">
                    <w:rPr>
                      <w:rFonts w:ascii="Times New Roman" w:hAnsi="Times New Roman"/>
                      <w:bCs/>
                      <w:lang w:val="en-US"/>
                    </w:rPr>
                    <w:t>RLC</w:t>
                  </w:r>
                  <w:r w:rsidRPr="005820E9">
                    <w:rPr>
                      <w:rFonts w:ascii="Times New Roman" w:hAnsi="Times New Roman"/>
                      <w:bCs/>
                    </w:rPr>
                    <w:t xml:space="preserve"> элементов</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В том числе,   лабораторных работ</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10</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10</w:t>
                  </w:r>
                </w:p>
              </w:tc>
              <w:tc>
                <w:tcPr>
                  <w:tcW w:w="1701" w:type="dxa"/>
                  <w:vMerge/>
                  <w:tcBorders>
                    <w:left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78"/>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1 Определение вида и параметров цепей замещения приемников электрической энергии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324"/>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2 Исследование электрической цепи с последовательным соединением реостата и катушки.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4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3 Исследование электрической цепи с последовательным соединением реостата и конденсатора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9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4 Исследование электрической цепи с параллельным соединением реостата и катушки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39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5 Исследование электрической цепи с параллельным соединением реостата и конденсатора</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4.3</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Комплексный метод </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6</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 xml:space="preserve">1 Понятие комплексного числа. Действия с комплексными числами. </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contextualSpacing/>
                    <w:rPr>
                      <w:rFonts w:ascii="Times New Roman" w:eastAsia="Times New Roman" w:hAnsi="Times New Roman"/>
                      <w:bC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5</w:t>
                  </w:r>
                </w:p>
              </w:tc>
            </w:tr>
            <w:tr w:rsidR="005820E9" w:rsidRPr="005820E9" w:rsidTr="005820E9">
              <w:trPr>
                <w:trHeight w:val="217"/>
              </w:trPr>
              <w:tc>
                <w:tcPr>
                  <w:tcW w:w="242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расчета цепей синусоидального тока</w:t>
                  </w:r>
                </w:p>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Комплексы электрических величин. Законы Кирхгофа в комплексной форме.</w:t>
                  </w:r>
                </w:p>
              </w:tc>
              <w:tc>
                <w:tcPr>
                  <w:tcW w:w="992" w:type="dxa"/>
                  <w:vMerge w:val="restart"/>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 xml:space="preserve">3. Комплексный метод расчета цепей при смешанном соединении </w:t>
                  </w:r>
                  <w:r w:rsidRPr="005820E9">
                    <w:rPr>
                      <w:rFonts w:ascii="Times New Roman" w:hAnsi="Times New Roman"/>
                      <w:bCs/>
                      <w:lang w:val="en-US"/>
                    </w:rPr>
                    <w:t>RLC</w:t>
                  </w:r>
                  <w:r w:rsidRPr="005820E9">
                    <w:rPr>
                      <w:rFonts w:ascii="Times New Roman" w:hAnsi="Times New Roman"/>
                      <w:bCs/>
                    </w:rPr>
                    <w:t xml:space="preserve"> элементов. Расчет цепей со смешанным соединением </w:t>
                  </w:r>
                  <w:r w:rsidRPr="005820E9">
                    <w:rPr>
                      <w:rFonts w:ascii="Times New Roman" w:hAnsi="Times New Roman"/>
                      <w:bCs/>
                      <w:lang w:val="en-US"/>
                    </w:rPr>
                    <w:t>RLC</w:t>
                  </w:r>
                  <w:r w:rsidRPr="005820E9">
                    <w:rPr>
                      <w:rFonts w:ascii="Times New Roman" w:hAnsi="Times New Roman"/>
                      <w:bCs/>
                    </w:rPr>
                    <w:t xml:space="preserve"> элементов комплексным методом.</w:t>
                  </w:r>
                </w:p>
              </w:tc>
              <w:tc>
                <w:tcPr>
                  <w:tcW w:w="992" w:type="dxa"/>
                  <w:vMerge/>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96"/>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Электрические цепи с взаимной индуктивностью</w:t>
                  </w:r>
                  <w:r w:rsidRPr="005820E9">
                    <w:rPr>
                      <w:rFonts w:ascii="Times New Roman" w:hAnsi="Times New Roman"/>
                      <w:b/>
                      <w:bCs/>
                    </w:rPr>
                    <w:t xml:space="preserve"> </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 xml:space="preserve">В том числе,  практических занятий </w:t>
                  </w:r>
                </w:p>
              </w:tc>
              <w:tc>
                <w:tcPr>
                  <w:tcW w:w="992" w:type="dxa"/>
                  <w:vMerge w:val="restart"/>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17"/>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Cs/>
                    </w:rPr>
                    <w:t>1 Расчет цепи переменного тока комплексным методом</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4.4</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Трехфазные цепи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8</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49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Трехфазная система электрических токов. Соединение обмоток генератора звездой и треугольником.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774"/>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Симметричная трехфазная цепь при соединении приемника звездой. Симметричная трехфазная цепь при соединении приемника треугольником. Сравнение режимов симметричных трехфазных приемников, соединенных звездой и треугольником.</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502"/>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Смешанные схемы соединения приемников. Расчет трехфазной электрической цепи при смешанном соединении приемников энергии.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Несимметричные трехфазные цепи. Обрывы линейных проводов в трехфазных цепях. Короткое замыкание фазы приемника в трехфазных цепях. Расчет аварийных режимов в трехфазных цепях.</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3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5. Измерение мощности в трехфазных цепях</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 xml:space="preserve">В том числе,  практических занятий </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Расчет трехфазной электрической цепи</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В том числе,  лабораторных работ</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8</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8</w:t>
                  </w:r>
                </w:p>
              </w:tc>
              <w:tc>
                <w:tcPr>
                  <w:tcW w:w="1701" w:type="dxa"/>
                  <w:vMerge/>
                  <w:tcBorders>
                    <w:left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Исследование соединения вторичных обмоток трехфазного источника, соединенного звездой и треугольником</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Исследование трехфазной цепи при соединении приемника энергии звездой</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8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Исследование аварийных режимов трехфазного приемника, соединенного звездой</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8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4 Исследование трехфазной цепи при соединении приемника энергии треугольником</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3"/>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rPr>
                      <w:rFonts w:ascii="Times New Roman" w:hAnsi="Times New Roman" w:cs="Times New Roman"/>
                      <w:b/>
                    </w:rPr>
                  </w:pPr>
                  <w:r w:rsidRPr="005820E9">
                    <w:rPr>
                      <w:rFonts w:ascii="Times New Roman" w:hAnsi="Times New Roman" w:cs="Times New Roman"/>
                      <w:b/>
                    </w:rPr>
                    <w:t>Контрольная работа №1 Основы расчета электрических цепей</w:t>
                  </w: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jc w:val="center"/>
                    <w:rPr>
                      <w:rFonts w:ascii="Times New Roman" w:hAnsi="Times New Roman" w:cs="Times New Roman"/>
                      <w:b/>
                    </w:rPr>
                  </w:pPr>
                  <w:r w:rsidRPr="005820E9">
                    <w:rPr>
                      <w:rFonts w:ascii="Times New Roman" w:hAnsi="Times New Roman" w:cs="Times New Roman"/>
                      <w:b/>
                    </w:rPr>
                    <w:t>2</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7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4.5 Электрические цепи несинусоидального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Cs/>
                    </w:rPr>
                    <w:t>ПК 1.2, ПК 2.5, ПК 3.5</w:t>
                  </w:r>
                </w:p>
              </w:tc>
            </w:tr>
            <w:tr w:rsidR="005820E9" w:rsidRPr="005820E9" w:rsidTr="005820E9">
              <w:trPr>
                <w:trHeight w:val="7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Электрические цепи с несинусоидальными токами и напряжениями.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5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Действующие величины несинусоидального тока и напряжения. Мощность цепи.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5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Расчет линейных электрических цепей несинусоидального тока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109"/>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4.6</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2</w:t>
                  </w:r>
                </w:p>
              </w:tc>
              <w:tc>
                <w:tcPr>
                  <w:tcW w:w="1418" w:type="dxa"/>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r>
            <w:tr w:rsidR="005820E9" w:rsidRPr="005820E9" w:rsidTr="005820E9">
              <w:trPr>
                <w:trHeight w:val="85"/>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5</w:t>
                  </w:r>
                </w:p>
              </w:tc>
            </w:tr>
            <w:tr w:rsidR="005820E9" w:rsidRPr="005820E9" w:rsidTr="005820E9">
              <w:trPr>
                <w:trHeight w:val="85"/>
              </w:trPr>
              <w:tc>
                <w:tcPr>
                  <w:tcW w:w="242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hAnsi="Times New Roman"/>
                      <w:bCs/>
                    </w:rPr>
                  </w:pPr>
                  <w:r w:rsidRPr="005820E9">
                    <w:rPr>
                      <w:rFonts w:ascii="Times New Roman" w:hAnsi="Times New Roman"/>
                      <w:bCs/>
                    </w:rPr>
                    <w:t xml:space="preserve">Нелинейные </w:t>
                  </w:r>
                </w:p>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электрические цепи постоянного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Нелинейные элементы и их характеристики. Методы расчета нелинейных</w:t>
                  </w:r>
                  <w:r w:rsidRPr="005820E9">
                    <w:rPr>
                      <w:rFonts w:ascii="Times New Roman" w:hAnsi="Times New Roman"/>
                      <w:bCs/>
                    </w:rPr>
                    <w:cr/>
                    <w:t>цепей постоянного тока. Графический метод расчета нелинейных электрически</w:t>
                  </w:r>
                  <w:r w:rsidRPr="005820E9">
                    <w:rPr>
                      <w:rFonts w:ascii="Times New Roman" w:hAnsi="Times New Roman"/>
                      <w:bCs/>
                    </w:rPr>
                    <w:cr/>
                    <w:t xml:space="preserve"> цепей. Расчет нелинейной электрической цепи графическим и аналитическим методами</w:t>
                  </w:r>
                </w:p>
              </w:tc>
              <w:tc>
                <w:tcPr>
                  <w:tcW w:w="992" w:type="dxa"/>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val="restart"/>
                  <w:tcBorders>
                    <w:top w:val="single" w:sz="4" w:space="0" w:color="auto"/>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85"/>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В том числе,  лабораторных работ</w:t>
                  </w:r>
                </w:p>
              </w:tc>
              <w:tc>
                <w:tcPr>
                  <w:tcW w:w="992" w:type="dxa"/>
                  <w:vMerge w:val="restart"/>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70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85"/>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Cs/>
                    </w:rPr>
                    <w:t>1 Исследование линейных и нелинейных элементов электрической цепи</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6"/>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4.7</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Нелинейные электрические цепи переменного тока</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188"/>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Общие сведения о нелинейных цепях переменного тока.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Цепь с нелинейной индуктивностью. Выпрямители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val="en-U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12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5 Переходные процессы в электрических цепях</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val="en-US"/>
                    </w:rPr>
                  </w:pPr>
                  <w:r w:rsidRPr="005820E9">
                    <w:rPr>
                      <w:rFonts w:ascii="Times New Roman" w:eastAsia="Times New Roman" w:hAnsi="Times New Roman"/>
                      <w:b/>
                      <w:bCs/>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5.1</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Основные сведения о переходных процессах</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Cs/>
                    </w:rPr>
                    <w:t>ПК 1.2, ПК 2.5</w:t>
                  </w:r>
                </w:p>
              </w:tc>
            </w:tr>
            <w:tr w:rsidR="005820E9" w:rsidRPr="005820E9" w:rsidTr="005820E9">
              <w:trPr>
                <w:trHeight w:val="23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 xml:space="preserve">1. Характеристики переходных процессов и задачи их анализа. Законы коммутации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6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2. Анализ переходного процесса. Принужденный и свободный режимы.</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7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rPr>
                    <w:t>3. Приборы для осуществления коммутации</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13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Раздел 6 Основы электроники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26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6.1 Электровакуумные приборы</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Физические основы работы электровакуумных ламп.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2. Конструкция, принцип действия и разновидности электровакуумных ламп</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6.2 Газоразрядные приборы</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2</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4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Электрический разряд в газе.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53"/>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Конструкция, принцип действия и разновидности газоразрядных ламп</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33"/>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Тема 6.3 Полупроводниковые приборы</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lang w:val="en-U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Cs/>
                      <w:lang w:val="en-US"/>
                    </w:rPr>
                  </w:pPr>
                  <w:r w:rsidRPr="005820E9">
                    <w:rPr>
                      <w:rFonts w:ascii="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ПК 1.2, ПК 2.2, ПК 2.5, ПК 3.5</w:t>
                  </w:r>
                </w:p>
              </w:tc>
            </w:tr>
            <w:tr w:rsidR="005820E9" w:rsidRPr="005820E9" w:rsidTr="005820E9">
              <w:trPr>
                <w:trHeight w:val="26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1. Электропроводность полупроводников.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6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w:t>
                  </w:r>
                  <w:r w:rsidRPr="005820E9">
                    <w:rPr>
                      <w:rFonts w:ascii="Times New Roman" w:hAnsi="Times New Roman"/>
                      <w:bCs/>
                      <w:lang w:val="en-US"/>
                    </w:rPr>
                    <w:t>P</w:t>
                  </w:r>
                  <w:r w:rsidRPr="005820E9">
                    <w:rPr>
                      <w:rFonts w:ascii="Times New Roman" w:hAnsi="Times New Roman"/>
                      <w:bCs/>
                    </w:rPr>
                    <w:t>-</w:t>
                  </w:r>
                  <w:r w:rsidRPr="005820E9">
                    <w:rPr>
                      <w:rFonts w:ascii="Times New Roman" w:hAnsi="Times New Roman"/>
                      <w:bCs/>
                      <w:lang w:val="en-US"/>
                    </w:rPr>
                    <w:t>n</w:t>
                  </w:r>
                  <w:r w:rsidRPr="005820E9">
                    <w:rPr>
                      <w:rFonts w:ascii="Times New Roman" w:hAnsi="Times New Roman"/>
                      <w:bCs/>
                    </w:rPr>
                    <w:t xml:space="preserve"> переход. Принцип работы полупроводникового диода. ВАХ полупроводникового диода.</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47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val="en-US"/>
                    </w:rPr>
                  </w:pPr>
                  <w:r w:rsidRPr="005820E9">
                    <w:rPr>
                      <w:rFonts w:ascii="Times New Roman" w:hAnsi="Times New Roman"/>
                      <w:bCs/>
                    </w:rPr>
                    <w:t>3. Транзистор. Типы транзисторов. Схемы включения транзисторов. Коэффициент усиления. Входные и выходные характеристики биполярных транзисторов. ВАХ транзисторов</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В том числе,  лабораторных работ</w:t>
                  </w:r>
                </w:p>
              </w:tc>
              <w:tc>
                <w:tcPr>
                  <w:tcW w:w="992" w:type="dxa"/>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4</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0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Исследование работы полупроводникового диода</w:t>
                  </w:r>
                </w:p>
              </w:tc>
              <w:tc>
                <w:tcPr>
                  <w:tcW w:w="992" w:type="dxa"/>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18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Исследование входных и выходных характеристик биполярного транзистора</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p>
              </w:tc>
              <w:tc>
                <w:tcPr>
                  <w:tcW w:w="992"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r>
            <w:tr w:rsidR="005820E9" w:rsidRPr="005820E9" w:rsidTr="005820E9">
              <w:trPr>
                <w:trHeight w:val="263"/>
              </w:trPr>
              <w:tc>
                <w:tcPr>
                  <w:tcW w:w="242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lastRenderedPageBreak/>
                    <w:t>1</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3</w:t>
                  </w:r>
                </w:p>
              </w:tc>
              <w:tc>
                <w:tcPr>
                  <w:tcW w:w="1418" w:type="dxa"/>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
                      <w:bCs/>
                    </w:rPr>
                  </w:pPr>
                  <w:r w:rsidRPr="005820E9">
                    <w:rPr>
                      <w:rFonts w:ascii="Times New Roman" w:eastAsia="Times New Roman" w:hAnsi="Times New Roman"/>
                      <w:b/>
                      <w:bCs/>
                    </w:rPr>
                    <w:t>5</w:t>
                  </w:r>
                </w:p>
              </w:tc>
            </w:tr>
            <w:tr w:rsidR="005820E9" w:rsidRPr="005820E9" w:rsidTr="005820E9">
              <w:trPr>
                <w:trHeight w:val="263"/>
              </w:trPr>
              <w:tc>
                <w:tcPr>
                  <w:tcW w:w="2421"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6.4</w:t>
                  </w:r>
                </w:p>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Электронные усилители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2</w:t>
                  </w:r>
                </w:p>
              </w:tc>
              <w:tc>
                <w:tcPr>
                  <w:tcW w:w="1418" w:type="dxa"/>
                  <w:vMerge w:val="restart"/>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w:t>
                  </w:r>
                </w:p>
              </w:tc>
              <w:tc>
                <w:tcPr>
                  <w:tcW w:w="1701" w:type="dxa"/>
                  <w:vMerge w:val="restart"/>
                  <w:tcBorders>
                    <w:top w:val="single" w:sz="4" w:space="0" w:color="auto"/>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3"/>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Cs/>
                    </w:rPr>
                    <w:t>1. Основные понятия, принцип работы и схемы усилителей электрических сигналов.</w:t>
                  </w:r>
                </w:p>
              </w:tc>
              <w:tc>
                <w:tcPr>
                  <w:tcW w:w="992" w:type="dxa"/>
                  <w:vMerge/>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63"/>
              </w:trPr>
              <w:tc>
                <w:tcPr>
                  <w:tcW w:w="2421" w:type="dxa"/>
                  <w:vMerge/>
                  <w:tcBorders>
                    <w:left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2. Общие сведения о стабилизаторах.</w:t>
                  </w:r>
                </w:p>
              </w:tc>
              <w:tc>
                <w:tcPr>
                  <w:tcW w:w="992" w:type="dxa"/>
                  <w:vMerge/>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left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63"/>
              </w:trPr>
              <w:tc>
                <w:tcPr>
                  <w:tcW w:w="2421" w:type="dxa"/>
                  <w:vMerge/>
                  <w:tcBorders>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3. Стабилизаторы напряжения.</w:t>
                  </w:r>
                </w:p>
              </w:tc>
              <w:tc>
                <w:tcPr>
                  <w:tcW w:w="992"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1701" w:type="dxa"/>
                  <w:vMerge/>
                  <w:tcBorders>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0"/>
              </w:trPr>
              <w:tc>
                <w:tcPr>
                  <w:tcW w:w="242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5820E9">
                    <w:rPr>
                      <w:rFonts w:ascii="Times New Roman" w:hAnsi="Times New Roman"/>
                      <w:bCs/>
                    </w:rPr>
                    <w:t>Тема 6.5</w:t>
                  </w:r>
                </w:p>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Основы импульсной техники</w:t>
                  </w: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Содержание учебного материала: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4</w:t>
                  </w:r>
                </w:p>
              </w:tc>
              <w:tc>
                <w:tcPr>
                  <w:tcW w:w="1418" w:type="dxa"/>
                  <w:vMerge w:val="restart"/>
                  <w:tcBorders>
                    <w:top w:val="single" w:sz="4" w:space="0" w:color="auto"/>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lang w:val="en-US"/>
                    </w:rPr>
                  </w:pPr>
                  <w:r w:rsidRPr="005820E9">
                    <w:rPr>
                      <w:rFonts w:ascii="Times New Roman" w:eastAsia="Times New Roman" w:hAnsi="Times New Roman"/>
                      <w:bCs/>
                      <w:lang w:val="en-US"/>
                    </w:rPr>
                    <w:t>-</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hAnsi="Times New Roman"/>
                      <w:bCs/>
                    </w:rPr>
                    <w:t>ОК 01 - 10;</w:t>
                  </w:r>
                </w:p>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r w:rsidRPr="005820E9">
                    <w:rPr>
                      <w:rFonts w:ascii="Times New Roman" w:hAnsi="Times New Roman"/>
                      <w:bCs/>
                    </w:rPr>
                    <w:t>ПК 1.2, ПК 2.5</w:t>
                  </w:r>
                </w:p>
              </w:tc>
            </w:tr>
            <w:tr w:rsidR="005820E9" w:rsidRPr="005820E9" w:rsidTr="005820E9">
              <w:trPr>
                <w:trHeight w:val="261"/>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1. Основные понятия о реле. Классификация реле. Область применения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6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2. Электротехнические основы работы реле.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5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3. Импульсное реле.</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45"/>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4. Реле с задержкой на включение/выключение.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4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5. Программируемое реле.</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39"/>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 xml:space="preserve">6. Датчики движения: принцип работы и классификация. </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26"/>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Cs/>
                    </w:rPr>
                    <w:t>7. Инфракрасные датчики движения</w:t>
                  </w:r>
                </w:p>
              </w:tc>
              <w:tc>
                <w:tcPr>
                  <w:tcW w:w="992"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418" w:type="dxa"/>
                  <w:vMerge/>
                  <w:tcBorders>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77"/>
              </w:trPr>
              <w:tc>
                <w:tcPr>
                  <w:tcW w:w="2421"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c>
                <w:tcPr>
                  <w:tcW w:w="905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rPr>
                  </w:pPr>
                  <w:r w:rsidRPr="005820E9">
                    <w:rPr>
                      <w:rFonts w:ascii="Times New Roman" w:hAnsi="Times New Roman"/>
                      <w:b/>
                      <w:bCs/>
                    </w:rPr>
                    <w:t>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rPr>
                  </w:pPr>
                  <w:r w:rsidRPr="005820E9">
                    <w:rPr>
                      <w:rFonts w:ascii="Times New Roman" w:eastAsia="Times New Roman" w:hAnsi="Times New Roman"/>
                      <w:bC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r w:rsidRPr="005820E9">
                    <w:rPr>
                      <w:rFonts w:ascii="Times New Roman" w:eastAsia="Times New Roman" w:hAnsi="Times New Roman"/>
                      <w:bCs/>
                    </w:rPr>
                    <w:t>-</w:t>
                  </w:r>
                </w:p>
              </w:tc>
              <w:tc>
                <w:tcPr>
                  <w:tcW w:w="1701" w:type="dxa"/>
                  <w:vMerge/>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23"/>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
                      <w:bCs/>
                    </w:rPr>
                    <w:t>Консультации</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23"/>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bCs/>
                    </w:rPr>
                  </w:pPr>
                  <w:r w:rsidRPr="005820E9">
                    <w:rPr>
                      <w:rFonts w:ascii="Times New Roman" w:hAnsi="Times New Roman"/>
                      <w:b/>
                      <w:bCs/>
                    </w:rPr>
                    <w:t>Промежуточная аттестация (экзамен)</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bCs/>
                    </w:rPr>
                  </w:pPr>
                  <w:r w:rsidRPr="005820E9">
                    <w:rPr>
                      <w:rFonts w:ascii="Times New Roman" w:hAnsi="Times New Roman"/>
                      <w:b/>
                      <w:bCs/>
                    </w:rPr>
                    <w:t>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jc w:val="center"/>
                    <w:rPr>
                      <w:rFonts w:ascii="Times New Roman" w:eastAsia="Times New Roman" w:hAnsi="Times New Roman"/>
                      <w:bCs/>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spacing w:after="0" w:line="240" w:lineRule="auto"/>
                    <w:rPr>
                      <w:rFonts w:ascii="Times New Roman" w:eastAsia="Times New Roman" w:hAnsi="Times New Roman"/>
                      <w:bCs/>
                    </w:rPr>
                  </w:pPr>
                </w:p>
              </w:tc>
            </w:tr>
            <w:tr w:rsidR="005820E9" w:rsidRPr="005820E9" w:rsidTr="005820E9">
              <w:trPr>
                <w:trHeight w:val="20"/>
              </w:trPr>
              <w:tc>
                <w:tcPr>
                  <w:tcW w:w="11477"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r w:rsidRPr="005820E9">
                    <w:rPr>
                      <w:rFonts w:ascii="Times New Roman" w:hAnsi="Times New Roman"/>
                      <w:b/>
                      <w:bCs/>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hAnsi="Times New Roman"/>
                      <w:b/>
                      <w:bCs/>
                    </w:rPr>
                    <w:t>168</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rPr>
                  </w:pPr>
                  <w:r w:rsidRPr="005820E9">
                    <w:rPr>
                      <w:rFonts w:ascii="Times New Roman" w:eastAsia="Times New Roman" w:hAnsi="Times New Roman"/>
                      <w:b/>
                      <w:bCs/>
                    </w:rPr>
                    <w:t>52</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rsidR="005820E9" w:rsidRPr="005820E9" w:rsidRDefault="005820E9" w:rsidP="002762C8">
                  <w:pPr>
                    <w:framePr w:hSpace="180" w:wrap="around" w:vAnchor="text" w:hAnchor="margin" w:x="-426" w:y="-356"/>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rPr>
                  </w:pPr>
                </w:p>
              </w:tc>
            </w:tr>
          </w:tbl>
          <w:p w:rsidR="005820E9" w:rsidRPr="005820E9" w:rsidRDefault="005820E9" w:rsidP="005820E9">
            <w:pPr>
              <w:spacing w:after="0" w:line="240" w:lineRule="auto"/>
              <w:ind w:right="-185"/>
              <w:rPr>
                <w:rFonts w:ascii="Times New Roman" w:eastAsia="Times New Roman" w:hAnsi="Times New Roman" w:cs="Times New Roman"/>
                <w:b/>
                <w:bCs/>
                <w:sz w:val="28"/>
                <w:szCs w:val="28"/>
                <w:lang w:eastAsia="ru-RU"/>
              </w:rPr>
            </w:pPr>
          </w:p>
          <w:p w:rsidR="005820E9" w:rsidRPr="005820E9" w:rsidRDefault="005820E9" w:rsidP="005820E9">
            <w:pPr>
              <w:spacing w:after="0" w:line="240" w:lineRule="auto"/>
              <w:rPr>
                <w:rFonts w:ascii="Times New Roman" w:hAnsi="Times New Roman"/>
                <w:sz w:val="28"/>
                <w:szCs w:val="28"/>
              </w:rPr>
            </w:pPr>
          </w:p>
          <w:p w:rsidR="005820E9" w:rsidRPr="005820E9" w:rsidRDefault="005820E9" w:rsidP="005820E9">
            <w:pPr>
              <w:spacing w:after="0" w:line="240" w:lineRule="auto"/>
              <w:ind w:firstLine="284"/>
              <w:rPr>
                <w:rFonts w:ascii="Times New Roman" w:hAnsi="Times New Roman"/>
                <w:sz w:val="28"/>
                <w:szCs w:val="28"/>
              </w:rPr>
            </w:pPr>
            <w:r w:rsidRPr="005820E9">
              <w:rPr>
                <w:rFonts w:ascii="Times New Roman" w:hAnsi="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5820E9" w:rsidRPr="005820E9" w:rsidRDefault="005820E9" w:rsidP="005820E9">
            <w:pPr>
              <w:ind w:firstLine="284"/>
              <w:jc w:val="both"/>
              <w:rPr>
                <w:rFonts w:ascii="Times New Roman" w:hAnsi="Times New Roman" w:cs="Times New Roman"/>
                <w:sz w:val="28"/>
                <w:szCs w:val="28"/>
              </w:rPr>
            </w:pPr>
            <w:r w:rsidRPr="005820E9">
              <w:rPr>
                <w:rFonts w:ascii="Times New Roman"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spacing w:after="0" w:line="240" w:lineRule="auto"/>
              <w:rPr>
                <w:rFonts w:ascii="Times New Roman" w:hAnsi="Times New Roman" w:cs="Times New Roman"/>
                <w:b/>
                <w:bCs/>
                <w:spacing w:val="-15"/>
                <w:position w:val="-1"/>
                <w:sz w:val="28"/>
                <w:szCs w:val="28"/>
              </w:rPr>
            </w:pPr>
          </w:p>
          <w:p w:rsidR="005820E9" w:rsidRPr="005820E9" w:rsidRDefault="005820E9" w:rsidP="005820E9">
            <w:pPr>
              <w:shd w:val="clear" w:color="auto" w:fill="FFFFFF"/>
              <w:spacing w:after="0" w:line="240" w:lineRule="auto"/>
              <w:ind w:firstLine="567"/>
              <w:jc w:val="right"/>
              <w:rPr>
                <w:rFonts w:ascii="Times New Roman" w:hAnsi="Times New Roman" w:cs="Times New Roman"/>
                <w:sz w:val="24"/>
                <w:szCs w:val="24"/>
              </w:rPr>
            </w:pPr>
          </w:p>
        </w:tc>
      </w:tr>
    </w:tbl>
    <w:p w:rsidR="005820E9" w:rsidRPr="005820E9" w:rsidRDefault="005820E9" w:rsidP="005820E9">
      <w:pPr>
        <w:spacing w:after="0" w:line="240" w:lineRule="auto"/>
        <w:rPr>
          <w:rFonts w:ascii="Times New Roman" w:eastAsia="Times New Roman" w:hAnsi="Times New Roman" w:cs="Times New Roman"/>
          <w:lang w:eastAsia="ru-RU"/>
        </w:rPr>
        <w:sectPr w:rsidR="005820E9" w:rsidRPr="005820E9" w:rsidSect="005820E9">
          <w:pgSz w:w="16840" w:h="11907" w:orient="landscape" w:code="9"/>
          <w:pgMar w:top="1418" w:right="851" w:bottom="567" w:left="1134" w:header="720" w:footer="720" w:gutter="0"/>
          <w:cols w:space="60"/>
          <w:noEndnote/>
        </w:sectPr>
      </w:pPr>
    </w:p>
    <w:p w:rsidR="005820E9" w:rsidRPr="005820E9" w:rsidRDefault="005820E9" w:rsidP="005820E9">
      <w:pPr>
        <w:spacing w:after="0" w:line="240" w:lineRule="auto"/>
        <w:ind w:right="99" w:firstLine="284"/>
        <w:jc w:val="center"/>
        <w:rPr>
          <w:rFonts w:ascii="Times New Roman" w:hAnsi="Times New Roman" w:cs="Times New Roman"/>
          <w:sz w:val="28"/>
          <w:szCs w:val="28"/>
        </w:rPr>
      </w:pPr>
      <w:r w:rsidRPr="005820E9">
        <w:rPr>
          <w:rFonts w:ascii="Times New Roman" w:hAnsi="Times New Roman" w:cs="Times New Roman"/>
          <w:b/>
          <w:bCs/>
          <w:sz w:val="28"/>
          <w:szCs w:val="28"/>
        </w:rPr>
        <w:lastRenderedPageBreak/>
        <w:t>3.</w:t>
      </w:r>
      <w:r w:rsidRPr="005820E9">
        <w:rPr>
          <w:rFonts w:ascii="Times New Roman" w:hAnsi="Times New Roman" w:cs="Times New Roman"/>
          <w:b/>
          <w:bCs/>
          <w:spacing w:val="-2"/>
          <w:sz w:val="28"/>
          <w:szCs w:val="28"/>
        </w:rPr>
        <w:t xml:space="preserve"> </w:t>
      </w:r>
      <w:r w:rsidRPr="005820E9">
        <w:rPr>
          <w:rFonts w:ascii="Times New Roman" w:hAnsi="Times New Roman" w:cs="Times New Roman"/>
          <w:b/>
          <w:sz w:val="28"/>
          <w:szCs w:val="28"/>
        </w:rPr>
        <w:t>УСЛОВИЯ</w:t>
      </w:r>
      <w:r w:rsidRPr="005820E9">
        <w:rPr>
          <w:rFonts w:ascii="Times New Roman" w:hAnsi="Times New Roman" w:cs="Times New Roman"/>
          <w:b/>
          <w:spacing w:val="-15"/>
          <w:sz w:val="28"/>
          <w:szCs w:val="28"/>
        </w:rPr>
        <w:t xml:space="preserve"> </w:t>
      </w:r>
      <w:r w:rsidRPr="005820E9">
        <w:rPr>
          <w:rFonts w:ascii="Times New Roman" w:hAnsi="Times New Roman" w:cs="Times New Roman"/>
          <w:b/>
          <w:sz w:val="28"/>
          <w:szCs w:val="28"/>
        </w:rPr>
        <w:t>РЕАЛИЗАЦИИ</w:t>
      </w:r>
      <w:r w:rsidRPr="005820E9">
        <w:rPr>
          <w:rFonts w:ascii="Times New Roman" w:hAnsi="Times New Roman" w:cs="Times New Roman"/>
          <w:b/>
          <w:spacing w:val="-19"/>
          <w:sz w:val="28"/>
          <w:szCs w:val="28"/>
        </w:rPr>
        <w:t xml:space="preserve"> РАБОЧЕЙ   ПРОГРАММЫ </w:t>
      </w:r>
      <w:r w:rsidRPr="005820E9">
        <w:rPr>
          <w:rFonts w:ascii="Times New Roman" w:hAnsi="Times New Roman" w:cs="Times New Roman"/>
          <w:b/>
          <w:sz w:val="28"/>
          <w:szCs w:val="28"/>
        </w:rPr>
        <w:t>ДИСЦИПЛИНЫ</w:t>
      </w:r>
    </w:p>
    <w:p w:rsidR="005820E9" w:rsidRPr="005820E9" w:rsidRDefault="005820E9" w:rsidP="005820E9">
      <w:pPr>
        <w:ind w:left="142" w:right="65" w:firstLine="425"/>
        <w:jc w:val="both"/>
        <w:rPr>
          <w:rFonts w:ascii="Times New Roman" w:hAnsi="Times New Roman" w:cs="Times New Roman"/>
          <w:b/>
          <w:bCs/>
          <w:sz w:val="28"/>
          <w:szCs w:val="28"/>
        </w:rPr>
      </w:pPr>
    </w:p>
    <w:p w:rsidR="005820E9" w:rsidRPr="005820E9" w:rsidRDefault="005820E9" w:rsidP="005820E9">
      <w:pPr>
        <w:spacing w:after="0" w:line="240" w:lineRule="auto"/>
        <w:ind w:right="65" w:firstLine="709"/>
        <w:jc w:val="both"/>
        <w:rPr>
          <w:rFonts w:ascii="Times New Roman" w:hAnsi="Times New Roman" w:cs="Times New Roman"/>
          <w:b/>
          <w:bCs/>
          <w:sz w:val="28"/>
          <w:szCs w:val="28"/>
        </w:rPr>
      </w:pPr>
      <w:r w:rsidRPr="005820E9">
        <w:rPr>
          <w:rFonts w:ascii="Times New Roman" w:hAnsi="Times New Roman" w:cs="Times New Roman"/>
          <w:b/>
          <w:bCs/>
          <w:sz w:val="28"/>
          <w:szCs w:val="28"/>
        </w:rPr>
        <w:t>3.1</w:t>
      </w:r>
      <w:r w:rsidRPr="005820E9">
        <w:rPr>
          <w:rFonts w:ascii="Times New Roman" w:hAnsi="Times New Roman" w:cs="Times New Roman"/>
          <w:b/>
          <w:bCs/>
          <w:spacing w:val="-4"/>
          <w:sz w:val="28"/>
          <w:szCs w:val="28"/>
        </w:rPr>
        <w:t xml:space="preserve"> </w:t>
      </w:r>
      <w:r w:rsidRPr="005820E9">
        <w:rPr>
          <w:rFonts w:ascii="Times New Roman" w:hAnsi="Times New Roman" w:cs="Times New Roman"/>
          <w:b/>
          <w:bCs/>
          <w:sz w:val="28"/>
          <w:szCs w:val="28"/>
        </w:rPr>
        <w:t>Тре</w:t>
      </w:r>
      <w:r w:rsidRPr="005820E9">
        <w:rPr>
          <w:rFonts w:ascii="Times New Roman" w:hAnsi="Times New Roman" w:cs="Times New Roman"/>
          <w:b/>
          <w:bCs/>
          <w:spacing w:val="2"/>
          <w:sz w:val="28"/>
          <w:szCs w:val="28"/>
        </w:rPr>
        <w:t>б</w:t>
      </w:r>
      <w:r w:rsidRPr="005820E9">
        <w:rPr>
          <w:rFonts w:ascii="Times New Roman" w:hAnsi="Times New Roman" w:cs="Times New Roman"/>
          <w:b/>
          <w:bCs/>
          <w:sz w:val="28"/>
          <w:szCs w:val="28"/>
        </w:rPr>
        <w:t>ования</w:t>
      </w:r>
      <w:r w:rsidRPr="005820E9">
        <w:rPr>
          <w:rFonts w:ascii="Times New Roman" w:hAnsi="Times New Roman" w:cs="Times New Roman"/>
          <w:b/>
          <w:bCs/>
          <w:spacing w:val="-15"/>
          <w:sz w:val="28"/>
          <w:szCs w:val="28"/>
        </w:rPr>
        <w:t xml:space="preserve"> </w:t>
      </w:r>
      <w:r w:rsidRPr="005820E9">
        <w:rPr>
          <w:rFonts w:ascii="Times New Roman" w:hAnsi="Times New Roman" w:cs="Times New Roman"/>
          <w:b/>
          <w:bCs/>
          <w:sz w:val="28"/>
          <w:szCs w:val="28"/>
        </w:rPr>
        <w:t>к минимальному материально-техническому</w:t>
      </w:r>
      <w:r w:rsidRPr="005820E9">
        <w:rPr>
          <w:rFonts w:ascii="Times New Roman" w:hAnsi="Times New Roman" w:cs="Times New Roman"/>
          <w:b/>
          <w:bCs/>
          <w:spacing w:val="2"/>
          <w:w w:val="99"/>
          <w:sz w:val="28"/>
          <w:szCs w:val="28"/>
        </w:rPr>
        <w:t xml:space="preserve"> </w:t>
      </w:r>
      <w:r w:rsidRPr="005820E9">
        <w:rPr>
          <w:rFonts w:ascii="Times New Roman" w:hAnsi="Times New Roman" w:cs="Times New Roman"/>
          <w:b/>
          <w:bCs/>
          <w:sz w:val="28"/>
          <w:szCs w:val="28"/>
        </w:rPr>
        <w:t xml:space="preserve">обеспечению </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eastAsia="Calibri" w:hAnsi="Times New Roman" w:cs="Times New Roman"/>
          <w:bCs/>
          <w:sz w:val="28"/>
          <w:szCs w:val="28"/>
        </w:rPr>
        <w:t>Дисциплина</w:t>
      </w:r>
      <w:r w:rsidRPr="005820E9">
        <w:rPr>
          <w:rFonts w:ascii="Times New Roman" w:eastAsia="Calibri" w:hAnsi="Times New Roman" w:cs="Times New Roman"/>
          <w:caps/>
          <w:sz w:val="28"/>
          <w:szCs w:val="28"/>
        </w:rPr>
        <w:t xml:space="preserve"> </w:t>
      </w:r>
      <w:r w:rsidRPr="005820E9">
        <w:rPr>
          <w:rFonts w:ascii="Times New Roman" w:eastAsia="Calibri" w:hAnsi="Times New Roman" w:cs="Times New Roman"/>
          <w:bCs/>
          <w:sz w:val="28"/>
          <w:szCs w:val="28"/>
        </w:rPr>
        <w:t xml:space="preserve"> реализуется  в учебном  кабинете  </w:t>
      </w:r>
      <w:r w:rsidRPr="005820E9">
        <w:rPr>
          <w:rFonts w:ascii="Times New Roman" w:hAnsi="Times New Roman" w:cs="Times New Roman"/>
          <w:sz w:val="28"/>
          <w:szCs w:val="28"/>
        </w:rPr>
        <w:t>электротехники и электроники и лабораториях электротехники и электроники; электрических машин.</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Оснащение учебного </w:t>
      </w:r>
      <w:r w:rsidRPr="005820E9">
        <w:rPr>
          <w:rFonts w:ascii="Times New Roman" w:hAnsi="Times New Roman" w:cs="Times New Roman"/>
          <w:bCs/>
          <w:sz w:val="28"/>
          <w:szCs w:val="28"/>
        </w:rPr>
        <w:t>кабинета</w:t>
      </w:r>
      <w:r w:rsidRPr="005820E9">
        <w:rPr>
          <w:rFonts w:cs="Times New Roman"/>
          <w:bCs/>
          <w:sz w:val="28"/>
          <w:szCs w:val="28"/>
        </w:rPr>
        <w:t xml:space="preserve"> </w:t>
      </w:r>
      <w:r w:rsidRPr="005820E9">
        <w:rPr>
          <w:rFonts w:ascii="Times New Roman" w:hAnsi="Times New Roman" w:cs="Times New Roman"/>
          <w:sz w:val="28"/>
          <w:szCs w:val="28"/>
        </w:rPr>
        <w:t>электротехники и электроники: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оборудование, включая приборы (при наличии);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наглядные пособия.</w:t>
      </w:r>
    </w:p>
    <w:p w:rsidR="005820E9" w:rsidRPr="005820E9" w:rsidRDefault="005820E9" w:rsidP="005820E9">
      <w:pPr>
        <w:spacing w:after="0" w:line="240" w:lineRule="auto"/>
        <w:ind w:firstLine="709"/>
        <w:jc w:val="both"/>
        <w:rPr>
          <w:rFonts w:ascii="Times New Roman" w:hAnsi="Times New Roman"/>
          <w:spacing w:val="2"/>
          <w:sz w:val="28"/>
          <w:szCs w:val="28"/>
        </w:rPr>
      </w:pPr>
      <w:r w:rsidRPr="005820E9">
        <w:rPr>
          <w:rFonts w:ascii="Times New Roman" w:hAnsi="Times New Roman" w:cs="Times New Roman"/>
          <w:sz w:val="28"/>
          <w:szCs w:val="28"/>
        </w:rPr>
        <w:t xml:space="preserve">Оснащение учебной </w:t>
      </w:r>
      <w:r w:rsidRPr="005820E9">
        <w:rPr>
          <w:rFonts w:ascii="Times New Roman" w:eastAsia="Times New Roman" w:hAnsi="Times New Roman" w:cs="Times New Roman"/>
          <w:sz w:val="28"/>
          <w:szCs w:val="28"/>
        </w:rPr>
        <w:t>лаборатории</w:t>
      </w:r>
      <w:r w:rsidRPr="005820E9">
        <w:rPr>
          <w:rFonts w:ascii="Times New Roman" w:eastAsia="Times New Roman" w:hAnsi="Times New Roman" w:cs="Times New Roman"/>
          <w:spacing w:val="1"/>
          <w:sz w:val="28"/>
          <w:szCs w:val="28"/>
        </w:rPr>
        <w:t xml:space="preserve"> </w:t>
      </w:r>
      <w:r w:rsidRPr="005820E9">
        <w:rPr>
          <w:rFonts w:ascii="Times New Roman" w:hAnsi="Times New Roman" w:cs="Times New Roman"/>
          <w:sz w:val="28"/>
          <w:szCs w:val="28"/>
        </w:rPr>
        <w:t>электротехники и электроники: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оборудование, включая приборы (при наличии);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наглядные пособия.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Оснащение учебной </w:t>
      </w:r>
      <w:r w:rsidRPr="005820E9">
        <w:rPr>
          <w:rFonts w:ascii="Times New Roman" w:eastAsia="Times New Roman" w:hAnsi="Times New Roman" w:cs="Times New Roman"/>
          <w:sz w:val="28"/>
          <w:szCs w:val="28"/>
        </w:rPr>
        <w:t>лаборатории</w:t>
      </w:r>
      <w:r w:rsidRPr="005820E9">
        <w:rPr>
          <w:rFonts w:ascii="Times New Roman" w:hAnsi="Times New Roman" w:cs="Times New Roman"/>
          <w:sz w:val="28"/>
          <w:szCs w:val="28"/>
        </w:rPr>
        <w:t xml:space="preserve"> электрических машин:</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оборудование, включая приборы (при наличии);</w:t>
      </w:r>
    </w:p>
    <w:p w:rsidR="005820E9" w:rsidRPr="005820E9" w:rsidRDefault="005820E9" w:rsidP="005820E9">
      <w:pPr>
        <w:spacing w:after="0" w:line="240" w:lineRule="auto"/>
        <w:ind w:firstLine="709"/>
        <w:jc w:val="both"/>
        <w:rPr>
          <w:rFonts w:ascii="Times New Roman" w:hAnsi="Times New Roman" w:cs="Times New Roman"/>
          <w:sz w:val="28"/>
          <w:szCs w:val="28"/>
        </w:rPr>
      </w:pPr>
      <w:r w:rsidRPr="005820E9">
        <w:rPr>
          <w:rFonts w:ascii="Times New Roman" w:hAnsi="Times New Roman" w:cs="Times New Roman"/>
          <w:sz w:val="28"/>
          <w:szCs w:val="28"/>
        </w:rPr>
        <w:t>- наглядные пособия.</w:t>
      </w:r>
    </w:p>
    <w:p w:rsidR="005820E9" w:rsidRPr="005820E9" w:rsidRDefault="005820E9" w:rsidP="005820E9">
      <w:pPr>
        <w:spacing w:after="0" w:line="240" w:lineRule="auto"/>
        <w:ind w:firstLine="709"/>
        <w:rPr>
          <w:rFonts w:ascii="Times New Roman" w:hAnsi="Times New Roman" w:cs="Times New Roman"/>
          <w:b/>
          <w:bCs/>
          <w:sz w:val="28"/>
          <w:szCs w:val="28"/>
        </w:rPr>
      </w:pPr>
    </w:p>
    <w:p w:rsidR="005820E9" w:rsidRPr="005820E9" w:rsidRDefault="005820E9" w:rsidP="005820E9">
      <w:pPr>
        <w:spacing w:after="0" w:line="240" w:lineRule="auto"/>
        <w:ind w:firstLine="709"/>
        <w:rPr>
          <w:rFonts w:ascii="Times New Roman" w:hAnsi="Times New Roman" w:cs="Times New Roman"/>
          <w:b/>
          <w:bCs/>
          <w:sz w:val="28"/>
          <w:szCs w:val="28"/>
        </w:rPr>
      </w:pPr>
      <w:r w:rsidRPr="005820E9">
        <w:rPr>
          <w:rFonts w:ascii="Times New Roman" w:hAnsi="Times New Roman" w:cs="Times New Roman"/>
          <w:b/>
          <w:bCs/>
          <w:sz w:val="28"/>
          <w:szCs w:val="28"/>
        </w:rPr>
        <w:t>3.2</w:t>
      </w:r>
      <w:r w:rsidRPr="005820E9">
        <w:rPr>
          <w:rFonts w:ascii="Times New Roman" w:hAnsi="Times New Roman" w:cs="Times New Roman"/>
          <w:b/>
          <w:bCs/>
          <w:spacing w:val="-4"/>
          <w:sz w:val="28"/>
          <w:szCs w:val="28"/>
        </w:rPr>
        <w:t xml:space="preserve"> </w:t>
      </w:r>
      <w:r w:rsidRPr="005820E9">
        <w:rPr>
          <w:rFonts w:ascii="Times New Roman" w:hAnsi="Times New Roman" w:cs="Times New Roman"/>
          <w:b/>
          <w:bCs/>
          <w:sz w:val="28"/>
          <w:szCs w:val="28"/>
        </w:rPr>
        <w:t>Учебно-методическое обеспечение дисциплины</w:t>
      </w:r>
    </w:p>
    <w:p w:rsidR="005820E9" w:rsidRPr="005820E9" w:rsidRDefault="005820E9" w:rsidP="005820E9">
      <w:pPr>
        <w:spacing w:after="0" w:line="240" w:lineRule="auto"/>
        <w:ind w:firstLine="709"/>
        <w:rPr>
          <w:rFonts w:ascii="Times New Roman" w:hAnsi="Times New Roman" w:cs="Times New Roman"/>
          <w:sz w:val="28"/>
          <w:szCs w:val="28"/>
        </w:rPr>
      </w:pPr>
    </w:p>
    <w:p w:rsidR="005820E9" w:rsidRPr="005820E9" w:rsidRDefault="005820E9" w:rsidP="005820E9">
      <w:pPr>
        <w:snapToGrid w:val="0"/>
        <w:spacing w:after="0" w:line="240" w:lineRule="auto"/>
        <w:ind w:firstLine="709"/>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Основная учебная литература:</w:t>
      </w:r>
    </w:p>
    <w:p w:rsidR="005820E9" w:rsidRPr="005820E9" w:rsidRDefault="005820E9" w:rsidP="0051031C">
      <w:pPr>
        <w:numPr>
          <w:ilvl w:val="4"/>
          <w:numId w:val="7"/>
        </w:numPr>
        <w:tabs>
          <w:tab w:val="left" w:pos="709"/>
        </w:tabs>
        <w:spacing w:after="0" w:line="240" w:lineRule="auto"/>
        <w:ind w:firstLine="709"/>
        <w:contextualSpacing/>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 xml:space="preserve">Славинский А.К., Туревский И.С. Электротехника с основами электроники: уч. пособие. — М.: ИД «ФОРУМ»: ИНФРА-М, 2018. — 448 с. — (Среднее профессиональное образование)    </w:t>
      </w:r>
      <w:hyperlink r:id="rId81" w:history="1">
        <w:r w:rsidRPr="005820E9">
          <w:rPr>
            <w:rFonts w:ascii="Times New Roman" w:hAnsi="Times New Roman" w:cs="Times New Roman"/>
            <w:color w:val="0000FF"/>
            <w:sz w:val="28"/>
            <w:szCs w:val="28"/>
            <w:u w:val="single"/>
          </w:rPr>
          <w:t>http://znanium.com/catalog/product/944352</w:t>
        </w:r>
      </w:hyperlink>
    </w:p>
    <w:p w:rsidR="005820E9" w:rsidRPr="005820E9" w:rsidRDefault="005820E9" w:rsidP="005820E9">
      <w:pPr>
        <w:snapToGrid w:val="0"/>
        <w:spacing w:after="0" w:line="240" w:lineRule="auto"/>
        <w:ind w:firstLine="720"/>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Дополнительная учебная литература:</w:t>
      </w:r>
    </w:p>
    <w:p w:rsidR="005820E9" w:rsidRPr="005820E9" w:rsidRDefault="005820E9" w:rsidP="0051031C">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5820E9">
        <w:rPr>
          <w:rFonts w:ascii="Times New Roman" w:hAnsi="Times New Roman" w:cs="Times New Roman"/>
          <w:sz w:val="28"/>
          <w:szCs w:val="28"/>
        </w:rPr>
        <w:t xml:space="preserve">Кузнецов Э.В. Электротехника и электроника в 3-х томах [Текст]: Учебник и практикум для СПО. / Авторы составители: Кузнецов Э.В., Куликов Е.А., Культаисов П.С., Лунин В.П. –2-е издание. – Юрайт, 2017. </w:t>
      </w:r>
    </w:p>
    <w:p w:rsidR="005820E9" w:rsidRPr="005820E9" w:rsidRDefault="005820E9" w:rsidP="0051031C">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5820E9">
        <w:rPr>
          <w:rFonts w:ascii="Times New Roman" w:hAnsi="Times New Roman" w:cs="Times New Roman"/>
          <w:sz w:val="28"/>
          <w:szCs w:val="28"/>
        </w:rPr>
        <w:t>Попов В.П. Теория электрических цепей. Сборник задач: Учебное пособие для СПО. – Юрайт, 2017. – 285 с. (Профессиональное образование)</w:t>
      </w:r>
    </w:p>
    <w:p w:rsidR="005820E9" w:rsidRPr="005820E9" w:rsidRDefault="005820E9" w:rsidP="0051031C">
      <w:pPr>
        <w:numPr>
          <w:ilvl w:val="0"/>
          <w:numId w:val="40"/>
        </w:numPr>
        <w:tabs>
          <w:tab w:val="left" w:pos="993"/>
        </w:tabs>
        <w:spacing w:after="0" w:line="240" w:lineRule="auto"/>
        <w:ind w:left="0" w:firstLine="709"/>
        <w:jc w:val="both"/>
        <w:rPr>
          <w:rFonts w:ascii="Times New Roman" w:hAnsi="Times New Roman" w:cs="Times New Roman"/>
          <w:sz w:val="28"/>
          <w:szCs w:val="28"/>
        </w:rPr>
      </w:pPr>
      <w:r w:rsidRPr="005820E9">
        <w:rPr>
          <w:rFonts w:ascii="Times New Roman" w:hAnsi="Times New Roman" w:cs="Times New Roman"/>
          <w:sz w:val="28"/>
          <w:szCs w:val="28"/>
        </w:rPr>
        <w:t>Синдеев Ю.Г. Электротехника с основами электроники [Текст]: Учебное пособие. – М.: Феникс, 2017 г. – 407 с.</w:t>
      </w:r>
    </w:p>
    <w:p w:rsidR="005820E9" w:rsidRPr="005820E9" w:rsidRDefault="005820E9" w:rsidP="005820E9">
      <w:pPr>
        <w:tabs>
          <w:tab w:val="left" w:pos="284"/>
        </w:tabs>
        <w:spacing w:after="0" w:line="240" w:lineRule="auto"/>
        <w:ind w:firstLine="709"/>
        <w:jc w:val="both"/>
        <w:rPr>
          <w:rFonts w:ascii="Times New Roman"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color w:val="000000"/>
          <w:sz w:val="28"/>
          <w:szCs w:val="28"/>
        </w:rPr>
      </w:pPr>
      <w:r w:rsidRPr="005820E9">
        <w:rPr>
          <w:rFonts w:ascii="Times New Roman" w:hAnsi="Times New Roman" w:cs="Times New Roman"/>
          <w:color w:val="000000"/>
          <w:sz w:val="28"/>
          <w:szCs w:val="28"/>
        </w:rPr>
        <w:t>Учебно – методическая литература для самостоятельной работы:</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pacing w:val="-4"/>
          <w:sz w:val="28"/>
          <w:szCs w:val="28"/>
        </w:rPr>
        <w:t xml:space="preserve">Методическое пособие по проведению лабораторных и практических занятий ОП 02 Электротехника и электроника. Часть 1 специальность 13.02.07 Электроснабжение (по отраслям) / В.М. Жирнова, - Москва: ФБГОУ УМЦ по </w:t>
      </w:r>
      <w:r w:rsidRPr="005820E9">
        <w:rPr>
          <w:rFonts w:ascii="Times New Roman" w:hAnsi="Times New Roman" w:cs="Times New Roman"/>
          <w:bCs/>
          <w:spacing w:val="-4"/>
          <w:sz w:val="28"/>
          <w:szCs w:val="28"/>
        </w:rPr>
        <w:lastRenderedPageBreak/>
        <w:t xml:space="preserve">образованию на железнодорожном транспорте, 2016.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color w:val="000000"/>
          <w:sz w:val="28"/>
          <w:szCs w:val="28"/>
        </w:rPr>
      </w:pPr>
      <w:r w:rsidRPr="005820E9">
        <w:rPr>
          <w:rFonts w:ascii="Times New Roman" w:hAnsi="Times New Roman" w:cs="Times New Roman"/>
          <w:bCs/>
          <w:spacing w:val="-4"/>
          <w:sz w:val="28"/>
          <w:szCs w:val="28"/>
        </w:rPr>
        <w:t xml:space="preserve">Методическое пособие по проведению лабораторных и практических занятий ОП 02 Электротехника и электроника. Часть 2 специальность 13.02.07 Электроснабжение (по отраслям) / М.В. Ивакина, Е.В. Горн - Москва: ФБГОУ УМЦ по образованию на железнодорожном транспорте, 2016.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pacing w:val="-4"/>
          <w:sz w:val="28"/>
          <w:szCs w:val="28"/>
        </w:rPr>
        <w:t xml:space="preserve">Методическое пособие по проведению практического занятия  на тему «Расчет трехфазного силового масляного трансформатора» ОП 02 Электротехника и электроника / Е.М. Азарова - Екатеринбург: КЖТ УрГУПС, 2016.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pacing w:val="-4"/>
          <w:sz w:val="28"/>
          <w:szCs w:val="28"/>
        </w:rPr>
        <w:t xml:space="preserve">Методические указания и задания  на контрольные работы для обучающихся заочной формы обучения ОП.02. Электротехника и электроника (электроника) / А.В. Мастяев - Екатеринбург: КЖТ УрГУПС, 2016.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39"/>
        </w:numPr>
        <w:tabs>
          <w:tab w:val="left" w:pos="284"/>
          <w:tab w:val="left" w:pos="851"/>
        </w:tabs>
        <w:spacing w:after="0" w:line="240" w:lineRule="auto"/>
        <w:ind w:left="0" w:firstLine="709"/>
        <w:contextualSpacing/>
        <w:jc w:val="both"/>
        <w:rPr>
          <w:rFonts w:ascii="Times New Roman" w:hAnsi="Times New Roman" w:cs="Times New Roman"/>
          <w:b/>
          <w:sz w:val="28"/>
          <w:szCs w:val="28"/>
        </w:rPr>
      </w:pPr>
      <w:r w:rsidRPr="005820E9">
        <w:rPr>
          <w:rFonts w:ascii="Times New Roman" w:hAnsi="Times New Roman" w:cs="Times New Roman"/>
          <w:bCs/>
          <w:sz w:val="28"/>
          <w:szCs w:val="28"/>
        </w:rPr>
        <w:t xml:space="preserve">Методическое пособие </w:t>
      </w:r>
      <w:r w:rsidRPr="005820E9">
        <w:rPr>
          <w:rFonts w:ascii="Times New Roman" w:hAnsi="Times New Roman" w:cs="Times New Roman"/>
          <w:sz w:val="28"/>
          <w:szCs w:val="28"/>
        </w:rPr>
        <w:t>по организации внеаудиторной самостоятельной работы</w:t>
      </w:r>
      <w:r w:rsidRPr="005820E9">
        <w:rPr>
          <w:rFonts w:ascii="Times New Roman" w:hAnsi="Times New Roman" w:cs="Times New Roman"/>
          <w:bCs/>
          <w:sz w:val="28"/>
          <w:szCs w:val="28"/>
        </w:rPr>
        <w:t xml:space="preserve"> обучающихся по дисциплине ОП 02 Электротехника и электроника </w:t>
      </w:r>
      <w:r w:rsidRPr="005820E9">
        <w:rPr>
          <w:rFonts w:ascii="Times New Roman" w:hAnsi="Times New Roman"/>
          <w:sz w:val="28"/>
          <w:szCs w:val="28"/>
        </w:rPr>
        <w:t xml:space="preserve">/ Е.М. Азарова - </w:t>
      </w:r>
      <w:r w:rsidRPr="005820E9">
        <w:rPr>
          <w:rFonts w:ascii="Times New Roman" w:hAnsi="Times New Roman"/>
          <w:bCs/>
          <w:sz w:val="28"/>
          <w:szCs w:val="28"/>
        </w:rPr>
        <w:t xml:space="preserve">Екатеринбург: КЖТ УрГУПС, 2018. </w:t>
      </w:r>
      <w:r w:rsidRPr="005820E9">
        <w:rPr>
          <w:rFonts w:ascii="Times New Roman" w:hAnsi="Times New Roman"/>
          <w:sz w:val="28"/>
          <w:szCs w:val="28"/>
        </w:rPr>
        <w:t>КЖТ УрГУПС - Методическое обеспечение (</w:t>
      </w:r>
      <w:r w:rsidRPr="005820E9">
        <w:rPr>
          <w:rFonts w:ascii="Times New Roman" w:hAnsi="Times New Roman"/>
          <w:sz w:val="28"/>
          <w:szCs w:val="28"/>
          <w:lang w:val="en-US"/>
        </w:rPr>
        <w:t>V</w:t>
      </w:r>
      <w:r w:rsidRPr="005820E9">
        <w:rPr>
          <w:rFonts w:ascii="Times New Roman" w:hAnsi="Times New Roman"/>
          <w:sz w:val="28"/>
          <w:szCs w:val="28"/>
        </w:rPr>
        <w:t xml:space="preserve">:) - 13.02.07 </w:t>
      </w:r>
    </w:p>
    <w:p w:rsidR="005820E9" w:rsidRPr="005820E9" w:rsidRDefault="005820E9" w:rsidP="005820E9">
      <w:pPr>
        <w:tabs>
          <w:tab w:val="left" w:pos="284"/>
          <w:tab w:val="left" w:pos="851"/>
        </w:tabs>
        <w:autoSpaceDE w:val="0"/>
        <w:autoSpaceDN w:val="0"/>
        <w:adjustRightInd w:val="0"/>
        <w:snapToGrid w:val="0"/>
        <w:spacing w:after="0" w:line="240" w:lineRule="auto"/>
        <w:ind w:left="360"/>
        <w:contextualSpacing/>
        <w:jc w:val="both"/>
        <w:rPr>
          <w:rFonts w:ascii="Times New Roman" w:hAnsi="Times New Roman" w:cs="Times New Roman"/>
          <w:b/>
          <w:sz w:val="28"/>
          <w:szCs w:val="28"/>
        </w:rPr>
      </w:pPr>
    </w:p>
    <w:p w:rsidR="005820E9" w:rsidRPr="005820E9" w:rsidRDefault="005820E9" w:rsidP="005820E9">
      <w:pPr>
        <w:autoSpaceDE w:val="0"/>
        <w:autoSpaceDN w:val="0"/>
        <w:adjustRightInd w:val="0"/>
        <w:snapToGrid w:val="0"/>
        <w:spacing w:after="0" w:line="240" w:lineRule="auto"/>
        <w:ind w:firstLine="709"/>
        <w:contextualSpacing/>
        <w:jc w:val="both"/>
        <w:rPr>
          <w:rFonts w:ascii="Times New Roman" w:hAnsi="Times New Roman" w:cs="Times New Roman"/>
          <w:b/>
          <w:sz w:val="28"/>
          <w:szCs w:val="28"/>
        </w:rPr>
      </w:pPr>
      <w:r w:rsidRPr="005820E9">
        <w:rPr>
          <w:rFonts w:ascii="Times New Roman" w:hAnsi="Times New Roman" w:cs="Times New Roman"/>
          <w:b/>
          <w:sz w:val="28"/>
          <w:szCs w:val="28"/>
        </w:rPr>
        <w:t>3.3 Информационные ресурсы сети Интернет и профессиональной базы данных</w:t>
      </w:r>
    </w:p>
    <w:p w:rsidR="005820E9" w:rsidRPr="005820E9" w:rsidRDefault="005820E9" w:rsidP="005820E9">
      <w:pPr>
        <w:spacing w:after="0" w:line="240" w:lineRule="auto"/>
        <w:ind w:left="450" w:firstLine="259"/>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Перечень  Интернет- ресурсов:</w:t>
      </w:r>
    </w:p>
    <w:p w:rsidR="005820E9" w:rsidRPr="005820E9" w:rsidRDefault="005820E9" w:rsidP="005820E9">
      <w:pPr>
        <w:keepNext/>
        <w:keepLines/>
        <w:tabs>
          <w:tab w:val="left" w:pos="993"/>
        </w:tabs>
        <w:spacing w:after="0" w:line="240" w:lineRule="auto"/>
        <w:ind w:firstLine="714"/>
        <w:jc w:val="both"/>
        <w:rPr>
          <w:rFonts w:ascii="Times New Roman" w:hAnsi="Times New Roman" w:cs="Times New Roman"/>
          <w:sz w:val="28"/>
          <w:szCs w:val="28"/>
        </w:rPr>
      </w:pPr>
      <w:r w:rsidRPr="005820E9">
        <w:rPr>
          <w:rFonts w:ascii="Times New Roman" w:eastAsia="Calibri" w:hAnsi="Times New Roman" w:cs="Times New Roman"/>
          <w:sz w:val="28"/>
          <w:szCs w:val="28"/>
        </w:rPr>
        <w:t xml:space="preserve">1.«Электро» - журнал. Форма доступа: </w:t>
      </w:r>
      <w:hyperlink r:id="rId82" w:history="1">
        <w:r w:rsidRPr="005820E9">
          <w:rPr>
            <w:rFonts w:ascii="Times New Roman" w:hAnsi="Times New Roman" w:cs="Times New Roman"/>
            <w:color w:val="0000FF"/>
            <w:sz w:val="28"/>
            <w:szCs w:val="28"/>
            <w:u w:val="single"/>
          </w:rPr>
          <w:t>https://readera.ru/elektro</w:t>
        </w:r>
      </w:hyperlink>
    </w:p>
    <w:p w:rsidR="005820E9" w:rsidRPr="005820E9" w:rsidRDefault="005820E9" w:rsidP="005820E9">
      <w:pPr>
        <w:keepNext/>
        <w:keepLines/>
        <w:tabs>
          <w:tab w:val="left" w:pos="993"/>
        </w:tabs>
        <w:spacing w:after="0" w:line="240" w:lineRule="auto"/>
        <w:ind w:firstLine="714"/>
        <w:jc w:val="both"/>
        <w:rPr>
          <w:rFonts w:ascii="Times New Roman" w:hAnsi="Times New Roman" w:cs="Times New Roman"/>
          <w:sz w:val="28"/>
          <w:szCs w:val="28"/>
        </w:rPr>
      </w:pPr>
      <w:r w:rsidRPr="005820E9">
        <w:rPr>
          <w:rFonts w:ascii="Times New Roman" w:hAnsi="Times New Roman" w:cs="Times New Roman"/>
          <w:sz w:val="28"/>
          <w:szCs w:val="28"/>
        </w:rPr>
        <w:t xml:space="preserve">2.Каталог Российского общеобразовательного портала </w:t>
      </w:r>
      <w:hyperlink r:id="rId83" w:history="1">
        <w:r w:rsidRPr="005820E9">
          <w:rPr>
            <w:rFonts w:ascii="Times New Roman" w:hAnsi="Times New Roman" w:cs="Times New Roman"/>
            <w:bCs/>
            <w:color w:val="0000FF"/>
            <w:sz w:val="28"/>
            <w:szCs w:val="28"/>
            <w:u w:val="single"/>
            <w:lang w:val="en-US"/>
          </w:rPr>
          <w:t>http</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window</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edu</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ru</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window</w:t>
        </w:r>
        <w:r w:rsidRPr="005820E9">
          <w:rPr>
            <w:rFonts w:ascii="Times New Roman" w:hAnsi="Times New Roman" w:cs="Times New Roman"/>
            <w:bCs/>
            <w:color w:val="0000FF"/>
            <w:sz w:val="28"/>
            <w:szCs w:val="28"/>
            <w:u w:val="single"/>
          </w:rPr>
          <w:t>/</w:t>
        </w:r>
        <w:r w:rsidRPr="005820E9">
          <w:rPr>
            <w:rFonts w:ascii="Times New Roman" w:hAnsi="Times New Roman" w:cs="Times New Roman"/>
            <w:bCs/>
            <w:color w:val="0000FF"/>
            <w:sz w:val="28"/>
            <w:szCs w:val="28"/>
            <w:u w:val="single"/>
            <w:lang w:val="en-US"/>
          </w:rPr>
          <w:t>catalog</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3. Школа для электрика: устройство, монтаж, наладка, эксплуатация и ремонт электрооборудования </w:t>
      </w:r>
      <w:hyperlink r:id="rId84" w:history="1">
        <w:r w:rsidRPr="005820E9">
          <w:rPr>
            <w:rFonts w:ascii="Times New Roman" w:hAnsi="Times New Roman" w:cs="Times New Roman"/>
            <w:color w:val="0000FF"/>
            <w:sz w:val="28"/>
            <w:szCs w:val="28"/>
            <w:u w:val="single"/>
          </w:rPr>
          <w:t>http://electricalschool.info/</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4. Электроцех – сайт для электрика </w:t>
      </w:r>
      <w:hyperlink r:id="rId85" w:history="1">
        <w:r w:rsidRPr="005820E9">
          <w:rPr>
            <w:rFonts w:ascii="Times New Roman" w:hAnsi="Times New Roman" w:cs="Times New Roman"/>
            <w:color w:val="0000FF"/>
            <w:sz w:val="28"/>
            <w:szCs w:val="28"/>
            <w:u w:val="single"/>
          </w:rPr>
          <w:t>http://www.elektroceh.ru/</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5. Электротехника </w:t>
      </w:r>
      <w:hyperlink r:id="rId86" w:history="1">
        <w:r w:rsidRPr="005820E9">
          <w:rPr>
            <w:rFonts w:ascii="Times New Roman" w:hAnsi="Times New Roman" w:cs="Times New Roman"/>
            <w:color w:val="0000FF"/>
            <w:sz w:val="28"/>
            <w:szCs w:val="28"/>
            <w:u w:val="single"/>
          </w:rPr>
          <w:t>http://electrono.ru/</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6. Теоретические основы электротехники и электроники </w:t>
      </w:r>
      <w:hyperlink r:id="rId87" w:history="1">
        <w:r w:rsidRPr="005820E9">
          <w:rPr>
            <w:rFonts w:ascii="Times New Roman" w:hAnsi="Times New Roman" w:cs="Times New Roman"/>
            <w:color w:val="0000FF"/>
            <w:sz w:val="28"/>
            <w:szCs w:val="28"/>
            <w:u w:val="single"/>
          </w:rPr>
          <w:t>http://bourabai.ru/toe/</w:t>
        </w:r>
      </w:hyperlink>
    </w:p>
    <w:p w:rsidR="005820E9" w:rsidRPr="005820E9" w:rsidRDefault="005820E9" w:rsidP="005820E9">
      <w:pPr>
        <w:tabs>
          <w:tab w:val="left" w:pos="993"/>
        </w:tabs>
        <w:spacing w:before="120" w:after="0" w:line="240" w:lineRule="auto"/>
        <w:ind w:firstLine="714"/>
        <w:contextualSpacing/>
        <w:rPr>
          <w:rFonts w:ascii="Times New Roman" w:hAnsi="Times New Roman" w:cs="Times New Roman"/>
          <w:sz w:val="28"/>
          <w:szCs w:val="28"/>
        </w:rPr>
      </w:pPr>
      <w:r w:rsidRPr="005820E9">
        <w:rPr>
          <w:rFonts w:ascii="Times New Roman" w:hAnsi="Times New Roman" w:cs="Times New Roman"/>
          <w:sz w:val="28"/>
          <w:szCs w:val="28"/>
        </w:rPr>
        <w:t xml:space="preserve"> 7. Электромеханика (информационный портал) </w:t>
      </w:r>
      <w:hyperlink r:id="rId88" w:history="1">
        <w:r w:rsidRPr="005820E9">
          <w:rPr>
            <w:rFonts w:ascii="Times New Roman" w:hAnsi="Times New Roman" w:cs="Times New Roman"/>
            <w:color w:val="0000FF"/>
            <w:sz w:val="28"/>
            <w:szCs w:val="28"/>
            <w:u w:val="single"/>
          </w:rPr>
          <w:t>https://www.electromechanics.ru/</w:t>
        </w:r>
      </w:hyperlink>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Профессиональные базы данных:</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Программное обеспечение:</w:t>
      </w:r>
    </w:p>
    <w:p w:rsidR="005820E9" w:rsidRPr="005820E9" w:rsidRDefault="005820E9" w:rsidP="005820E9">
      <w:pPr>
        <w:widowControl w:val="0"/>
        <w:numPr>
          <w:ilvl w:val="2"/>
          <w:numId w:val="1"/>
        </w:numPr>
        <w:tabs>
          <w:tab w:val="num" w:pos="1134"/>
        </w:tabs>
        <w:suppressAutoHyphens/>
        <w:autoSpaceDE w:val="0"/>
        <w:autoSpaceDN w:val="0"/>
        <w:adjustRightInd w:val="0"/>
        <w:spacing w:after="0" w:line="240" w:lineRule="auto"/>
        <w:ind w:hanging="1451"/>
        <w:contextualSpacing/>
        <w:jc w:val="both"/>
        <w:rPr>
          <w:rFonts w:ascii="Times New Roman" w:hAnsi="Times New Roman"/>
          <w:sz w:val="28"/>
          <w:szCs w:val="28"/>
        </w:rPr>
      </w:pPr>
      <w:r w:rsidRPr="005820E9">
        <w:rPr>
          <w:rFonts w:ascii="Times New Roman" w:hAnsi="Times New Roman"/>
          <w:sz w:val="28"/>
          <w:szCs w:val="28"/>
        </w:rPr>
        <w:t xml:space="preserve">Операционная система </w:t>
      </w:r>
      <w:r w:rsidRPr="005820E9">
        <w:rPr>
          <w:rFonts w:ascii="Times New Roman" w:hAnsi="Times New Roman"/>
          <w:sz w:val="28"/>
          <w:szCs w:val="28"/>
          <w:lang w:val="en-US"/>
        </w:rPr>
        <w:t>Windows</w:t>
      </w:r>
      <w:r w:rsidRPr="005820E9">
        <w:rPr>
          <w:rFonts w:ascii="Times New Roman" w:hAnsi="Times New Roman"/>
          <w:sz w:val="28"/>
          <w:szCs w:val="28"/>
        </w:rPr>
        <w:t>;</w:t>
      </w:r>
    </w:p>
    <w:p w:rsidR="005820E9" w:rsidRPr="005820E9" w:rsidRDefault="005820E9" w:rsidP="005820E9">
      <w:pPr>
        <w:widowControl w:val="0"/>
        <w:numPr>
          <w:ilvl w:val="2"/>
          <w:numId w:val="1"/>
        </w:numPr>
        <w:tabs>
          <w:tab w:val="num" w:pos="1134"/>
        </w:tabs>
        <w:suppressAutoHyphens/>
        <w:autoSpaceDE w:val="0"/>
        <w:autoSpaceDN w:val="0"/>
        <w:adjustRightInd w:val="0"/>
        <w:spacing w:after="0" w:line="240" w:lineRule="auto"/>
        <w:ind w:hanging="1451"/>
        <w:contextualSpacing/>
        <w:jc w:val="both"/>
        <w:rPr>
          <w:rFonts w:ascii="Times New Roman" w:hAnsi="Times New Roman"/>
          <w:sz w:val="28"/>
          <w:szCs w:val="28"/>
        </w:rPr>
      </w:pPr>
      <w:r w:rsidRPr="005820E9">
        <w:rPr>
          <w:rFonts w:ascii="Times New Roman" w:hAnsi="Times New Roman"/>
          <w:sz w:val="28"/>
          <w:szCs w:val="28"/>
        </w:rPr>
        <w:t xml:space="preserve">Пакет офисных программ </w:t>
      </w:r>
      <w:r w:rsidRPr="005820E9">
        <w:rPr>
          <w:rFonts w:ascii="Times New Roman" w:hAnsi="Times New Roman"/>
          <w:sz w:val="28"/>
          <w:szCs w:val="28"/>
          <w:lang w:val="en-US"/>
        </w:rPr>
        <w:t>Microsoft</w:t>
      </w:r>
      <w:r w:rsidRPr="005820E9">
        <w:rPr>
          <w:rFonts w:ascii="Times New Roman" w:hAnsi="Times New Roman"/>
          <w:sz w:val="28"/>
          <w:szCs w:val="28"/>
        </w:rPr>
        <w:t xml:space="preserve"> </w:t>
      </w:r>
      <w:r w:rsidRPr="005820E9">
        <w:rPr>
          <w:rFonts w:ascii="Times New Roman" w:hAnsi="Times New Roman"/>
          <w:sz w:val="28"/>
          <w:szCs w:val="28"/>
          <w:lang w:val="en-US"/>
        </w:rPr>
        <w:t>Office</w:t>
      </w:r>
      <w:r w:rsidRPr="005820E9">
        <w:rPr>
          <w:rFonts w:ascii="Times New Roman" w:hAnsi="Times New Roman"/>
          <w:sz w:val="28"/>
          <w:szCs w:val="28"/>
        </w:rPr>
        <w:t>.</w:t>
      </w:r>
    </w:p>
    <w:p w:rsidR="005820E9" w:rsidRPr="005820E9" w:rsidRDefault="005820E9" w:rsidP="005820E9">
      <w:pPr>
        <w:suppressAutoHyphens/>
        <w:spacing w:after="0" w:line="240" w:lineRule="auto"/>
        <w:jc w:val="both"/>
        <w:rPr>
          <w:rFonts w:ascii="Times New Roman" w:hAnsi="Times New Roman" w:cs="Times New Roman"/>
          <w:sz w:val="28"/>
          <w:szCs w:val="28"/>
        </w:rPr>
      </w:pPr>
    </w:p>
    <w:p w:rsidR="005820E9" w:rsidRPr="005820E9" w:rsidRDefault="005820E9" w:rsidP="005820E9">
      <w:pPr>
        <w:suppressAutoHyphens/>
        <w:spacing w:after="0"/>
        <w:ind w:firstLine="567"/>
        <w:jc w:val="both"/>
        <w:rPr>
          <w:rFonts w:ascii="Times New Roman" w:hAnsi="Times New Roman" w:cs="Times New Roman"/>
          <w:sz w:val="28"/>
          <w:szCs w:val="28"/>
        </w:rPr>
      </w:pPr>
    </w:p>
    <w:p w:rsidR="005820E9" w:rsidRPr="005820E9" w:rsidRDefault="005820E9" w:rsidP="005820E9">
      <w:pPr>
        <w:suppressAutoHyphens/>
        <w:spacing w:after="0"/>
        <w:ind w:firstLine="567"/>
        <w:jc w:val="both"/>
        <w:rPr>
          <w:rFonts w:ascii="Times New Roman" w:hAnsi="Times New Roman" w:cs="Times New Roman"/>
          <w:sz w:val="28"/>
          <w:szCs w:val="28"/>
        </w:rPr>
      </w:pPr>
    </w:p>
    <w:p w:rsidR="005820E9" w:rsidRPr="005820E9" w:rsidRDefault="005820E9" w:rsidP="005820E9">
      <w:pPr>
        <w:suppressAutoHyphens/>
        <w:spacing w:after="0"/>
        <w:ind w:firstLine="567"/>
        <w:jc w:val="both"/>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r w:rsidRPr="005820E9">
        <w:rPr>
          <w:rFonts w:ascii="Times New Roman" w:hAnsi="Times New Roman" w:cs="Times New Roman"/>
          <w:sz w:val="28"/>
          <w:szCs w:val="28"/>
        </w:rPr>
        <w:br w:type="page"/>
      </w:r>
    </w:p>
    <w:p w:rsidR="005820E9" w:rsidRPr="005820E9" w:rsidRDefault="005820E9" w:rsidP="005820E9">
      <w:pPr>
        <w:shd w:val="clear" w:color="auto" w:fill="FFFFFF"/>
        <w:spacing w:after="0" w:line="240" w:lineRule="auto"/>
        <w:ind w:left="-284"/>
        <w:jc w:val="both"/>
        <w:rPr>
          <w:rFonts w:ascii="Times New Roman" w:hAnsi="Times New Roman" w:cs="Times New Roman"/>
          <w:b/>
          <w:bCs/>
          <w:color w:val="000000"/>
          <w:sz w:val="28"/>
          <w:szCs w:val="28"/>
        </w:rPr>
      </w:pPr>
      <w:r w:rsidRPr="005820E9">
        <w:rPr>
          <w:rFonts w:ascii="Times New Roman" w:hAnsi="Times New Roman" w:cs="Times New Roman"/>
          <w:b/>
          <w:bCs/>
          <w:color w:val="000000"/>
          <w:sz w:val="28"/>
          <w:szCs w:val="28"/>
        </w:rPr>
        <w:lastRenderedPageBreak/>
        <w:t>4. КОНТРОЛЬ И ОЦЕНКА РЕЗУЛЬТАТОВ ОСВОЕНИЯ ДИСЦИПЛИНЫ</w:t>
      </w:r>
    </w:p>
    <w:p w:rsidR="005820E9" w:rsidRPr="005820E9" w:rsidRDefault="005820E9" w:rsidP="005820E9">
      <w:pPr>
        <w:shd w:val="clear" w:color="auto" w:fill="FFFFFF"/>
        <w:spacing w:after="0" w:line="240" w:lineRule="auto"/>
        <w:ind w:firstLine="567"/>
        <w:jc w:val="right"/>
        <w:rPr>
          <w:rFonts w:ascii="Times New Roman" w:hAnsi="Times New Roman" w:cs="Times New Roman"/>
          <w:sz w:val="28"/>
          <w:szCs w:val="28"/>
        </w:rPr>
      </w:pPr>
    </w:p>
    <w:tbl>
      <w:tblPr>
        <w:tblW w:w="9639" w:type="dxa"/>
        <w:tblInd w:w="-137" w:type="dxa"/>
        <w:tblLayout w:type="fixed"/>
        <w:tblCellMar>
          <w:left w:w="0" w:type="dxa"/>
          <w:right w:w="0" w:type="dxa"/>
        </w:tblCellMar>
        <w:tblLook w:val="0000" w:firstRow="0" w:lastRow="0" w:firstColumn="0" w:lastColumn="0" w:noHBand="0" w:noVBand="0"/>
      </w:tblPr>
      <w:tblGrid>
        <w:gridCol w:w="5670"/>
        <w:gridCol w:w="3969"/>
      </w:tblGrid>
      <w:tr w:rsidR="005820E9" w:rsidRPr="005820E9" w:rsidTr="005820E9">
        <w:trPr>
          <w:trHeight w:hRule="exact" w:val="991"/>
        </w:trPr>
        <w:tc>
          <w:tcPr>
            <w:tcW w:w="5670" w:type="dxa"/>
            <w:tcBorders>
              <w:top w:val="single" w:sz="4" w:space="0" w:color="000000"/>
              <w:left w:val="single" w:sz="4" w:space="0" w:color="000000"/>
              <w:bottom w:val="single" w:sz="4" w:space="0" w:color="000000"/>
              <w:right w:val="single" w:sz="4" w:space="0" w:color="000000"/>
            </w:tcBorders>
            <w:vAlign w:val="center"/>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Результаты обучения</w:t>
            </w:r>
          </w:p>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(освоенные умения, усвоенные знания)</w:t>
            </w:r>
          </w:p>
        </w:tc>
        <w:tc>
          <w:tcPr>
            <w:tcW w:w="3969" w:type="dxa"/>
            <w:tcBorders>
              <w:top w:val="single" w:sz="4" w:space="0" w:color="000000"/>
              <w:left w:val="single" w:sz="4" w:space="0" w:color="000000"/>
              <w:bottom w:val="single" w:sz="4" w:space="0" w:color="000000"/>
              <w:right w:val="single" w:sz="4" w:space="0" w:color="000000"/>
            </w:tcBorders>
            <w:vAlign w:val="center"/>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sz w:val="28"/>
                <w:szCs w:val="28"/>
              </w:rPr>
              <w:t xml:space="preserve">Формы и методы контроля и оценки результатов обучения </w:t>
            </w:r>
          </w:p>
        </w:tc>
      </w:tr>
      <w:tr w:rsidR="005820E9" w:rsidRPr="005820E9" w:rsidTr="005820E9">
        <w:trPr>
          <w:trHeight w:hRule="exact" w:val="5743"/>
        </w:trPr>
        <w:tc>
          <w:tcPr>
            <w:tcW w:w="5670"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autoSpaceDE w:val="0"/>
              <w:autoSpaceDN w:val="0"/>
              <w:adjustRightInd w:val="0"/>
              <w:spacing w:after="0" w:line="240" w:lineRule="auto"/>
              <w:ind w:left="101"/>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умения:</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подбирать устройства электронной техники, электрические приборы и оборудование с определенными параметрами и характеристиками;</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правильно эксплуатировать электрооборудование и механизмы передачи движения технологических машин и аппаратов;</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рассчитывать параметры электрических, магнитных цепей;</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снимать показания и пользоваться электроизмерительными приборами и приспособлениями;</w:t>
            </w:r>
          </w:p>
          <w:p w:rsidR="005820E9" w:rsidRPr="005820E9" w:rsidRDefault="005820E9" w:rsidP="0051031C">
            <w:pPr>
              <w:numPr>
                <w:ilvl w:val="0"/>
                <w:numId w:val="41"/>
              </w:numPr>
              <w:suppressAutoHyphens/>
              <w:spacing w:after="0" w:line="240" w:lineRule="auto"/>
              <w:ind w:left="142" w:right="141" w:firstLine="0"/>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собирать электрические схемы;</w:t>
            </w:r>
          </w:p>
          <w:p w:rsidR="005820E9" w:rsidRPr="005820E9" w:rsidRDefault="005820E9" w:rsidP="005820E9">
            <w:pPr>
              <w:spacing w:after="0"/>
              <w:ind w:left="142" w:right="141"/>
              <w:jc w:val="both"/>
              <w:rPr>
                <w:rFonts w:ascii="Times New Roman" w:eastAsiaTheme="minorEastAsia" w:hAnsi="Times New Roman" w:cs="Times New Roman"/>
                <w:sz w:val="28"/>
                <w:szCs w:val="28"/>
              </w:rPr>
            </w:pPr>
            <w:r w:rsidRPr="005820E9">
              <w:rPr>
                <w:rFonts w:ascii="Times New Roman" w:eastAsia="Times New Roman" w:hAnsi="Times New Roman" w:cs="Times New Roman"/>
                <w:sz w:val="28"/>
                <w:szCs w:val="28"/>
              </w:rPr>
              <w:t>читать принципиальные, электрические и монтажные схемы.</w:t>
            </w:r>
          </w:p>
        </w:tc>
        <w:tc>
          <w:tcPr>
            <w:tcW w:w="3969"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spacing w:after="0" w:line="240" w:lineRule="auto"/>
              <w:ind w:left="142" w:right="133" w:firstLine="9"/>
              <w:rPr>
                <w:rFonts w:ascii="Times New Roman" w:eastAsiaTheme="minorEastAsia" w:hAnsi="Times New Roman" w:cs="Times New Roman"/>
                <w:sz w:val="28"/>
                <w:szCs w:val="28"/>
              </w:rPr>
            </w:pPr>
          </w:p>
        </w:tc>
      </w:tr>
      <w:tr w:rsidR="005820E9" w:rsidRPr="005820E9" w:rsidTr="005820E9">
        <w:trPr>
          <w:trHeight w:hRule="exact" w:val="6804"/>
        </w:trPr>
        <w:tc>
          <w:tcPr>
            <w:tcW w:w="5670"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autoSpaceDE w:val="0"/>
              <w:autoSpaceDN w:val="0"/>
              <w:adjustRightInd w:val="0"/>
              <w:spacing w:after="0"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знания:</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классификация электронных приборов, их устройство и область применения;</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методы расчета и измерения основных параметров электрических, магнитных цепей;</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основные законы электротехники;</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основные правила эксплуатации электрооборудования и методы измерения электрических величин;</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основы теории электрических машин, принцип работы типовых электрических устройств;</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основы физических процессов в проводниках, полупроводниках и диэлектриках;</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параметры электрических схем и единицы их измерения;</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принципы выбора электрических и электронных устройств и приборов;</w:t>
            </w:r>
          </w:p>
          <w:p w:rsidR="005820E9" w:rsidRPr="005820E9" w:rsidRDefault="005820E9" w:rsidP="005820E9">
            <w:pPr>
              <w:widowControl w:val="0"/>
              <w:autoSpaceDE w:val="0"/>
              <w:autoSpaceDN w:val="0"/>
              <w:adjustRightInd w:val="0"/>
              <w:spacing w:after="0" w:line="240" w:lineRule="auto"/>
              <w:ind w:left="101"/>
              <w:rPr>
                <w:rFonts w:ascii="Times New Roman" w:eastAsia="Calibri" w:hAnsi="Times New Roman" w:cs="Times New Roman"/>
                <w:b/>
                <w:bCs/>
                <w:sz w:val="28"/>
                <w:szCs w:val="28"/>
              </w:rPr>
            </w:pPr>
          </w:p>
        </w:tc>
        <w:tc>
          <w:tcPr>
            <w:tcW w:w="3969" w:type="dxa"/>
            <w:tcBorders>
              <w:top w:val="single" w:sz="4" w:space="0" w:color="000000"/>
              <w:left w:val="single" w:sz="4" w:space="0" w:color="000000"/>
              <w:bottom w:val="single" w:sz="4" w:space="0" w:color="auto"/>
              <w:right w:val="single" w:sz="4" w:space="0" w:color="000000"/>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p>
        </w:tc>
      </w:tr>
      <w:tr w:rsidR="005820E9" w:rsidRPr="005820E9" w:rsidTr="005820E9">
        <w:trPr>
          <w:trHeight w:hRule="exact" w:val="2419"/>
        </w:trPr>
        <w:tc>
          <w:tcPr>
            <w:tcW w:w="5670" w:type="dxa"/>
            <w:tcBorders>
              <w:top w:val="single" w:sz="4" w:space="0" w:color="auto"/>
              <w:left w:val="single" w:sz="4" w:space="0" w:color="000000"/>
              <w:bottom w:val="single" w:sz="4" w:space="0" w:color="000000"/>
              <w:right w:val="single" w:sz="4" w:space="0" w:color="000000"/>
            </w:tcBorders>
          </w:tcPr>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lastRenderedPageBreak/>
              <w:t>свойства проводников, полупроводников, электроизоляционных, магнитных материалов;</w:t>
            </w:r>
          </w:p>
          <w:p w:rsidR="005820E9" w:rsidRPr="005820E9" w:rsidRDefault="005820E9" w:rsidP="0051031C">
            <w:pPr>
              <w:numPr>
                <w:ilvl w:val="0"/>
                <w:numId w:val="41"/>
              </w:numPr>
              <w:suppressAutoHyphens/>
              <w:spacing w:after="0" w:line="240" w:lineRule="auto"/>
              <w:ind w:left="142" w:right="141"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способы получения, передачи и использования электрической энергии;</w:t>
            </w:r>
          </w:p>
          <w:p w:rsidR="005820E9" w:rsidRPr="005820E9" w:rsidRDefault="005820E9" w:rsidP="005820E9">
            <w:pPr>
              <w:spacing w:after="0"/>
              <w:ind w:left="142" w:right="141"/>
              <w:jc w:val="both"/>
              <w:rPr>
                <w:rFonts w:ascii="Times New Roman" w:eastAsia="Calibri" w:hAnsi="Times New Roman" w:cs="Times New Roman"/>
                <w:b/>
                <w:bCs/>
                <w:sz w:val="28"/>
                <w:szCs w:val="28"/>
              </w:rPr>
            </w:pPr>
            <w:r w:rsidRPr="005820E9">
              <w:rPr>
                <w:rFonts w:ascii="Times New Roman" w:eastAsia="Times New Roman" w:hAnsi="Times New Roman" w:cs="Times New Roman"/>
                <w:sz w:val="28"/>
                <w:szCs w:val="28"/>
              </w:rPr>
              <w:t>характеристики и параметры электрических и магнитных полей.</w:t>
            </w:r>
          </w:p>
        </w:tc>
        <w:tc>
          <w:tcPr>
            <w:tcW w:w="3969" w:type="dxa"/>
            <w:tcBorders>
              <w:top w:val="single" w:sz="4" w:space="0" w:color="auto"/>
              <w:left w:val="single" w:sz="4" w:space="0" w:color="000000"/>
              <w:bottom w:val="single" w:sz="4" w:space="0" w:color="000000"/>
              <w:right w:val="single" w:sz="4" w:space="0" w:color="000000"/>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right="141"/>
              <w:jc w:val="both"/>
              <w:rPr>
                <w:rFonts w:ascii="Times New Roman" w:eastAsia="Calibri" w:hAnsi="Times New Roman" w:cs="Times New Roman"/>
                <w:sz w:val="28"/>
                <w:szCs w:val="28"/>
              </w:rPr>
            </w:pPr>
          </w:p>
        </w:tc>
      </w:tr>
    </w:tbl>
    <w:p w:rsidR="005820E9" w:rsidRPr="005820E9" w:rsidRDefault="005820E9" w:rsidP="005820E9">
      <w:pPr>
        <w:spacing w:after="0" w:line="240" w:lineRule="auto"/>
        <w:rPr>
          <w:rFonts w:ascii="Times New Roman" w:hAnsi="Times New Roman" w:cs="Times New Roman"/>
          <w:sz w:val="28"/>
          <w:szCs w:val="28"/>
        </w:rPr>
      </w:pPr>
    </w:p>
    <w:p w:rsidR="005820E9" w:rsidRPr="005820E9" w:rsidRDefault="005820E9" w:rsidP="005820E9">
      <w:pPr>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600466" w:rsidRDefault="00600466"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Pr="005820E9" w:rsidRDefault="005820E9" w:rsidP="005820E9">
      <w:pPr>
        <w:spacing w:line="100" w:lineRule="atLeast"/>
        <w:jc w:val="center"/>
        <w:rPr>
          <w:rFonts w:ascii="Calibri" w:eastAsia="Calibri" w:hAnsi="Calibri"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spacing w:after="0" w:line="240" w:lineRule="auto"/>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bCs/>
          <w:sz w:val="28"/>
          <w:szCs w:val="28"/>
          <w:lang w:eastAsia="ru-RU"/>
        </w:rPr>
        <w:t xml:space="preserve">ОП.03 </w:t>
      </w:r>
      <w:r w:rsidRPr="005820E9">
        <w:rPr>
          <w:rFonts w:ascii="Times New Roman" w:eastAsia="Times New Roman" w:hAnsi="Times New Roman" w:cs="Times New Roman"/>
          <w:b/>
          <w:sz w:val="28"/>
          <w:szCs w:val="28"/>
          <w:lang w:eastAsia="ru-RU"/>
        </w:rPr>
        <w:t>МЕТРОЛОГИЯ, СТАНДАРТИЗАЦИЯ И  СЕРТИФИКАЦИЯ</w:t>
      </w:r>
    </w:p>
    <w:p w:rsidR="005820E9" w:rsidRPr="005820E9" w:rsidRDefault="005820E9" w:rsidP="005820E9">
      <w:pPr>
        <w:spacing w:after="0" w:line="240" w:lineRule="auto"/>
        <w:jc w:val="both"/>
        <w:rPr>
          <w:rFonts w:ascii="Times New Roman" w:eastAsia="Times New Roman" w:hAnsi="Times New Roman" w:cs="Times New Roman"/>
          <w:b/>
          <w:bCs/>
          <w:caps/>
          <w:sz w:val="32"/>
          <w:szCs w:val="32"/>
          <w:lang w:eastAsia="ru-RU"/>
        </w:rPr>
      </w:pPr>
    </w:p>
    <w:p w:rsidR="005820E9" w:rsidRPr="005820E9" w:rsidRDefault="005820E9" w:rsidP="005820E9">
      <w:pPr>
        <w:spacing w:after="0" w:line="240" w:lineRule="auto"/>
        <w:jc w:val="center"/>
        <w:rPr>
          <w:rFonts w:ascii="Times New Roman" w:eastAsia="Times New Roman" w:hAnsi="Times New Roman" w:cs="Times New Roman"/>
          <w:b/>
          <w:bCs/>
          <w:caps/>
          <w:sz w:val="28"/>
          <w:szCs w:val="28"/>
          <w:lang w:eastAsia="ru-RU"/>
        </w:rPr>
      </w:pPr>
      <w:r w:rsidRPr="005820E9">
        <w:rPr>
          <w:rFonts w:ascii="Times New Roman" w:eastAsia="Times New Roman" w:hAnsi="Times New Roman" w:cs="Times New Roman"/>
          <w:b/>
          <w:bCs/>
          <w:caps/>
          <w:sz w:val="28"/>
          <w:szCs w:val="28"/>
          <w:lang w:eastAsia="ru-RU"/>
        </w:rPr>
        <w:t xml:space="preserve">1. паспорт рабочей ПРОГРАММЫ  ДИСЦИПЛИНЫ </w:t>
      </w:r>
    </w:p>
    <w:p w:rsidR="005820E9" w:rsidRPr="005820E9" w:rsidRDefault="005820E9" w:rsidP="005820E9">
      <w:pPr>
        <w:spacing w:after="0" w:line="240" w:lineRule="auto"/>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bCs/>
          <w:sz w:val="28"/>
          <w:szCs w:val="28"/>
          <w:lang w:eastAsia="ru-RU"/>
        </w:rPr>
        <w:t xml:space="preserve">ОП.03 </w:t>
      </w:r>
      <w:r w:rsidRPr="005820E9">
        <w:rPr>
          <w:rFonts w:ascii="Times New Roman" w:eastAsia="Times New Roman" w:hAnsi="Times New Roman" w:cs="Times New Roman"/>
          <w:b/>
          <w:sz w:val="28"/>
          <w:szCs w:val="28"/>
          <w:lang w:eastAsia="ru-RU"/>
        </w:rPr>
        <w:t>МЕТРОЛОГИЯ, СТАНДАРТИЗАЦИЯ И  СЕРТИФИКАЦИЯ</w:t>
      </w:r>
    </w:p>
    <w:p w:rsidR="005820E9" w:rsidRPr="005820E9" w:rsidRDefault="005820E9" w:rsidP="005820E9">
      <w:pPr>
        <w:spacing w:after="0" w:line="240" w:lineRule="auto"/>
        <w:ind w:firstLine="709"/>
        <w:jc w:val="both"/>
        <w:rPr>
          <w:rFonts w:ascii="Times New Roman" w:eastAsia="Times New Roman" w:hAnsi="Times New Roman" w:cs="Times New Roman"/>
          <w:lang w:eastAsia="ru-RU"/>
        </w:rPr>
      </w:pPr>
    </w:p>
    <w:p w:rsidR="005820E9" w:rsidRPr="005820E9" w:rsidRDefault="005820E9" w:rsidP="005820E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tabs>
          <w:tab w:val="left" w:pos="-142"/>
          <w:tab w:val="left" w:pos="0"/>
          <w:tab w:val="left" w:pos="9923"/>
          <w:tab w:val="left" w:pos="10076"/>
          <w:tab w:val="left" w:pos="10992"/>
          <w:tab w:val="left" w:pos="11908"/>
          <w:tab w:val="left" w:pos="12824"/>
          <w:tab w:val="left" w:pos="13740"/>
          <w:tab w:val="left" w:pos="14656"/>
        </w:tabs>
        <w:spacing w:after="0" w:line="240" w:lineRule="auto"/>
        <w:ind w:right="-185" w:firstLine="709"/>
        <w:jc w:val="both"/>
        <w:rPr>
          <w:rFonts w:ascii="Times New Roman" w:eastAsia="Times New Roman" w:hAnsi="Times New Roman" w:cs="Times New Roman"/>
          <w:i/>
          <w:iCs/>
          <w:sz w:val="20"/>
          <w:szCs w:val="20"/>
          <w:lang w:eastAsia="ru-RU"/>
        </w:rPr>
      </w:pPr>
      <w:r w:rsidRPr="005820E9">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t xml:space="preserve"> 202</w:t>
      </w:r>
      <w:r w:rsidR="003B77F0">
        <w:rPr>
          <w:rFonts w:ascii="Times New Roman" w:eastAsia="Times New Roman" w:hAnsi="Times New Roman" w:cs="Times New Roman"/>
          <w:sz w:val="28"/>
          <w:szCs w:val="28"/>
          <w:lang w:eastAsia="ru-RU"/>
        </w:rPr>
        <w:t>2</w:t>
      </w:r>
      <w:r w:rsidRPr="005820E9">
        <w:rPr>
          <w:rFonts w:ascii="Times New Roman" w:eastAsia="Times New Roman" w:hAnsi="Times New Roman" w:cs="Times New Roman"/>
          <w:sz w:val="28"/>
          <w:szCs w:val="28"/>
          <w:lang w:eastAsia="ru-RU"/>
        </w:rPr>
        <w:t xml:space="preserve"> года по специальности 13.02.07   Электроснабжение (по отраслям).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Cs/>
          <w:sz w:val="12"/>
          <w:szCs w:val="12"/>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bCs/>
          <w:i/>
          <w:iCs/>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1.2. Место дисциплины в структуре образовательной программы</w:t>
      </w:r>
    </w:p>
    <w:p w:rsidR="005820E9" w:rsidRPr="005820E9" w:rsidRDefault="005820E9" w:rsidP="005820E9">
      <w:pPr>
        <w:widowControl w:val="0"/>
        <w:autoSpaceDE w:val="0"/>
        <w:autoSpaceDN w:val="0"/>
        <w:adjustRightInd w:val="0"/>
        <w:spacing w:after="0" w:line="240" w:lineRule="auto"/>
        <w:ind w:right="-71" w:firstLine="720"/>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sz w:val="28"/>
          <w:szCs w:val="28"/>
          <w:lang w:eastAsia="ru-RU"/>
        </w:rPr>
        <w:t>Дисциплина ОП.03 Метрология, стандартизация и сертификация относится к профессиональному учебному циклу, является общепрофессиональной  дисциплиной</w:t>
      </w:r>
      <w:r w:rsidRPr="005820E9">
        <w:rPr>
          <w:rFonts w:ascii="Times New Roman" w:eastAsia="Times New Roman" w:hAnsi="Times New Roman" w:cs="Times New Roman"/>
          <w:b/>
          <w:sz w:val="28"/>
          <w:szCs w:val="28"/>
          <w:lang w:eastAsia="ru-RU"/>
        </w:rPr>
        <w:t xml:space="preserve"> </w:t>
      </w:r>
      <w:r w:rsidRPr="005820E9">
        <w:rPr>
          <w:rFonts w:ascii="Times New Roman" w:eastAsia="Times New Roman" w:hAnsi="Times New Roman" w:cs="Times New Roman"/>
          <w:sz w:val="28"/>
          <w:szCs w:val="28"/>
          <w:lang w:eastAsia="ru-RU"/>
        </w:rPr>
        <w:t>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bCs/>
          <w:sz w:val="28"/>
          <w:szCs w:val="28"/>
          <w:lang w:eastAsia="ru-RU"/>
        </w:rPr>
        <w:t>1.3. Цель и задачи дисциплины – требования к результатам освоения дисциплины:</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В результате освоения дисциплины обучающийся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должен уметь:</w:t>
      </w:r>
      <w:r w:rsidRPr="005820E9">
        <w:rPr>
          <w:rFonts w:ascii="Times New Roman" w:eastAsia="Times New Roman" w:hAnsi="Times New Roman" w:cs="Times New Roman"/>
          <w:sz w:val="28"/>
          <w:szCs w:val="28"/>
          <w:lang w:eastAsia="ru-RU"/>
        </w:rPr>
        <w:t xml:space="preserve">   </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в профессиональной деятельности документацию систем качества;</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оформлять технологическую и техническую документацию в соответствии с действующей нормативной базой;</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приводить несистемные величины измерений в соответствие с действующими стандартами и международной системой единиц СИ;</w:t>
      </w:r>
    </w:p>
    <w:p w:rsidR="005820E9" w:rsidRPr="005820E9" w:rsidRDefault="005820E9" w:rsidP="0051031C">
      <w:pPr>
        <w:numPr>
          <w:ilvl w:val="0"/>
          <w:numId w:val="46"/>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требования нормативных актов  к основным видам продукции (услуг) и процессов.</w:t>
      </w:r>
    </w:p>
    <w:p w:rsidR="005820E9" w:rsidRPr="005820E9" w:rsidRDefault="005820E9" w:rsidP="005820E9">
      <w:pPr>
        <w:spacing w:after="0" w:line="240" w:lineRule="auto"/>
        <w:jc w:val="both"/>
        <w:rPr>
          <w:rFonts w:ascii="Times New Roman" w:eastAsia="Calibri"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 xml:space="preserve">должен знать: </w:t>
      </w:r>
      <w:r w:rsidRPr="005820E9">
        <w:rPr>
          <w:rFonts w:ascii="Times New Roman" w:eastAsia="Times New Roman" w:hAnsi="Times New Roman" w:cs="Times New Roman"/>
          <w:sz w:val="28"/>
          <w:szCs w:val="28"/>
          <w:lang w:eastAsia="ru-RU"/>
        </w:rPr>
        <w:t xml:space="preserve"> </w:t>
      </w:r>
    </w:p>
    <w:p w:rsidR="005820E9" w:rsidRPr="005820E9" w:rsidRDefault="005820E9" w:rsidP="0051031C">
      <w:pPr>
        <w:numPr>
          <w:ilvl w:val="0"/>
          <w:numId w:val="47"/>
        </w:numPr>
        <w:tabs>
          <w:tab w:val="num" w:pos="142"/>
        </w:tabs>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задачи стандартизации, ее экономическую эффективность;</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положения Государственной системы стандартизации Российской Федерации и систем (комплексов) общетехнических и организационно-методических стандартов;</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понятия и определения метрологии, стандартизации, сертификации и документации систем качества;</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терминологию и единицы измерения величин в соответствии с действующими стандартами и международной системой единиц СИ;</w:t>
      </w:r>
    </w:p>
    <w:p w:rsidR="005820E9" w:rsidRPr="005820E9" w:rsidRDefault="005820E9" w:rsidP="0051031C">
      <w:pPr>
        <w:numPr>
          <w:ilvl w:val="0"/>
          <w:numId w:val="47"/>
        </w:numPr>
        <w:spacing w:after="0" w:line="240" w:lineRule="auto"/>
        <w:ind w:left="0"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формы подтверждения качества.</w:t>
      </w:r>
    </w:p>
    <w:p w:rsidR="005820E9" w:rsidRPr="005820E9" w:rsidRDefault="005820E9" w:rsidP="005820E9">
      <w:pPr>
        <w:spacing w:after="0" w:line="240" w:lineRule="auto"/>
        <w:jc w:val="both"/>
        <w:rPr>
          <w:rFonts w:ascii="Times New Roman" w:eastAsia="Times New Roman" w:hAnsi="Times New Roman" w:cs="Times New Roman"/>
          <w:b/>
          <w:bCs/>
          <w:sz w:val="28"/>
          <w:szCs w:val="28"/>
          <w:lang w:val="en-US" w:eastAsia="ru-RU"/>
        </w:rPr>
      </w:pPr>
    </w:p>
    <w:p w:rsidR="005820E9" w:rsidRPr="005820E9" w:rsidRDefault="005820E9" w:rsidP="005820E9">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u w:val="single"/>
        </w:rPr>
      </w:pPr>
      <w:r w:rsidRPr="005820E9">
        <w:rPr>
          <w:rFonts w:ascii="Times New Roman" w:eastAsia="Times New Roman" w:hAnsi="Times New Roman" w:cs="Times New Roman"/>
          <w:b/>
          <w:bCs/>
          <w:sz w:val="28"/>
          <w:szCs w:val="28"/>
          <w:lang w:eastAsia="ru-RU"/>
        </w:rPr>
        <w:t>1.4. Формируемые компетенции:</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2. </w:t>
      </w:r>
      <w:r w:rsidRPr="005820E9">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Calibri"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ОК 9. </w:t>
      </w:r>
      <w:r w:rsidRPr="005820E9">
        <w:rPr>
          <w:rFonts w:ascii="Times New Roman" w:eastAsia="Calibri" w:hAnsi="Times New Roman" w:cs="Times New Roman"/>
          <w:sz w:val="28"/>
          <w:szCs w:val="28"/>
        </w:rPr>
        <w:t>Использовать информационные технологии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ОК 10. Пользоваться профессиональной документацией на государственном и иностранных языках.</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1.1. </w:t>
      </w:r>
      <w:r w:rsidRPr="005820E9">
        <w:rPr>
          <w:rFonts w:ascii="Times New Roman" w:eastAsia="Calibri" w:hAnsi="Times New Roman" w:cs="Times New Roman"/>
          <w:sz w:val="28"/>
          <w:szCs w:val="28"/>
        </w:rPr>
        <w:t>Выполнять основные виды работ по проектированию электроснабжения электротехнического и электротехнологического оборудования.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1.2. </w:t>
      </w:r>
      <w:r w:rsidRPr="005820E9">
        <w:rPr>
          <w:rFonts w:ascii="Times New Roman" w:eastAsia="Calibri" w:hAnsi="Times New Roman" w:cs="Times New Roman"/>
          <w:sz w:val="28"/>
          <w:szCs w:val="28"/>
        </w:rPr>
        <w:t>Читать и составлять электрические схемы электроснабжения электротехнического и электротехнологического оборудования.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2.2. </w:t>
      </w:r>
      <w:r w:rsidRPr="005820E9">
        <w:rPr>
          <w:rFonts w:ascii="Times New Roman" w:eastAsia="Calibri" w:hAnsi="Times New Roman" w:cs="Times New Roman"/>
          <w:sz w:val="28"/>
          <w:szCs w:val="28"/>
        </w:rPr>
        <w:t>Выполнять основные виды работ по обслуживанию трансформаторов и преобразователей электрической энергии.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2.5. </w:t>
      </w:r>
      <w:r w:rsidRPr="005820E9">
        <w:rPr>
          <w:rFonts w:ascii="Times New Roman" w:eastAsia="Calibri" w:hAnsi="Times New Roman" w:cs="Times New Roman"/>
          <w:sz w:val="28"/>
          <w:szCs w:val="28"/>
        </w:rPr>
        <w:t>Разрабатывать и оформлять технологическую и отчетную документацию.</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ПК 3.5. </w:t>
      </w:r>
      <w:r w:rsidRPr="005820E9">
        <w:rPr>
          <w:rFonts w:ascii="Times New Roman" w:eastAsia="Calibri" w:hAnsi="Times New Roman" w:cs="Times New Roman"/>
          <w:sz w:val="28"/>
          <w:szCs w:val="28"/>
        </w:rPr>
        <w:t>Выполнять проверку и анализ состояния устройств и приборов, используемых при ремонте и наладке оборудования.</w:t>
      </w:r>
    </w:p>
    <w:p w:rsidR="005820E9" w:rsidRPr="005820E9" w:rsidRDefault="005820E9" w:rsidP="005820E9">
      <w:pPr>
        <w:spacing w:after="0" w:line="240" w:lineRule="auto"/>
        <w:ind w:firstLine="709"/>
        <w:rPr>
          <w:rFonts w:ascii="Times New Roman" w:eastAsia="Calibri" w:hAnsi="Times New Roman" w:cs="Times New Roman"/>
          <w:sz w:val="24"/>
          <w:szCs w:val="24"/>
        </w:rPr>
      </w:pPr>
      <w:r w:rsidRPr="005820E9">
        <w:rPr>
          <w:rFonts w:ascii="Times New Roman" w:eastAsia="Times New Roman" w:hAnsi="Times New Roman" w:cs="Times New Roman"/>
          <w:sz w:val="28"/>
          <w:szCs w:val="28"/>
          <w:lang w:eastAsia="ru-RU"/>
        </w:rPr>
        <w:t xml:space="preserve">ПК 3.6. </w:t>
      </w:r>
      <w:r w:rsidRPr="005820E9">
        <w:rPr>
          <w:rFonts w:ascii="Times New Roman" w:eastAsia="Calibri" w:hAnsi="Times New Roman" w:cs="Times New Roman"/>
          <w:sz w:val="28"/>
          <w:szCs w:val="28"/>
        </w:rPr>
        <w:t>Производить настройку и регулировку устройств и приборов для ремонта оборудования электрических установок и сетей.</w:t>
      </w:r>
      <w:r w:rsidRPr="005820E9">
        <w:rPr>
          <w:rFonts w:ascii="Times New Roman" w:eastAsia="Times New Roman" w:hAnsi="Times New Roman" w:cs="Times New Roman"/>
          <w:sz w:val="28"/>
          <w:szCs w:val="28"/>
          <w:lang w:eastAsia="ru-RU"/>
        </w:rPr>
        <w:t xml:space="preserve"> </w:t>
      </w:r>
      <w:r w:rsidRPr="005820E9">
        <w:rPr>
          <w:rFonts w:ascii="Times New Roman" w:eastAsia="Times New Roman" w:hAnsi="Times New Roman" w:cs="Times New Roman"/>
          <w:sz w:val="28"/>
          <w:szCs w:val="28"/>
          <w:lang w:eastAsia="ru-RU"/>
        </w:rPr>
        <w:br w:type="page"/>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lastRenderedPageBreak/>
        <w:t>2. СТРУКТУРА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u w:val="single"/>
          <w:lang w:eastAsia="ru-RU"/>
        </w:rPr>
      </w:pPr>
      <w:r w:rsidRPr="005820E9">
        <w:rPr>
          <w:rFonts w:ascii="Times New Roman" w:eastAsia="Times New Roman" w:hAnsi="Times New Roman" w:cs="Times New Roman"/>
          <w:b/>
          <w:bCs/>
          <w:sz w:val="28"/>
          <w:szCs w:val="28"/>
          <w:lang w:eastAsia="ru-RU"/>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Максимальная учебная нагрузка (всего), </w:t>
            </w:r>
          </w:p>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val="en-US" w:eastAsia="ru-RU"/>
              </w:rPr>
            </w:pPr>
            <w:r w:rsidRPr="005820E9">
              <w:rPr>
                <w:rFonts w:ascii="Times New Roman" w:eastAsia="Times New Roman" w:hAnsi="Times New Roman" w:cs="Times New Roman"/>
                <w:b/>
                <w:iCs/>
                <w:sz w:val="28"/>
                <w:szCs w:val="28"/>
                <w:lang w:eastAsia="ru-RU"/>
              </w:rPr>
              <w:t>4</w:t>
            </w:r>
            <w:r w:rsidRPr="005820E9">
              <w:rPr>
                <w:rFonts w:ascii="Times New Roman" w:eastAsia="Times New Roman" w:hAnsi="Times New Roman" w:cs="Times New Roman"/>
                <w:b/>
                <w:iCs/>
                <w:sz w:val="28"/>
                <w:szCs w:val="28"/>
                <w:lang w:val="en-US" w:eastAsia="ru-RU"/>
              </w:rPr>
              <w:t>8</w:t>
            </w:r>
          </w:p>
          <w:p w:rsidR="005820E9" w:rsidRPr="005820E9" w:rsidRDefault="005820E9" w:rsidP="005820E9">
            <w:pPr>
              <w:spacing w:after="0" w:line="240" w:lineRule="auto"/>
              <w:jc w:val="center"/>
              <w:rPr>
                <w:rFonts w:ascii="Times New Roman" w:eastAsia="Times New Roman" w:hAnsi="Times New Roman" w:cs="Times New Roman"/>
                <w:iCs/>
                <w:sz w:val="28"/>
                <w:szCs w:val="28"/>
                <w:lang w:val="en-US" w:eastAsia="ru-RU"/>
              </w:rPr>
            </w:pPr>
            <w:r w:rsidRPr="005820E9">
              <w:rPr>
                <w:rFonts w:ascii="Times New Roman" w:eastAsia="Times New Roman" w:hAnsi="Times New Roman" w:cs="Times New Roman"/>
                <w:iCs/>
                <w:sz w:val="28"/>
                <w:szCs w:val="28"/>
                <w:lang w:val="en-US" w:eastAsia="ru-RU"/>
              </w:rPr>
              <w:t>12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28</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i/>
                <w:sz w:val="28"/>
                <w:szCs w:val="28"/>
                <w:lang w:eastAsia="ru-RU"/>
              </w:rPr>
            </w:pPr>
            <w:r w:rsidRPr="005820E9">
              <w:rPr>
                <w:rFonts w:ascii="Times New Roman" w:eastAsia="Times New Roman" w:hAnsi="Times New Roman" w:cs="Times New Roman"/>
                <w:sz w:val="28"/>
                <w:szCs w:val="28"/>
                <w:lang w:eastAsia="ru-RU"/>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Calibri"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val="en-US" w:eastAsia="ru-RU"/>
              </w:rPr>
            </w:pPr>
            <w:r w:rsidRPr="005820E9">
              <w:rPr>
                <w:rFonts w:ascii="Times New Roman" w:eastAsia="Times New Roman" w:hAnsi="Times New Roman" w:cs="Times New Roman"/>
                <w:b/>
                <w:iCs/>
                <w:sz w:val="28"/>
                <w:szCs w:val="28"/>
                <w:lang w:eastAsia="ru-RU"/>
              </w:rPr>
              <w:t>1</w:t>
            </w:r>
            <w:r w:rsidRPr="005820E9">
              <w:rPr>
                <w:rFonts w:ascii="Times New Roman" w:eastAsia="Times New Roman" w:hAnsi="Times New Roman" w:cs="Times New Roman"/>
                <w:b/>
                <w:iCs/>
                <w:sz w:val="28"/>
                <w:szCs w:val="28"/>
                <w:lang w:val="en-US" w:eastAsia="ru-RU"/>
              </w:rPr>
              <w:t>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val="en-US" w:eastAsia="ru-RU"/>
              </w:rPr>
            </w:pPr>
            <w:r w:rsidRPr="005820E9">
              <w:rPr>
                <w:rFonts w:ascii="Times New Roman" w:eastAsia="Times New Roman" w:hAnsi="Times New Roman" w:cs="Times New Roman"/>
                <w:iCs/>
                <w:sz w:val="28"/>
                <w:szCs w:val="28"/>
                <w:lang w:eastAsia="ru-RU"/>
              </w:rPr>
              <w:t>1</w:t>
            </w:r>
            <w:r w:rsidRPr="005820E9">
              <w:rPr>
                <w:rFonts w:ascii="Times New Roman" w:eastAsia="Times New Roman" w:hAnsi="Times New Roman" w:cs="Times New Roman"/>
                <w:iCs/>
                <w:sz w:val="28"/>
                <w:szCs w:val="28"/>
                <w:lang w:val="en-US" w:eastAsia="ru-RU"/>
              </w:rPr>
              <w:t>0</w:t>
            </w:r>
          </w:p>
        </w:tc>
      </w:tr>
      <w:tr w:rsidR="005820E9" w:rsidRPr="005820E9" w:rsidTr="005820E9">
        <w:trPr>
          <w:trHeight w:val="391"/>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sz w:val="28"/>
                <w:szCs w:val="28"/>
                <w:lang w:val="en-US"/>
              </w:rPr>
            </w:pPr>
            <w:r w:rsidRPr="005820E9">
              <w:rPr>
                <w:rFonts w:ascii="Times New Roman" w:eastAsia="Calibri"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Консультация</w:t>
            </w:r>
          </w:p>
        </w:tc>
        <w:tc>
          <w:tcPr>
            <w:tcW w:w="1559" w:type="dxa"/>
            <w:tcBorders>
              <w:top w:val="single" w:sz="6" w:space="0" w:color="000000"/>
              <w:left w:val="single" w:sz="4" w:space="0" w:color="auto"/>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w:t>
            </w:r>
          </w:p>
        </w:tc>
      </w:tr>
      <w:tr w:rsidR="005820E9" w:rsidRPr="005820E9" w:rsidTr="005820E9">
        <w:tc>
          <w:tcPr>
            <w:tcW w:w="8188" w:type="dxa"/>
            <w:tcBorders>
              <w:top w:val="single" w:sz="6" w:space="0" w:color="000000"/>
              <w:left w:val="single" w:sz="6" w:space="0" w:color="000000"/>
              <w:bottom w:val="single" w:sz="6" w:space="0" w:color="000000"/>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Промежуточная  аттестация</w:t>
            </w:r>
            <w:r w:rsidRPr="005820E9">
              <w:rPr>
                <w:rFonts w:ascii="Times New Roman" w:eastAsia="Times New Roman" w:hAnsi="Times New Roman" w:cs="Times New Roman"/>
                <w:iCs/>
                <w:sz w:val="28"/>
                <w:szCs w:val="28"/>
                <w:lang w:eastAsia="ru-RU"/>
              </w:rPr>
              <w:t xml:space="preserve"> в форме экзамена</w:t>
            </w:r>
          </w:p>
        </w:tc>
        <w:tc>
          <w:tcPr>
            <w:tcW w:w="1559" w:type="dxa"/>
            <w:tcBorders>
              <w:top w:val="single" w:sz="6" w:space="0" w:color="000000"/>
              <w:left w:val="single" w:sz="4" w:space="0" w:color="auto"/>
              <w:bottom w:val="single" w:sz="6" w:space="0" w:color="000000"/>
              <w:right w:val="single" w:sz="6" w:space="0" w:color="000000"/>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8"/>
                <w:szCs w:val="28"/>
                <w:lang w:val="en-US" w:eastAsia="ru-RU"/>
              </w:rPr>
            </w:pPr>
            <w:r w:rsidRPr="005820E9">
              <w:rPr>
                <w:rFonts w:ascii="Times New Roman" w:eastAsia="Times New Roman" w:hAnsi="Times New Roman" w:cs="Times New Roman"/>
                <w:b/>
                <w:iCs/>
                <w:sz w:val="28"/>
                <w:szCs w:val="28"/>
                <w:lang w:val="en-US" w:eastAsia="ru-RU"/>
              </w:rPr>
              <w:t>8</w:t>
            </w:r>
          </w:p>
        </w:tc>
      </w:tr>
    </w:tbl>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rsidR="005820E9" w:rsidRPr="005820E9" w:rsidRDefault="005820E9" w:rsidP="005820E9">
      <w:pPr>
        <w:spacing w:after="0" w:line="240" w:lineRule="auto"/>
        <w:rPr>
          <w:rFonts w:ascii="Times New Roman" w:eastAsia="Times New Roman" w:hAnsi="Times New Roman" w:cs="Times New Roman"/>
          <w:lang w:eastAsia="ru-RU"/>
        </w:rPr>
      </w:pPr>
    </w:p>
    <w:p w:rsidR="005820E9" w:rsidRPr="005820E9" w:rsidRDefault="005820E9" w:rsidP="005820E9">
      <w:pPr>
        <w:spacing w:after="0"/>
        <w:ind w:firstLine="709"/>
        <w:jc w:val="both"/>
        <w:rPr>
          <w:rFonts w:ascii="Calibri" w:eastAsia="Calibri" w:hAnsi="Calibri" w:cs="Times New Roman"/>
          <w:sz w:val="28"/>
          <w:szCs w:val="28"/>
        </w:rPr>
      </w:pPr>
      <w:r w:rsidRPr="005820E9">
        <w:rPr>
          <w:rFonts w:ascii="Times New Roman" w:eastAsia="Times New Roman" w:hAnsi="Times New Roman" w:cs="Times New Roman"/>
          <w:sz w:val="28"/>
          <w:szCs w:val="28"/>
          <w:lang w:eastAsia="ru-RU"/>
        </w:rPr>
        <w:t>За счет часов вариатива аудиторная работа увеличена на 1 час на углубленное изучение тем:</w:t>
      </w:r>
      <w:r w:rsidRPr="005820E9">
        <w:rPr>
          <w:rFonts w:ascii="Times New Roman" w:eastAsia="Times New Roman" w:hAnsi="Times New Roman" w:cs="Times New Roman"/>
          <w:bCs/>
          <w:sz w:val="28"/>
          <w:szCs w:val="28"/>
          <w:lang w:eastAsia="ru-RU"/>
        </w:rPr>
        <w:t xml:space="preserve"> 1.4.</w:t>
      </w:r>
      <w:r w:rsidRPr="005820E9">
        <w:rPr>
          <w:rFonts w:ascii="Times New Roman" w:eastAsia="Calibri" w:hAnsi="Times New Roman" w:cs="Times New Roman"/>
          <w:sz w:val="28"/>
          <w:szCs w:val="28"/>
        </w:rPr>
        <w:t xml:space="preserve"> «Характеристика стандартов разных категорий»</w:t>
      </w:r>
      <w:r w:rsidRPr="005820E9">
        <w:rPr>
          <w:rFonts w:ascii="Calibri" w:eastAsia="Calibri" w:hAnsi="Calibri" w:cs="Times New Roman"/>
          <w:sz w:val="28"/>
          <w:szCs w:val="28"/>
        </w:rPr>
        <w:t xml:space="preserve"> </w:t>
      </w:r>
      <w:r w:rsidRPr="005820E9">
        <w:rPr>
          <w:rFonts w:ascii="Times New Roman" w:eastAsia="Times New Roman" w:hAnsi="Times New Roman" w:cs="Times New Roman"/>
          <w:bCs/>
          <w:sz w:val="28"/>
          <w:szCs w:val="28"/>
          <w:lang w:eastAsia="ru-RU"/>
        </w:rPr>
        <w:t>1.3.</w:t>
      </w:r>
      <w:r w:rsidRPr="005820E9">
        <w:rPr>
          <w:rFonts w:ascii="Times New Roman" w:eastAsia="Calibri" w:hAnsi="Times New Roman" w:cs="Times New Roman"/>
          <w:sz w:val="28"/>
          <w:szCs w:val="28"/>
        </w:rPr>
        <w:t xml:space="preserve"> «Правовые основы стандартизации в РФ».</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Увеличена самостоятельная работа на 1час в темах:</w:t>
      </w:r>
      <w:r w:rsidRPr="005820E9">
        <w:rPr>
          <w:rFonts w:ascii="Times New Roman" w:eastAsia="Calibri" w:hAnsi="Times New Roman" w:cs="Times New Roman"/>
          <w:bCs/>
          <w:sz w:val="28"/>
          <w:szCs w:val="28"/>
        </w:rPr>
        <w:t xml:space="preserve"> 1.1 «</w:t>
      </w:r>
      <w:r w:rsidRPr="005820E9">
        <w:rPr>
          <w:rFonts w:ascii="Times New Roman" w:eastAsia="Times New Roman" w:hAnsi="Times New Roman" w:cs="Times New Roman"/>
          <w:sz w:val="28"/>
          <w:szCs w:val="28"/>
          <w:lang w:eastAsia="ru-RU"/>
        </w:rPr>
        <w:t>Система стандартизации</w:t>
      </w:r>
      <w:r w:rsidRPr="005820E9">
        <w:rPr>
          <w:rFonts w:ascii="Times New Roman" w:eastAsia="Calibri" w:hAnsi="Times New Roman" w:cs="Times New Roman"/>
          <w:bCs/>
          <w:sz w:val="28"/>
          <w:szCs w:val="28"/>
        </w:rPr>
        <w:t>»,  1.2 «</w:t>
      </w:r>
      <w:r w:rsidRPr="005820E9">
        <w:rPr>
          <w:rFonts w:ascii="Times New Roman" w:eastAsia="Calibri" w:hAnsi="Times New Roman" w:cs="Times New Roman"/>
          <w:sz w:val="28"/>
          <w:szCs w:val="28"/>
        </w:rPr>
        <w:t>Стандартизация систем управления качеством».</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Предусмотрены 2 часа на консультации, 8 часов на экзамен.</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p>
    <w:p w:rsidR="005820E9" w:rsidRPr="005820E9" w:rsidRDefault="005820E9" w:rsidP="005820E9">
      <w:pPr>
        <w:spacing w:after="0"/>
        <w:jc w:val="both"/>
        <w:rPr>
          <w:rFonts w:ascii="Times New Roman" w:eastAsia="Times New Roman" w:hAnsi="Times New Roman" w:cs="Times New Roman"/>
          <w:sz w:val="28"/>
          <w:szCs w:val="28"/>
          <w:lang w:eastAsia="ru-RU"/>
        </w:rPr>
        <w:sectPr w:rsidR="005820E9" w:rsidRPr="005820E9" w:rsidSect="005820E9">
          <w:footerReference w:type="even" r:id="rId89"/>
          <w:footerReference w:type="default" r:id="rId90"/>
          <w:footerReference w:type="first" r:id="rId91"/>
          <w:pgSz w:w="11906" w:h="16838"/>
          <w:pgMar w:top="902" w:right="851" w:bottom="1134" w:left="1259" w:header="709" w:footer="709" w:gutter="0"/>
          <w:cols w:space="720"/>
          <w:titlePg/>
          <w:docGrid w:linePitch="299"/>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bCs/>
          <w:lang w:eastAsia="ru-RU"/>
        </w:r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sz w:val="28"/>
          <w:szCs w:val="28"/>
          <w:lang w:eastAsia="ru-RU"/>
        </w:rPr>
      </w:pPr>
      <w:bookmarkStart w:id="13" w:name="_Toc506810905"/>
      <w:bookmarkStart w:id="14" w:name="_Toc520101537"/>
      <w:bookmarkStart w:id="15" w:name="_Toc520102243"/>
      <w:r w:rsidRPr="005820E9">
        <w:rPr>
          <w:rFonts w:ascii="Times New Roman" w:eastAsia="Times New Roman" w:hAnsi="Times New Roman" w:cs="Times New Roman"/>
          <w:b/>
          <w:bCs/>
          <w:sz w:val="28"/>
          <w:szCs w:val="28"/>
          <w:lang w:eastAsia="ru-RU"/>
        </w:rPr>
        <w:t>2.2. Тематический план и содержание  дисциплины</w:t>
      </w:r>
      <w:r w:rsidRPr="005820E9">
        <w:rPr>
          <w:rFonts w:ascii="Times New Roman" w:eastAsia="Times New Roman" w:hAnsi="Times New Roman" w:cs="Times New Roman"/>
          <w:caps/>
          <w:sz w:val="28"/>
          <w:szCs w:val="28"/>
          <w:lang w:eastAsia="ru-RU"/>
        </w:rPr>
        <w:t xml:space="preserve"> </w:t>
      </w:r>
      <w:r w:rsidRPr="005820E9">
        <w:rPr>
          <w:rFonts w:ascii="Times New Roman" w:eastAsia="Times New Roman" w:hAnsi="Times New Roman" w:cs="Times New Roman"/>
          <w:b/>
          <w:sz w:val="28"/>
          <w:szCs w:val="28"/>
          <w:lang w:eastAsia="ru-RU"/>
        </w:rPr>
        <w:t>ОП.03 Метрология, стандартизация и сертификация</w:t>
      </w:r>
      <w:bookmarkEnd w:id="13"/>
      <w:bookmarkEnd w:id="14"/>
      <w:bookmarkEnd w:id="15"/>
    </w:p>
    <w:p w:rsidR="005820E9" w:rsidRPr="005820E9" w:rsidRDefault="005820E9" w:rsidP="005820E9">
      <w:pPr>
        <w:spacing w:after="0" w:line="240" w:lineRule="auto"/>
        <w:rPr>
          <w:rFonts w:ascii="Times New Roman" w:eastAsia="Times New Roman" w:hAnsi="Times New Roman" w:cs="Times New Roman"/>
          <w:lang w:eastAsia="ru-RU"/>
        </w:rPr>
      </w:pPr>
    </w:p>
    <w:p w:rsidR="005820E9" w:rsidRPr="005820E9" w:rsidRDefault="005820E9" w:rsidP="005820E9">
      <w:pPr>
        <w:spacing w:after="0" w:line="240" w:lineRule="auto"/>
        <w:rPr>
          <w:rFonts w:ascii="Times New Roman" w:eastAsia="Times New Roman" w:hAnsi="Times New Roman" w:cs="Times New Roman"/>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86"/>
        <w:gridCol w:w="7045"/>
        <w:gridCol w:w="992"/>
        <w:gridCol w:w="1843"/>
        <w:gridCol w:w="2064"/>
      </w:tblGrid>
      <w:tr w:rsidR="005820E9" w:rsidRPr="005820E9" w:rsidTr="005820E9">
        <w:trPr>
          <w:trHeight w:val="223"/>
        </w:trPr>
        <w:tc>
          <w:tcPr>
            <w:tcW w:w="2986" w:type="dxa"/>
            <w:vMerge w:val="restart"/>
            <w:vAlign w:val="center"/>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Наименование разделов и тем</w:t>
            </w:r>
          </w:p>
        </w:tc>
        <w:tc>
          <w:tcPr>
            <w:tcW w:w="7045" w:type="dxa"/>
            <w:vMerge w:val="restart"/>
            <w:vAlign w:val="center"/>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2835" w:type="dxa"/>
            <w:gridSpan w:val="2"/>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Объем часов</w:t>
            </w:r>
          </w:p>
        </w:tc>
        <w:tc>
          <w:tcPr>
            <w:tcW w:w="2064" w:type="dxa"/>
            <w:vMerge w:val="restart"/>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Уровень освоения**, формируемые компетенции</w:t>
            </w:r>
          </w:p>
        </w:tc>
      </w:tr>
      <w:tr w:rsidR="005820E9" w:rsidRPr="005820E9" w:rsidTr="005820E9">
        <w:trPr>
          <w:trHeight w:val="630"/>
        </w:trPr>
        <w:tc>
          <w:tcPr>
            <w:tcW w:w="2986" w:type="dxa"/>
            <w:vMerge/>
          </w:tcPr>
          <w:p w:rsidR="005820E9" w:rsidRPr="005820E9" w:rsidRDefault="005820E9" w:rsidP="005820E9">
            <w:pPr>
              <w:spacing w:after="0" w:line="240" w:lineRule="auto"/>
              <w:rPr>
                <w:rFonts w:ascii="Times New Roman" w:eastAsia="Times New Roman" w:hAnsi="Times New Roman" w:cs="Times New Roman"/>
                <w:b/>
                <w:bCs/>
                <w:sz w:val="24"/>
                <w:szCs w:val="24"/>
                <w:lang w:eastAsia="ru-RU"/>
              </w:rPr>
            </w:pPr>
          </w:p>
        </w:tc>
        <w:tc>
          <w:tcPr>
            <w:tcW w:w="7045" w:type="dxa"/>
            <w:vMerge/>
          </w:tcPr>
          <w:p w:rsidR="005820E9" w:rsidRPr="005820E9" w:rsidRDefault="005820E9" w:rsidP="005820E9">
            <w:pPr>
              <w:spacing w:after="0" w:line="240" w:lineRule="auto"/>
              <w:rPr>
                <w:rFonts w:ascii="Times New Roman" w:eastAsia="Times New Roman" w:hAnsi="Times New Roman" w:cs="Times New Roman"/>
                <w:b/>
                <w:bCs/>
                <w:sz w:val="24"/>
                <w:szCs w:val="24"/>
                <w:lang w:eastAsia="ru-RU"/>
              </w:rPr>
            </w:pPr>
          </w:p>
        </w:tc>
        <w:tc>
          <w:tcPr>
            <w:tcW w:w="992" w:type="dxa"/>
            <w:vAlign w:val="center"/>
          </w:tcPr>
          <w:p w:rsidR="005820E9" w:rsidRPr="005820E9" w:rsidRDefault="005820E9" w:rsidP="005820E9">
            <w:pPr>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Всего</w:t>
            </w:r>
          </w:p>
        </w:tc>
        <w:tc>
          <w:tcPr>
            <w:tcW w:w="1843" w:type="dxa"/>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 том числе активные, интерактивные</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формы занятий</w:t>
            </w:r>
            <w:r w:rsidRPr="005820E9">
              <w:rPr>
                <w:rFonts w:ascii="Times New Roman" w:eastAsia="Calibri" w:hAnsi="Times New Roman" w:cs="Times New Roman"/>
                <w:b/>
                <w:sz w:val="24"/>
                <w:szCs w:val="24"/>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Раздел 1. Основы стандартизации</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20</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6</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Тема 1.1.</w:t>
            </w:r>
            <w:r w:rsidRPr="005820E9">
              <w:rPr>
                <w:rFonts w:ascii="Times New Roman" w:eastAsia="Times New Roman" w:hAnsi="Times New Roman" w:cs="Times New Roman"/>
                <w:b/>
                <w:sz w:val="24"/>
                <w:szCs w:val="24"/>
                <w:lang w:eastAsia="ru-RU"/>
              </w:rPr>
              <w:t xml:space="preserve"> Система стандартизации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Calibri" w:hAnsi="Times New Roman" w:cs="Times New Roman"/>
                <w:sz w:val="24"/>
                <w:szCs w:val="24"/>
              </w:rPr>
              <w:t>Сущность стандартизации. Нормативные документы по стандартизации и виды стандартов</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p w:rsidR="005820E9" w:rsidRPr="005820E9" w:rsidRDefault="005820E9" w:rsidP="005820E9">
            <w:pPr>
              <w:spacing w:after="0" w:line="240" w:lineRule="auto"/>
              <w:jc w:val="center"/>
              <w:rPr>
                <w:rFonts w:ascii="Times New Roman" w:eastAsia="Times New Roman" w:hAnsi="Times New Roman" w:cs="Times New Roman"/>
                <w:color w:val="0070C0"/>
                <w:sz w:val="24"/>
                <w:szCs w:val="24"/>
                <w:lang w:eastAsia="ru-RU"/>
              </w:rPr>
            </w:pP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1, ОК 2,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3, ОК 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20E9">
              <w:rPr>
                <w:rFonts w:ascii="Times New Roman" w:eastAsia="Times New Roman" w:hAnsi="Times New Roman" w:cs="Times New Roman"/>
                <w:sz w:val="24"/>
                <w:szCs w:val="24"/>
                <w:lang w:eastAsia="ru-RU"/>
              </w:rPr>
              <w:t xml:space="preserve">ОК 5, </w:t>
            </w:r>
            <w:r w:rsidRPr="005820E9">
              <w:rPr>
                <w:rFonts w:ascii="Times New Roman" w:eastAsia="Calibri" w:hAnsi="Times New Roman" w:cs="Times New Roman"/>
                <w:iCs/>
                <w:sz w:val="24"/>
                <w:szCs w:val="24"/>
              </w:rPr>
              <w:t xml:space="preserve">ОК 09,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Calibri" w:hAnsi="Times New Roman" w:cs="Times New Roman"/>
                <w:iCs/>
                <w:sz w:val="24"/>
                <w:szCs w:val="24"/>
              </w:rPr>
              <w:t>ОК 10</w:t>
            </w:r>
          </w:p>
          <w:p w:rsidR="005820E9" w:rsidRPr="005820E9" w:rsidRDefault="005820E9" w:rsidP="005820E9">
            <w:pPr>
              <w:spacing w:after="0" w:line="240" w:lineRule="auto"/>
              <w:rPr>
                <w:rFonts w:ascii="Times New Roman" w:eastAsia="Calibri" w:hAnsi="Times New Roman" w:cs="Times New Roman"/>
                <w:iCs/>
                <w:sz w:val="24"/>
                <w:szCs w:val="24"/>
              </w:rPr>
            </w:pPr>
            <w:r w:rsidRPr="005820E9">
              <w:rPr>
                <w:rFonts w:ascii="Times New Roman" w:eastAsia="Calibri" w:hAnsi="Times New Roman" w:cs="Times New Roman"/>
                <w:iCs/>
                <w:sz w:val="24"/>
                <w:szCs w:val="24"/>
              </w:rPr>
              <w:t xml:space="preserve">ПК 1.1, ПК 1.2 </w:t>
            </w:r>
          </w:p>
          <w:p w:rsidR="005820E9" w:rsidRPr="005820E9" w:rsidRDefault="005820E9" w:rsidP="005820E9">
            <w:pPr>
              <w:spacing w:after="0" w:line="240" w:lineRule="auto"/>
              <w:rPr>
                <w:rFonts w:ascii="Times New Roman" w:eastAsia="Times New Roman" w:hAnsi="Times New Roman" w:cs="Times New Roman"/>
                <w:color w:val="C00000"/>
                <w:sz w:val="24"/>
                <w:szCs w:val="24"/>
                <w:lang w:eastAsia="ru-RU"/>
              </w:rPr>
            </w:pPr>
            <w:r w:rsidRPr="005820E9">
              <w:rPr>
                <w:rFonts w:ascii="Times New Roman" w:eastAsia="Calibri" w:hAnsi="Times New Roman" w:cs="Times New Roman"/>
                <w:iCs/>
                <w:sz w:val="24"/>
                <w:szCs w:val="24"/>
              </w:rPr>
              <w:t>ПК 3.5, ПК 3.6</w:t>
            </w:r>
          </w:p>
        </w:tc>
      </w:tr>
      <w:tr w:rsidR="005820E9" w:rsidRPr="005820E9" w:rsidTr="005820E9">
        <w:tc>
          <w:tcPr>
            <w:tcW w:w="2986" w:type="dxa"/>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Times New Roman" w:hAnsi="Times New Roman" w:cs="Times New Roman"/>
                <w:b/>
                <w:bCs/>
                <w:sz w:val="24"/>
                <w:szCs w:val="24"/>
                <w:lang w:eastAsia="ru-RU"/>
              </w:rPr>
              <w:t>Тема 1.2.</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Стандартизация систем управления качеством</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Стандартизация систем управления качеством. Стандартизация и метрологическое обеспечение народного хозяйства. Метрологическая экспертиза и метрологический контроль конструкторской и технологической документации</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r w:rsidRPr="005820E9">
              <w:rPr>
                <w:rFonts w:ascii="Times New Roman" w:eastAsia="Times New Roman" w:hAnsi="Times New Roman" w:cs="Times New Roman"/>
                <w:iCs/>
                <w:sz w:val="24"/>
                <w:szCs w:val="24"/>
                <w:lang w:eastAsia="ru-RU"/>
              </w:rPr>
              <w:t>1</w:t>
            </w:r>
          </w:p>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tcPr>
          <w:p w:rsidR="005820E9" w:rsidRPr="005820E9" w:rsidRDefault="005820E9" w:rsidP="005820E9">
            <w:pPr>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Тема 1.3.</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Правовые основы стандартизации в РФ</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Calibri" w:hAnsi="Times New Roman" w:cs="Times New Roman"/>
                <w:sz w:val="24"/>
                <w:szCs w:val="24"/>
              </w:rPr>
              <w:t>Правовые основы стандартизации в РФ. Закон РФ «О стандартизации». Государственная система стандартизации Российской Федерации (ГСС РФ). Органы и службы стандартизации</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c>
          <w:tcPr>
            <w:tcW w:w="2986" w:type="dxa"/>
            <w:vMerge w:val="restart"/>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Times New Roman" w:hAnsi="Times New Roman" w:cs="Times New Roman"/>
                <w:b/>
                <w:bCs/>
                <w:sz w:val="24"/>
                <w:szCs w:val="24"/>
                <w:lang w:eastAsia="ru-RU"/>
              </w:rPr>
              <w:t>Тема 1.4.</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Характеристика стандартов разных категорий</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Порядок разработки стандартов. Понятие категории стандарта. Характеристика стандартов разных категорий. Межотраслевые системы комплексов стандартов. ЕСКД и ЕСТД</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Calibri" w:hAnsi="Times New Roman" w:cs="Times New Roman"/>
                <w:b/>
                <w:sz w:val="24"/>
                <w:szCs w:val="24"/>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1. Анализ маркировочных знаков реального монитора ПК</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2</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Calibri" w:hAnsi="Times New Roman" w:cs="Times New Roman"/>
                <w:b/>
                <w:sz w:val="24"/>
                <w:szCs w:val="24"/>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sz w:val="24"/>
                <w:szCs w:val="24"/>
              </w:rPr>
              <w:t xml:space="preserve">2. Изучение стандарта ГОСТ 2.105-95. Общие требования к </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4</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20E9">
              <w:rPr>
                <w:rFonts w:ascii="Times New Roman" w:eastAsia="Calibri" w:hAnsi="Times New Roman" w:cs="Times New Roman"/>
                <w:sz w:val="24"/>
                <w:szCs w:val="24"/>
              </w:rPr>
              <w:t>текстовым документам.</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bCs/>
                <w:sz w:val="24"/>
                <w:szCs w:val="24"/>
                <w:lang w:eastAsia="ru-RU"/>
              </w:rPr>
              <w:t>Тема 1.5.</w:t>
            </w:r>
            <w:r w:rsidRPr="005820E9">
              <w:rPr>
                <w:rFonts w:ascii="Times New Roman" w:eastAsia="Times New Roman" w:hAnsi="Times New Roman" w:cs="Times New Roman"/>
                <w:b/>
                <w:sz w:val="24"/>
                <w:szCs w:val="24"/>
                <w:lang w:eastAsia="ru-RU"/>
              </w:rPr>
              <w:t xml:space="preserve"> Понятия о качестве. Показатели качества продукции</w:t>
            </w:r>
          </w:p>
          <w:p w:rsidR="005820E9" w:rsidRPr="005820E9" w:rsidRDefault="005820E9" w:rsidP="005820E9">
            <w:pPr>
              <w:spacing w:after="0" w:line="240" w:lineRule="auto"/>
              <w:rPr>
                <w:rFonts w:ascii="Times New Roman" w:eastAsia="Calibri" w:hAnsi="Times New Roman" w:cs="Times New Roman"/>
                <w:b/>
                <w:sz w:val="24"/>
                <w:szCs w:val="24"/>
              </w:rPr>
            </w:pP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Calibri" w:hAnsi="Times New Roman" w:cs="Times New Roman"/>
                <w:sz w:val="24"/>
                <w:szCs w:val="24"/>
              </w:rPr>
              <w:t>Стандартизация и качество продукции. Испытания и контроль качества продукции. Показатели качества и методы их оценки.  Взаимозаменяемость, точность, надежность</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spacing w:after="0" w:line="240" w:lineRule="auto"/>
              <w:jc w:val="center"/>
              <w:rPr>
                <w:rFonts w:ascii="Times New Roman" w:eastAsia="Times New Roman" w:hAnsi="Times New Roman" w:cs="Times New Roman"/>
                <w:iCs/>
                <w:color w:val="0070C0"/>
                <w:sz w:val="24"/>
                <w:szCs w:val="24"/>
                <w:lang w:eastAsia="ru-RU"/>
              </w:rPr>
            </w:pP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Самостоятельная работа обучающихся по разделу 1</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Составление конспекта;</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Ответы на вопросы теста.</w:t>
            </w:r>
            <w:r w:rsidRPr="005820E9">
              <w:rPr>
                <w:rFonts w:ascii="Times New Roman" w:eastAsia="Times New Roman" w:hAnsi="Times New Roman" w:cs="Times New Roman"/>
                <w:bCs/>
                <w:i/>
                <w:sz w:val="24"/>
                <w:szCs w:val="24"/>
                <w:lang w:eastAsia="ru-RU"/>
              </w:rPr>
              <w:t xml:space="preserve"> </w:t>
            </w:r>
          </w:p>
        </w:tc>
        <w:tc>
          <w:tcPr>
            <w:tcW w:w="992"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iCs/>
                <w:sz w:val="24"/>
                <w:szCs w:val="24"/>
                <w:lang w:eastAsia="ru-RU"/>
              </w:rPr>
              <w:t>6</w:t>
            </w:r>
          </w:p>
        </w:tc>
        <w:tc>
          <w:tcPr>
            <w:tcW w:w="1843" w:type="dxa"/>
          </w:tcPr>
          <w:p w:rsidR="005820E9" w:rsidRPr="005820E9" w:rsidRDefault="005820E9" w:rsidP="005820E9">
            <w:pPr>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Раздел 2. Основы метрологии</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i/>
                <w:sz w:val="24"/>
                <w:szCs w:val="24"/>
                <w:lang w:eastAsia="ru-RU"/>
              </w:rPr>
            </w:pP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9</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color w:val="C00000"/>
                <w:sz w:val="24"/>
                <w:szCs w:val="24"/>
                <w:lang w:eastAsia="ru-RU"/>
              </w:rPr>
            </w:pPr>
          </w:p>
        </w:tc>
      </w:tr>
      <w:tr w:rsidR="005820E9" w:rsidRPr="005820E9" w:rsidTr="005820E9">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Тема 2.1. Основные понятия в области метрологии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Calibri" w:hAnsi="Times New Roman" w:cs="Times New Roman"/>
                <w:sz w:val="24"/>
                <w:szCs w:val="24"/>
              </w:rPr>
              <w:t>Основные понятия и объекты метрологии. Виды и методы измерения физических величин</w:t>
            </w:r>
            <w:r w:rsidRPr="005820E9">
              <w:rPr>
                <w:rFonts w:ascii="Times New Roman" w:eastAsia="Calibri" w:hAnsi="Times New Roman" w:cs="Times New Roman"/>
                <w:b/>
                <w:bCs/>
                <w:sz w:val="24"/>
                <w:szCs w:val="24"/>
              </w:rPr>
              <w:t xml:space="preserve"> </w:t>
            </w:r>
            <w:r w:rsidRPr="005820E9">
              <w:rPr>
                <w:rFonts w:ascii="Times New Roman" w:eastAsia="Calibri" w:hAnsi="Times New Roman" w:cs="Times New Roman"/>
                <w:sz w:val="24"/>
                <w:szCs w:val="24"/>
              </w:rPr>
              <w:t>Физические величины. Системы физических величин. Система СИ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1, ОК 2,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3, ОК 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20E9">
              <w:rPr>
                <w:rFonts w:ascii="Times New Roman" w:eastAsia="Times New Roman" w:hAnsi="Times New Roman" w:cs="Times New Roman"/>
                <w:sz w:val="24"/>
                <w:szCs w:val="24"/>
                <w:lang w:eastAsia="ru-RU"/>
              </w:rPr>
              <w:t xml:space="preserve">ОК 5, </w:t>
            </w:r>
            <w:r w:rsidRPr="005820E9">
              <w:rPr>
                <w:rFonts w:ascii="Times New Roman" w:eastAsia="Calibri" w:hAnsi="Times New Roman" w:cs="Times New Roman"/>
                <w:iCs/>
                <w:sz w:val="24"/>
                <w:szCs w:val="24"/>
              </w:rPr>
              <w:t xml:space="preserve">ОК 09,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Calibri" w:hAnsi="Times New Roman" w:cs="Times New Roman"/>
                <w:iCs/>
                <w:sz w:val="24"/>
                <w:szCs w:val="24"/>
              </w:rPr>
              <w:t>ОК 10</w:t>
            </w:r>
          </w:p>
          <w:p w:rsidR="005820E9" w:rsidRPr="005820E9" w:rsidRDefault="005820E9" w:rsidP="005820E9">
            <w:pPr>
              <w:spacing w:after="0" w:line="240" w:lineRule="auto"/>
              <w:rPr>
                <w:rFonts w:ascii="Times New Roman" w:eastAsia="Calibri" w:hAnsi="Times New Roman" w:cs="Times New Roman"/>
                <w:iCs/>
                <w:sz w:val="24"/>
                <w:szCs w:val="24"/>
              </w:rPr>
            </w:pPr>
            <w:r w:rsidRPr="005820E9">
              <w:rPr>
                <w:rFonts w:ascii="Times New Roman" w:eastAsia="Calibri" w:hAnsi="Times New Roman" w:cs="Times New Roman"/>
                <w:iCs/>
                <w:sz w:val="24"/>
                <w:szCs w:val="24"/>
              </w:rPr>
              <w:t>ПК 1.1, ПК 1.2 ПК 2.2,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r w:rsidRPr="005820E9">
              <w:rPr>
                <w:rFonts w:ascii="Times New Roman" w:eastAsia="Calibri" w:hAnsi="Times New Roman" w:cs="Times New Roman"/>
                <w:iCs/>
                <w:sz w:val="24"/>
                <w:szCs w:val="24"/>
              </w:rPr>
              <w:t>ПК 3.5, ПК 3.6</w:t>
            </w:r>
          </w:p>
        </w:tc>
      </w:tr>
      <w:tr w:rsidR="005820E9" w:rsidRPr="005820E9" w:rsidTr="005820E9">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Тема 2.2.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Calibri" w:hAnsi="Times New Roman" w:cs="Times New Roman"/>
                <w:b/>
                <w:sz w:val="24"/>
                <w:szCs w:val="24"/>
              </w:rPr>
              <w:t>Виды и методы измерений. Погрешности результатов измерений</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Calibri" w:hAnsi="Times New Roman" w:cs="Times New Roman"/>
                <w:sz w:val="24"/>
                <w:szCs w:val="24"/>
              </w:rPr>
              <w:t>Виды и методы измерений. Погрешности результатов измерений</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Calibri" w:hAnsi="Times New Roman" w:cs="Times New Roman"/>
                <w:sz w:val="24"/>
                <w:szCs w:val="24"/>
              </w:rPr>
              <w:t>3.Приведение несистемных величин измерений в соответствие с действующими стандартами и международной системой единиц СИ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Тема 2.3.</w:t>
            </w:r>
          </w:p>
          <w:p w:rsidR="005820E9" w:rsidRPr="005820E9" w:rsidRDefault="005820E9" w:rsidP="005820E9">
            <w:pPr>
              <w:spacing w:after="0" w:line="240" w:lineRule="auto"/>
              <w:rPr>
                <w:rFonts w:ascii="Times New Roman" w:eastAsia="Times New Roman" w:hAnsi="Times New Roman" w:cs="Times New Roman"/>
                <w:b/>
                <w:sz w:val="24"/>
                <w:szCs w:val="24"/>
                <w:lang w:eastAsia="ru-RU"/>
              </w:rPr>
            </w:pPr>
            <w:r w:rsidRPr="005820E9">
              <w:rPr>
                <w:rFonts w:ascii="Times New Roman" w:eastAsia="Calibri" w:hAnsi="Times New Roman" w:cs="Times New Roman"/>
                <w:b/>
                <w:sz w:val="24"/>
                <w:szCs w:val="24"/>
              </w:rPr>
              <w:t>Нормативно-правовые основы метрологии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Нормативно-правовые основы метрологии. Закон РФ «Об обеспечении единства измерений»</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C00000"/>
                <w:sz w:val="24"/>
                <w:szCs w:val="24"/>
                <w:lang w:eastAsia="ru-RU"/>
              </w:rPr>
            </w:pPr>
          </w:p>
        </w:tc>
      </w:tr>
      <w:tr w:rsidR="005820E9" w:rsidRPr="005820E9" w:rsidTr="005820E9">
        <w:tc>
          <w:tcPr>
            <w:tcW w:w="2986" w:type="dxa"/>
            <w:vMerge/>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Самостоятельная работа обучающихся по разделу 2</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Составление конспекта;</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Times New Roman" w:hAnsi="Times New Roman" w:cs="Times New Roman"/>
                <w:bCs/>
                <w:sz w:val="24"/>
                <w:szCs w:val="24"/>
                <w:lang w:eastAsia="ru-RU"/>
              </w:rPr>
              <w:t>Ответы на вопросы теста.</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color w:val="C00000"/>
                <w:sz w:val="24"/>
                <w:szCs w:val="24"/>
                <w:lang w:eastAsia="ru-RU"/>
              </w:rPr>
            </w:pPr>
          </w:p>
        </w:tc>
      </w:tr>
      <w:tr w:rsidR="005820E9" w:rsidRPr="005820E9" w:rsidTr="005820E9">
        <w:tc>
          <w:tcPr>
            <w:tcW w:w="2986" w:type="dxa"/>
          </w:tcPr>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Calibri" w:hAnsi="Times New Roman" w:cs="Times New Roman"/>
                <w:b/>
                <w:sz w:val="24"/>
                <w:szCs w:val="24"/>
              </w:rPr>
              <w:t>Раздел 3. Основы сертификации</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9</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color w:val="C00000"/>
                <w:sz w:val="24"/>
                <w:szCs w:val="24"/>
                <w:lang w:eastAsia="ru-RU"/>
              </w:rPr>
            </w:pPr>
          </w:p>
        </w:tc>
      </w:tr>
      <w:tr w:rsidR="005820E9" w:rsidRPr="005820E9" w:rsidTr="005820E9">
        <w:trPr>
          <w:trHeight w:val="782"/>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 xml:space="preserve">Тема 3.1. </w:t>
            </w:r>
            <w:r w:rsidRPr="005820E9">
              <w:rPr>
                <w:rFonts w:ascii="Times New Roman" w:eastAsia="Times New Roman" w:hAnsi="Times New Roman" w:cs="Times New Roman"/>
                <w:b/>
                <w:sz w:val="24"/>
                <w:szCs w:val="24"/>
                <w:lang w:eastAsia="ru-RU"/>
              </w:rPr>
              <w:t>Сертификация продукции</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sz w:val="24"/>
                <w:szCs w:val="24"/>
              </w:rPr>
              <w:t xml:space="preserve">Сущность сертификации. Основные термины и определения. Организационно-методические принципы сертификации. </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val="en-US" w:eastAsia="ru-RU"/>
              </w:rPr>
            </w:pPr>
            <w:r w:rsidRPr="005820E9">
              <w:rPr>
                <w:rFonts w:ascii="Times New Roman" w:eastAsia="Times New Roman" w:hAnsi="Times New Roman" w:cs="Times New Roman"/>
                <w:iCs/>
                <w:sz w:val="24"/>
                <w:szCs w:val="24"/>
                <w:lang w:val="en-US" w:eastAsia="ru-RU"/>
              </w:rPr>
              <w:t>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1, ОК 2,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ОК 3, ОК 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lang w:val="en-US"/>
              </w:rPr>
            </w:pPr>
          </w:p>
        </w:tc>
      </w:tr>
      <w:tr w:rsidR="005820E9" w:rsidRPr="005820E9" w:rsidTr="005820E9">
        <w:trPr>
          <w:trHeight w:val="293"/>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trHeight w:val="293"/>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sz w:val="24"/>
                <w:szCs w:val="24"/>
              </w:rPr>
              <w:t>Системы сертификации. Порядок и правила сертификации.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2064"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iCs/>
                <w:sz w:val="24"/>
                <w:szCs w:val="24"/>
              </w:rPr>
            </w:pPr>
            <w:r w:rsidRPr="005820E9">
              <w:rPr>
                <w:rFonts w:ascii="Times New Roman" w:eastAsia="Times New Roman" w:hAnsi="Times New Roman" w:cs="Times New Roman"/>
                <w:sz w:val="24"/>
                <w:szCs w:val="24"/>
                <w:lang w:eastAsia="ru-RU"/>
              </w:rPr>
              <w:t xml:space="preserve">ОК 5, </w:t>
            </w:r>
            <w:r w:rsidRPr="005820E9">
              <w:rPr>
                <w:rFonts w:ascii="Times New Roman" w:eastAsia="Calibri" w:hAnsi="Times New Roman" w:cs="Times New Roman"/>
                <w:iCs/>
                <w:sz w:val="24"/>
                <w:szCs w:val="24"/>
              </w:rPr>
              <w:t xml:space="preserve">ОК 09,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5820E9">
              <w:rPr>
                <w:rFonts w:ascii="Times New Roman" w:eastAsia="Calibri" w:hAnsi="Times New Roman" w:cs="Times New Roman"/>
                <w:iCs/>
                <w:sz w:val="24"/>
                <w:szCs w:val="24"/>
              </w:rPr>
              <w:t>ОК 10</w:t>
            </w:r>
          </w:p>
          <w:p w:rsidR="005820E9" w:rsidRPr="005820E9" w:rsidRDefault="005820E9" w:rsidP="005820E9">
            <w:pPr>
              <w:spacing w:after="0" w:line="240" w:lineRule="auto"/>
              <w:rPr>
                <w:rFonts w:ascii="Times New Roman" w:eastAsia="Calibri" w:hAnsi="Times New Roman" w:cs="Times New Roman"/>
                <w:iCs/>
                <w:sz w:val="24"/>
                <w:szCs w:val="24"/>
              </w:rPr>
            </w:pPr>
            <w:r w:rsidRPr="005820E9">
              <w:rPr>
                <w:rFonts w:ascii="Times New Roman" w:eastAsia="Calibri" w:hAnsi="Times New Roman" w:cs="Times New Roman"/>
                <w:iCs/>
                <w:sz w:val="24"/>
                <w:szCs w:val="24"/>
              </w:rPr>
              <w:t>ПК 1.1, ПК 1.2 ПК 2.2,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Calibri" w:hAnsi="Times New Roman" w:cs="Times New Roman"/>
                <w:iCs/>
                <w:sz w:val="24"/>
                <w:szCs w:val="24"/>
              </w:rPr>
              <w:t>ПК 3.5, ПК 3.6</w:t>
            </w: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
                <w:bCs/>
                <w:sz w:val="24"/>
                <w:szCs w:val="24"/>
                <w:lang w:eastAsia="ru-RU"/>
              </w:rPr>
              <w:t xml:space="preserve">Тема 3.2. </w:t>
            </w:r>
            <w:r w:rsidRPr="005820E9">
              <w:rPr>
                <w:rFonts w:ascii="Times New Roman" w:eastAsia="Calibri" w:hAnsi="Times New Roman" w:cs="Times New Roman"/>
                <w:b/>
                <w:sz w:val="24"/>
                <w:szCs w:val="24"/>
              </w:rPr>
              <w:t>Правовые основы сертификации в РФ</w:t>
            </w:r>
          </w:p>
        </w:tc>
        <w:tc>
          <w:tcPr>
            <w:tcW w:w="7045" w:type="dxa"/>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spacing w:after="0" w:line="240" w:lineRule="auto"/>
              <w:rPr>
                <w:rFonts w:ascii="Times New Roman" w:eastAsia="Calibri" w:hAnsi="Times New Roman" w:cs="Times New Roman"/>
                <w:b/>
                <w:i/>
                <w:sz w:val="24"/>
                <w:szCs w:val="24"/>
              </w:rPr>
            </w:pPr>
            <w:r w:rsidRPr="005820E9">
              <w:rPr>
                <w:rFonts w:ascii="Times New Roman" w:eastAsia="Calibri" w:hAnsi="Times New Roman" w:cs="Times New Roman"/>
                <w:sz w:val="24"/>
                <w:szCs w:val="24"/>
              </w:rPr>
              <w:t>Правовые основы сертификации в РФ. Законы РФ «О защите прав потребителей» и «О сертификации продукции и услуг».</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4"/>
                <w:szCs w:val="24"/>
              </w:rPr>
            </w:pPr>
          </w:p>
        </w:tc>
      </w:tr>
      <w:tr w:rsidR="005820E9" w:rsidRPr="005820E9" w:rsidTr="005820E9">
        <w:trPr>
          <w:trHeight w:val="274"/>
        </w:trPr>
        <w:tc>
          <w:tcPr>
            <w:tcW w:w="2986"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Тема 3.3.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Деятельность ИСО, МЭК и МГС в области сертификации</w:t>
            </w:r>
          </w:p>
        </w:tc>
        <w:tc>
          <w:tcPr>
            <w:tcW w:w="7045" w:type="dxa"/>
          </w:tcPr>
          <w:p w:rsidR="005820E9" w:rsidRPr="005820E9" w:rsidRDefault="005820E9" w:rsidP="005820E9">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sz w:val="24"/>
                <w:szCs w:val="24"/>
              </w:rPr>
              <w:t>Деятельность ИСО в области сертификации. Деятельность МЭК в области сертификации.   Деятельность МГС участниц СНГ в области сертификации.</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rPr>
          <w:trHeight w:val="416"/>
        </w:trPr>
        <w:tc>
          <w:tcPr>
            <w:tcW w:w="2986"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sz w:val="24"/>
                <w:szCs w:val="24"/>
              </w:rPr>
            </w:pPr>
            <w:r w:rsidRPr="005820E9">
              <w:rPr>
                <w:rFonts w:ascii="Times New Roman" w:eastAsia="Calibri" w:hAnsi="Times New Roman" w:cs="Times New Roman"/>
                <w:sz w:val="24"/>
                <w:szCs w:val="24"/>
              </w:rPr>
              <w:t>4.Применение требований НД к основным видам продукции, процессов, услуг при выборе схемы сертификации. Анализ реального сертификата соответствия».</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064" w:type="dxa"/>
            <w:vMerge/>
          </w:tcPr>
          <w:p w:rsidR="005820E9" w:rsidRPr="005820E9" w:rsidRDefault="005820E9" w:rsidP="005820E9">
            <w:pPr>
              <w:spacing w:after="0" w:line="240" w:lineRule="auto"/>
              <w:rPr>
                <w:rFonts w:ascii="Times New Roman" w:eastAsia="Calibri" w:hAnsi="Times New Roman" w:cs="Times New Roman"/>
                <w:iCs/>
                <w:sz w:val="24"/>
                <w:szCs w:val="24"/>
              </w:rPr>
            </w:pPr>
          </w:p>
        </w:tc>
      </w:tr>
      <w:tr w:rsidR="005820E9" w:rsidRPr="005820E9" w:rsidTr="005820E9">
        <w:trPr>
          <w:trHeight w:val="416"/>
        </w:trPr>
        <w:tc>
          <w:tcPr>
            <w:tcW w:w="2986"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Самостоятельная работа обучающихся по разделу 3</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Составление конспекта;</w:t>
            </w:r>
          </w:p>
          <w:p w:rsidR="005820E9" w:rsidRPr="005820E9" w:rsidRDefault="005820E9" w:rsidP="005820E9">
            <w:pPr>
              <w:spacing w:after="0" w:line="240" w:lineRule="auto"/>
              <w:rPr>
                <w:rFonts w:ascii="Times New Roman" w:eastAsia="Calibri" w:hAnsi="Times New Roman" w:cs="Times New Roman"/>
                <w:sz w:val="24"/>
                <w:szCs w:val="24"/>
              </w:rPr>
            </w:pPr>
            <w:r w:rsidRPr="005820E9">
              <w:rPr>
                <w:rFonts w:ascii="Times New Roman" w:eastAsia="Times New Roman" w:hAnsi="Times New Roman" w:cs="Times New Roman"/>
                <w:bCs/>
                <w:sz w:val="24"/>
                <w:szCs w:val="24"/>
                <w:lang w:eastAsia="ru-RU"/>
              </w:rPr>
              <w:t>Ответы на вопросы теста.</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2064"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Консультация</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7045"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Экзамен</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8</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trHeight w:val="416"/>
        </w:trPr>
        <w:tc>
          <w:tcPr>
            <w:tcW w:w="2986"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p>
        </w:tc>
        <w:tc>
          <w:tcPr>
            <w:tcW w:w="7045" w:type="dxa"/>
          </w:tcPr>
          <w:p w:rsidR="005820E9" w:rsidRPr="005820E9" w:rsidRDefault="005820E9" w:rsidP="005820E9">
            <w:pPr>
              <w:spacing w:after="0" w:line="240" w:lineRule="auto"/>
              <w:rPr>
                <w:rFonts w:ascii="Times New Roman" w:eastAsia="Calibri" w:hAnsi="Times New Roman" w:cs="Times New Roman"/>
                <w:sz w:val="24"/>
                <w:szCs w:val="24"/>
              </w:rPr>
            </w:pPr>
            <w:r w:rsidRPr="005820E9">
              <w:rPr>
                <w:rFonts w:ascii="Times New Roman" w:eastAsia="Times New Roman" w:hAnsi="Times New Roman" w:cs="Times New Roman"/>
                <w:b/>
                <w:sz w:val="24"/>
                <w:szCs w:val="24"/>
                <w:lang w:eastAsia="ru-RU"/>
              </w:rPr>
              <w:t>Всего</w:t>
            </w:r>
          </w:p>
        </w:tc>
        <w:tc>
          <w:tcPr>
            <w:tcW w:w="992"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val="en-US" w:eastAsia="ru-RU"/>
              </w:rPr>
            </w:pPr>
            <w:r w:rsidRPr="005820E9">
              <w:rPr>
                <w:rFonts w:ascii="Times New Roman" w:eastAsia="Times New Roman" w:hAnsi="Times New Roman" w:cs="Times New Roman"/>
                <w:b/>
                <w:iCs/>
                <w:sz w:val="24"/>
                <w:szCs w:val="24"/>
                <w:lang w:eastAsia="ru-RU"/>
              </w:rPr>
              <w:t>4</w:t>
            </w:r>
            <w:r w:rsidRPr="005820E9">
              <w:rPr>
                <w:rFonts w:ascii="Times New Roman" w:eastAsia="Times New Roman" w:hAnsi="Times New Roman" w:cs="Times New Roman"/>
                <w:b/>
                <w:iCs/>
                <w:sz w:val="24"/>
                <w:szCs w:val="24"/>
                <w:lang w:val="en-US" w:eastAsia="ru-RU"/>
              </w:rPr>
              <w:t>8</w:t>
            </w:r>
          </w:p>
        </w:tc>
        <w:tc>
          <w:tcPr>
            <w:tcW w:w="184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10</w:t>
            </w:r>
          </w:p>
        </w:tc>
        <w:tc>
          <w:tcPr>
            <w:tcW w:w="2064"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bl>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8"/>
          <w:szCs w:val="28"/>
          <w:lang w:val="en-US"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5820E9" w:rsidRPr="005820E9" w:rsidRDefault="005820E9" w:rsidP="005820E9">
      <w:pPr>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lang w:eastAsia="ru-RU"/>
        </w:rPr>
        <w:sectPr w:rsidR="005820E9" w:rsidRPr="005820E9" w:rsidSect="005820E9">
          <w:footerReference w:type="even" r:id="rId92"/>
          <w:footerReference w:type="default" r:id="rId93"/>
          <w:pgSz w:w="16840" w:h="11907" w:orient="landscape"/>
          <w:pgMar w:top="360" w:right="1134" w:bottom="360" w:left="992" w:header="709" w:footer="709" w:gutter="0"/>
          <w:cols w:space="720"/>
        </w:sect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lastRenderedPageBreak/>
        <w:t>3. УСЛОВИЯ РЕАЛИЗАЦИИ РАБОЧЕЙ ПРОГРАММЫ ДИСЦИПЛИНЫ</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b/>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3.1 Требования к минимальному материально-техническому обеспечению</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Дисциплина реализуется в учебном кабинете метрологии, стандартизации и сертификации.</w:t>
      </w:r>
    </w:p>
    <w:p w:rsidR="005820E9" w:rsidRPr="005820E9" w:rsidRDefault="005820E9" w:rsidP="005820E9">
      <w:pPr>
        <w:tabs>
          <w:tab w:val="left" w:pos="0"/>
        </w:tab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lang w:eastAsia="ru-RU"/>
        </w:rPr>
        <w:t>Оснащение</w:t>
      </w:r>
      <w:r w:rsidRPr="005820E9">
        <w:rPr>
          <w:rFonts w:ascii="Times New Roman" w:eastAsia="Times New Roman" w:hAnsi="Times New Roman" w:cs="Times New Roman"/>
          <w:sz w:val="28"/>
          <w:szCs w:val="28"/>
          <w:lang w:eastAsia="ru-RU"/>
        </w:rPr>
        <w:t xml:space="preserve"> учебного кабинета:</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3.2 Учебно-методическое обеспечение дисциплины</w:t>
      </w:r>
    </w:p>
    <w:p w:rsidR="005820E9" w:rsidRPr="005820E9" w:rsidRDefault="005820E9" w:rsidP="005820E9">
      <w:pPr>
        <w:tabs>
          <w:tab w:val="left" w:pos="284"/>
        </w:tabs>
        <w:autoSpaceDE w:val="0"/>
        <w:autoSpaceDN w:val="0"/>
        <w:adjustRightInd w:val="0"/>
        <w:snapToGrid w:val="0"/>
        <w:spacing w:after="0" w:line="240" w:lineRule="auto"/>
        <w:ind w:right="-43"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Основная учебная литература:</w:t>
      </w:r>
    </w:p>
    <w:p w:rsidR="003B77F0" w:rsidRPr="003B77F0" w:rsidRDefault="003B77F0" w:rsidP="003B77F0">
      <w:pPr>
        <w:spacing w:after="0" w:line="240" w:lineRule="auto"/>
        <w:ind w:right="-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3B77F0">
        <w:rPr>
          <w:rFonts w:ascii="Times New Roman" w:eastAsia="Calibri" w:hAnsi="Times New Roman" w:cs="Times New Roman"/>
          <w:sz w:val="28"/>
          <w:szCs w:val="28"/>
        </w:rPr>
        <w:t>Герасимова, Е. Б. Метрология, стандартизация и сертификация : учебное пособие / Е.Б. Герасимова, Б.И. Герасимов. — 2-е изд. — Москва : ФОРУМ : ИНФРА-М, 2022. — 224 с. — (Среднее профессиональное образование). - ISBN 978-5-00091-479-3. - Текст : электронный. - URL: https://znanium.com/catalog/product/1817037 (дата обращения: 07.07.2022). – Режим доступа: по подписке.</w:t>
      </w:r>
    </w:p>
    <w:p w:rsidR="003B77F0" w:rsidRPr="003B77F0" w:rsidRDefault="003B77F0" w:rsidP="003B77F0">
      <w:pPr>
        <w:spacing w:after="0" w:line="240" w:lineRule="auto"/>
        <w:ind w:right="-43"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3B77F0">
        <w:rPr>
          <w:rFonts w:ascii="Times New Roman" w:eastAsia="Calibri" w:hAnsi="Times New Roman" w:cs="Times New Roman"/>
          <w:sz w:val="28"/>
          <w:szCs w:val="28"/>
        </w:rPr>
        <w:t xml:space="preserve">Кошевая, И. П. Метрология, стандартизация, сертификация : учебник / И.П. Кошевая, А.А. Канке. — Москва : ФОРУМ : ИНФРА-М, 2021. — 415 с. — (Среднее профессиональное образование). – ISBN 978-5-16-106237-1. - URL: </w:t>
      </w:r>
      <w:hyperlink r:id="rId94" w:history="1">
        <w:r w:rsidRPr="003B77F0">
          <w:rPr>
            <w:rStyle w:val="a4"/>
            <w:rFonts w:ascii="Times New Roman" w:eastAsia="Calibri" w:hAnsi="Times New Roman" w:cs="Times New Roman"/>
            <w:sz w:val="28"/>
            <w:szCs w:val="28"/>
          </w:rPr>
          <w:t>https://znanium.com/catalog/product/1141784</w:t>
        </w:r>
      </w:hyperlink>
      <w:r w:rsidRPr="003B77F0">
        <w:rPr>
          <w:rFonts w:ascii="Times New Roman" w:eastAsia="Calibri" w:hAnsi="Times New Roman" w:cs="Times New Roman"/>
          <w:sz w:val="28"/>
          <w:szCs w:val="28"/>
        </w:rPr>
        <w:t xml:space="preserve">  (дата обращения: 07.07.2022). – Режим доступа: по подписке.</w:t>
      </w:r>
    </w:p>
    <w:p w:rsidR="003B77F0" w:rsidRPr="003B77F0" w:rsidRDefault="003B77F0" w:rsidP="003B77F0">
      <w:pPr>
        <w:spacing w:after="0" w:line="240" w:lineRule="auto"/>
        <w:ind w:right="-43" w:firstLine="709"/>
        <w:jc w:val="both"/>
        <w:rPr>
          <w:rFonts w:ascii="Times New Roman" w:eastAsia="Calibri" w:hAnsi="Times New Roman" w:cs="Times New Roman"/>
          <w:b/>
          <w:sz w:val="28"/>
          <w:szCs w:val="28"/>
        </w:rPr>
      </w:pPr>
      <w:r>
        <w:rPr>
          <w:rFonts w:ascii="Times New Roman" w:eastAsia="Calibri" w:hAnsi="Times New Roman" w:cs="Times New Roman"/>
          <w:sz w:val="28"/>
          <w:szCs w:val="28"/>
        </w:rPr>
        <w:t xml:space="preserve">3. </w:t>
      </w:r>
      <w:r w:rsidRPr="003B77F0">
        <w:rPr>
          <w:rFonts w:ascii="Times New Roman" w:eastAsia="Calibri" w:hAnsi="Times New Roman" w:cs="Times New Roman"/>
          <w:sz w:val="28"/>
          <w:szCs w:val="28"/>
        </w:rPr>
        <w:t xml:space="preserve">Шишмарев, В. Ю. Метрология, стандартизация, сертификация, техническое регулирование и документоведение : учебник / В.Ю. Шишмарев. — Москва : КУРС : ИНФРА-М, 2021. — 312 с. — (Среднее профессиональное образование). - ISBN 978-5-906923-15-8. - URL: </w:t>
      </w:r>
      <w:hyperlink r:id="rId95" w:history="1">
        <w:r w:rsidRPr="003B77F0">
          <w:rPr>
            <w:rStyle w:val="a4"/>
            <w:rFonts w:ascii="Times New Roman" w:eastAsia="Calibri" w:hAnsi="Times New Roman" w:cs="Times New Roman"/>
            <w:sz w:val="28"/>
            <w:szCs w:val="28"/>
          </w:rPr>
          <w:t>https://znanium.com/catalog/product/1141803</w:t>
        </w:r>
      </w:hyperlink>
      <w:r w:rsidRPr="003B77F0">
        <w:rPr>
          <w:rFonts w:ascii="Times New Roman" w:eastAsia="Calibri" w:hAnsi="Times New Roman" w:cs="Times New Roman"/>
          <w:sz w:val="28"/>
          <w:szCs w:val="28"/>
        </w:rPr>
        <w:t xml:space="preserve">  (дата обращения: 07.07.2022). – Режим доступа: по подписке.</w:t>
      </w:r>
    </w:p>
    <w:p w:rsidR="005820E9" w:rsidRPr="005820E9" w:rsidRDefault="005820E9" w:rsidP="005820E9">
      <w:pPr>
        <w:spacing w:before="240" w:after="0" w:line="240" w:lineRule="auto"/>
        <w:ind w:right="-43"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Дополнительная учебная  литература:</w:t>
      </w:r>
    </w:p>
    <w:p w:rsidR="005820E9" w:rsidRPr="005820E9" w:rsidRDefault="005820E9" w:rsidP="005820E9">
      <w:pPr>
        <w:autoSpaceDE w:val="0"/>
        <w:autoSpaceDN w:val="0"/>
        <w:adjustRightInd w:val="0"/>
        <w:snapToGrid w:val="0"/>
        <w:spacing w:after="0" w:line="240" w:lineRule="auto"/>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 xml:space="preserve">1. Кошевая И.П., Канке А.А. Метрология, стандартизация, сертификация : учебник / И.П. Кошевая, А.А. Канке. — М. : ИД «ФОРУМ» : ИНФРА-М, 2017. — 415 с. — (Профессиональное образование).  — Режим доступа: </w:t>
      </w:r>
      <w:hyperlink r:id="rId96" w:history="1">
        <w:r w:rsidRPr="005820E9">
          <w:rPr>
            <w:rFonts w:ascii="Times New Roman" w:eastAsia="Calibri" w:hAnsi="Times New Roman" w:cs="Times New Roman"/>
            <w:color w:val="0000FF"/>
            <w:sz w:val="28"/>
            <w:szCs w:val="28"/>
            <w:u w:val="single"/>
          </w:rPr>
          <w:t>http://znanium.com/catalog/product/560216</w:t>
        </w:r>
      </w:hyperlink>
      <w:r w:rsidRPr="005820E9">
        <w:rPr>
          <w:rFonts w:ascii="Times New Roman" w:eastAsia="Calibri" w:hAnsi="Times New Roman" w:cs="Times New Roman"/>
          <w:color w:val="000000"/>
          <w:sz w:val="28"/>
          <w:szCs w:val="28"/>
        </w:rPr>
        <w:t xml:space="preserve"> </w:t>
      </w:r>
    </w:p>
    <w:p w:rsidR="005820E9" w:rsidRPr="005820E9" w:rsidRDefault="005820E9" w:rsidP="005820E9">
      <w:pPr>
        <w:autoSpaceDE w:val="0"/>
        <w:autoSpaceDN w:val="0"/>
        <w:adjustRightInd w:val="0"/>
        <w:snapToGrid w:val="0"/>
        <w:spacing w:after="0"/>
        <w:ind w:firstLine="709"/>
        <w:jc w:val="both"/>
        <w:rPr>
          <w:rFonts w:ascii="Times New Roman" w:eastAsia="Calibri" w:hAnsi="Times New Roman" w:cs="Times New Roman"/>
          <w:color w:val="000000"/>
          <w:sz w:val="28"/>
          <w:szCs w:val="28"/>
        </w:rPr>
      </w:pPr>
    </w:p>
    <w:p w:rsidR="005820E9" w:rsidRPr="005820E9" w:rsidRDefault="005820E9" w:rsidP="005820E9">
      <w:pPr>
        <w:autoSpaceDE w:val="0"/>
        <w:autoSpaceDN w:val="0"/>
        <w:adjustRightInd w:val="0"/>
        <w:snapToGrid w:val="0"/>
        <w:spacing w:after="0" w:line="240" w:lineRule="auto"/>
        <w:ind w:firstLine="709"/>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Учебно-методическая литература для самостоятельной работы:</w:t>
      </w:r>
    </w:p>
    <w:p w:rsidR="005820E9" w:rsidRPr="005820E9" w:rsidRDefault="005820E9" w:rsidP="0051031C">
      <w:pPr>
        <w:numPr>
          <w:ilvl w:val="0"/>
          <w:numId w:val="43"/>
        </w:numPr>
        <w:tabs>
          <w:tab w:val="left" w:pos="284"/>
        </w:tabs>
        <w:autoSpaceDE w:val="0"/>
        <w:autoSpaceDN w:val="0"/>
        <w:adjustRightInd w:val="0"/>
        <w:snapToGrid w:val="0"/>
        <w:spacing w:after="0" w:line="240" w:lineRule="auto"/>
        <w:ind w:left="0" w:firstLine="284"/>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 xml:space="preserve">Методическое пособие по проведению практических занятий </w:t>
      </w:r>
      <w:r w:rsidRPr="005820E9">
        <w:rPr>
          <w:rFonts w:ascii="Times New Roman" w:eastAsia="Calibri" w:hAnsi="Times New Roman" w:cs="Times New Roman"/>
          <w:bCs/>
          <w:spacing w:val="-4"/>
          <w:sz w:val="28"/>
          <w:szCs w:val="28"/>
        </w:rPr>
        <w:t xml:space="preserve">/  </w:t>
      </w:r>
      <w:r w:rsidRPr="005820E9">
        <w:rPr>
          <w:rFonts w:ascii="Times New Roman" w:eastAsia="Times New Roman" w:hAnsi="Times New Roman" w:cs="Times New Roman"/>
          <w:color w:val="000000"/>
          <w:sz w:val="28"/>
          <w:szCs w:val="28"/>
        </w:rPr>
        <w:t xml:space="preserve">А.А.Клевакина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КЖТ УрГУПС,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w:t>
      </w:r>
      <w:r w:rsidRPr="005820E9">
        <w:rPr>
          <w:rFonts w:ascii="Times New Roman" w:eastAsia="Times New Roman" w:hAnsi="Times New Roman" w:cs="Times New Roman"/>
          <w:color w:val="000000"/>
          <w:sz w:val="28"/>
          <w:szCs w:val="28"/>
        </w:rPr>
        <w:t xml:space="preserve"> 13.02.07.</w:t>
      </w:r>
    </w:p>
    <w:p w:rsidR="005820E9" w:rsidRPr="005820E9" w:rsidRDefault="005820E9" w:rsidP="0051031C">
      <w:pPr>
        <w:numPr>
          <w:ilvl w:val="0"/>
          <w:numId w:val="43"/>
        </w:numPr>
        <w:tabs>
          <w:tab w:val="left" w:pos="284"/>
        </w:tabs>
        <w:autoSpaceDE w:val="0"/>
        <w:autoSpaceDN w:val="0"/>
        <w:adjustRightInd w:val="0"/>
        <w:snapToGrid w:val="0"/>
        <w:spacing w:after="0" w:line="240" w:lineRule="auto"/>
        <w:ind w:left="0" w:firstLine="284"/>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lastRenderedPageBreak/>
        <w:t xml:space="preserve">Методическое пособие по организации самостоятельной работы обучающихся очной формы обучения </w:t>
      </w:r>
      <w:r w:rsidRPr="005820E9">
        <w:rPr>
          <w:rFonts w:ascii="Times New Roman" w:eastAsia="Calibri" w:hAnsi="Times New Roman" w:cs="Times New Roman"/>
          <w:bCs/>
          <w:spacing w:val="-4"/>
          <w:sz w:val="28"/>
          <w:szCs w:val="28"/>
        </w:rPr>
        <w:t>/</w:t>
      </w:r>
      <w:r w:rsidRPr="005820E9">
        <w:rPr>
          <w:rFonts w:ascii="Times New Roman" w:eastAsia="Times New Roman" w:hAnsi="Times New Roman" w:cs="Times New Roman"/>
          <w:color w:val="000000"/>
          <w:sz w:val="28"/>
          <w:szCs w:val="28"/>
        </w:rPr>
        <w:t xml:space="preserve"> Н.В. Шарафитдинова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Times New Roman" w:hAnsi="Times New Roman" w:cs="Times New Roman"/>
          <w:color w:val="000000"/>
          <w:sz w:val="28"/>
          <w:szCs w:val="28"/>
        </w:rPr>
        <w:t>КЖТ УрГУПС, методическое обеспечение (</w:t>
      </w:r>
      <w:r w:rsidRPr="005820E9">
        <w:rPr>
          <w:rFonts w:ascii="Times New Roman" w:eastAsia="Times New Roman" w:hAnsi="Times New Roman" w:cs="Times New Roman"/>
          <w:color w:val="000000"/>
          <w:sz w:val="28"/>
          <w:szCs w:val="28"/>
          <w:lang w:val="en-US"/>
        </w:rPr>
        <w:t>V</w:t>
      </w:r>
      <w:r w:rsidRPr="005820E9">
        <w:rPr>
          <w:rFonts w:ascii="Times New Roman" w:eastAsia="Times New Roman" w:hAnsi="Times New Roman" w:cs="Times New Roman"/>
          <w:color w:val="000000"/>
          <w:sz w:val="28"/>
          <w:szCs w:val="28"/>
        </w:rPr>
        <w:t>:), 13.02.07.</w:t>
      </w:r>
    </w:p>
    <w:p w:rsidR="005820E9" w:rsidRPr="005820E9" w:rsidRDefault="005820E9" w:rsidP="0051031C">
      <w:pPr>
        <w:numPr>
          <w:ilvl w:val="0"/>
          <w:numId w:val="43"/>
        </w:numPr>
        <w:tabs>
          <w:tab w:val="left" w:pos="284"/>
        </w:tabs>
        <w:autoSpaceDE w:val="0"/>
        <w:autoSpaceDN w:val="0"/>
        <w:adjustRightInd w:val="0"/>
        <w:snapToGrid w:val="0"/>
        <w:spacing w:after="0" w:line="240" w:lineRule="auto"/>
        <w:ind w:left="0" w:firstLine="284"/>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 xml:space="preserve"> Методические указания и задания на контрольные работы  для обучающихся заочной формы обучения </w:t>
      </w:r>
      <w:r w:rsidRPr="005820E9">
        <w:rPr>
          <w:rFonts w:ascii="Times New Roman" w:eastAsia="Calibri" w:hAnsi="Times New Roman" w:cs="Times New Roman"/>
          <w:bCs/>
          <w:spacing w:val="-4"/>
          <w:sz w:val="28"/>
          <w:szCs w:val="28"/>
        </w:rPr>
        <w:t>/</w:t>
      </w:r>
      <w:r w:rsidRPr="005820E9">
        <w:rPr>
          <w:rFonts w:ascii="Times New Roman" w:eastAsia="Times New Roman" w:hAnsi="Times New Roman" w:cs="Times New Roman"/>
          <w:color w:val="000000"/>
          <w:sz w:val="28"/>
          <w:szCs w:val="28"/>
        </w:rPr>
        <w:t xml:space="preserve"> Н.В. Шарафитдинова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Times New Roman" w:hAnsi="Times New Roman" w:cs="Times New Roman"/>
          <w:color w:val="000000"/>
          <w:sz w:val="28"/>
          <w:szCs w:val="28"/>
        </w:rPr>
        <w:t>КЖТ УрГУПС, методическое обеспечение (</w:t>
      </w:r>
      <w:r w:rsidRPr="005820E9">
        <w:rPr>
          <w:rFonts w:ascii="Times New Roman" w:eastAsia="Times New Roman" w:hAnsi="Times New Roman" w:cs="Times New Roman"/>
          <w:color w:val="000000"/>
          <w:sz w:val="28"/>
          <w:szCs w:val="28"/>
          <w:lang w:val="en-US"/>
        </w:rPr>
        <w:t>V</w:t>
      </w:r>
      <w:r w:rsidRPr="005820E9">
        <w:rPr>
          <w:rFonts w:ascii="Times New Roman" w:eastAsia="Times New Roman" w:hAnsi="Times New Roman" w:cs="Times New Roman"/>
          <w:color w:val="000000"/>
          <w:sz w:val="28"/>
          <w:szCs w:val="28"/>
        </w:rPr>
        <w:t>:), 13.02.07.</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color w:val="000000"/>
          <w:sz w:val="28"/>
          <w:szCs w:val="28"/>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3.3 Информационные ресурсы сети Интернет и профессиональные базы данных</w:t>
      </w:r>
    </w:p>
    <w:p w:rsidR="005820E9" w:rsidRPr="005820E9" w:rsidRDefault="005820E9" w:rsidP="005820E9">
      <w:pPr>
        <w:widowControl w:val="0"/>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Перечень Интернет-ресурсов:</w:t>
      </w:r>
    </w:p>
    <w:p w:rsidR="005820E9" w:rsidRPr="005820E9" w:rsidRDefault="005820E9" w:rsidP="0051031C">
      <w:pPr>
        <w:numPr>
          <w:ilvl w:val="0"/>
          <w:numId w:val="42"/>
        </w:numPr>
        <w:tabs>
          <w:tab w:val="left" w:pos="284"/>
        </w:tabs>
        <w:autoSpaceDE w:val="0"/>
        <w:autoSpaceDN w:val="0"/>
        <w:adjustRightInd w:val="0"/>
        <w:snapToGrid w:val="0"/>
        <w:spacing w:after="0" w:line="240" w:lineRule="auto"/>
        <w:ind w:left="0" w:firstLine="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 xml:space="preserve">Сайт Федерального агентства  по техническому регулированию  и метрологии. Форма доступа: </w:t>
      </w:r>
      <w:hyperlink r:id="rId97" w:history="1">
        <w:r w:rsidRPr="005820E9">
          <w:rPr>
            <w:rFonts w:ascii="Times New Roman" w:eastAsia="Times New Roman" w:hAnsi="Times New Roman" w:cs="Times New Roman"/>
            <w:color w:val="0000FF"/>
            <w:sz w:val="28"/>
            <w:szCs w:val="28"/>
            <w:u w:val="single"/>
            <w:lang w:val="en-US"/>
          </w:rPr>
          <w:t>www</w:t>
        </w:r>
        <w:r w:rsidRPr="005820E9">
          <w:rPr>
            <w:rFonts w:ascii="Times New Roman" w:eastAsia="Times New Roman" w:hAnsi="Times New Roman" w:cs="Times New Roman"/>
            <w:color w:val="0000FF"/>
            <w:sz w:val="28"/>
            <w:szCs w:val="28"/>
            <w:u w:val="single"/>
          </w:rPr>
          <w:t>.</w:t>
        </w:r>
        <w:r w:rsidRPr="005820E9">
          <w:rPr>
            <w:rFonts w:ascii="Times New Roman" w:eastAsia="Times New Roman" w:hAnsi="Times New Roman" w:cs="Times New Roman"/>
            <w:color w:val="0000FF"/>
            <w:sz w:val="28"/>
            <w:szCs w:val="28"/>
            <w:u w:val="single"/>
            <w:lang w:val="en-US"/>
          </w:rPr>
          <w:t>gost</w:t>
        </w:r>
        <w:r w:rsidRPr="005820E9">
          <w:rPr>
            <w:rFonts w:ascii="Times New Roman" w:eastAsia="Times New Roman" w:hAnsi="Times New Roman" w:cs="Times New Roman"/>
            <w:color w:val="0000FF"/>
            <w:sz w:val="28"/>
            <w:szCs w:val="28"/>
            <w:u w:val="single"/>
          </w:rPr>
          <w:t>.</w:t>
        </w:r>
        <w:r w:rsidRPr="005820E9">
          <w:rPr>
            <w:rFonts w:ascii="Times New Roman" w:eastAsia="Times New Roman" w:hAnsi="Times New Roman" w:cs="Times New Roman"/>
            <w:color w:val="0000FF"/>
            <w:sz w:val="28"/>
            <w:szCs w:val="28"/>
            <w:u w:val="single"/>
            <w:lang w:val="en-US"/>
          </w:rPr>
          <w:t>ru</w:t>
        </w:r>
      </w:hyperlink>
      <w:r w:rsidRPr="005820E9">
        <w:rPr>
          <w:rFonts w:ascii="Times New Roman" w:eastAsia="Times New Roman" w:hAnsi="Times New Roman" w:cs="Times New Roman"/>
          <w:sz w:val="28"/>
          <w:szCs w:val="28"/>
        </w:rPr>
        <w:t xml:space="preserve">  </w:t>
      </w:r>
    </w:p>
    <w:p w:rsidR="005820E9" w:rsidRPr="005820E9" w:rsidRDefault="005820E9" w:rsidP="005820E9">
      <w:pPr>
        <w:tabs>
          <w:tab w:val="left" w:pos="284"/>
        </w:tabs>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Профессиональные базы данных:</w:t>
      </w: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Не используются.</w:t>
      </w:r>
    </w:p>
    <w:p w:rsidR="005820E9" w:rsidRPr="005820E9" w:rsidRDefault="005820E9" w:rsidP="005820E9">
      <w:pPr>
        <w:autoSpaceDE w:val="0"/>
        <w:autoSpaceDN w:val="0"/>
        <w:adjustRightInd w:val="0"/>
        <w:snapToGrid w:val="0"/>
        <w:spacing w:after="0" w:line="240" w:lineRule="auto"/>
        <w:ind w:left="72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Программное обеспечение:</w:t>
      </w: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Не используется.</w:t>
      </w: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p>
    <w:p w:rsidR="005820E9" w:rsidRPr="005820E9" w:rsidRDefault="005820E9" w:rsidP="005820E9">
      <w:pPr>
        <w:autoSpaceDE w:val="0"/>
        <w:autoSpaceDN w:val="0"/>
        <w:adjustRightInd w:val="0"/>
        <w:snapToGrid w:val="0"/>
        <w:spacing w:after="0" w:line="240" w:lineRule="auto"/>
        <w:ind w:left="720" w:hanging="720"/>
        <w:jc w:val="both"/>
        <w:rPr>
          <w:rFonts w:ascii="Times New Roman" w:eastAsia="Times New Roman" w:hAnsi="Times New Roman" w:cs="Times New Roman"/>
          <w:sz w:val="28"/>
          <w:szCs w:val="28"/>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line="240" w:lineRule="auto"/>
        <w:ind w:firstLine="709"/>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4. КОНТРОЛЬ И ОЦЕНКА РЕЗУЛЬТАТОВ ОСВОЕНИЯ ДИСЦИПЛИНЫ</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4678"/>
      </w:tblGrid>
      <w:tr w:rsidR="005820E9" w:rsidRPr="005820E9" w:rsidTr="005820E9">
        <w:tc>
          <w:tcPr>
            <w:tcW w:w="5495" w:type="dxa"/>
            <w:vAlign w:val="center"/>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Результаты обучения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(освоенные умения, усвоенные знания)</w:t>
            </w:r>
          </w:p>
        </w:tc>
        <w:tc>
          <w:tcPr>
            <w:tcW w:w="4678" w:type="dxa"/>
            <w:vAlign w:val="center"/>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Формы и методы контроля и оценки результатов обучения</w:t>
            </w:r>
          </w:p>
        </w:tc>
      </w:tr>
      <w:tr w:rsidR="005820E9" w:rsidRPr="005820E9" w:rsidTr="005820E9">
        <w:tc>
          <w:tcPr>
            <w:tcW w:w="5495"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умения</w:t>
            </w:r>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44"/>
              </w:numPr>
              <w:tabs>
                <w:tab w:val="num" w:pos="0"/>
                <w:tab w:val="left" w:pos="473"/>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в профессиональной деятельности документацию систем качества;</w:t>
            </w:r>
          </w:p>
          <w:p w:rsidR="005820E9" w:rsidRPr="005820E9" w:rsidRDefault="005820E9" w:rsidP="0051031C">
            <w:pPr>
              <w:numPr>
                <w:ilvl w:val="0"/>
                <w:numId w:val="44"/>
              </w:numPr>
              <w:tabs>
                <w:tab w:val="num" w:pos="0"/>
                <w:tab w:val="left" w:pos="473"/>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оформлять технологическую и техническую документацию в соответствии с действующей нормативной базой;</w:t>
            </w:r>
          </w:p>
          <w:p w:rsidR="005820E9" w:rsidRPr="005820E9" w:rsidRDefault="005820E9" w:rsidP="0051031C">
            <w:pPr>
              <w:numPr>
                <w:ilvl w:val="0"/>
                <w:numId w:val="44"/>
              </w:numPr>
              <w:tabs>
                <w:tab w:val="num" w:pos="0"/>
                <w:tab w:val="left" w:pos="473"/>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приводить несистемные величины измерений в соответствие с действующими стандартами и международной системой единиц СИ;</w:t>
            </w:r>
          </w:p>
          <w:p w:rsidR="005820E9" w:rsidRPr="005820E9" w:rsidRDefault="005820E9" w:rsidP="0051031C">
            <w:pPr>
              <w:numPr>
                <w:ilvl w:val="0"/>
                <w:numId w:val="44"/>
              </w:numPr>
              <w:tabs>
                <w:tab w:val="num" w:pos="0"/>
                <w:tab w:val="left" w:pos="473"/>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требования нормативных актов  к основным видам продукции (услуг) и процессов.</w:t>
            </w:r>
          </w:p>
        </w:tc>
        <w:tc>
          <w:tcPr>
            <w:tcW w:w="4678"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умений выполнять задания;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-тестирование.</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оценка ответов на экзаменационные вопросы.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820E9" w:rsidRPr="005820E9" w:rsidTr="005820E9">
        <w:tc>
          <w:tcPr>
            <w:tcW w:w="5495"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знания</w:t>
            </w:r>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45"/>
              </w:numPr>
              <w:tabs>
                <w:tab w:val="num" w:pos="0"/>
                <w:tab w:val="left" w:pos="567"/>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задачи стандартизации, ее экономическую эффективность;</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основные </w:t>
            </w:r>
            <w:r w:rsidRPr="005820E9">
              <w:rPr>
                <w:rFonts w:ascii="Times New Roman" w:eastAsia="Calibri" w:hAnsi="Times New Roman" w:cs="Times New Roman"/>
                <w:sz w:val="28"/>
                <w:szCs w:val="28"/>
              </w:rPr>
              <w:t>положения Государственной системы стандартизации Российской Федерации и систем (комплексов) общетехнических и организационно-</w:t>
            </w:r>
            <w:r w:rsidRPr="005820E9">
              <w:rPr>
                <w:rFonts w:ascii="Times New Roman" w:eastAsia="Calibri" w:hAnsi="Times New Roman" w:cs="Times New Roman"/>
                <w:sz w:val="28"/>
                <w:szCs w:val="28"/>
              </w:rPr>
              <w:lastRenderedPageBreak/>
              <w:t>методических</w:t>
            </w:r>
            <w:r w:rsidRPr="005820E9">
              <w:rPr>
                <w:rFonts w:ascii="Times New Roman" w:eastAsia="Times New Roman" w:hAnsi="Times New Roman" w:cs="Times New Roman"/>
                <w:sz w:val="28"/>
                <w:szCs w:val="28"/>
                <w:lang w:eastAsia="ru-RU"/>
              </w:rPr>
              <w:t xml:space="preserve"> стандартов;</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понятия и определения метрологии, стандартизации, сертификации и документации систем качества;</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терминологию и единицы измерения величин в соответствии с действующими стандартами и международной системой единиц СИ;</w:t>
            </w:r>
          </w:p>
          <w:p w:rsidR="005820E9" w:rsidRPr="005820E9" w:rsidRDefault="005820E9" w:rsidP="0051031C">
            <w:pPr>
              <w:numPr>
                <w:ilvl w:val="0"/>
                <w:numId w:val="45"/>
              </w:numPr>
              <w:tabs>
                <w:tab w:val="num" w:pos="0"/>
                <w:tab w:val="left" w:pos="567"/>
                <w:tab w:val="num" w:pos="720"/>
              </w:tabs>
              <w:spacing w:after="0" w:line="240" w:lineRule="auto"/>
              <w:ind w:left="0" w:firstLine="284"/>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формы подтверждения качества.</w:t>
            </w:r>
          </w:p>
        </w:tc>
        <w:tc>
          <w:tcPr>
            <w:tcW w:w="4678"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 xml:space="preserve"> 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умений выполнять задания;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-тестирование.</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оценка ответов на экзаменационные </w:t>
            </w:r>
            <w:r w:rsidRPr="005820E9">
              <w:rPr>
                <w:rFonts w:ascii="Times New Roman" w:eastAsia="Times New Roman" w:hAnsi="Times New Roman" w:cs="Times New Roman"/>
                <w:sz w:val="28"/>
                <w:szCs w:val="28"/>
                <w:lang w:eastAsia="ru-RU"/>
              </w:rPr>
              <w:lastRenderedPageBreak/>
              <w:t xml:space="preserve">вопросы.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shd w:val="clear" w:color="auto" w:fill="FFFFFF"/>
        <w:tabs>
          <w:tab w:val="left" w:pos="567"/>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aps/>
          <w:sz w:val="28"/>
          <w:szCs w:val="28"/>
        </w:rPr>
      </w:pPr>
      <w:r w:rsidRPr="005820E9">
        <w:rPr>
          <w:rFonts w:ascii="Times New Roman" w:eastAsia="Calibri" w:hAnsi="Times New Roman" w:cs="Times New Roman"/>
          <w:b/>
          <w:sz w:val="28"/>
          <w:szCs w:val="28"/>
        </w:rPr>
        <w:t xml:space="preserve">ОП. 04 </w:t>
      </w:r>
      <w:r w:rsidRPr="005820E9">
        <w:rPr>
          <w:rFonts w:ascii="Times New Roman" w:eastAsia="Calibri" w:hAnsi="Times New Roman" w:cs="Times New Roman"/>
          <w:b/>
          <w:caps/>
          <w:sz w:val="28"/>
          <w:szCs w:val="28"/>
        </w:rPr>
        <w:t>Техническая механика</w:t>
      </w:r>
    </w:p>
    <w:p w:rsidR="005820E9" w:rsidRPr="005820E9" w:rsidRDefault="005820E9" w:rsidP="005820E9">
      <w:pPr>
        <w:spacing w:after="0" w:line="240" w:lineRule="auto"/>
        <w:rPr>
          <w:rFonts w:ascii="Times New Roman" w:eastAsia="Times New Roman" w:hAnsi="Times New Roman" w:cs="Times New Roman"/>
          <w:b/>
          <w:bCs/>
          <w:sz w:val="32"/>
          <w:szCs w:val="32"/>
          <w:lang w:eastAsia="ru-RU"/>
        </w:rPr>
      </w:pPr>
    </w:p>
    <w:p w:rsidR="005820E9" w:rsidRPr="005820E9" w:rsidRDefault="005820E9" w:rsidP="0051031C">
      <w:pPr>
        <w:numPr>
          <w:ilvl w:val="0"/>
          <w:numId w:val="50"/>
        </w:numPr>
        <w:shd w:val="clear" w:color="auto" w:fill="FFFFFF"/>
        <w:tabs>
          <w:tab w:val="left" w:pos="567"/>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aps/>
          <w:sz w:val="28"/>
          <w:szCs w:val="28"/>
        </w:rPr>
      </w:pPr>
      <w:r w:rsidRPr="005820E9">
        <w:rPr>
          <w:rFonts w:ascii="Times New Roman" w:eastAsia="Calibri" w:hAnsi="Times New Roman" w:cs="Times New Roman"/>
          <w:b/>
          <w:caps/>
          <w:sz w:val="28"/>
          <w:szCs w:val="28"/>
        </w:rPr>
        <w:t xml:space="preserve">паспорт рабочей ПРОГРАММЫ ДИСЦИПЛИНЫ </w:t>
      </w:r>
    </w:p>
    <w:p w:rsidR="005820E9" w:rsidRPr="005820E9" w:rsidRDefault="005820E9" w:rsidP="005820E9">
      <w:pPr>
        <w:shd w:val="clear" w:color="auto" w:fill="FFFFFF"/>
        <w:tabs>
          <w:tab w:val="left" w:pos="567"/>
          <w:tab w:val="left" w:pos="10992"/>
          <w:tab w:val="left" w:pos="11908"/>
          <w:tab w:val="left" w:pos="12824"/>
          <w:tab w:val="left" w:pos="13740"/>
          <w:tab w:val="left" w:pos="14656"/>
        </w:tabs>
        <w:spacing w:after="0" w:line="240" w:lineRule="auto"/>
        <w:contextualSpacing/>
        <w:jc w:val="center"/>
        <w:rPr>
          <w:rFonts w:ascii="Times New Roman" w:eastAsia="Calibri" w:hAnsi="Times New Roman" w:cs="Times New Roman"/>
          <w:b/>
          <w:caps/>
          <w:sz w:val="28"/>
          <w:szCs w:val="28"/>
        </w:rPr>
      </w:pPr>
      <w:r w:rsidRPr="005820E9">
        <w:rPr>
          <w:rFonts w:ascii="Times New Roman" w:eastAsia="Calibri" w:hAnsi="Times New Roman" w:cs="Times New Roman"/>
          <w:b/>
          <w:sz w:val="28"/>
          <w:szCs w:val="28"/>
        </w:rPr>
        <w:t xml:space="preserve">ОП. 04 </w:t>
      </w:r>
      <w:r w:rsidRPr="005820E9">
        <w:rPr>
          <w:rFonts w:ascii="Times New Roman" w:eastAsia="Calibri" w:hAnsi="Times New Roman" w:cs="Times New Roman"/>
          <w:b/>
          <w:caps/>
          <w:sz w:val="28"/>
          <w:szCs w:val="28"/>
        </w:rPr>
        <w:t>Техническая механика</w:t>
      </w:r>
    </w:p>
    <w:p w:rsidR="005820E9" w:rsidRPr="005820E9" w:rsidRDefault="005820E9" w:rsidP="005820E9">
      <w:pPr>
        <w:shd w:val="clear" w:color="auto" w:fill="FFFFFF"/>
        <w:tabs>
          <w:tab w:val="left" w:pos="993"/>
          <w:tab w:val="left" w:pos="10992"/>
          <w:tab w:val="left" w:pos="11908"/>
          <w:tab w:val="left" w:pos="12824"/>
          <w:tab w:val="left" w:pos="13740"/>
          <w:tab w:val="left" w:pos="14656"/>
        </w:tabs>
        <w:spacing w:after="0" w:line="240" w:lineRule="auto"/>
        <w:ind w:left="567"/>
        <w:jc w:val="center"/>
        <w:rPr>
          <w:rFonts w:ascii="Times New Roman" w:eastAsia="Times New Roman" w:hAnsi="Times New Roman" w:cs="Calibri"/>
          <w:b/>
          <w:cap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Calibri" w:hAnsi="Times New Roman" w:cs="Times New Roman"/>
          <w:b/>
        </w:rPr>
      </w:pPr>
      <w:r w:rsidRPr="005820E9">
        <w:rPr>
          <w:rFonts w:ascii="Times New Roman" w:eastAsia="Calibri" w:hAnsi="Times New Roman" w:cs="Times New Roman"/>
          <w:sz w:val="28"/>
          <w:szCs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autoSpaceDE w:val="0"/>
        <w:autoSpaceDN w:val="0"/>
        <w:adjustRightInd w:val="0"/>
        <w:snapToGrid w:val="0"/>
        <w:spacing w:after="0" w:line="240" w:lineRule="auto"/>
        <w:ind w:firstLine="709"/>
        <w:jc w:val="both"/>
        <w:rPr>
          <w:rFonts w:ascii="Times New Roman" w:eastAsia="Calibri" w:hAnsi="Times New Roman" w:cs="Times New Roman"/>
          <w:color w:val="FF0000"/>
          <w:sz w:val="28"/>
          <w:szCs w:val="28"/>
        </w:rPr>
      </w:pPr>
      <w:r w:rsidRPr="005820E9">
        <w:rPr>
          <w:rFonts w:ascii="Times New Roman" w:eastAsia="Calibri" w:hAnsi="Times New Roman" w:cs="Times New Roman"/>
          <w:sz w:val="28"/>
          <w:szCs w:val="28"/>
        </w:rPr>
        <w:t>Рабочая программа разработана в соответствии с ФГОС, составлена по учебному плану</w:t>
      </w:r>
      <w:r w:rsidRPr="005820E9">
        <w:rPr>
          <w:rFonts w:ascii="Times New Roman" w:eastAsia="Calibri" w:hAnsi="Times New Roman" w:cs="Times New Roman"/>
          <w:sz w:val="28"/>
          <w:szCs w:val="28"/>
        </w:rPr>
        <w:softHyphen/>
      </w:r>
      <w:r w:rsidRPr="005820E9">
        <w:rPr>
          <w:rFonts w:ascii="Times New Roman" w:eastAsia="Calibri" w:hAnsi="Times New Roman" w:cs="Times New Roman"/>
          <w:sz w:val="28"/>
          <w:szCs w:val="28"/>
        </w:rPr>
        <w:softHyphen/>
      </w:r>
      <w:r w:rsidRPr="005820E9">
        <w:rPr>
          <w:rFonts w:ascii="Times New Roman" w:eastAsia="Calibri" w:hAnsi="Times New Roman" w:cs="Times New Roman"/>
          <w:sz w:val="28"/>
          <w:szCs w:val="28"/>
        </w:rPr>
        <w:softHyphen/>
        <w:t xml:space="preserve"> 202</w:t>
      </w:r>
      <w:r w:rsidR="003B77F0">
        <w:rPr>
          <w:rFonts w:ascii="Times New Roman" w:eastAsia="Calibri" w:hAnsi="Times New Roman" w:cs="Times New Roman"/>
          <w:sz w:val="28"/>
          <w:szCs w:val="28"/>
        </w:rPr>
        <w:t>2</w:t>
      </w:r>
      <w:r w:rsidRPr="005820E9">
        <w:rPr>
          <w:rFonts w:ascii="Times New Roman" w:eastAsia="Calibri" w:hAnsi="Times New Roman" w:cs="Times New Roman"/>
          <w:sz w:val="28"/>
          <w:szCs w:val="28"/>
        </w:rPr>
        <w:t xml:space="preserve"> года по специальности </w:t>
      </w:r>
      <w:r w:rsidRPr="005820E9">
        <w:rPr>
          <w:rFonts w:ascii="Times New Roman" w:eastAsia="Calibri" w:hAnsi="Times New Roman" w:cs="Times New Roman"/>
          <w:caps/>
          <w:sz w:val="28"/>
          <w:szCs w:val="28"/>
        </w:rPr>
        <w:t>13.02.07</w:t>
      </w:r>
      <w:r w:rsidRPr="005820E9">
        <w:rPr>
          <w:rFonts w:ascii="Times New Roman" w:eastAsia="Calibri" w:hAnsi="Times New Roman" w:cs="Times New Roman"/>
          <w:sz w:val="28"/>
          <w:szCs w:val="28"/>
        </w:rPr>
        <w:t xml:space="preserve"> Электроснабжение (по отраслям).</w:t>
      </w:r>
    </w:p>
    <w:p w:rsidR="005820E9" w:rsidRPr="005820E9" w:rsidRDefault="005820E9" w:rsidP="005820E9">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p>
    <w:p w:rsidR="005820E9" w:rsidRPr="005820E9" w:rsidRDefault="005820E9" w:rsidP="005820E9">
      <w:pPr>
        <w:spacing w:line="240" w:lineRule="auto"/>
        <w:ind w:firstLine="709"/>
        <w:contextualSpacing/>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1.2 Место дисциплины в структуре образовательной программы </w:t>
      </w:r>
    </w:p>
    <w:p w:rsidR="005820E9" w:rsidRPr="005820E9" w:rsidRDefault="005820E9" w:rsidP="005820E9">
      <w:pPr>
        <w:widowControl w:val="0"/>
        <w:autoSpaceDE w:val="0"/>
        <w:autoSpaceDN w:val="0"/>
        <w:adjustRightInd w:val="0"/>
        <w:spacing w:line="240" w:lineRule="auto"/>
        <w:ind w:right="-71" w:firstLine="709"/>
        <w:jc w:val="both"/>
        <w:rPr>
          <w:rFonts w:ascii="Times New Roman" w:eastAsia="Calibri" w:hAnsi="Times New Roman" w:cs="Times New Roman"/>
          <w:b/>
          <w:sz w:val="28"/>
          <w:szCs w:val="28"/>
        </w:rPr>
      </w:pPr>
      <w:r w:rsidRPr="005820E9">
        <w:rPr>
          <w:rFonts w:ascii="Times New Roman" w:eastAsia="Calibri" w:hAnsi="Times New Roman" w:cs="Times New Roman"/>
          <w:sz w:val="28"/>
          <w:szCs w:val="28"/>
        </w:rPr>
        <w:t>Дисциплина ОП.04 Техническая механика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1.3. Цель и задачи дисциплины – требования к результатам освоения дисциплины:</w:t>
      </w:r>
    </w:p>
    <w:p w:rsidR="005820E9" w:rsidRPr="005820E9" w:rsidRDefault="005820E9" w:rsidP="005820E9">
      <w:pPr>
        <w:spacing w:after="0" w:line="240" w:lineRule="auto"/>
        <w:ind w:left="540" w:firstLine="16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В результате освоения дисциплины обучающийся </w:t>
      </w:r>
    </w:p>
    <w:p w:rsidR="005820E9" w:rsidRPr="005820E9" w:rsidRDefault="005820E9" w:rsidP="005820E9">
      <w:pPr>
        <w:spacing w:after="0" w:line="240" w:lineRule="auto"/>
        <w:ind w:left="540" w:firstLine="16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должен уметь: </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определять напряжения в конструкционных элементах;</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определять передаточное отношение;</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проводить расчет и проектировать детали и сборочные единицы общего назначения;</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проводить сборочно-разборочные работы в соответствии с характером соединений деталей и сборочных единиц;</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производить расчеты на сжатие, срез и смятие;</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производить расчеты элементов конструкций на прочность, жесткость и устойчивость;</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собирать конструкции из деталей по чертежам и схемам;</w:t>
      </w:r>
    </w:p>
    <w:p w:rsidR="005820E9" w:rsidRPr="005820E9" w:rsidRDefault="005820E9" w:rsidP="0051031C">
      <w:pPr>
        <w:widowControl w:val="0"/>
        <w:numPr>
          <w:ilvl w:val="0"/>
          <w:numId w:val="48"/>
        </w:numPr>
        <w:tabs>
          <w:tab w:val="left" w:pos="284"/>
        </w:tabs>
        <w:autoSpaceDE w:val="0"/>
        <w:autoSpaceDN w:val="0"/>
        <w:adjustRightInd w:val="0"/>
        <w:spacing w:after="0" w:line="240" w:lineRule="auto"/>
        <w:ind w:left="0" w:firstLine="284"/>
        <w:contextualSpacing/>
        <w:rPr>
          <w:rFonts w:ascii="Times New Roman" w:eastAsia="Calibri" w:hAnsi="Times New Roman" w:cs="Times New Roman"/>
          <w:sz w:val="28"/>
          <w:szCs w:val="28"/>
        </w:rPr>
      </w:pPr>
      <w:r w:rsidRPr="005820E9">
        <w:rPr>
          <w:rFonts w:ascii="Times New Roman" w:eastAsia="Calibri" w:hAnsi="Times New Roman" w:cs="Times New Roman"/>
          <w:sz w:val="28"/>
          <w:szCs w:val="28"/>
        </w:rPr>
        <w:t>читать кинематические схемы.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lang w:val="en-US"/>
        </w:rPr>
      </w:pPr>
      <w:r w:rsidRPr="005820E9">
        <w:rPr>
          <w:rFonts w:ascii="Times New Roman" w:eastAsia="Calibri" w:hAnsi="Times New Roman" w:cs="Times New Roman"/>
          <w:b/>
          <w:sz w:val="28"/>
          <w:szCs w:val="28"/>
        </w:rPr>
        <w:t xml:space="preserve">должен знать: </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движений и преобразующие движения механизмы;</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износа и деформаций деталей и узлов;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их устройство, назначение, преимущества и недостатки, условные обозначения на схемах;</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кинематику механизмов, соединения деталей машин, механические передачи, виды и устройство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конструкций на прочность, жесткость и устойчивость при различных видах деформации;</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на сжатие, срез и смятие;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назначение и классификацию подшипников;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характер соединения основных сборочных единиц и деталей;</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типы смазочных устройств;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типы, назначение, устройство редукторов;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трение, его виды, роль трения в технике;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устройство и назначение инструментов и контрольно-измерительных приборов, используемых при техническом обслуживании и ремонте оборудования.</w:t>
      </w:r>
    </w:p>
    <w:p w:rsidR="005820E9" w:rsidRPr="005820E9" w:rsidRDefault="005820E9" w:rsidP="005820E9">
      <w:pPr>
        <w:widowControl w:val="0"/>
        <w:autoSpaceDE w:val="0"/>
        <w:autoSpaceDN w:val="0"/>
        <w:adjustRightInd w:val="0"/>
        <w:spacing w:after="0" w:line="240" w:lineRule="auto"/>
        <w:ind w:left="720"/>
        <w:contextualSpacing/>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sz w:val="28"/>
          <w:szCs w:val="28"/>
        </w:rPr>
        <w:t xml:space="preserve">1.4. </w:t>
      </w:r>
      <w:r w:rsidRPr="005820E9">
        <w:rPr>
          <w:rFonts w:ascii="Times New Roman" w:eastAsia="Calibri" w:hAnsi="Times New Roman" w:cs="Times New Roman"/>
          <w:b/>
          <w:bCs/>
          <w:sz w:val="28"/>
          <w:szCs w:val="28"/>
        </w:rPr>
        <w:t>Формируемые компетенции:</w:t>
      </w:r>
      <w:r w:rsidRPr="005820E9">
        <w:rPr>
          <w:rFonts w:ascii="Times New Roman" w:eastAsia="Calibri" w:hAnsi="Times New Roman" w:cs="Times New Roman"/>
        </w:rPr>
        <w:t xml:space="preserve">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2. </w:t>
      </w:r>
      <w:r w:rsidRPr="005820E9">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Calibri"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Calibri" w:hAnsi="Times New Roman" w:cs="Times New Roman"/>
          <w:sz w:val="28"/>
          <w:szCs w:val="28"/>
        </w:rPr>
        <w:t>ПК 2.4. Выполнять основные виды работ по обслуживанию воздушных и кабельных линий электроснабжения</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ПК 2.5. </w:t>
      </w:r>
      <w:r w:rsidRPr="005820E9">
        <w:rPr>
          <w:rFonts w:ascii="Times New Roman" w:eastAsia="Calibri" w:hAnsi="Times New Roman" w:cs="Times New Roman"/>
          <w:sz w:val="28"/>
          <w:szCs w:val="28"/>
        </w:rPr>
        <w:t>Разрабатывать и оформлять технологическую и отчетную документацию.</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3.2. Находить и устранять повреждения оборудования.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3.3. Выполнять работы по ремонту устройств электроснабжения.</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lastRenderedPageBreak/>
        <w:t>2. СТРУКТУРА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Calibri" w:hAnsi="Times New Roman" w:cs="Times New Roman"/>
          <w:sz w:val="28"/>
          <w:szCs w:val="28"/>
          <w:u w:val="single"/>
        </w:rPr>
      </w:pPr>
      <w:r w:rsidRPr="005820E9">
        <w:rPr>
          <w:rFonts w:ascii="Times New Roman" w:eastAsia="Calibri" w:hAnsi="Times New Roman" w:cs="Times New Roman"/>
          <w:b/>
          <w:bCs/>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Максимальная учебная нагрузка (всего), </w:t>
            </w:r>
          </w:p>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lang w:val="en-US"/>
              </w:rPr>
            </w:pPr>
            <w:r w:rsidRPr="005820E9">
              <w:rPr>
                <w:rFonts w:ascii="Times New Roman" w:eastAsia="Calibri" w:hAnsi="Times New Roman" w:cs="Times New Roman"/>
                <w:b/>
                <w:iCs/>
                <w:sz w:val="28"/>
                <w:szCs w:val="28"/>
              </w:rPr>
              <w:t>7</w:t>
            </w:r>
            <w:r w:rsidRPr="005820E9">
              <w:rPr>
                <w:rFonts w:ascii="Times New Roman" w:eastAsia="Calibri" w:hAnsi="Times New Roman" w:cs="Times New Roman"/>
                <w:b/>
                <w:iCs/>
                <w:sz w:val="28"/>
                <w:szCs w:val="28"/>
                <w:lang w:val="en-US"/>
              </w:rPr>
              <w:t>1</w:t>
            </w:r>
          </w:p>
          <w:p w:rsidR="005820E9" w:rsidRPr="005820E9" w:rsidRDefault="005820E9" w:rsidP="005820E9">
            <w:pPr>
              <w:spacing w:after="0" w:line="240" w:lineRule="auto"/>
              <w:jc w:val="center"/>
              <w:rPr>
                <w:rFonts w:ascii="Times New Roman" w:eastAsia="Calibri" w:hAnsi="Times New Roman" w:cs="Times New Roman"/>
                <w:iCs/>
                <w:sz w:val="28"/>
                <w:szCs w:val="28"/>
                <w:lang w:val="en-US"/>
              </w:rPr>
            </w:pPr>
            <w:r w:rsidRPr="005820E9">
              <w:rPr>
                <w:rFonts w:ascii="Times New Roman" w:eastAsia="Calibri" w:hAnsi="Times New Roman" w:cs="Times New Roman"/>
                <w:iCs/>
                <w:sz w:val="28"/>
                <w:szCs w:val="28"/>
              </w:rPr>
              <w:t>1</w:t>
            </w:r>
            <w:r w:rsidRPr="005820E9">
              <w:rPr>
                <w:rFonts w:ascii="Times New Roman" w:eastAsia="Calibri" w:hAnsi="Times New Roman" w:cs="Times New Roman"/>
                <w:iCs/>
                <w:sz w:val="28"/>
                <w:szCs w:val="28"/>
                <w:lang w:val="en-US"/>
              </w:rPr>
              <w:t>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60</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практические занятия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14</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i/>
                <w:sz w:val="28"/>
                <w:szCs w:val="28"/>
              </w:rPr>
            </w:pPr>
            <w:r w:rsidRPr="005820E9">
              <w:rPr>
                <w:rFonts w:ascii="Times New Roman" w:eastAsia="Calibri" w:hAnsi="Times New Roman" w:cs="Times New Roman"/>
                <w:sz w:val="28"/>
                <w:szCs w:val="28"/>
              </w:rPr>
              <w:t xml:space="preserve">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22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lang w:val="en-US"/>
              </w:rPr>
              <w:t>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4"/>
                <w:szCs w:val="24"/>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4"/>
                <w:szCs w:val="24"/>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lang w:val="en-US"/>
              </w:rPr>
            </w:pPr>
            <w:r w:rsidRPr="005820E9">
              <w:rPr>
                <w:rFonts w:ascii="Times New Roman" w:eastAsia="Calibri" w:hAnsi="Times New Roman" w:cs="Times New Roman"/>
                <w:iCs/>
                <w:sz w:val="28"/>
                <w:szCs w:val="28"/>
                <w:lang w:val="en-US"/>
              </w:rPr>
              <w:t>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sz w:val="28"/>
                <w:szCs w:val="28"/>
                <w:lang w:val="en-US"/>
              </w:rPr>
            </w:pPr>
            <w:r w:rsidRPr="005820E9">
              <w:rPr>
                <w:rFonts w:ascii="Times New Roman" w:eastAsia="Calibri"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Консультация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2</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 xml:space="preserve">Промежуточная аттестация </w:t>
            </w:r>
            <w:r w:rsidRPr="005820E9">
              <w:rPr>
                <w:rFonts w:ascii="Times New Roman" w:eastAsia="Calibri" w:hAnsi="Times New Roman" w:cs="Times New Roman"/>
                <w:iCs/>
                <w:sz w:val="28"/>
                <w:szCs w:val="28"/>
              </w:rPr>
              <w:t xml:space="preserve">в форме экзамена </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8</w:t>
            </w:r>
          </w:p>
        </w:tc>
      </w:tr>
    </w:tbl>
    <w:p w:rsidR="005820E9" w:rsidRPr="005820E9" w:rsidRDefault="005820E9" w:rsidP="005820E9">
      <w:pPr>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3"/>
        <w:rPr>
          <w:rFonts w:ascii="Times New Roman" w:eastAsia="Times New Roman" w:hAnsi="Times New Roman" w:cs="Times New Roman"/>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pPr>
    </w:p>
    <w:p w:rsidR="005820E9" w:rsidRPr="005820E9" w:rsidRDefault="005820E9" w:rsidP="005820E9">
      <w:pPr>
        <w:spacing w:after="0"/>
        <w:ind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За счет вариатива увеличена самостоятельная работа на 1 час в теме:</w:t>
      </w:r>
      <w:r w:rsidRPr="005820E9">
        <w:rPr>
          <w:rFonts w:ascii="Times New Roman" w:eastAsia="Calibri" w:hAnsi="Times New Roman" w:cs="Times New Roman"/>
          <w:bCs/>
          <w:sz w:val="28"/>
          <w:szCs w:val="28"/>
        </w:rPr>
        <w:t xml:space="preserve"> </w:t>
      </w:r>
    </w:p>
    <w:p w:rsidR="005820E9" w:rsidRPr="005820E9" w:rsidRDefault="005820E9" w:rsidP="005820E9">
      <w:pPr>
        <w:spacing w:after="0"/>
        <w:contextualSpacing/>
        <w:jc w:val="both"/>
        <w:rPr>
          <w:rFonts w:ascii="Times New Roman" w:eastAsia="Calibri" w:hAnsi="Times New Roman" w:cs="Times New Roman"/>
          <w:bCs/>
          <w:sz w:val="28"/>
          <w:szCs w:val="28"/>
        </w:rPr>
      </w:pPr>
      <w:r w:rsidRPr="005820E9">
        <w:rPr>
          <w:rFonts w:ascii="Times New Roman" w:eastAsia="Calibri" w:hAnsi="Times New Roman" w:cs="Times New Roman"/>
          <w:bCs/>
          <w:sz w:val="28"/>
          <w:szCs w:val="28"/>
        </w:rPr>
        <w:t>1.1 «Основные понятия и аксиомы статики».</w:t>
      </w:r>
    </w:p>
    <w:p w:rsidR="005820E9" w:rsidRPr="005820E9" w:rsidRDefault="005820E9" w:rsidP="005820E9">
      <w:pPr>
        <w:spacing w:after="0"/>
        <w:ind w:firstLine="709"/>
        <w:contextualSpacing/>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 xml:space="preserve"> Предусмотрены 2 часа на консультации, 8 часов на экзамен.</w:t>
      </w:r>
    </w:p>
    <w:p w:rsidR="005820E9" w:rsidRPr="005820E9" w:rsidRDefault="005820E9" w:rsidP="005820E9">
      <w:pPr>
        <w:spacing w:after="0" w:line="240" w:lineRule="auto"/>
        <w:contextualSpacing/>
        <w:jc w:val="both"/>
        <w:rPr>
          <w:rFonts w:ascii="Times New Roman" w:eastAsia="Calibri" w:hAnsi="Times New Roman" w:cs="Times New Roman"/>
          <w:sz w:val="28"/>
          <w:szCs w:val="28"/>
        </w:rPr>
        <w:sectPr w:rsidR="005820E9" w:rsidRPr="005820E9" w:rsidSect="005820E9">
          <w:footerReference w:type="default" r:id="rId98"/>
          <w:pgSz w:w="11906" w:h="16838"/>
          <w:pgMar w:top="1134" w:right="851" w:bottom="1134" w:left="1418" w:header="709" w:footer="136" w:gutter="0"/>
          <w:cols w:space="720"/>
          <w:titlePg/>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outlineLvl w:val="0"/>
        <w:rPr>
          <w:rFonts w:ascii="Times New Roman" w:eastAsia="Times New Roman" w:hAnsi="Times New Roman" w:cs="Times New Roman"/>
          <w:b/>
          <w:bCs/>
          <w:color w:val="FF0000"/>
          <w:spacing w:val="-3"/>
          <w:sz w:val="28"/>
          <w:szCs w:val="28"/>
          <w:lang w:eastAsia="ru-RU"/>
        </w:rPr>
      </w:pPr>
      <w:bookmarkStart w:id="16" w:name="_Toc506810909"/>
      <w:bookmarkStart w:id="17" w:name="_Toc520101540"/>
      <w:bookmarkStart w:id="18" w:name="_Toc520102246"/>
      <w:r w:rsidRPr="005820E9">
        <w:rPr>
          <w:rFonts w:ascii="Times New Roman" w:eastAsia="Times New Roman" w:hAnsi="Times New Roman" w:cs="Times New Roman"/>
          <w:b/>
          <w:bCs/>
          <w:color w:val="000000"/>
          <w:spacing w:val="-3"/>
          <w:sz w:val="28"/>
          <w:szCs w:val="28"/>
          <w:lang w:eastAsia="ru-RU"/>
        </w:rPr>
        <w:lastRenderedPageBreak/>
        <w:t xml:space="preserve">2.2. Тематический план и содержание дисциплины  ОП.04 </w:t>
      </w:r>
      <w:r w:rsidRPr="005820E9">
        <w:rPr>
          <w:rFonts w:ascii="Times New Roman" w:eastAsia="Times New Roman" w:hAnsi="Times New Roman" w:cs="Times New Roman"/>
          <w:b/>
          <w:bCs/>
          <w:spacing w:val="-3"/>
          <w:sz w:val="28"/>
          <w:szCs w:val="28"/>
          <w:lang w:eastAsia="ru-RU"/>
        </w:rPr>
        <w:t>Техническая механика</w:t>
      </w:r>
      <w:bookmarkEnd w:id="16"/>
      <w:bookmarkEnd w:id="17"/>
      <w:bookmarkEnd w:id="18"/>
    </w:p>
    <w:tbl>
      <w:tblPr>
        <w:tblpPr w:leftFromText="180" w:rightFromText="180" w:vertAnchor="text" w:horzAnchor="margin" w:tblpY="28"/>
        <w:tblOverlap w:val="neve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3"/>
        <w:gridCol w:w="6867"/>
        <w:gridCol w:w="989"/>
        <w:gridCol w:w="1927"/>
        <w:gridCol w:w="1838"/>
      </w:tblGrid>
      <w:tr w:rsidR="005820E9" w:rsidRPr="005820E9" w:rsidTr="005820E9">
        <w:trPr>
          <w:trHeight w:val="345"/>
        </w:trPr>
        <w:tc>
          <w:tcPr>
            <w:tcW w:w="3513" w:type="dxa"/>
            <w:vMerge w:val="restart"/>
            <w:vAlign w:val="center"/>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Наи</w:t>
            </w:r>
            <w:r w:rsidRPr="005820E9">
              <w:rPr>
                <w:rFonts w:ascii="Times New Roman" w:eastAsia="Calibri" w:hAnsi="Times New Roman" w:cs="Times New Roman"/>
                <w:b/>
                <w:bCs/>
                <w:spacing w:val="-1"/>
                <w:sz w:val="24"/>
                <w:szCs w:val="24"/>
              </w:rPr>
              <w:t>м</w:t>
            </w:r>
            <w:r w:rsidRPr="005820E9">
              <w:rPr>
                <w:rFonts w:ascii="Times New Roman" w:eastAsia="Calibri" w:hAnsi="Times New Roman" w:cs="Times New Roman"/>
                <w:b/>
                <w:bCs/>
                <w:sz w:val="24"/>
                <w:szCs w:val="24"/>
              </w:rPr>
              <w:t>ено</w:t>
            </w:r>
            <w:r w:rsidRPr="005820E9">
              <w:rPr>
                <w:rFonts w:ascii="Times New Roman" w:eastAsia="Calibri" w:hAnsi="Times New Roman" w:cs="Times New Roman"/>
                <w:b/>
                <w:bCs/>
                <w:spacing w:val="-1"/>
                <w:sz w:val="24"/>
                <w:szCs w:val="24"/>
              </w:rPr>
              <w:t>в</w:t>
            </w:r>
            <w:r w:rsidRPr="005820E9">
              <w:rPr>
                <w:rFonts w:ascii="Times New Roman" w:eastAsia="Calibri" w:hAnsi="Times New Roman" w:cs="Times New Roman"/>
                <w:b/>
                <w:bCs/>
                <w:sz w:val="24"/>
                <w:szCs w:val="24"/>
              </w:rPr>
              <w:t>а</w:t>
            </w:r>
            <w:r w:rsidRPr="005820E9">
              <w:rPr>
                <w:rFonts w:ascii="Times New Roman" w:eastAsia="Calibri" w:hAnsi="Times New Roman" w:cs="Times New Roman"/>
                <w:b/>
                <w:bCs/>
                <w:spacing w:val="-1"/>
                <w:sz w:val="24"/>
                <w:szCs w:val="24"/>
              </w:rPr>
              <w:t>н</w:t>
            </w:r>
            <w:r w:rsidRPr="005820E9">
              <w:rPr>
                <w:rFonts w:ascii="Times New Roman" w:eastAsia="Calibri" w:hAnsi="Times New Roman" w:cs="Times New Roman"/>
                <w:b/>
                <w:bCs/>
                <w:sz w:val="24"/>
                <w:szCs w:val="24"/>
              </w:rPr>
              <w:t>ие разделов и</w:t>
            </w:r>
            <w:r w:rsidRPr="005820E9">
              <w:rPr>
                <w:rFonts w:ascii="Times New Roman" w:eastAsia="Calibri" w:hAnsi="Times New Roman" w:cs="Times New Roman"/>
                <w:b/>
                <w:bCs/>
                <w:spacing w:val="-1"/>
                <w:sz w:val="24"/>
                <w:szCs w:val="24"/>
              </w:rPr>
              <w:t xml:space="preserve"> т</w:t>
            </w:r>
            <w:r w:rsidRPr="005820E9">
              <w:rPr>
                <w:rFonts w:ascii="Times New Roman" w:eastAsia="Calibri" w:hAnsi="Times New Roman" w:cs="Times New Roman"/>
                <w:b/>
                <w:bCs/>
                <w:sz w:val="24"/>
                <w:szCs w:val="24"/>
              </w:rPr>
              <w:t>ем</w:t>
            </w:r>
          </w:p>
        </w:tc>
        <w:tc>
          <w:tcPr>
            <w:tcW w:w="6867" w:type="dxa"/>
            <w:vMerge w:val="restart"/>
            <w:vAlign w:val="center"/>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Содержание</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pacing w:val="2"/>
                <w:sz w:val="24"/>
                <w:szCs w:val="24"/>
              </w:rPr>
              <w:t>у</w:t>
            </w:r>
            <w:r w:rsidRPr="005820E9">
              <w:rPr>
                <w:rFonts w:ascii="Times New Roman" w:eastAsia="Calibri" w:hAnsi="Times New Roman" w:cs="Times New Roman"/>
                <w:b/>
                <w:bCs/>
                <w:spacing w:val="-1"/>
                <w:sz w:val="24"/>
                <w:szCs w:val="24"/>
              </w:rPr>
              <w:t>ч</w:t>
            </w:r>
            <w:r w:rsidRPr="005820E9">
              <w:rPr>
                <w:rFonts w:ascii="Times New Roman" w:eastAsia="Calibri" w:hAnsi="Times New Roman" w:cs="Times New Roman"/>
                <w:b/>
                <w:bCs/>
                <w:sz w:val="24"/>
                <w:szCs w:val="24"/>
              </w:rPr>
              <w:t>е</w:t>
            </w:r>
            <w:r w:rsidRPr="005820E9">
              <w:rPr>
                <w:rFonts w:ascii="Times New Roman" w:eastAsia="Calibri" w:hAnsi="Times New Roman" w:cs="Times New Roman"/>
                <w:b/>
                <w:bCs/>
                <w:spacing w:val="1"/>
                <w:sz w:val="24"/>
                <w:szCs w:val="24"/>
              </w:rPr>
              <w:t>б</w:t>
            </w:r>
            <w:r w:rsidRPr="005820E9">
              <w:rPr>
                <w:rFonts w:ascii="Times New Roman" w:eastAsia="Calibri" w:hAnsi="Times New Roman" w:cs="Times New Roman"/>
                <w:b/>
                <w:bCs/>
                <w:spacing w:val="-1"/>
                <w:sz w:val="24"/>
                <w:szCs w:val="24"/>
              </w:rPr>
              <w:t>н</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pacing w:val="-1"/>
                <w:sz w:val="24"/>
                <w:szCs w:val="24"/>
              </w:rPr>
              <w:t>г</w:t>
            </w:r>
            <w:r w:rsidRPr="005820E9">
              <w:rPr>
                <w:rFonts w:ascii="Times New Roman" w:eastAsia="Calibri" w:hAnsi="Times New Roman" w:cs="Times New Roman"/>
                <w:b/>
                <w:bCs/>
                <w:sz w:val="24"/>
                <w:szCs w:val="24"/>
              </w:rPr>
              <w:t>о ма</w:t>
            </w:r>
            <w:r w:rsidRPr="005820E9">
              <w:rPr>
                <w:rFonts w:ascii="Times New Roman" w:eastAsia="Calibri" w:hAnsi="Times New Roman" w:cs="Times New Roman"/>
                <w:b/>
                <w:bCs/>
                <w:spacing w:val="-2"/>
                <w:sz w:val="24"/>
                <w:szCs w:val="24"/>
              </w:rPr>
              <w:t>т</w:t>
            </w:r>
            <w:r w:rsidRPr="005820E9">
              <w:rPr>
                <w:rFonts w:ascii="Times New Roman" w:eastAsia="Calibri" w:hAnsi="Times New Roman" w:cs="Times New Roman"/>
                <w:b/>
                <w:bCs/>
                <w:sz w:val="24"/>
                <w:szCs w:val="24"/>
              </w:rPr>
              <w:t>ериа</w:t>
            </w:r>
            <w:r w:rsidRPr="005820E9">
              <w:rPr>
                <w:rFonts w:ascii="Times New Roman" w:eastAsia="Calibri" w:hAnsi="Times New Roman" w:cs="Times New Roman"/>
                <w:b/>
                <w:bCs/>
                <w:spacing w:val="-1"/>
                <w:sz w:val="24"/>
                <w:szCs w:val="24"/>
              </w:rPr>
              <w:t>л</w:t>
            </w:r>
            <w:r w:rsidRPr="005820E9">
              <w:rPr>
                <w:rFonts w:ascii="Times New Roman" w:eastAsia="Calibri" w:hAnsi="Times New Roman" w:cs="Times New Roman"/>
                <w:b/>
                <w:bCs/>
                <w:sz w:val="24"/>
                <w:szCs w:val="24"/>
              </w:rPr>
              <w:t>а,</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z w:val="24"/>
                <w:szCs w:val="24"/>
              </w:rPr>
              <w:t>пра</w:t>
            </w:r>
            <w:r w:rsidRPr="005820E9">
              <w:rPr>
                <w:rFonts w:ascii="Times New Roman" w:eastAsia="Calibri" w:hAnsi="Times New Roman" w:cs="Times New Roman"/>
                <w:b/>
                <w:bCs/>
                <w:spacing w:val="-1"/>
                <w:sz w:val="24"/>
                <w:szCs w:val="24"/>
              </w:rPr>
              <w:t>к</w:t>
            </w:r>
            <w:r w:rsidRPr="005820E9">
              <w:rPr>
                <w:rFonts w:ascii="Times New Roman" w:eastAsia="Calibri" w:hAnsi="Times New Roman" w:cs="Times New Roman"/>
                <w:b/>
                <w:bCs/>
                <w:sz w:val="24"/>
                <w:szCs w:val="24"/>
              </w:rPr>
              <w:t>тические заня</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ия,</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z w:val="24"/>
                <w:szCs w:val="24"/>
              </w:rPr>
              <w:t>самос</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оя</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ель</w:t>
            </w:r>
            <w:r w:rsidRPr="005820E9">
              <w:rPr>
                <w:rFonts w:ascii="Times New Roman" w:eastAsia="Calibri" w:hAnsi="Times New Roman" w:cs="Times New Roman"/>
                <w:b/>
                <w:bCs/>
                <w:spacing w:val="-2"/>
                <w:sz w:val="24"/>
                <w:szCs w:val="24"/>
              </w:rPr>
              <w:t>н</w:t>
            </w:r>
            <w:r w:rsidRPr="005820E9">
              <w:rPr>
                <w:rFonts w:ascii="Times New Roman" w:eastAsia="Calibri" w:hAnsi="Times New Roman" w:cs="Times New Roman"/>
                <w:b/>
                <w:bCs/>
                <w:spacing w:val="1"/>
                <w:sz w:val="24"/>
                <w:szCs w:val="24"/>
              </w:rPr>
              <w:t>а</w:t>
            </w:r>
            <w:r w:rsidRPr="005820E9">
              <w:rPr>
                <w:rFonts w:ascii="Times New Roman" w:eastAsia="Calibri" w:hAnsi="Times New Roman" w:cs="Times New Roman"/>
                <w:b/>
                <w:bCs/>
                <w:sz w:val="24"/>
                <w:szCs w:val="24"/>
              </w:rPr>
              <w:t xml:space="preserve">я </w:t>
            </w:r>
            <w:r w:rsidRPr="005820E9">
              <w:rPr>
                <w:rFonts w:ascii="Times New Roman" w:eastAsia="Calibri" w:hAnsi="Times New Roman" w:cs="Times New Roman"/>
                <w:b/>
                <w:bCs/>
                <w:spacing w:val="-1"/>
                <w:sz w:val="24"/>
                <w:szCs w:val="24"/>
              </w:rPr>
              <w:t>ра</w:t>
            </w:r>
            <w:r w:rsidRPr="005820E9">
              <w:rPr>
                <w:rFonts w:ascii="Times New Roman" w:eastAsia="Calibri" w:hAnsi="Times New Roman" w:cs="Times New Roman"/>
                <w:b/>
                <w:bCs/>
                <w:spacing w:val="1"/>
                <w:sz w:val="24"/>
                <w:szCs w:val="24"/>
              </w:rPr>
              <w:t>бо</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а об</w:t>
            </w:r>
            <w:r w:rsidRPr="005820E9">
              <w:rPr>
                <w:rFonts w:ascii="Times New Roman" w:eastAsia="Calibri" w:hAnsi="Times New Roman" w:cs="Times New Roman"/>
                <w:b/>
                <w:bCs/>
                <w:spacing w:val="2"/>
                <w:sz w:val="24"/>
                <w:szCs w:val="24"/>
              </w:rPr>
              <w:t>у</w:t>
            </w:r>
            <w:r w:rsidRPr="005820E9">
              <w:rPr>
                <w:rFonts w:ascii="Times New Roman" w:eastAsia="Calibri" w:hAnsi="Times New Roman" w:cs="Times New Roman"/>
                <w:b/>
                <w:bCs/>
                <w:sz w:val="24"/>
                <w:szCs w:val="24"/>
              </w:rPr>
              <w:t>чающи</w:t>
            </w:r>
            <w:r w:rsidRPr="005820E9">
              <w:rPr>
                <w:rFonts w:ascii="Times New Roman" w:eastAsia="Calibri" w:hAnsi="Times New Roman" w:cs="Times New Roman"/>
                <w:b/>
                <w:bCs/>
                <w:spacing w:val="1"/>
                <w:sz w:val="24"/>
                <w:szCs w:val="24"/>
              </w:rPr>
              <w:t>х</w:t>
            </w:r>
            <w:r w:rsidRPr="005820E9">
              <w:rPr>
                <w:rFonts w:ascii="Times New Roman" w:eastAsia="Calibri" w:hAnsi="Times New Roman" w:cs="Times New Roman"/>
                <w:b/>
                <w:bCs/>
                <w:sz w:val="24"/>
                <w:szCs w:val="24"/>
              </w:rPr>
              <w:t>ся</w:t>
            </w:r>
          </w:p>
        </w:tc>
        <w:tc>
          <w:tcPr>
            <w:tcW w:w="2916" w:type="dxa"/>
            <w:gridSpan w:val="2"/>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Calibri"/>
                <w:b/>
                <w:sz w:val="24"/>
                <w:szCs w:val="24"/>
                <w:lang w:eastAsia="ru-RU"/>
              </w:rPr>
            </w:pPr>
            <w:r w:rsidRPr="005820E9">
              <w:rPr>
                <w:rFonts w:ascii="Times New Roman" w:eastAsia="Calibri" w:hAnsi="Times New Roman" w:cs="Times New Roman"/>
                <w:b/>
                <w:bCs/>
                <w:sz w:val="24"/>
                <w:szCs w:val="24"/>
              </w:rPr>
              <w:t>Объем  часов</w:t>
            </w:r>
          </w:p>
        </w:tc>
        <w:tc>
          <w:tcPr>
            <w:tcW w:w="1838" w:type="dxa"/>
            <w:vMerge w:val="restart"/>
            <w:vAlign w:val="center"/>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Calibri" w:hAnsi="Times New Roman" w:cs="Times New Roman"/>
                <w:b/>
                <w:sz w:val="24"/>
                <w:szCs w:val="24"/>
              </w:rPr>
              <w:t>Уровень освоения**, формируемые компетенции</w:t>
            </w:r>
          </w:p>
        </w:tc>
      </w:tr>
      <w:tr w:rsidR="005820E9" w:rsidRPr="005820E9" w:rsidTr="005820E9">
        <w:trPr>
          <w:trHeight w:val="1035"/>
        </w:trPr>
        <w:tc>
          <w:tcPr>
            <w:tcW w:w="3513" w:type="dxa"/>
            <w:vMerge/>
            <w:vAlign w:val="center"/>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rPr>
            </w:pPr>
          </w:p>
        </w:tc>
        <w:tc>
          <w:tcPr>
            <w:tcW w:w="6867" w:type="dxa"/>
            <w:vMerge/>
            <w:vAlign w:val="center"/>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rPr>
            </w:pPr>
          </w:p>
        </w:tc>
        <w:tc>
          <w:tcPr>
            <w:tcW w:w="989" w:type="dxa"/>
            <w:vAlign w:val="center"/>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rPr>
            </w:pPr>
            <w:r w:rsidRPr="005820E9">
              <w:rPr>
                <w:rFonts w:ascii="Times New Roman" w:eastAsia="Times New Roman" w:hAnsi="Times New Roman" w:cs="Times New Roman"/>
                <w:b/>
                <w:bCs/>
                <w:sz w:val="24"/>
                <w:szCs w:val="24"/>
                <w:lang w:eastAsia="ru-RU"/>
              </w:rPr>
              <w:t>всего</w:t>
            </w:r>
          </w:p>
        </w:tc>
        <w:tc>
          <w:tcPr>
            <w:tcW w:w="1927" w:type="dxa"/>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 том числе активные, интерактивные</w:t>
            </w:r>
          </w:p>
          <w:p w:rsidR="005820E9" w:rsidRPr="005820E9" w:rsidRDefault="005820E9" w:rsidP="005820E9">
            <w:pPr>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формы занятий</w:t>
            </w:r>
            <w:r w:rsidRPr="005820E9">
              <w:rPr>
                <w:rFonts w:ascii="Times New Roman" w:eastAsia="Calibri" w:hAnsi="Times New Roman" w:cs="Times New Roman"/>
                <w:b/>
                <w:sz w:val="24"/>
                <w:szCs w:val="24"/>
              </w:rPr>
              <w:t>*</w:t>
            </w:r>
          </w:p>
        </w:tc>
        <w:tc>
          <w:tcPr>
            <w:tcW w:w="1838" w:type="dxa"/>
            <w:vMerge/>
            <w:vAlign w:val="center"/>
          </w:tcPr>
          <w:p w:rsidR="005820E9" w:rsidRPr="005820E9" w:rsidRDefault="005820E9" w:rsidP="005820E9">
            <w:pPr>
              <w:spacing w:after="0" w:line="240" w:lineRule="auto"/>
              <w:jc w:val="center"/>
              <w:rPr>
                <w:rFonts w:ascii="Times New Roman" w:eastAsia="Calibri" w:hAnsi="Times New Roman" w:cs="Times New Roman"/>
                <w:b/>
                <w:sz w:val="24"/>
                <w:szCs w:val="24"/>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10380" w:type="dxa"/>
            <w:gridSpan w:val="2"/>
          </w:tcPr>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 xml:space="preserve">Раздел 1. </w:t>
            </w:r>
            <w:r w:rsidRPr="005820E9">
              <w:rPr>
                <w:rFonts w:ascii="Times New Roman" w:eastAsia="Calibri" w:hAnsi="Times New Roman" w:cs="Times New Roman"/>
                <w:b/>
                <w:bCs/>
              </w:rPr>
              <w:t xml:space="preserve"> Теоретическая механика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w:t>
            </w:r>
            <w:r w:rsidRPr="005820E9">
              <w:rPr>
                <w:rFonts w:ascii="Times New Roman" w:eastAsia="Calibri" w:hAnsi="Times New Roman" w:cs="Times New Roman"/>
                <w:b/>
                <w:sz w:val="24"/>
                <w:szCs w:val="24"/>
                <w:lang w:val="en-US"/>
              </w:rPr>
              <w:t>4</w:t>
            </w:r>
            <w:r w:rsidRPr="005820E9">
              <w:rPr>
                <w:rFonts w:ascii="Times New Roman" w:eastAsia="Calibri" w:hAnsi="Times New Roman" w:cs="Times New Roman"/>
                <w:b/>
                <w:sz w:val="24"/>
                <w:szCs w:val="24"/>
              </w:rPr>
              <w:t>,42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6</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rPr>
          <w:trHeight w:val="879"/>
        </w:trPr>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1.1</w:t>
            </w:r>
          </w:p>
          <w:p w:rsidR="005820E9" w:rsidRPr="005820E9" w:rsidRDefault="005820E9" w:rsidP="005820E9">
            <w:pPr>
              <w:spacing w:after="0" w:line="240" w:lineRule="auto"/>
              <w:contextualSpacing/>
              <w:rPr>
                <w:rFonts w:ascii="Times New Roman" w:eastAsia="Calibri" w:hAnsi="Times New Roman" w:cs="Times New Roman"/>
                <w:b/>
                <w:bCs/>
                <w:sz w:val="24"/>
                <w:szCs w:val="24"/>
              </w:rPr>
            </w:pPr>
            <w:r w:rsidRPr="005820E9">
              <w:rPr>
                <w:rFonts w:ascii="Times New Roman" w:eastAsia="Calibri" w:hAnsi="Times New Roman" w:cs="Times New Roman"/>
                <w:b/>
                <w:bCs/>
              </w:rPr>
              <w:t>Основные понятия и аксиомы статики</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Calibri" w:eastAsia="Calibri" w:hAnsi="Calibri" w:cs="Times New Roman"/>
              </w:rPr>
            </w:pPr>
            <w:r w:rsidRPr="005820E9">
              <w:rPr>
                <w:rFonts w:ascii="Times New Roman" w:eastAsia="Calibri" w:hAnsi="Times New Roman" w:cs="Times New Roman"/>
              </w:rPr>
              <w:t>Твердое тело и материальная точка.  Сила и ее характеристики, система сил. Связи и реакции связей</w:t>
            </w:r>
            <w:r w:rsidRPr="005820E9">
              <w:rPr>
                <w:rFonts w:ascii="Calibri" w:eastAsia="Calibri" w:hAnsi="Calibri" w:cs="Times New Roman"/>
              </w:rPr>
              <w:t xml:space="preserve">. </w:t>
            </w:r>
            <w:r w:rsidRPr="005820E9">
              <w:rPr>
                <w:rFonts w:ascii="Times New Roman" w:eastAsia="Calibri" w:hAnsi="Times New Roman" w:cs="Times New Roman"/>
              </w:rPr>
              <w:t>Аксиомы статики</w:t>
            </w:r>
            <w:r w:rsidRPr="005820E9">
              <w:rPr>
                <w:rFonts w:ascii="Times New Roman" w:eastAsia="Calibri" w:hAnsi="Times New Roman" w:cs="Times New Roman"/>
                <w:lang w:val="en-US"/>
              </w:rPr>
              <w:t>.</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03, ОК 05</w:t>
            </w:r>
          </w:p>
        </w:tc>
      </w:tr>
      <w:tr w:rsidR="005820E9" w:rsidRPr="005820E9" w:rsidTr="005820E9">
        <w:trPr>
          <w:trHeight w:val="879"/>
        </w:trPr>
        <w:tc>
          <w:tcPr>
            <w:tcW w:w="3513"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6867" w:type="dxa"/>
          </w:tcPr>
          <w:p w:rsidR="005820E9" w:rsidRPr="005820E9" w:rsidRDefault="005820E9" w:rsidP="005820E9">
            <w:pPr>
              <w:widowControl w:val="0"/>
              <w:autoSpaceDE w:val="0"/>
              <w:autoSpaceDN w:val="0"/>
              <w:adjustRightInd w:val="0"/>
              <w:spacing w:after="0" w:line="240" w:lineRule="auto"/>
              <w:ind w:left="102"/>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879"/>
        </w:trPr>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
                <w:bCs/>
              </w:rPr>
              <w:t>Плоская система сходящихся сил</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Calibri" w:eastAsia="Calibri" w:hAnsi="Calibri" w:cs="Times New Roman"/>
              </w:rPr>
            </w:pPr>
            <w:r w:rsidRPr="005820E9">
              <w:rPr>
                <w:rFonts w:ascii="Times New Roman" w:eastAsia="Calibri" w:hAnsi="Times New Roman" w:cs="Times New Roman"/>
              </w:rPr>
              <w:t>Сила. Проекция силы на ось.</w:t>
            </w:r>
            <w:r w:rsidRPr="005820E9">
              <w:rPr>
                <w:rFonts w:ascii="Calibri" w:eastAsia="Calibri" w:hAnsi="Calibri" w:cs="Times New Roman"/>
              </w:rPr>
              <w:t xml:space="preserve"> </w:t>
            </w:r>
            <w:r w:rsidRPr="005820E9">
              <w:rPr>
                <w:rFonts w:ascii="Times New Roman" w:eastAsia="Calibri" w:hAnsi="Times New Roman" w:cs="Times New Roman"/>
              </w:rPr>
              <w:t>Условия равновесия в геометрической и аналитической форме.</w:t>
            </w:r>
            <w:r w:rsidRPr="005820E9">
              <w:rPr>
                <w:rFonts w:ascii="Calibri" w:eastAsia="Calibri" w:hAnsi="Calibri" w:cs="Times New Roman"/>
              </w:rPr>
              <w:t xml:space="preserve"> </w:t>
            </w:r>
            <w:r w:rsidRPr="005820E9">
              <w:rPr>
                <w:rFonts w:ascii="Times New Roman" w:eastAsia="Calibri" w:hAnsi="Times New Roman" w:cs="Times New Roman"/>
              </w:rPr>
              <w:t>Способы сложения сил. Силовой многоугольник</w:t>
            </w:r>
            <w:r w:rsidRPr="005820E9">
              <w:rPr>
                <w:rFonts w:ascii="Calibri" w:eastAsia="Calibri" w:hAnsi="Calibri" w:cs="Times New Roman"/>
              </w:rPr>
              <w:t xml:space="preserve">. </w:t>
            </w:r>
            <w:r w:rsidRPr="005820E9">
              <w:rPr>
                <w:rFonts w:ascii="Times New Roman" w:eastAsia="Calibri" w:hAnsi="Times New Roman" w:cs="Times New Roman"/>
              </w:rPr>
              <w:t>Разложение силы на две составляющие.</w:t>
            </w:r>
            <w:r w:rsidRPr="005820E9">
              <w:rPr>
                <w:rFonts w:ascii="Calibri" w:eastAsia="Calibri" w:hAnsi="Calibri" w:cs="Times New Roman"/>
              </w:rPr>
              <w:t xml:space="preserve"> </w:t>
            </w:r>
            <w:r w:rsidRPr="005820E9">
              <w:rPr>
                <w:rFonts w:ascii="Times New Roman" w:eastAsia="Calibri" w:hAnsi="Times New Roman" w:cs="Times New Roman"/>
              </w:rPr>
              <w:t xml:space="preserve">Плоская система сходящихся сил. </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ОК 02, ОК 03, ОК 05, ПК 2.5</w:t>
            </w:r>
          </w:p>
        </w:tc>
      </w:tr>
      <w:tr w:rsidR="005820E9" w:rsidRPr="005820E9" w:rsidTr="005820E9">
        <w:trPr>
          <w:trHeight w:val="673"/>
        </w:trPr>
        <w:tc>
          <w:tcPr>
            <w:tcW w:w="3513"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rPr>
              <w:t>1. Определение реакций в стержнях</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879"/>
        </w:trPr>
        <w:tc>
          <w:tcPr>
            <w:tcW w:w="3513" w:type="dxa"/>
            <w:vMerge/>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275"/>
        </w:trPr>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1.3</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
                <w:bCs/>
              </w:rPr>
              <w:t>Пара сил и момент силы относительно точки</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rPr>
                <w:rFonts w:ascii="Times New Roman" w:eastAsia="Calibri" w:hAnsi="Times New Roman" w:cs="Times New Roman"/>
                <w:bCs/>
              </w:rPr>
            </w:pPr>
            <w:r w:rsidRPr="005820E9">
              <w:rPr>
                <w:rFonts w:ascii="Times New Roman" w:eastAsia="Calibri" w:hAnsi="Times New Roman" w:cs="Times New Roman"/>
                <w:bCs/>
              </w:rPr>
              <w:t>Пара сил, момент пары сил.</w:t>
            </w:r>
            <w:r w:rsidRPr="005820E9">
              <w:rPr>
                <w:rFonts w:ascii="Calibri" w:eastAsia="Calibri" w:hAnsi="Calibri" w:cs="Times New Roman"/>
              </w:rPr>
              <w:t xml:space="preserve"> </w:t>
            </w:r>
            <w:r w:rsidRPr="005820E9">
              <w:rPr>
                <w:rFonts w:ascii="Times New Roman" w:eastAsia="Calibri" w:hAnsi="Times New Roman" w:cs="Times New Roman"/>
                <w:bCs/>
              </w:rPr>
              <w:t>Момент силы относительно точки.</w:t>
            </w:r>
            <w:r w:rsidRPr="005820E9">
              <w:rPr>
                <w:rFonts w:ascii="Calibri" w:eastAsia="Calibri" w:hAnsi="Calibri" w:cs="Times New Roman"/>
              </w:rPr>
              <w:t xml:space="preserve"> </w:t>
            </w:r>
            <w:r w:rsidRPr="005820E9">
              <w:rPr>
                <w:rFonts w:ascii="Times New Roman" w:eastAsia="Calibri" w:hAnsi="Times New Roman" w:cs="Times New Roman"/>
                <w:bCs/>
              </w:rPr>
              <w:t>Свойства пар сил</w:t>
            </w:r>
          </w:p>
          <w:p w:rsidR="005820E9" w:rsidRPr="005820E9" w:rsidRDefault="005820E9" w:rsidP="005820E9">
            <w:pPr>
              <w:rPr>
                <w:rFonts w:ascii="Times New Roman" w:eastAsia="Calibri" w:hAnsi="Times New Roman" w:cs="Times New Roman"/>
                <w:bCs/>
              </w:rPr>
            </w:pP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3</w:t>
            </w:r>
          </w:p>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ОК 02, ОК 03, ОК 05</w:t>
            </w:r>
          </w:p>
        </w:tc>
      </w:tr>
      <w:tr w:rsidR="005820E9" w:rsidRPr="005820E9" w:rsidTr="005820E9">
        <w:trPr>
          <w:trHeight w:val="275"/>
        </w:trPr>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rPr>
          <w:trHeight w:val="374"/>
        </w:trPr>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p>
        </w:tc>
        <w:tc>
          <w:tcPr>
            <w:tcW w:w="1838" w:type="dxa"/>
          </w:tcPr>
          <w:p w:rsidR="005820E9" w:rsidRPr="005820E9" w:rsidRDefault="005820E9" w:rsidP="005820E9">
            <w:pPr>
              <w:spacing w:after="0" w:line="240" w:lineRule="auto"/>
              <w:jc w:val="center"/>
              <w:rPr>
                <w:rFonts w:ascii="Times New Roman" w:eastAsia="Calibri" w:hAnsi="Times New Roman" w:cs="Times New Roman"/>
              </w:rPr>
            </w:pPr>
          </w:p>
        </w:tc>
      </w:tr>
      <w:tr w:rsidR="005820E9" w:rsidRPr="005820E9" w:rsidTr="005820E9">
        <w:trPr>
          <w:trHeight w:val="879"/>
        </w:trPr>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1.4</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
                <w:bCs/>
              </w:rPr>
              <w:t>Плоская система произвольно расположенных сил</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tabs>
                <w:tab w:val="left" w:pos="1155"/>
              </w:tabs>
              <w:spacing w:after="0" w:line="240" w:lineRule="auto"/>
              <w:rPr>
                <w:rFonts w:ascii="Times New Roman" w:eastAsia="Calibri" w:hAnsi="Times New Roman" w:cs="Times New Roman"/>
                <w:b/>
                <w:bCs/>
              </w:rPr>
            </w:pPr>
            <w:r w:rsidRPr="005820E9">
              <w:rPr>
                <w:rFonts w:ascii="Times New Roman" w:eastAsia="Calibri" w:hAnsi="Times New Roman" w:cs="Times New Roman"/>
              </w:rPr>
              <w:t>Плоская система произвольно расположенных сил. Приведение плоской произвольной системы сил к центру. Главный вектор и главный момент системы сил. Свойства главного вектора и главного момента. Равнодействующая плоской системы произвольно расположенных сил. Равновесие системы. Три вида уравнений равновесия. Классификация нагрузок: сосредоточенная сила, сосредоточенный момент, распределенная нагрузка. Балочные системы.</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ОК 02, ОК 03, ОК 05, ПК 2.5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2.Определение реакций в опорах двухопорной и защемленной балки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1.5</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Центр тяжести</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Равнодействующая системы параллельных сил. Центр системы параллельных сил. Сила тяжести как равнодействующая вертикальных сил. Центр тяжести тела. Центр тяжести простых геометрических фигур. Методы определения центра тяжести. Центр тяжести сортамента прокатной стали. Определение положения центра тяжести плоских фигур и фигур, составленных из стандартных профилей проката.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3.Определение координат центра тяжести плоских фигур</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1.6</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Кинематика</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rPr>
              <w:t xml:space="preserve">Основные понятия кинематики: траектория, путь, время, скорость и </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 xml:space="preserve">ускорение. Кинематика точки:  равномерное движение, равнопеременное движение, неравномерное движение. Простейшие </w:t>
            </w:r>
            <w:r w:rsidRPr="005820E9">
              <w:rPr>
                <w:rFonts w:ascii="Times New Roman" w:eastAsia="Calibri" w:hAnsi="Times New Roman" w:cs="Times New Roman"/>
              </w:rPr>
              <w:lastRenderedPageBreak/>
              <w:t>движения твердого тела: поступательное движение, вращательное движение твердого тела вокруг неподвижной оси. Сложное движение точки. Сложное движение твердого тела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lastRenderedPageBreak/>
              <w:t>4</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ОК 01, ОК 02, </w:t>
            </w:r>
            <w:r w:rsidRPr="005820E9">
              <w:rPr>
                <w:rFonts w:ascii="Times New Roman" w:eastAsia="Calibri" w:hAnsi="Times New Roman" w:cs="Times New Roman"/>
              </w:rPr>
              <w:lastRenderedPageBreak/>
              <w:t>ОК 03, ОК 05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 </w:t>
            </w: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1.7 </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Динамика</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Задачи динамики.  Масса материальной точки и единицы ее измерения. Зависимость между массой и силой тяжести. Аксиомы динамики: принцип инерции, основной закон динамики, закон независимости действия сил, закон равенства действия и противодействия.</w:t>
            </w:r>
            <w:r w:rsidRPr="005820E9">
              <w:rPr>
                <w:rFonts w:ascii="Times New Roman" w:eastAsia="Calibri" w:hAnsi="Times New Roman" w:cs="Times New Roman"/>
                <w:bCs/>
              </w:rPr>
              <w:t xml:space="preserve"> Понятие о трении. Виды трения.</w:t>
            </w:r>
            <w:r w:rsidRPr="005820E9">
              <w:rPr>
                <w:rFonts w:ascii="Times New Roman" w:eastAsia="Calibri" w:hAnsi="Times New Roman" w:cs="Times New Roman"/>
              </w:rPr>
              <w:t xml:space="preserve"> Свободная и несвободная точка. Понятие о силе инерции. Принцип кинетостатики (принцип Даламбера).  Работа.  Мощность. Коэффициент полезного действия.  Теоремы динамики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10380" w:type="dxa"/>
            <w:gridSpan w:val="2"/>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Раздел 2 Сопротивление материалов</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26,36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14</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2.1</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Основные положения. Гипотезы и допущения</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Механические свойства материалов. Виды расчетов в сопротивлении материалов. Гипотезы и допущения. Классификация нагрузок и элементов конструкций. Метод сечений. Напряжения</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lang w:val="en-US"/>
              </w:rPr>
            </w:pPr>
            <w:r w:rsidRPr="005820E9">
              <w:rPr>
                <w:rFonts w:ascii="Times New Roman" w:eastAsia="Calibri" w:hAnsi="Times New Roman" w:cs="Times New Roman"/>
                <w:lang w:val="en-US"/>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r w:rsidRPr="005820E9">
              <w:rPr>
                <w:rFonts w:ascii="Times New Roman" w:eastAsia="Times New Roman" w:hAnsi="Times New Roman" w:cs="Calibri"/>
                <w:b/>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2.2</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Растяжение (сжатие).</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Методика расчета конструкций на прочность</w:t>
            </w:r>
          </w:p>
        </w:tc>
        <w:tc>
          <w:tcPr>
            <w:tcW w:w="6867" w:type="dxa"/>
          </w:tcPr>
          <w:p w:rsidR="005820E9" w:rsidRPr="005820E9" w:rsidRDefault="005820E9" w:rsidP="005820E9">
            <w:pPr>
              <w:widowControl w:val="0"/>
              <w:autoSpaceDE w:val="0"/>
              <w:autoSpaceDN w:val="0"/>
              <w:adjustRightInd w:val="0"/>
              <w:spacing w:before="27"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p>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b/>
                <w:bCs/>
                <w:sz w:val="24"/>
                <w:szCs w:val="24"/>
                <w:lang w:eastAsia="ru-RU"/>
              </w:rPr>
            </w:pPr>
            <w:r w:rsidRPr="005820E9">
              <w:rPr>
                <w:rFonts w:ascii="Times New Roman" w:eastAsia="Calibri" w:hAnsi="Times New Roman" w:cs="Times New Roman"/>
              </w:rPr>
              <w:t>Продольные силы, их эпюры. Нормальные напряжения в поперечных сечениях, их эпюры. Продольные и поперечные деформации при растяжении, сжатии. Закон Гука. Коэффициент Пуассона. Испытания</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p>
        </w:tc>
        <w:tc>
          <w:tcPr>
            <w:tcW w:w="1927" w:type="dxa"/>
          </w:tcPr>
          <w:p w:rsidR="005820E9" w:rsidRPr="005820E9" w:rsidRDefault="005820E9" w:rsidP="005820E9">
            <w:pPr>
              <w:spacing w:after="0" w:line="240" w:lineRule="auto"/>
              <w:jc w:val="center"/>
              <w:rPr>
                <w:rFonts w:ascii="Times New Roman" w:eastAsia="Times New Roman" w:hAnsi="Times New Roman" w:cs="Calibri"/>
                <w:b/>
                <w:sz w:val="24"/>
                <w:szCs w:val="24"/>
                <w:lang w:eastAsia="ru-RU"/>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материалов на растяжение и сжатие при статическом нагружении. Диаграммы растяжения и сжатия пластичных и хрупких материалов. Механические характеристики, предельные, рабочие, допускаемые напряжения. Коэффициент запаса прочности. Условие прочности. </w:t>
            </w:r>
            <w:r w:rsidRPr="005820E9">
              <w:rPr>
                <w:rFonts w:ascii="Times New Roman" w:eastAsia="Calibri" w:hAnsi="Times New Roman" w:cs="Times New Roman"/>
              </w:rPr>
              <w:lastRenderedPageBreak/>
              <w:t>Расчеты на прочность: проверочный, проектный, расчет допустимой нагрузки.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lastRenderedPageBreak/>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ОК 01, ОК 02, ОК 03, ОК 04, ОК 05, ПК 2.4, </w:t>
            </w:r>
            <w:r w:rsidRPr="005820E9">
              <w:rPr>
                <w:rFonts w:ascii="Times New Roman" w:eastAsia="Calibri" w:hAnsi="Times New Roman" w:cs="Times New Roman"/>
              </w:rPr>
              <w:lastRenderedPageBreak/>
              <w:t>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4. Построение эпюр продольных сил и нормальных напряжений, определение перемещений свободного конца бруса, проверка на прочность.</w:t>
            </w:r>
            <w:r w:rsidRPr="005820E9">
              <w:rPr>
                <w:rFonts w:ascii="Times New Roman" w:eastAsia="Calibri" w:hAnsi="Times New Roman" w:cs="Times New Roman"/>
                <w:bCs/>
              </w:rPr>
              <w:t xml:space="preserve"> </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Cs/>
              </w:rPr>
              <w:t>5. Испытание стального образца на растяжение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4</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vAlign w:val="bottom"/>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2.3</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Практические расчеты на срез и смятие. Методика расчета конструкций на прочность</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Сдвиг (срез). Условие прочности. Смятие, условие прочности, расчетные формулы. Расчеты на прочность при  срезе и смятие.</w:t>
            </w:r>
            <w:r w:rsidRPr="005820E9">
              <w:rPr>
                <w:rFonts w:ascii="Times New Roman" w:eastAsia="Calibri" w:hAnsi="Times New Roman" w:cs="Times New Roman"/>
                <w:bCs/>
              </w:rPr>
              <w:t xml:space="preserve"> Детали, работающие на сдвиг и смятие. Практические расчеты на срез и смятие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04,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6. Испытание стального образца на срез и смятие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2.4</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Геометрические характеристики плоских сечений</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Статический момент площади сечения. Осевой, полярный и центробежный моменты инерции. Связь между осевыми моментами инерции относительно параллельных осей. Главные оси и главные центральные моменты инерции. Моменты инерции простейших сечений: прямоугольника, круга, кольца.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04,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2.5</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Кручение. Методика расчета конструкций на прочность и жесткость</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tabs>
                <w:tab w:val="left" w:pos="120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 xml:space="preserve"> Деформации при кручении. Гипотезы при кручении. Внутренние силовые факторы при кручении. Эпюры крутящих моментов. Напряжения при кручении. Виды расчетов на прочность при кручении. Расчет на жесткость при кручении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Times New Roman" w:hAnsi="Times New Roman" w:cs="Calibri"/>
                <w:sz w:val="24"/>
                <w:szCs w:val="24"/>
                <w:lang w:eastAsia="ru-RU"/>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 xml:space="preserve">ОК 01, ОК 02, ОК 03, ОК 04, ОК 05, ПК 2.4, ПК 2.5, ПК 3.2, </w:t>
            </w:r>
            <w:r w:rsidRPr="005820E9">
              <w:rPr>
                <w:rFonts w:ascii="Times New Roman" w:eastAsia="Calibri" w:hAnsi="Times New Roman" w:cs="Times New Roman"/>
              </w:rPr>
              <w:lastRenderedPageBreak/>
              <w:t>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7. Расчет на прочность при кручении.</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8. Испытание стального образца на кручение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4</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2.6</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Изгиб. Методика расчета конструкций на прочность и жесткость</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Понятие изгиба, основные понятия и определения. Внутренние силовые факторы при изгибе. Построение эпюр поперечных сил и изгибающих моментов. Деформации при чистом изгибе. Нормальные напряжения при изгибе. Рациональное сечение при изгибе. Расчет на прочность при изгибе. Поперечный изгиб. Внутренние силовые факторы, напряжения. Линейные и угловые перемещения при изгибе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04,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bCs/>
              </w:rPr>
              <w:t xml:space="preserve">9. </w:t>
            </w:r>
            <w:r w:rsidRPr="005820E9">
              <w:rPr>
                <w:rFonts w:ascii="Times New Roman" w:eastAsia="Calibri" w:hAnsi="Times New Roman" w:cs="Times New Roman"/>
              </w:rPr>
              <w:t>Расчет на прочность при изгибе</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10. Испытание стального образца на изгиб</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4</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4</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10380" w:type="dxa"/>
            <w:gridSpan w:val="2"/>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Раздел 3  Детали машин</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10,22</w:t>
            </w:r>
          </w:p>
        </w:tc>
        <w:tc>
          <w:tcPr>
            <w:tcW w:w="1927" w:type="dxa"/>
          </w:tcPr>
          <w:p w:rsidR="005820E9" w:rsidRPr="005820E9" w:rsidRDefault="005820E9" w:rsidP="005820E9">
            <w:pPr>
              <w:spacing w:after="0" w:line="240" w:lineRule="auto"/>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03, ОК 05, ПК 2.4, ПК 3.2, ПК 3.3.</w:t>
            </w: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3.1</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Основные положения</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Cs/>
              </w:rPr>
              <w:t>Цели и задачи раздела. Механизм, машина, деталь, сборочная единица.</w:t>
            </w:r>
            <w:r w:rsidRPr="005820E9">
              <w:rPr>
                <w:rFonts w:ascii="Times New Roman" w:eastAsia="Calibri" w:hAnsi="Times New Roman" w:cs="Times New Roman"/>
              </w:rPr>
              <w:t xml:space="preserve"> Надежность машин. </w:t>
            </w:r>
            <w:r w:rsidRPr="005820E9">
              <w:rPr>
                <w:rFonts w:ascii="Times New Roman" w:eastAsia="Calibri" w:hAnsi="Times New Roman" w:cs="Times New Roman"/>
                <w:bCs/>
              </w:rPr>
              <w:t>Критерии работоспособности и расчета деталей машин.</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spacing w:val="1"/>
                <w:sz w:val="24"/>
                <w:szCs w:val="24"/>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p w:rsidR="005820E9" w:rsidRPr="005820E9" w:rsidRDefault="005820E9" w:rsidP="005820E9">
            <w:pPr>
              <w:spacing w:after="0" w:line="240" w:lineRule="auto"/>
              <w:rPr>
                <w:rFonts w:ascii="Times New Roman" w:eastAsia="Calibri" w:hAnsi="Times New Roman" w:cs="Times New Roman"/>
                <w:b/>
                <w:bCs/>
              </w:rPr>
            </w:pP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3.2</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Механические передачи</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 xml:space="preserve">Назначение передач. Классификация передач по принципу действия и принципу передачи движения от ведущего звена к ведомому. Зубчатые передачи. Ременные и цепные передачи. Передача «винт-гайка». Основные кинематические и силовые соотношения в передачах. </w:t>
            </w:r>
            <w:r w:rsidRPr="005820E9">
              <w:rPr>
                <w:rFonts w:ascii="Times New Roman" w:eastAsia="Calibri" w:hAnsi="Times New Roman" w:cs="Times New Roman"/>
                <w:bCs/>
              </w:rPr>
              <w:t>Расчет многоступенчатого привода</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lang w:val="en-US"/>
              </w:rPr>
            </w:pPr>
            <w:r w:rsidRPr="005820E9">
              <w:rPr>
                <w:rFonts w:ascii="Times New Roman" w:eastAsia="Calibri" w:hAnsi="Times New Roman" w:cs="Times New Roman"/>
                <w:sz w:val="24"/>
                <w:szCs w:val="24"/>
                <w:lang w:val="en-US"/>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contextualSpacing/>
              <w:rPr>
                <w:rFonts w:ascii="Times New Roman" w:eastAsia="Calibri" w:hAnsi="Times New Roman" w:cs="Calibri"/>
                <w:b/>
                <w:sz w:val="24"/>
                <w:szCs w:val="24"/>
              </w:rPr>
            </w:pPr>
            <w:r w:rsidRPr="005820E9">
              <w:rPr>
                <w:rFonts w:ascii="Times New Roman" w:eastAsia="Calibri" w:hAnsi="Times New Roman" w:cs="Calibri"/>
                <w:b/>
                <w:sz w:val="24"/>
                <w:szCs w:val="24"/>
              </w:rPr>
              <w:t>Практические и лабораторные занятия</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Cs/>
              </w:rPr>
              <w:t>11. Расчет требуемой мощности и выбор электродвигателя, кинематический расчёт многоступенчатой передачи</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3.3</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Направляющие вращательного движения. Назначение и классификация подшипников</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rPr>
              <w:t>Понятие о валах и осях. Классификация. Конструктивные элементы валов и осей. Материалы. Расчет валов и осей. Подшипники скольжения: конструкция, достоинства и недостатки, область применения. Классификация. Материалы и смазка подшипников скольжения. Элементарные сведения о работе подшипников в условиях жидкостной смазки. Подшипники качения: устройство, достоинства и недостатки. Классификация подшипников качения по ГОСТу, основные типы, условные обозначения. Подбор подшипников качения. Муфты, их назначение и краткая классификация. Основные типы глухих, жестких, упругих, сцепных, самоуправляемых муфт. Краткие сведения  о выборе и расчете муфт.</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lang w:val="en-US"/>
              </w:rPr>
            </w:pPr>
            <w:r w:rsidRPr="005820E9">
              <w:rPr>
                <w:rFonts w:ascii="Times New Roman" w:eastAsia="Calibri" w:hAnsi="Times New Roman" w:cs="Times New Roman"/>
                <w:sz w:val="24"/>
                <w:szCs w:val="24"/>
                <w:lang w:val="en-US"/>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06</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vMerge w:val="restart"/>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3.4</w:t>
            </w:r>
          </w:p>
          <w:p w:rsidR="005820E9" w:rsidRPr="005820E9" w:rsidRDefault="005820E9" w:rsidP="005820E9">
            <w:pPr>
              <w:spacing w:after="0" w:line="240" w:lineRule="auto"/>
              <w:contextualSpacing/>
              <w:rPr>
                <w:rFonts w:ascii="Times New Roman" w:eastAsia="Calibri" w:hAnsi="Times New Roman" w:cs="Times New Roman"/>
                <w:b/>
                <w:sz w:val="24"/>
                <w:szCs w:val="24"/>
              </w:rPr>
            </w:pPr>
            <w:r w:rsidRPr="005820E9">
              <w:rPr>
                <w:rFonts w:ascii="Times New Roman" w:eastAsia="Calibri" w:hAnsi="Times New Roman" w:cs="Times New Roman"/>
                <w:b/>
                <w:bCs/>
              </w:rPr>
              <w:t>Характер соединения основных сборочных единиц и деталей</w:t>
            </w:r>
          </w:p>
        </w:tc>
        <w:tc>
          <w:tcPr>
            <w:tcW w:w="6867" w:type="dxa"/>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Times New Roman" w:hAnsi="Times New Roman" w:cs="Calibri"/>
                <w:b/>
                <w:bCs/>
                <w:sz w:val="24"/>
                <w:szCs w:val="24"/>
                <w:lang w:eastAsia="ru-RU"/>
              </w:rPr>
              <w:t>Содержание</w:t>
            </w:r>
            <w:r w:rsidRPr="005820E9">
              <w:rPr>
                <w:rFonts w:ascii="Times New Roman" w:eastAsia="Times New Roman" w:hAnsi="Times New Roman" w:cs="Calibri"/>
                <w:b/>
                <w:bCs/>
                <w:spacing w:val="-1"/>
                <w:sz w:val="24"/>
                <w:szCs w:val="24"/>
                <w:lang w:eastAsia="ru-RU"/>
              </w:rPr>
              <w:t xml:space="preserve"> </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г</w:t>
            </w:r>
            <w:r w:rsidRPr="005820E9">
              <w:rPr>
                <w:rFonts w:ascii="Times New Roman" w:eastAsia="Times New Roman" w:hAnsi="Times New Roman" w:cs="Calibri"/>
                <w:b/>
                <w:bCs/>
                <w:sz w:val="24"/>
                <w:szCs w:val="24"/>
                <w:lang w:eastAsia="ru-RU"/>
              </w:rPr>
              <w:t>о ма</w:t>
            </w:r>
            <w:r w:rsidRPr="005820E9">
              <w:rPr>
                <w:rFonts w:ascii="Times New Roman" w:eastAsia="Times New Roman" w:hAnsi="Times New Roman" w:cs="Calibri"/>
                <w:b/>
                <w:bCs/>
                <w:spacing w:val="-2"/>
                <w:sz w:val="24"/>
                <w:szCs w:val="24"/>
                <w:lang w:eastAsia="ru-RU"/>
              </w:rPr>
              <w:t>т</w:t>
            </w:r>
            <w:r w:rsidRPr="005820E9">
              <w:rPr>
                <w:rFonts w:ascii="Times New Roman" w:eastAsia="Times New Roman" w:hAnsi="Times New Roman" w:cs="Calibri"/>
                <w:b/>
                <w:bCs/>
                <w:sz w:val="24"/>
                <w:szCs w:val="24"/>
                <w:lang w:eastAsia="ru-RU"/>
              </w:rPr>
              <w:t>ериа</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z w:val="24"/>
                <w:szCs w:val="24"/>
                <w:lang w:eastAsia="ru-RU"/>
              </w:rPr>
              <w:t>а</w:t>
            </w:r>
            <w:r w:rsidRPr="005820E9">
              <w:rPr>
                <w:rFonts w:ascii="Times New Roman" w:eastAsia="Calibri" w:hAnsi="Times New Roman" w:cs="Times New Roman"/>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Неразъемные соединения. Разъемные соединения: резьбовые, шпоночные, шлицевые.</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lang w:val="en-US"/>
              </w:rPr>
            </w:pPr>
            <w:r w:rsidRPr="005820E9">
              <w:rPr>
                <w:rFonts w:ascii="Times New Roman" w:eastAsia="Calibri" w:hAnsi="Times New Roman" w:cs="Times New Roman"/>
                <w:sz w:val="24"/>
                <w:szCs w:val="24"/>
                <w:lang w:val="en-US"/>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val="restart"/>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r w:rsidRPr="005820E9">
              <w:rPr>
                <w:rFonts w:ascii="Times New Roman" w:eastAsia="Calibri" w:hAnsi="Times New Roman" w:cs="Times New Roman"/>
              </w:rPr>
              <w:t>ОК 01, ОК 02, ОК 03, ОК 05, ПК 2.4, ПК 2.5, ПК 3.2, ПК 3.3.</w:t>
            </w:r>
          </w:p>
        </w:tc>
      </w:tr>
      <w:tr w:rsidR="005820E9" w:rsidRPr="005820E9" w:rsidTr="005820E9">
        <w:tc>
          <w:tcPr>
            <w:tcW w:w="3513" w:type="dxa"/>
            <w:vMerge/>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Calibri"/>
                <w:sz w:val="24"/>
                <w:szCs w:val="24"/>
                <w:lang w:eastAsia="ru-RU"/>
              </w:rPr>
            </w:pPr>
            <w:r w:rsidRPr="005820E9">
              <w:rPr>
                <w:rFonts w:ascii="Times New Roman" w:eastAsia="Times New Roman" w:hAnsi="Times New Roman" w:cs="Calibri"/>
                <w:b/>
                <w:bCs/>
                <w:sz w:val="24"/>
                <w:szCs w:val="24"/>
                <w:lang w:eastAsia="ru-RU"/>
              </w:rPr>
              <w:t>С</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мос</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оя</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е</w:t>
            </w:r>
            <w:r w:rsidRPr="005820E9">
              <w:rPr>
                <w:rFonts w:ascii="Times New Roman" w:eastAsia="Times New Roman" w:hAnsi="Times New Roman" w:cs="Calibri"/>
                <w:b/>
                <w:bCs/>
                <w:spacing w:val="-1"/>
                <w:sz w:val="24"/>
                <w:szCs w:val="24"/>
                <w:lang w:eastAsia="ru-RU"/>
              </w:rPr>
              <w:t>л</w:t>
            </w:r>
            <w:r w:rsidRPr="005820E9">
              <w:rPr>
                <w:rFonts w:ascii="Times New Roman" w:eastAsia="Times New Roman" w:hAnsi="Times New Roman" w:cs="Calibri"/>
                <w:b/>
                <w:bCs/>
                <w:spacing w:val="1"/>
                <w:sz w:val="24"/>
                <w:szCs w:val="24"/>
                <w:lang w:eastAsia="ru-RU"/>
              </w:rPr>
              <w:t>ь</w:t>
            </w:r>
            <w:r w:rsidRPr="005820E9">
              <w:rPr>
                <w:rFonts w:ascii="Times New Roman" w:eastAsia="Times New Roman" w:hAnsi="Times New Roman" w:cs="Calibri"/>
                <w:b/>
                <w:bCs/>
                <w:spacing w:val="-1"/>
                <w:sz w:val="24"/>
                <w:szCs w:val="24"/>
                <w:lang w:eastAsia="ru-RU"/>
              </w:rPr>
              <w:t>н</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z w:val="24"/>
                <w:szCs w:val="24"/>
                <w:lang w:eastAsia="ru-RU"/>
              </w:rPr>
              <w:t xml:space="preserve">я </w:t>
            </w:r>
            <w:r w:rsidRPr="005820E9">
              <w:rPr>
                <w:rFonts w:ascii="Times New Roman" w:eastAsia="Times New Roman" w:hAnsi="Times New Roman" w:cs="Calibri"/>
                <w:b/>
                <w:bCs/>
                <w:spacing w:val="-1"/>
                <w:sz w:val="24"/>
                <w:szCs w:val="24"/>
                <w:lang w:eastAsia="ru-RU"/>
              </w:rPr>
              <w:t>р</w:t>
            </w:r>
            <w:r w:rsidRPr="005820E9">
              <w:rPr>
                <w:rFonts w:ascii="Times New Roman" w:eastAsia="Times New Roman" w:hAnsi="Times New Roman" w:cs="Calibri"/>
                <w:b/>
                <w:bCs/>
                <w:spacing w:val="1"/>
                <w:sz w:val="24"/>
                <w:szCs w:val="24"/>
                <w:lang w:eastAsia="ru-RU"/>
              </w:rPr>
              <w:t>а</w:t>
            </w:r>
            <w:r w:rsidRPr="005820E9">
              <w:rPr>
                <w:rFonts w:ascii="Times New Roman" w:eastAsia="Times New Roman" w:hAnsi="Times New Roman" w:cs="Calibri"/>
                <w:b/>
                <w:bCs/>
                <w:spacing w:val="-1"/>
                <w:sz w:val="24"/>
                <w:szCs w:val="24"/>
                <w:lang w:eastAsia="ru-RU"/>
              </w:rPr>
              <w:t>б</w:t>
            </w:r>
            <w:r w:rsidRPr="005820E9">
              <w:rPr>
                <w:rFonts w:ascii="Times New Roman" w:eastAsia="Times New Roman" w:hAnsi="Times New Roman" w:cs="Calibri"/>
                <w:b/>
                <w:bCs/>
                <w:spacing w:val="1"/>
                <w:sz w:val="24"/>
                <w:szCs w:val="24"/>
                <w:lang w:eastAsia="ru-RU"/>
              </w:rPr>
              <w:t>о</w:t>
            </w:r>
            <w:r w:rsidRPr="005820E9">
              <w:rPr>
                <w:rFonts w:ascii="Times New Roman" w:eastAsia="Times New Roman" w:hAnsi="Times New Roman" w:cs="Calibri"/>
                <w:b/>
                <w:bCs/>
                <w:spacing w:val="-1"/>
                <w:sz w:val="24"/>
                <w:szCs w:val="24"/>
                <w:lang w:eastAsia="ru-RU"/>
              </w:rPr>
              <w:t>т</w:t>
            </w:r>
            <w:r w:rsidRPr="005820E9">
              <w:rPr>
                <w:rFonts w:ascii="Times New Roman" w:eastAsia="Times New Roman" w:hAnsi="Times New Roman" w:cs="Calibri"/>
                <w:b/>
                <w:bCs/>
                <w:sz w:val="24"/>
                <w:szCs w:val="24"/>
                <w:lang w:eastAsia="ru-RU"/>
              </w:rPr>
              <w:t>а о</w:t>
            </w:r>
            <w:r w:rsidRPr="005820E9">
              <w:rPr>
                <w:rFonts w:ascii="Times New Roman" w:eastAsia="Times New Roman" w:hAnsi="Times New Roman" w:cs="Calibri"/>
                <w:b/>
                <w:bCs/>
                <w:spacing w:val="-2"/>
                <w:sz w:val="24"/>
                <w:szCs w:val="24"/>
                <w:lang w:eastAsia="ru-RU"/>
              </w:rPr>
              <w:t>б</w:t>
            </w:r>
            <w:r w:rsidRPr="005820E9">
              <w:rPr>
                <w:rFonts w:ascii="Times New Roman" w:eastAsia="Times New Roman" w:hAnsi="Times New Roman" w:cs="Calibri"/>
                <w:b/>
                <w:bCs/>
                <w:spacing w:val="2"/>
                <w:sz w:val="24"/>
                <w:szCs w:val="24"/>
                <w:lang w:eastAsia="ru-RU"/>
              </w:rPr>
              <w:t>у</w:t>
            </w:r>
            <w:r w:rsidRPr="005820E9">
              <w:rPr>
                <w:rFonts w:ascii="Times New Roman" w:eastAsia="Times New Roman" w:hAnsi="Times New Roman" w:cs="Calibri"/>
                <w:b/>
                <w:bCs/>
                <w:spacing w:val="-1"/>
                <w:sz w:val="24"/>
                <w:szCs w:val="24"/>
                <w:lang w:eastAsia="ru-RU"/>
              </w:rPr>
              <w:t>ч</w:t>
            </w:r>
            <w:r w:rsidRPr="005820E9">
              <w:rPr>
                <w:rFonts w:ascii="Times New Roman" w:eastAsia="Times New Roman" w:hAnsi="Times New Roman" w:cs="Calibri"/>
                <w:b/>
                <w:bCs/>
                <w:sz w:val="24"/>
                <w:szCs w:val="24"/>
                <w:lang w:eastAsia="ru-RU"/>
              </w:rPr>
              <w:t>а</w:t>
            </w:r>
            <w:r w:rsidRPr="005820E9">
              <w:rPr>
                <w:rFonts w:ascii="Times New Roman" w:eastAsia="Times New Roman" w:hAnsi="Times New Roman" w:cs="Calibri"/>
                <w:b/>
                <w:bCs/>
                <w:spacing w:val="-1"/>
                <w:sz w:val="24"/>
                <w:szCs w:val="24"/>
                <w:lang w:eastAsia="ru-RU"/>
              </w:rPr>
              <w:t>ю</w:t>
            </w:r>
            <w:r w:rsidRPr="005820E9">
              <w:rPr>
                <w:rFonts w:ascii="Times New Roman" w:eastAsia="Times New Roman" w:hAnsi="Times New Roman" w:cs="Calibri"/>
                <w:b/>
                <w:bCs/>
                <w:sz w:val="24"/>
                <w:szCs w:val="24"/>
                <w:lang w:eastAsia="ru-RU"/>
              </w:rPr>
              <w:t>щих</w:t>
            </w:r>
            <w:r w:rsidRPr="005820E9">
              <w:rPr>
                <w:rFonts w:ascii="Times New Roman" w:eastAsia="Times New Roman" w:hAnsi="Times New Roman" w:cs="Calibri"/>
                <w:b/>
                <w:bCs/>
                <w:spacing w:val="-1"/>
                <w:sz w:val="24"/>
                <w:szCs w:val="24"/>
                <w:lang w:eastAsia="ru-RU"/>
              </w:rPr>
              <w:t>с</w:t>
            </w:r>
            <w:r w:rsidRPr="005820E9">
              <w:rPr>
                <w:rFonts w:ascii="Times New Roman" w:eastAsia="Times New Roman" w:hAnsi="Times New Roman" w:cs="Calibri"/>
                <w:b/>
                <w:bCs/>
                <w:sz w:val="24"/>
                <w:szCs w:val="24"/>
                <w:lang w:eastAsia="ru-RU"/>
              </w:rPr>
              <w:t>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spacing w:val="1"/>
                <w:sz w:val="24"/>
                <w:szCs w:val="24"/>
              </w:rPr>
              <w:t>Работа с конспектом лекций, учебных изданий и специальной дополнительной литературы. Решение задач.</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lang w:val="en-US"/>
              </w:rPr>
              <w:t>0</w:t>
            </w:r>
            <w:r w:rsidRPr="005820E9">
              <w:rPr>
                <w:rFonts w:ascii="Times New Roman" w:eastAsia="Calibri" w:hAnsi="Times New Roman" w:cs="Times New Roman"/>
                <w:sz w:val="24"/>
                <w:szCs w:val="24"/>
              </w:rPr>
              <w:t>,</w:t>
            </w:r>
            <w:r w:rsidRPr="005820E9">
              <w:rPr>
                <w:rFonts w:ascii="Times New Roman" w:eastAsia="Calibri" w:hAnsi="Times New Roman" w:cs="Times New Roman"/>
                <w:sz w:val="24"/>
                <w:szCs w:val="24"/>
                <w:lang w:val="en-US"/>
              </w:rPr>
              <w:t>04</w:t>
            </w:r>
          </w:p>
        </w:tc>
        <w:tc>
          <w:tcPr>
            <w:tcW w:w="1927" w:type="dxa"/>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w:t>
            </w:r>
          </w:p>
        </w:tc>
        <w:tc>
          <w:tcPr>
            <w:tcW w:w="1838" w:type="dxa"/>
            <w:vMerge/>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1</w:t>
            </w:r>
          </w:p>
        </w:tc>
        <w:tc>
          <w:tcPr>
            <w:tcW w:w="6867"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2</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bCs/>
                <w:sz w:val="24"/>
                <w:szCs w:val="24"/>
                <w:lang w:val="en-US"/>
              </w:rPr>
            </w:pPr>
            <w:r w:rsidRPr="005820E9">
              <w:rPr>
                <w:rFonts w:ascii="Times New Roman" w:eastAsia="Calibri" w:hAnsi="Times New Roman" w:cs="Times New Roman"/>
                <w:b/>
                <w:bCs/>
                <w:sz w:val="24"/>
                <w:szCs w:val="24"/>
                <w:lang w:val="en-US"/>
              </w:rPr>
              <w:t>3</w:t>
            </w:r>
          </w:p>
        </w:tc>
        <w:tc>
          <w:tcPr>
            <w:tcW w:w="1927" w:type="dxa"/>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eastAsia="Times New Roman" w:hAnsi="Times New Roman" w:cs="Times New Roman"/>
                <w:b/>
                <w:bCs/>
                <w:sz w:val="24"/>
                <w:szCs w:val="24"/>
                <w:lang w:val="en-US" w:eastAsia="ru-RU"/>
              </w:rPr>
            </w:pPr>
            <w:r w:rsidRPr="005820E9">
              <w:rPr>
                <w:rFonts w:ascii="Times New Roman" w:eastAsia="Times New Roman" w:hAnsi="Times New Roman" w:cs="Times New Roman"/>
                <w:b/>
                <w:bCs/>
                <w:sz w:val="24"/>
                <w:szCs w:val="24"/>
                <w:lang w:val="en-US" w:eastAsia="ru-RU"/>
              </w:rPr>
              <w:t>4</w:t>
            </w:r>
          </w:p>
        </w:tc>
        <w:tc>
          <w:tcPr>
            <w:tcW w:w="1838" w:type="dxa"/>
          </w:tcPr>
          <w:p w:rsidR="005820E9" w:rsidRPr="005820E9" w:rsidRDefault="005820E9" w:rsidP="005820E9">
            <w:pPr>
              <w:spacing w:after="0" w:line="240" w:lineRule="auto"/>
              <w:jc w:val="center"/>
              <w:rPr>
                <w:rFonts w:ascii="Times New Roman" w:eastAsia="Times New Roman" w:hAnsi="Times New Roman" w:cs="Calibri"/>
                <w:b/>
                <w:sz w:val="24"/>
                <w:szCs w:val="24"/>
                <w:lang w:val="en-US" w:eastAsia="ru-RU"/>
              </w:rPr>
            </w:pPr>
            <w:r w:rsidRPr="005820E9">
              <w:rPr>
                <w:rFonts w:ascii="Times New Roman" w:eastAsia="Times New Roman" w:hAnsi="Times New Roman" w:cs="Calibri"/>
                <w:b/>
                <w:sz w:val="24"/>
                <w:szCs w:val="24"/>
                <w:lang w:val="en-US" w:eastAsia="ru-RU"/>
              </w:rPr>
              <w:t>5</w:t>
            </w:r>
          </w:p>
        </w:tc>
      </w:tr>
      <w:tr w:rsidR="005820E9" w:rsidRPr="005820E9" w:rsidTr="005820E9">
        <w:tc>
          <w:tcPr>
            <w:tcW w:w="3513"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Консультвация</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2</w:t>
            </w:r>
          </w:p>
        </w:tc>
        <w:tc>
          <w:tcPr>
            <w:tcW w:w="1927" w:type="dxa"/>
          </w:tcPr>
          <w:p w:rsidR="005820E9" w:rsidRPr="005820E9" w:rsidRDefault="005820E9" w:rsidP="005820E9">
            <w:pPr>
              <w:spacing w:after="0" w:line="240" w:lineRule="auto"/>
              <w:jc w:val="center"/>
              <w:rPr>
                <w:rFonts w:ascii="Times New Roman" w:eastAsia="Calibri" w:hAnsi="Times New Roman" w:cs="Times New Roman"/>
                <w:b/>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Экзамен</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8</w:t>
            </w:r>
          </w:p>
        </w:tc>
        <w:tc>
          <w:tcPr>
            <w:tcW w:w="1927" w:type="dxa"/>
          </w:tcPr>
          <w:p w:rsidR="005820E9" w:rsidRPr="005820E9" w:rsidRDefault="005820E9" w:rsidP="005820E9">
            <w:pPr>
              <w:spacing w:after="0" w:line="240" w:lineRule="auto"/>
              <w:jc w:val="center"/>
              <w:rPr>
                <w:rFonts w:ascii="Times New Roman" w:eastAsia="Calibri" w:hAnsi="Times New Roman" w:cs="Times New Roman"/>
                <w:b/>
              </w:rPr>
            </w:pP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r w:rsidR="005820E9" w:rsidRPr="005820E9" w:rsidTr="005820E9">
        <w:tc>
          <w:tcPr>
            <w:tcW w:w="3513" w:type="dxa"/>
          </w:tcPr>
          <w:p w:rsidR="005820E9" w:rsidRPr="005820E9" w:rsidRDefault="005820E9" w:rsidP="005820E9">
            <w:pPr>
              <w:spacing w:after="0" w:line="240" w:lineRule="auto"/>
              <w:contextualSpacing/>
              <w:rPr>
                <w:rFonts w:ascii="Times New Roman" w:eastAsia="Calibri" w:hAnsi="Times New Roman" w:cs="Times New Roman"/>
                <w:b/>
                <w:sz w:val="24"/>
                <w:szCs w:val="24"/>
              </w:rPr>
            </w:pPr>
          </w:p>
        </w:tc>
        <w:tc>
          <w:tcPr>
            <w:tcW w:w="6867" w:type="dxa"/>
          </w:tcPr>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Всего</w:t>
            </w:r>
          </w:p>
        </w:tc>
        <w:tc>
          <w:tcPr>
            <w:tcW w:w="989" w:type="dxa"/>
          </w:tcPr>
          <w:p w:rsidR="005820E9" w:rsidRPr="005820E9" w:rsidRDefault="005820E9" w:rsidP="005820E9">
            <w:pPr>
              <w:spacing w:after="0" w:line="240" w:lineRule="auto"/>
              <w:contextualSpacing/>
              <w:jc w:val="center"/>
              <w:rPr>
                <w:rFonts w:ascii="Times New Roman" w:eastAsia="Calibri" w:hAnsi="Times New Roman" w:cs="Times New Roman"/>
                <w:b/>
                <w:sz w:val="24"/>
                <w:szCs w:val="24"/>
                <w:lang w:val="en-US"/>
              </w:rPr>
            </w:pPr>
            <w:r w:rsidRPr="005820E9">
              <w:rPr>
                <w:rFonts w:ascii="Times New Roman" w:eastAsia="Calibri" w:hAnsi="Times New Roman" w:cs="Times New Roman"/>
                <w:b/>
                <w:sz w:val="24"/>
                <w:szCs w:val="24"/>
              </w:rPr>
              <w:t>7</w:t>
            </w:r>
            <w:r w:rsidRPr="005820E9">
              <w:rPr>
                <w:rFonts w:ascii="Times New Roman" w:eastAsia="Calibri" w:hAnsi="Times New Roman" w:cs="Times New Roman"/>
                <w:b/>
                <w:sz w:val="24"/>
                <w:szCs w:val="24"/>
                <w:lang w:val="en-US"/>
              </w:rPr>
              <w:t>1</w:t>
            </w:r>
          </w:p>
        </w:tc>
        <w:tc>
          <w:tcPr>
            <w:tcW w:w="1927" w:type="dxa"/>
          </w:tcPr>
          <w:p w:rsidR="005820E9" w:rsidRPr="005820E9" w:rsidRDefault="005820E9" w:rsidP="005820E9">
            <w:pPr>
              <w:spacing w:after="0" w:line="240" w:lineRule="auto"/>
              <w:jc w:val="center"/>
              <w:rPr>
                <w:rFonts w:ascii="Times New Roman" w:eastAsia="Calibri" w:hAnsi="Times New Roman" w:cs="Times New Roman"/>
                <w:b/>
              </w:rPr>
            </w:pPr>
            <w:r w:rsidRPr="005820E9">
              <w:rPr>
                <w:rFonts w:ascii="Times New Roman" w:eastAsia="Calibri" w:hAnsi="Times New Roman" w:cs="Times New Roman"/>
                <w:b/>
              </w:rPr>
              <w:t>22</w:t>
            </w:r>
          </w:p>
        </w:tc>
        <w:tc>
          <w:tcPr>
            <w:tcW w:w="1838" w:type="dxa"/>
          </w:tcPr>
          <w:p w:rsidR="005820E9" w:rsidRPr="005820E9" w:rsidRDefault="005820E9" w:rsidP="005820E9">
            <w:pPr>
              <w:spacing w:after="0" w:line="240" w:lineRule="auto"/>
              <w:jc w:val="center"/>
              <w:rPr>
                <w:rFonts w:ascii="Times New Roman" w:eastAsia="Times New Roman" w:hAnsi="Times New Roman" w:cs="Calibri"/>
                <w:sz w:val="24"/>
                <w:szCs w:val="24"/>
                <w:lang w:eastAsia="ru-RU"/>
              </w:rPr>
            </w:pPr>
          </w:p>
        </w:tc>
      </w:tr>
    </w:tbl>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5820E9" w:rsidRPr="005820E9" w:rsidRDefault="005820E9" w:rsidP="005820E9">
      <w:pPr>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240" w:after="0" w:line="240" w:lineRule="auto"/>
        <w:jc w:val="both"/>
        <w:rPr>
          <w:rFonts w:ascii="Times New Roman" w:eastAsia="Times New Roman" w:hAnsi="Times New Roman" w:cs="Times New Roman"/>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Cs/>
          <w:i/>
          <w:lang w:eastAsia="ru-RU"/>
        </w:rPr>
      </w:pP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r w:rsidRPr="005820E9">
        <w:rPr>
          <w:rFonts w:ascii="Times New Roman" w:eastAsia="Times New Roman" w:hAnsi="Times New Roman" w:cs="Times New Roman"/>
          <w:bCs/>
          <w:i/>
          <w:lang w:eastAsia="ru-RU"/>
        </w:rPr>
        <w:tab/>
      </w:r>
    </w:p>
    <w:p w:rsidR="005820E9" w:rsidRPr="005820E9" w:rsidRDefault="005820E9" w:rsidP="005820E9">
      <w:pPr>
        <w:spacing w:after="0" w:line="240" w:lineRule="auto"/>
        <w:rPr>
          <w:rFonts w:ascii="Times New Roman" w:eastAsia="Times New Roman" w:hAnsi="Times New Roman" w:cs="Times New Roman"/>
          <w:i/>
          <w:lang w:eastAsia="ru-RU"/>
        </w:rPr>
        <w:sectPr w:rsidR="005820E9" w:rsidRPr="005820E9">
          <w:pgSz w:w="16840" w:h="11907" w:orient="landscape"/>
          <w:pgMar w:top="1021" w:right="851" w:bottom="567" w:left="851" w:header="709" w:footer="709" w:gutter="0"/>
          <w:cols w:space="720"/>
        </w:sectPr>
      </w:pPr>
    </w:p>
    <w:p w:rsidR="005820E9" w:rsidRPr="005820E9" w:rsidRDefault="005820E9" w:rsidP="005820E9">
      <w:pPr>
        <w:spacing w:after="0" w:line="240" w:lineRule="auto"/>
        <w:ind w:firstLine="709"/>
        <w:jc w:val="center"/>
        <w:rPr>
          <w:rFonts w:ascii="Times New Roman" w:eastAsia="Calibri" w:hAnsi="Times New Roman" w:cs="Times New Roman"/>
          <w:b/>
          <w:sz w:val="28"/>
          <w:szCs w:val="28"/>
        </w:rPr>
      </w:pPr>
      <w:r w:rsidRPr="005820E9">
        <w:rPr>
          <w:rFonts w:ascii="Times New Roman" w:eastAsia="Calibri" w:hAnsi="Times New Roman" w:cs="Times New Roman"/>
          <w:b/>
          <w:sz w:val="28"/>
          <w:szCs w:val="28"/>
        </w:rPr>
        <w:lastRenderedPageBreak/>
        <w:t>3. УСЛОВИЯ РЕАЛИЗАЦИИ РАБОЧЕЙ ПРОГРАММЫ ДИСЦИПЛИНЫ</w:t>
      </w: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3.1. Требования к минимальному материально-техническому обеспечению</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Дисциплина реализуется в учебном кабинете технической механики.</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оборудование</w:t>
      </w:r>
      <w:r w:rsidRPr="005820E9">
        <w:rPr>
          <w:rFonts w:ascii="Times New Roman" w:eastAsia="Calibri" w:hAnsi="Times New Roman" w:cs="Times New Roman"/>
          <w:sz w:val="28"/>
        </w:rPr>
        <w:t xml:space="preserve"> для проведения лабораторных работ.</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i/>
          <w:sz w:val="28"/>
          <w:szCs w:val="28"/>
        </w:rPr>
      </w:pPr>
    </w:p>
    <w:p w:rsidR="005820E9" w:rsidRPr="005820E9" w:rsidRDefault="005820E9" w:rsidP="005820E9">
      <w:pPr>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3.2. Учебно-методическое обеспечение дисциплины</w:t>
      </w:r>
    </w:p>
    <w:p w:rsidR="005820E9" w:rsidRPr="005820E9" w:rsidRDefault="005820E9" w:rsidP="005820E9">
      <w:pPr>
        <w:autoSpaceDE w:val="0"/>
        <w:autoSpaceDN w:val="0"/>
        <w:adjustRightInd w:val="0"/>
        <w:snapToGrid w:val="0"/>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Основная учебная литература:</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1. Сафонова</w:t>
      </w:r>
      <w:r w:rsidRPr="005820E9">
        <w:rPr>
          <w:rFonts w:ascii="Times New Roman" w:eastAsia="Calibri" w:hAnsi="Times New Roman" w:cs="Times New Roman"/>
          <w:bCs/>
          <w:sz w:val="28"/>
          <w:szCs w:val="28"/>
        </w:rPr>
        <w:t xml:space="preserve"> Г.Г. Техническая механика</w:t>
      </w:r>
      <w:r w:rsidRPr="005820E9">
        <w:rPr>
          <w:rFonts w:ascii="Times New Roman" w:eastAsia="Calibri" w:hAnsi="Times New Roman" w:cs="Times New Roman"/>
          <w:sz w:val="28"/>
          <w:szCs w:val="28"/>
        </w:rPr>
        <w:t xml:space="preserve">: учебник / Г.Г. Сафонова, Т.Ю. Артюховская, Д.А. Ермаков. - М. : ИНФРА-М, 2018. — 320 с. — (Среднее профессиональное образование). </w:t>
      </w:r>
      <w:r w:rsidRPr="005820E9">
        <w:rPr>
          <w:rFonts w:ascii="Times New Roman" w:eastAsia="Calibri" w:hAnsi="Times New Roman" w:cs="Times New Roman"/>
          <w:color w:val="000000"/>
          <w:sz w:val="28"/>
          <w:szCs w:val="28"/>
        </w:rPr>
        <w:t xml:space="preserve">— Режим доступа:  </w:t>
      </w:r>
      <w:hyperlink r:id="rId99" w:history="1">
        <w:r w:rsidRPr="005820E9">
          <w:rPr>
            <w:rFonts w:ascii="Times New Roman" w:eastAsia="Calibri" w:hAnsi="Times New Roman" w:cs="Times New Roman"/>
            <w:color w:val="0000FF"/>
            <w:sz w:val="28"/>
            <w:szCs w:val="28"/>
            <w:u w:val="single"/>
          </w:rPr>
          <w:t>http://znanium.com/catalog/product/958520</w:t>
        </w:r>
      </w:hyperlink>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2.</w:t>
      </w:r>
      <w:r w:rsidRPr="005820E9">
        <w:rPr>
          <w:rFonts w:ascii="Times New Roman" w:eastAsia="Calibri" w:hAnsi="Times New Roman" w:cs="Times New Roman"/>
          <w:b/>
          <w:sz w:val="28"/>
          <w:szCs w:val="28"/>
          <w:lang w:eastAsia="ru-RU"/>
        </w:rPr>
        <w:t xml:space="preserve"> </w:t>
      </w:r>
      <w:r w:rsidRPr="005820E9">
        <w:rPr>
          <w:rFonts w:ascii="Times New Roman" w:eastAsia="Calibri" w:hAnsi="Times New Roman" w:cs="Times New Roman"/>
          <w:sz w:val="28"/>
          <w:szCs w:val="28"/>
        </w:rPr>
        <w:t xml:space="preserve">Гудимова Л. Н. Техническая механика : учебник / Л. Н. Гудимова, Ю. А. Епифанцев, Э. Я. Живаго, А. В. Макаров ; под редакцией Э. Я. Живаго. — Санкт-Петербург : Лань, 2020. — 324 с. — ISBN 978-5-8114-4498-4. — Текст : электронный // Лань : электронно-библиотечная система. — URL: </w:t>
      </w:r>
      <w:hyperlink r:id="rId100" w:history="1">
        <w:r w:rsidRPr="005820E9">
          <w:rPr>
            <w:rFonts w:ascii="Times New Roman" w:eastAsia="Calibri" w:hAnsi="Times New Roman" w:cs="Times New Roman"/>
            <w:color w:val="0000FF"/>
            <w:sz w:val="28"/>
            <w:szCs w:val="28"/>
            <w:u w:val="single"/>
          </w:rPr>
          <w:t>https://e.lanbook.com/book/131016</w:t>
        </w:r>
      </w:hyperlink>
      <w:r w:rsidRPr="005820E9">
        <w:rPr>
          <w:rFonts w:ascii="Times New Roman" w:eastAsia="Calibri" w:hAnsi="Times New Roman" w:cs="Times New Roman"/>
          <w:sz w:val="28"/>
          <w:szCs w:val="28"/>
        </w:rPr>
        <w:t xml:space="preserve">  </w:t>
      </w:r>
    </w:p>
    <w:p w:rsidR="005820E9" w:rsidRPr="005820E9" w:rsidRDefault="005820E9" w:rsidP="005820E9">
      <w:pPr>
        <w:spacing w:after="0"/>
        <w:ind w:firstLine="709"/>
        <w:jc w:val="both"/>
        <w:rPr>
          <w:rFonts w:ascii="Times New Roman" w:eastAsia="Calibri" w:hAnsi="Times New Roman" w:cs="Times New Roman"/>
          <w:sz w:val="28"/>
          <w:szCs w:val="28"/>
        </w:rPr>
      </w:pPr>
    </w:p>
    <w:p w:rsidR="005820E9" w:rsidRPr="005820E9" w:rsidRDefault="005820E9" w:rsidP="005820E9">
      <w:pPr>
        <w:autoSpaceDE w:val="0"/>
        <w:autoSpaceDN w:val="0"/>
        <w:adjustRightInd w:val="0"/>
        <w:snapToGrid w:val="0"/>
        <w:spacing w:after="0"/>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Дополнительная учебная  литература:</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1.</w:t>
      </w:r>
      <w:r w:rsidRPr="005820E9">
        <w:rPr>
          <w:rFonts w:ascii="Times New Roman" w:eastAsia="Calibri" w:hAnsi="Times New Roman" w:cs="Times New Roman"/>
          <w:b/>
          <w:sz w:val="28"/>
          <w:szCs w:val="28"/>
          <w:lang w:eastAsia="ru-RU"/>
        </w:rPr>
        <w:t xml:space="preserve"> </w:t>
      </w:r>
      <w:r w:rsidRPr="005820E9">
        <w:rPr>
          <w:rFonts w:ascii="Times New Roman" w:eastAsia="Calibri" w:hAnsi="Times New Roman" w:cs="Times New Roman"/>
          <w:sz w:val="28"/>
          <w:szCs w:val="28"/>
        </w:rPr>
        <w:t xml:space="preserve">Кузьмина, Н. А. Техническая механика : учебное пособие / Н. А. Кузьмина. — Ростов-на-Дону : Феникс, 2020. — 205 с. — ISBN 978-5-222-28638-8. — Текст : электронный // Лань : электронно-библиотечная система. — URL: </w:t>
      </w:r>
      <w:hyperlink r:id="rId101" w:history="1">
        <w:r w:rsidRPr="005820E9">
          <w:rPr>
            <w:rFonts w:ascii="Times New Roman" w:eastAsia="Calibri" w:hAnsi="Times New Roman" w:cs="Times New Roman"/>
            <w:color w:val="0000FF"/>
            <w:sz w:val="28"/>
            <w:szCs w:val="28"/>
            <w:u w:val="single"/>
          </w:rPr>
          <w:t>https://e.lanbook.com/book/148821</w:t>
        </w:r>
      </w:hyperlink>
      <w:r w:rsidRPr="005820E9">
        <w:rPr>
          <w:rFonts w:ascii="Times New Roman" w:eastAsia="Calibri" w:hAnsi="Times New Roman" w:cs="Times New Roman"/>
          <w:sz w:val="28"/>
          <w:szCs w:val="28"/>
        </w:rPr>
        <w:t xml:space="preserve">  </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bCs/>
          <w:sz w:val="28"/>
          <w:szCs w:val="28"/>
        </w:rPr>
        <w:t>2. Олофинская В.П.</w:t>
      </w:r>
      <w:r w:rsidRPr="005820E9">
        <w:rPr>
          <w:rFonts w:ascii="Times New Roman" w:eastAsia="Calibri" w:hAnsi="Times New Roman" w:cs="Times New Roman"/>
          <w:sz w:val="28"/>
          <w:szCs w:val="28"/>
        </w:rPr>
        <w:t xml:space="preserve"> Техническая механика: Курс лекций с вариантами практических и тестовых заданий : Учебное пособие / В.П. Олофинская. - 3-е изд. - Москва : ФОРУМ ; Москва : ФОРУМ, 2016. - 352 с. - (Профессиональное образование) </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3.</w:t>
      </w:r>
      <w:r w:rsidRPr="005820E9">
        <w:rPr>
          <w:rFonts w:ascii="Times New Roman" w:eastAsia="Calibri" w:hAnsi="Times New Roman" w:cs="Times New Roman"/>
          <w:b/>
          <w:sz w:val="28"/>
          <w:szCs w:val="28"/>
          <w:lang w:eastAsia="ru-RU"/>
        </w:rPr>
        <w:t xml:space="preserve"> </w:t>
      </w:r>
      <w:r w:rsidRPr="005820E9">
        <w:rPr>
          <w:rFonts w:ascii="Times New Roman" w:eastAsia="Calibri" w:hAnsi="Times New Roman" w:cs="Times New Roman"/>
          <w:sz w:val="28"/>
          <w:szCs w:val="28"/>
        </w:rPr>
        <w:t>Завистовский, В. Э. Техническая механика : учебное пособие / В. Э. Завистовский, Л. С. Турищев. — Минск : РИПО, 2019. — 367 с. — ISBN 978-985-503-895-6. — Текст : электронный // Лань : электронно-библиотечная</w:t>
      </w:r>
      <w:r w:rsidRPr="005820E9">
        <w:rPr>
          <w:rFonts w:ascii="Times New Roman" w:eastAsia="Calibri" w:hAnsi="Times New Roman" w:cs="Times New Roman"/>
          <w:b/>
          <w:sz w:val="28"/>
          <w:szCs w:val="28"/>
          <w:lang w:eastAsia="ru-RU"/>
        </w:rPr>
        <w:t xml:space="preserve"> </w:t>
      </w:r>
      <w:r w:rsidRPr="005820E9">
        <w:rPr>
          <w:rFonts w:ascii="Times New Roman" w:eastAsia="Calibri" w:hAnsi="Times New Roman" w:cs="Times New Roman"/>
          <w:sz w:val="28"/>
          <w:szCs w:val="28"/>
        </w:rPr>
        <w:t xml:space="preserve">система. — URL: </w:t>
      </w:r>
      <w:hyperlink r:id="rId102" w:history="1">
        <w:r w:rsidRPr="005820E9">
          <w:rPr>
            <w:rFonts w:ascii="Times New Roman" w:eastAsia="Calibri" w:hAnsi="Times New Roman" w:cs="Times New Roman"/>
            <w:color w:val="0000FF"/>
            <w:sz w:val="28"/>
            <w:szCs w:val="28"/>
            <w:u w:val="single"/>
          </w:rPr>
          <w:t>https://e.lanbook.com/book/131928</w:t>
        </w:r>
      </w:hyperlink>
      <w:r w:rsidRPr="005820E9">
        <w:rPr>
          <w:rFonts w:ascii="Times New Roman" w:eastAsia="Calibri" w:hAnsi="Times New Roman" w:cs="Times New Roman"/>
          <w:sz w:val="28"/>
          <w:szCs w:val="28"/>
        </w:rPr>
        <w:t xml:space="preserve"> </w:t>
      </w:r>
    </w:p>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p>
    <w:p w:rsidR="005820E9" w:rsidRPr="005820E9" w:rsidRDefault="005820E9" w:rsidP="005820E9">
      <w:pPr>
        <w:autoSpaceDE w:val="0"/>
        <w:autoSpaceDN w:val="0"/>
        <w:adjustRightInd w:val="0"/>
        <w:snapToGrid w:val="0"/>
        <w:spacing w:after="0" w:line="240" w:lineRule="auto"/>
        <w:ind w:firstLine="709"/>
        <w:jc w:val="both"/>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Учебно – методическая литература для самостоятельной работы:</w:t>
      </w:r>
    </w:p>
    <w:p w:rsidR="005820E9" w:rsidRPr="005820E9" w:rsidRDefault="005820E9" w:rsidP="0051031C">
      <w:pPr>
        <w:numPr>
          <w:ilvl w:val="0"/>
          <w:numId w:val="58"/>
        </w:numPr>
        <w:spacing w:after="0" w:line="240" w:lineRule="auto"/>
        <w:ind w:left="0" w:firstLine="426"/>
        <w:jc w:val="both"/>
        <w:rPr>
          <w:rFonts w:ascii="Calibri" w:eastAsia="Times New Roman" w:hAnsi="Calibri" w:cs="Times New Roman"/>
          <w:lang w:eastAsia="ru-RU"/>
        </w:rPr>
      </w:pPr>
      <w:r w:rsidRPr="005820E9">
        <w:rPr>
          <w:rFonts w:ascii="Times New Roman" w:eastAsia="Times New Roman" w:hAnsi="Times New Roman" w:cs="Times New Roman"/>
          <w:sz w:val="28"/>
          <w:szCs w:val="28"/>
          <w:lang w:eastAsia="ru-RU"/>
        </w:rPr>
        <w:lastRenderedPageBreak/>
        <w:t xml:space="preserve">Методическое пособие по проведению практических занятий </w:t>
      </w:r>
      <w:r w:rsidRPr="005820E9">
        <w:rPr>
          <w:rFonts w:ascii="Times New Roman" w:eastAsia="Times New Roman" w:hAnsi="Times New Roman" w:cs="Times New Roman"/>
          <w:bCs/>
          <w:spacing w:val="-4"/>
          <w:sz w:val="28"/>
          <w:szCs w:val="28"/>
          <w:lang w:eastAsia="ru-RU"/>
        </w:rPr>
        <w:t xml:space="preserve">/  </w:t>
      </w:r>
      <w:r w:rsidRPr="005820E9">
        <w:rPr>
          <w:rFonts w:ascii="Times New Roman" w:eastAsia="Times New Roman" w:hAnsi="Times New Roman" w:cs="Times New Roman"/>
          <w:sz w:val="28"/>
          <w:szCs w:val="28"/>
          <w:lang w:eastAsia="ru-RU"/>
        </w:rPr>
        <w:t xml:space="preserve">Л.П.Колпакова </w:t>
      </w:r>
      <w:r w:rsidRPr="005820E9">
        <w:rPr>
          <w:rFonts w:ascii="Times New Roman" w:eastAsia="Times New Roman" w:hAnsi="Times New Roman" w:cs="Times New Roman"/>
          <w:bCs/>
          <w:spacing w:val="-4"/>
          <w:sz w:val="28"/>
          <w:szCs w:val="28"/>
          <w:lang w:eastAsia="ru-RU"/>
        </w:rPr>
        <w:t>– КЖТ УрГУПС, 2021</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Режим доступа:</w:t>
      </w:r>
      <w:r w:rsidRPr="005820E9">
        <w:rPr>
          <w:rFonts w:ascii="Calibri" w:eastAsia="Times New Roman" w:hAnsi="Calibri" w:cs="Times New Roman"/>
          <w:bCs/>
          <w:spacing w:val="-4"/>
          <w:sz w:val="28"/>
          <w:szCs w:val="28"/>
          <w:lang w:eastAsia="ru-RU"/>
        </w:rPr>
        <w:t xml:space="preserve"> </w:t>
      </w:r>
      <w:r w:rsidRPr="005820E9">
        <w:rPr>
          <w:rFonts w:ascii="Times New Roman" w:eastAsia="Times New Roman" w:hAnsi="Times New Roman" w:cs="Times New Roman"/>
          <w:spacing w:val="-4"/>
          <w:sz w:val="28"/>
          <w:szCs w:val="28"/>
          <w:lang w:eastAsia="ru-RU"/>
        </w:rPr>
        <w:t>КЖТ УрГУПС,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sz w:val="28"/>
          <w:szCs w:val="28"/>
          <w:lang w:eastAsia="ru-RU"/>
        </w:rPr>
        <w:t>13.02.07.</w:t>
      </w:r>
    </w:p>
    <w:p w:rsidR="005820E9" w:rsidRPr="005820E9" w:rsidRDefault="005820E9" w:rsidP="0051031C">
      <w:pPr>
        <w:numPr>
          <w:ilvl w:val="0"/>
          <w:numId w:val="58"/>
        </w:numPr>
        <w:tabs>
          <w:tab w:val="left" w:pos="284"/>
        </w:tabs>
        <w:autoSpaceDE w:val="0"/>
        <w:autoSpaceDN w:val="0"/>
        <w:adjustRightInd w:val="0"/>
        <w:snapToGrid w:val="0"/>
        <w:spacing w:after="0" w:line="240" w:lineRule="auto"/>
        <w:ind w:left="0" w:firstLine="360"/>
        <w:jc w:val="both"/>
        <w:rPr>
          <w:rFonts w:ascii="Times New Roman" w:eastAsia="Calibri" w:hAnsi="Times New Roman" w:cs="Times New Roman"/>
          <w:color w:val="FF0000"/>
          <w:sz w:val="28"/>
          <w:szCs w:val="28"/>
        </w:rPr>
      </w:pPr>
      <w:r w:rsidRPr="005820E9">
        <w:rPr>
          <w:rFonts w:ascii="Times New Roman" w:eastAsia="Calibri" w:hAnsi="Times New Roman" w:cs="Times New Roman"/>
          <w:sz w:val="28"/>
          <w:szCs w:val="28"/>
        </w:rPr>
        <w:t xml:space="preserve">Методическое пособие по проведению лабораторных занятий. Часть 2 </w:t>
      </w:r>
      <w:r w:rsidRPr="005820E9">
        <w:rPr>
          <w:rFonts w:ascii="Times New Roman" w:eastAsia="Calibri" w:hAnsi="Times New Roman" w:cs="Times New Roman"/>
          <w:bCs/>
          <w:spacing w:val="-4"/>
          <w:sz w:val="28"/>
          <w:szCs w:val="28"/>
        </w:rPr>
        <w:t>/</w:t>
      </w:r>
      <w:r w:rsidRPr="005820E9">
        <w:rPr>
          <w:rFonts w:ascii="Times New Roman" w:eastAsia="Calibri" w:hAnsi="Times New Roman" w:cs="Times New Roman"/>
          <w:sz w:val="28"/>
          <w:szCs w:val="28"/>
        </w:rPr>
        <w:t xml:space="preserve"> Л.П.Колпакова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13.02.07.</w:t>
      </w:r>
    </w:p>
    <w:p w:rsidR="005820E9" w:rsidRPr="005820E9" w:rsidRDefault="005820E9" w:rsidP="0051031C">
      <w:pPr>
        <w:numPr>
          <w:ilvl w:val="0"/>
          <w:numId w:val="58"/>
        </w:numPr>
        <w:tabs>
          <w:tab w:val="left" w:pos="284"/>
        </w:tabs>
        <w:autoSpaceDE w:val="0"/>
        <w:autoSpaceDN w:val="0"/>
        <w:adjustRightInd w:val="0"/>
        <w:snapToGrid w:val="0"/>
        <w:spacing w:after="0" w:line="240" w:lineRule="auto"/>
        <w:ind w:left="0" w:firstLine="360"/>
        <w:jc w:val="both"/>
        <w:rPr>
          <w:rFonts w:ascii="Times New Roman" w:eastAsia="Calibri" w:hAnsi="Times New Roman" w:cs="Times New Roman"/>
          <w:color w:val="FF0000"/>
          <w:sz w:val="28"/>
          <w:szCs w:val="28"/>
        </w:rPr>
      </w:pPr>
      <w:r w:rsidRPr="005820E9">
        <w:rPr>
          <w:rFonts w:ascii="Times New Roman" w:eastAsia="Calibri" w:hAnsi="Times New Roman" w:cs="Times New Roman"/>
          <w:sz w:val="28"/>
          <w:szCs w:val="28"/>
        </w:rPr>
        <w:t xml:space="preserve">Методическое пособие по организации самостоятельной работы обучающихся очной формы обучения </w:t>
      </w:r>
      <w:r w:rsidRPr="005820E9">
        <w:rPr>
          <w:rFonts w:ascii="Times New Roman" w:eastAsia="Calibri" w:hAnsi="Times New Roman" w:cs="Times New Roman"/>
          <w:bCs/>
          <w:spacing w:val="-4"/>
          <w:sz w:val="28"/>
          <w:szCs w:val="28"/>
        </w:rPr>
        <w:t>/</w:t>
      </w:r>
      <w:r w:rsidRPr="005820E9">
        <w:rPr>
          <w:rFonts w:ascii="Times New Roman" w:eastAsia="Calibri" w:hAnsi="Times New Roman" w:cs="Times New Roman"/>
          <w:sz w:val="28"/>
          <w:szCs w:val="28"/>
        </w:rPr>
        <w:t xml:space="preserve"> Л.П.Колпакова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w:t>
      </w:r>
      <w:r w:rsidRPr="005820E9">
        <w:rPr>
          <w:rFonts w:ascii="Times New Roman" w:eastAsia="Calibri" w:hAnsi="Times New Roman" w:cs="Times New Roman"/>
          <w:color w:val="C00000"/>
          <w:sz w:val="28"/>
          <w:szCs w:val="28"/>
        </w:rPr>
        <w:t xml:space="preserve"> </w:t>
      </w:r>
      <w:r w:rsidRPr="005820E9">
        <w:rPr>
          <w:rFonts w:ascii="Times New Roman" w:eastAsia="Calibri" w:hAnsi="Times New Roman" w:cs="Times New Roman"/>
          <w:sz w:val="28"/>
          <w:szCs w:val="28"/>
        </w:rPr>
        <w:t>13.02.07.</w:t>
      </w:r>
    </w:p>
    <w:p w:rsidR="005820E9" w:rsidRPr="005820E9" w:rsidRDefault="005820E9" w:rsidP="0051031C">
      <w:pPr>
        <w:numPr>
          <w:ilvl w:val="0"/>
          <w:numId w:val="58"/>
        </w:numPr>
        <w:tabs>
          <w:tab w:val="left" w:pos="284"/>
        </w:tabs>
        <w:autoSpaceDE w:val="0"/>
        <w:autoSpaceDN w:val="0"/>
        <w:adjustRightInd w:val="0"/>
        <w:snapToGrid w:val="0"/>
        <w:spacing w:after="0" w:line="240" w:lineRule="auto"/>
        <w:ind w:left="0" w:firstLine="36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Методические указания и контрольные задания для студентов-заочников образовательных учреждений  среднего профессионального образования железнодорожного транспорта </w:t>
      </w:r>
      <w:r w:rsidRPr="005820E9">
        <w:rPr>
          <w:rFonts w:ascii="Times New Roman" w:eastAsia="Calibri" w:hAnsi="Times New Roman" w:cs="Times New Roman"/>
          <w:bCs/>
          <w:spacing w:val="-4"/>
          <w:sz w:val="28"/>
          <w:szCs w:val="28"/>
        </w:rPr>
        <w:t xml:space="preserve">/  </w:t>
      </w:r>
      <w:r w:rsidRPr="005820E9">
        <w:rPr>
          <w:rFonts w:ascii="Times New Roman" w:eastAsia="Calibri" w:hAnsi="Times New Roman" w:cs="Times New Roman"/>
          <w:sz w:val="28"/>
          <w:szCs w:val="28"/>
        </w:rPr>
        <w:t xml:space="preserve">Л.П.Колпакова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КЖТ УрГУПС,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 xml:space="preserve">:),  </w:t>
      </w:r>
      <w:r w:rsidRPr="005820E9">
        <w:rPr>
          <w:rFonts w:ascii="Times New Roman" w:eastAsia="Calibri" w:hAnsi="Times New Roman" w:cs="Times New Roman"/>
          <w:sz w:val="28"/>
          <w:szCs w:val="28"/>
        </w:rPr>
        <w:t xml:space="preserve"> 13.02.07.</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360" w:firstLine="709"/>
        <w:jc w:val="both"/>
        <w:rPr>
          <w:rFonts w:ascii="Times New Roman" w:eastAsia="Calibri" w:hAnsi="Times New Roman" w:cs="Times New Roman"/>
          <w:sz w:val="28"/>
          <w:szCs w:val="28"/>
        </w:rPr>
      </w:pPr>
    </w:p>
    <w:p w:rsidR="005820E9" w:rsidRPr="005820E9" w:rsidRDefault="005820E9" w:rsidP="0051031C">
      <w:pPr>
        <w:numPr>
          <w:ilvl w:val="1"/>
          <w:numId w:val="39"/>
        </w:numPr>
        <w:autoSpaceDE w:val="0"/>
        <w:autoSpaceDN w:val="0"/>
        <w:adjustRightInd w:val="0"/>
        <w:snapToGrid w:val="0"/>
        <w:spacing w:after="0" w:line="240" w:lineRule="auto"/>
        <w:ind w:left="1080" w:firstLine="709"/>
        <w:contextualSpacing/>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Информационные ресурсы сети Интернет и профессиональные базы данных</w:t>
      </w:r>
    </w:p>
    <w:p w:rsidR="005820E9" w:rsidRPr="005820E9" w:rsidRDefault="005820E9" w:rsidP="005820E9">
      <w:pPr>
        <w:widowControl w:val="0"/>
        <w:shd w:val="clear" w:color="auto" w:fill="FFFFFF"/>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Перечень Интернет-ресурсов:</w:t>
      </w:r>
    </w:p>
    <w:p w:rsidR="005820E9" w:rsidRPr="005820E9" w:rsidRDefault="005820E9" w:rsidP="0051031C">
      <w:pPr>
        <w:numPr>
          <w:ilvl w:val="0"/>
          <w:numId w:val="53"/>
        </w:numPr>
        <w:tabs>
          <w:tab w:val="left" w:pos="284"/>
        </w:tabs>
        <w:autoSpaceDE w:val="0"/>
        <w:autoSpaceDN w:val="0"/>
        <w:adjustRightInd w:val="0"/>
        <w:snapToGrid w:val="0"/>
        <w:spacing w:after="0" w:line="240" w:lineRule="auto"/>
        <w:ind w:left="0" w:firstLine="426"/>
        <w:contextualSpacing/>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color w:val="000000"/>
          <w:sz w:val="28"/>
          <w:szCs w:val="28"/>
          <w:lang w:eastAsia="ru-RU"/>
        </w:rPr>
        <w:t xml:space="preserve">Электронный ресурс «Техническая механика». Форма доступа: </w:t>
      </w:r>
      <w:hyperlink r:id="rId103" w:history="1">
        <w:r w:rsidRPr="005820E9">
          <w:rPr>
            <w:rFonts w:ascii="Times New Roman" w:eastAsia="Times New Roman" w:hAnsi="Times New Roman" w:cs="Times New Roman"/>
            <w:color w:val="0000FF"/>
            <w:sz w:val="28"/>
            <w:szCs w:val="28"/>
            <w:u w:val="single"/>
            <w:lang w:val="en-US" w:eastAsia="ru-RU"/>
          </w:rPr>
          <w:t>www</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technical</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mechanics</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narod</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ru</w:t>
        </w:r>
      </w:hyperlink>
      <w:r w:rsidRPr="005820E9">
        <w:rPr>
          <w:rFonts w:ascii="Times New Roman" w:eastAsia="Times New Roman" w:hAnsi="Times New Roman" w:cs="Times New Roman"/>
          <w:color w:val="000000"/>
          <w:sz w:val="28"/>
          <w:szCs w:val="28"/>
          <w:lang w:eastAsia="ru-RU"/>
        </w:rPr>
        <w:t xml:space="preserve">   </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Профессиональные базы данных: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Программное обеспечение: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autoSpaceDE w:val="0"/>
        <w:autoSpaceDN w:val="0"/>
        <w:adjustRightInd w:val="0"/>
        <w:snapToGrid w:val="0"/>
        <w:spacing w:after="0" w:line="240" w:lineRule="auto"/>
        <w:jc w:val="both"/>
        <w:rPr>
          <w:rFonts w:ascii="Times New Roman" w:eastAsia="Calibri" w:hAnsi="Times New Roman" w:cs="Times New Roman"/>
          <w:color w:val="C0504D"/>
          <w:sz w:val="28"/>
          <w:szCs w:val="28"/>
        </w:rPr>
      </w:pPr>
    </w:p>
    <w:p w:rsidR="005820E9" w:rsidRPr="005820E9" w:rsidRDefault="005820E9" w:rsidP="005820E9">
      <w:pPr>
        <w:rPr>
          <w:rFonts w:ascii="Times New Roman" w:eastAsia="Times New Roman" w:hAnsi="Times New Roman" w:cs="Times New Roman"/>
          <w:b/>
          <w:caps/>
          <w:sz w:val="28"/>
          <w:szCs w:val="28"/>
          <w:lang w:eastAsia="ru-RU"/>
        </w:rPr>
      </w:pPr>
      <w:bookmarkStart w:id="19" w:name="контроль"/>
      <w:bookmarkStart w:id="20" w:name="_Toc520101541"/>
      <w:bookmarkStart w:id="21" w:name="_Toc520102247"/>
      <w:r w:rsidRPr="005820E9">
        <w:rPr>
          <w:rFonts w:ascii="Calibri" w:eastAsia="Calibri" w:hAnsi="Calibri" w:cs="Times New Roman"/>
          <w:caps/>
          <w:sz w:val="28"/>
          <w:szCs w:val="28"/>
        </w:rPr>
        <w:br w:type="page"/>
      </w:r>
    </w:p>
    <w:p w:rsidR="005820E9" w:rsidRPr="005820E9" w:rsidRDefault="005820E9" w:rsidP="0051031C">
      <w:pPr>
        <w:keepNext/>
        <w:numPr>
          <w:ilvl w:val="0"/>
          <w:numId w:val="49"/>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ind w:left="142" w:firstLine="425"/>
        <w:jc w:val="center"/>
        <w:outlineLvl w:val="0"/>
        <w:rPr>
          <w:rFonts w:ascii="Times New Roman" w:eastAsia="Times New Roman" w:hAnsi="Times New Roman" w:cs="Times New Roman"/>
          <w:b/>
          <w:caps/>
          <w:sz w:val="28"/>
          <w:szCs w:val="28"/>
          <w:lang w:eastAsia="ru-RU"/>
        </w:rPr>
      </w:pPr>
      <w:r w:rsidRPr="005820E9">
        <w:rPr>
          <w:rFonts w:ascii="Times New Roman" w:eastAsia="Times New Roman" w:hAnsi="Times New Roman" w:cs="Times New Roman"/>
          <w:b/>
          <w:caps/>
          <w:sz w:val="28"/>
          <w:szCs w:val="28"/>
          <w:lang w:eastAsia="ru-RU"/>
        </w:rPr>
        <w:lastRenderedPageBreak/>
        <w:t>Контроль</w:t>
      </w:r>
      <w:bookmarkEnd w:id="19"/>
      <w:r w:rsidRPr="005820E9">
        <w:rPr>
          <w:rFonts w:ascii="Times New Roman" w:eastAsia="Times New Roman" w:hAnsi="Times New Roman" w:cs="Times New Roman"/>
          <w:b/>
          <w:caps/>
          <w:sz w:val="28"/>
          <w:szCs w:val="28"/>
          <w:lang w:eastAsia="ru-RU"/>
        </w:rPr>
        <w:t xml:space="preserve"> и оценка результатов освоения Дисциплины</w:t>
      </w:r>
      <w:bookmarkEnd w:id="20"/>
      <w:bookmarkEnd w:id="21"/>
    </w:p>
    <w:tbl>
      <w:tblPr>
        <w:tblW w:w="1003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13"/>
        <w:gridCol w:w="4217"/>
      </w:tblGrid>
      <w:tr w:rsidR="005820E9" w:rsidRPr="005820E9" w:rsidTr="005820E9">
        <w:trPr>
          <w:trHeight w:val="815"/>
        </w:trPr>
        <w:tc>
          <w:tcPr>
            <w:tcW w:w="5813"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sz w:val="28"/>
                <w:szCs w:val="28"/>
              </w:rPr>
              <w:t>Результаты обучения</w:t>
            </w:r>
          </w:p>
          <w:p w:rsidR="005820E9" w:rsidRPr="005820E9" w:rsidRDefault="005820E9" w:rsidP="005820E9">
            <w:pPr>
              <w:widowControl w:val="0"/>
              <w:autoSpaceDE w:val="0"/>
              <w:autoSpaceDN w:val="0"/>
              <w:adjustRightInd w:val="0"/>
              <w:spacing w:line="240" w:lineRule="auto"/>
              <w:ind w:left="399" w:right="401"/>
              <w:jc w:val="center"/>
              <w:rPr>
                <w:rFonts w:ascii="Times New Roman" w:eastAsia="Calibri" w:hAnsi="Times New Roman" w:cs="Times New Roman"/>
                <w:sz w:val="28"/>
                <w:szCs w:val="28"/>
              </w:rPr>
            </w:pPr>
            <w:r w:rsidRPr="005820E9">
              <w:rPr>
                <w:rFonts w:ascii="Times New Roman" w:eastAsia="Calibri" w:hAnsi="Times New Roman" w:cs="Times New Roman"/>
                <w:sz w:val="28"/>
                <w:szCs w:val="28"/>
              </w:rPr>
              <w:t>(освоенные умения, усвоенные знания)</w:t>
            </w:r>
          </w:p>
        </w:tc>
        <w:tc>
          <w:tcPr>
            <w:tcW w:w="4217" w:type="dxa"/>
          </w:tcPr>
          <w:p w:rsidR="005820E9" w:rsidRPr="005820E9" w:rsidRDefault="005820E9" w:rsidP="005820E9">
            <w:pPr>
              <w:widowControl w:val="0"/>
              <w:autoSpaceDE w:val="0"/>
              <w:autoSpaceDN w:val="0"/>
              <w:adjustRightInd w:val="0"/>
              <w:spacing w:line="240" w:lineRule="auto"/>
              <w:ind w:left="-108" w:right="-143"/>
              <w:jc w:val="center"/>
              <w:rPr>
                <w:rFonts w:ascii="Times New Roman" w:eastAsia="Calibri" w:hAnsi="Times New Roman" w:cs="Times New Roman"/>
                <w:sz w:val="28"/>
                <w:szCs w:val="28"/>
              </w:rPr>
            </w:pPr>
            <w:r w:rsidRPr="005820E9">
              <w:rPr>
                <w:rFonts w:ascii="Times New Roman" w:eastAsia="Calibri" w:hAnsi="Times New Roman" w:cs="Times New Roman"/>
                <w:bCs/>
                <w:sz w:val="28"/>
                <w:szCs w:val="28"/>
              </w:rPr>
              <w:t xml:space="preserve">Формы и методы контроля и оценки результатов обучения </w:t>
            </w:r>
          </w:p>
        </w:tc>
      </w:tr>
      <w:tr w:rsidR="005820E9" w:rsidRPr="005820E9" w:rsidTr="005820E9">
        <w:tc>
          <w:tcPr>
            <w:tcW w:w="5813" w:type="dxa"/>
          </w:tcPr>
          <w:p w:rsidR="005820E9" w:rsidRPr="005820E9" w:rsidRDefault="005820E9" w:rsidP="005820E9">
            <w:pPr>
              <w:widowControl w:val="0"/>
              <w:autoSpaceDE w:val="0"/>
              <w:autoSpaceDN w:val="0"/>
              <w:adjustRightInd w:val="0"/>
              <w:spacing w:after="0" w:line="240" w:lineRule="auto"/>
              <w:ind w:left="323" w:right="170"/>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умения:</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напряжения в конструкционных элементах;</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передаточное отношение;</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проводить расчет и проектировать детали и сборочные единицы общего назначения;</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проводить сборочно-разборочные работы в соответствии с характером соединений деталей и сборочных единиц;</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производить расчеты на сжатие, срез и смятие;</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производить расчеты элементов конструкций на прочность, жесткость и устойчивость;</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собирать конструкции из деталей по чертежам и схемам;</w:t>
            </w:r>
          </w:p>
          <w:p w:rsidR="005820E9" w:rsidRPr="005820E9" w:rsidRDefault="005820E9" w:rsidP="0051031C">
            <w:pPr>
              <w:widowControl w:val="0"/>
              <w:numPr>
                <w:ilvl w:val="0"/>
                <w:numId w:val="59"/>
              </w:numPr>
              <w:tabs>
                <w:tab w:val="left" w:pos="284"/>
              </w:tabs>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читать кинематические схемы.</w:t>
            </w:r>
          </w:p>
          <w:p w:rsidR="005820E9" w:rsidRPr="005820E9" w:rsidRDefault="005820E9" w:rsidP="005820E9">
            <w:pPr>
              <w:spacing w:after="0" w:line="240" w:lineRule="auto"/>
              <w:ind w:firstLine="318"/>
              <w:rPr>
                <w:rFonts w:ascii="Times New Roman" w:eastAsia="Calibri" w:hAnsi="Times New Roman" w:cs="Times New Roman"/>
                <w:sz w:val="24"/>
                <w:szCs w:val="24"/>
              </w:rPr>
            </w:pPr>
          </w:p>
        </w:tc>
        <w:tc>
          <w:tcPr>
            <w:tcW w:w="4217"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left="142"/>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во время выполнения лабораторных и практических заданий, тестирования, сообщений, выполнения индивидуальных заданий.</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142" w:right="1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spacing w:after="0" w:line="240" w:lineRule="auto"/>
              <w:rPr>
                <w:rFonts w:ascii="Times New Roman" w:eastAsia="Calibri" w:hAnsi="Times New Roman" w:cs="Times New Roman"/>
                <w:sz w:val="24"/>
                <w:szCs w:val="24"/>
              </w:rPr>
            </w:pPr>
          </w:p>
        </w:tc>
      </w:tr>
      <w:tr w:rsidR="005820E9" w:rsidRPr="005820E9" w:rsidTr="005820E9">
        <w:tc>
          <w:tcPr>
            <w:tcW w:w="5813" w:type="dxa"/>
          </w:tcPr>
          <w:p w:rsidR="005820E9" w:rsidRPr="005820E9" w:rsidRDefault="005820E9" w:rsidP="005820E9">
            <w:pPr>
              <w:widowControl w:val="0"/>
              <w:autoSpaceDE w:val="0"/>
              <w:autoSpaceDN w:val="0"/>
              <w:adjustRightInd w:val="0"/>
              <w:spacing w:after="0" w:line="240" w:lineRule="auto"/>
              <w:ind w:left="323" w:right="170"/>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знания</w:t>
            </w:r>
            <w:r w:rsidRPr="005820E9">
              <w:rPr>
                <w:rFonts w:ascii="Times New Roman" w:eastAsia="Calibri" w:hAnsi="Times New Roman" w:cs="Times New Roman"/>
                <w:sz w:val="28"/>
                <w:szCs w:val="28"/>
              </w:rPr>
              <w:t>:</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движений и преобразующие движения механизмы;</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износа и деформаций деталей и узлов;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виды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их устройство, назначение, преимущества и недостатки, условные обозначения на схемах;</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кинематику механизмов, соединения деталей машин, механические передачи, виды и устройство передач;</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конструкций на прочность, жесткость и устойчивость при различных видах деформации;</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методику расчета на сжатие, срез и смятие;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назначение и классификацию подшипников;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характер соединения основных сборочных единиц и деталей;</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типы смазочных устройств;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типы, назначение, устройство редукторов;</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трение, его виды, роль трения в технике;</w:t>
            </w:r>
          </w:p>
          <w:p w:rsidR="005820E9" w:rsidRPr="005820E9" w:rsidRDefault="005820E9" w:rsidP="0051031C">
            <w:pPr>
              <w:widowControl w:val="0"/>
              <w:numPr>
                <w:ilvl w:val="0"/>
                <w:numId w:val="57"/>
              </w:numPr>
              <w:autoSpaceDE w:val="0"/>
              <w:autoSpaceDN w:val="0"/>
              <w:adjustRightInd w:val="0"/>
              <w:spacing w:after="0" w:line="240" w:lineRule="auto"/>
              <w:contextualSpacing/>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устройство и назначение инструментов и контрольно-измерительных приборов, используемых при техническом обслуживании и ремонте оборудования.</w:t>
            </w:r>
          </w:p>
          <w:p w:rsidR="005820E9" w:rsidRPr="005820E9" w:rsidRDefault="005820E9" w:rsidP="005820E9">
            <w:pPr>
              <w:spacing w:after="0" w:line="240" w:lineRule="auto"/>
              <w:ind w:firstLine="318"/>
              <w:rPr>
                <w:rFonts w:ascii="Times New Roman" w:eastAsia="Calibri" w:hAnsi="Times New Roman" w:cs="Times New Roman"/>
                <w:sz w:val="24"/>
                <w:szCs w:val="24"/>
              </w:rPr>
            </w:pPr>
          </w:p>
        </w:tc>
        <w:tc>
          <w:tcPr>
            <w:tcW w:w="4217"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во время выполнения лабораторных и практических заданий, тестирования, сообщений выполнения индивидуальных заданий.</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экзаменационные вопросы </w:t>
            </w:r>
          </w:p>
          <w:p w:rsidR="005820E9" w:rsidRPr="005820E9" w:rsidRDefault="005820E9" w:rsidP="005820E9">
            <w:pPr>
              <w:spacing w:after="0" w:line="240" w:lineRule="auto"/>
              <w:rPr>
                <w:rFonts w:ascii="Times New Roman" w:eastAsia="Calibri" w:hAnsi="Times New Roman" w:cs="Times New Roman"/>
                <w:sz w:val="24"/>
                <w:szCs w:val="24"/>
              </w:rPr>
            </w:pPr>
          </w:p>
        </w:tc>
      </w:tr>
    </w:tbl>
    <w:p w:rsidR="005820E9" w:rsidRPr="005820E9" w:rsidRDefault="005820E9" w:rsidP="005820E9">
      <w:pPr>
        <w:spacing w:after="0" w:line="240" w:lineRule="auto"/>
        <w:rPr>
          <w:rFonts w:ascii="Times New Roman" w:eastAsia="Calibri" w:hAnsi="Times New Roman" w:cs="Times New Roman"/>
          <w:sz w:val="24"/>
          <w:szCs w:val="24"/>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spacing w:after="0" w:line="240" w:lineRule="auto"/>
        <w:rPr>
          <w:rFonts w:ascii="Times New Roman" w:eastAsia="Calibri" w:hAnsi="Times New Roman" w:cs="Times New Roman"/>
        </w:rPr>
      </w:pPr>
    </w:p>
    <w:p w:rsidR="005820E9" w:rsidRPr="005820E9" w:rsidRDefault="005820E9" w:rsidP="005820E9">
      <w:pPr>
        <w:rPr>
          <w:rFonts w:ascii="Calibri" w:eastAsia="Calibri" w:hAnsi="Calibri" w:cs="Times New Roman"/>
        </w:rPr>
      </w:pPr>
    </w:p>
    <w:p w:rsidR="005820E9" w:rsidRPr="005820E9" w:rsidRDefault="005820E9" w:rsidP="005820E9">
      <w:pPr>
        <w:rPr>
          <w:rFonts w:ascii="Calibri" w:eastAsia="Calibri" w:hAnsi="Calibri" w:cs="Times New Roman"/>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Pr="005820E9" w:rsidRDefault="005820E9" w:rsidP="005820E9">
      <w:pPr>
        <w:spacing w:after="0" w:line="240" w:lineRule="auto"/>
        <w:ind w:left="-180"/>
        <w:jc w:val="center"/>
        <w:rPr>
          <w:rFonts w:ascii="Times New Roman" w:eastAsia="Times New Roman" w:hAnsi="Times New Roman" w:cs="Times New Roman"/>
          <w:b/>
          <w:bCs/>
          <w:caps/>
          <w:sz w:val="28"/>
          <w:szCs w:val="28"/>
          <w:lang w:eastAsia="ru-RU"/>
        </w:rPr>
      </w:pPr>
      <w:r w:rsidRPr="005820E9">
        <w:rPr>
          <w:rFonts w:ascii="Times New Roman" w:eastAsia="Times New Roman" w:hAnsi="Times New Roman" w:cs="Times New Roman"/>
          <w:b/>
          <w:bCs/>
          <w:caps/>
          <w:sz w:val="28"/>
          <w:szCs w:val="28"/>
          <w:lang w:eastAsia="ru-RU"/>
        </w:rPr>
        <w:lastRenderedPageBreak/>
        <w:t>1. паспорт рабочей ПРОГРАММЫ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32"/>
          <w:szCs w:val="32"/>
          <w:lang w:eastAsia="ru-RU"/>
        </w:rPr>
      </w:pPr>
      <w:r w:rsidRPr="005820E9">
        <w:rPr>
          <w:rFonts w:ascii="Times New Roman" w:eastAsia="Times New Roman" w:hAnsi="Times New Roman" w:cs="Times New Roman"/>
          <w:b/>
          <w:bCs/>
          <w:sz w:val="28"/>
          <w:szCs w:val="28"/>
          <w:lang w:eastAsia="ru-RU"/>
        </w:rPr>
        <w:t>ОП.05 МАТЕРИАЛОВЕДЕНИЕ</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b/>
          <w:bCs/>
          <w:caps/>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09"/>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i/>
          <w:iCs/>
          <w:sz w:val="20"/>
          <w:szCs w:val="20"/>
          <w:lang w:eastAsia="ru-RU"/>
        </w:rPr>
      </w:pPr>
      <w:r w:rsidRPr="005820E9">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t xml:space="preserve"> 202</w:t>
      </w:r>
      <w:r w:rsidR="0063511C">
        <w:rPr>
          <w:rFonts w:ascii="Times New Roman" w:eastAsia="Times New Roman" w:hAnsi="Times New Roman" w:cs="Times New Roman"/>
          <w:sz w:val="28"/>
          <w:szCs w:val="28"/>
          <w:lang w:eastAsia="ru-RU"/>
        </w:rPr>
        <w:t>2</w:t>
      </w:r>
      <w:r w:rsidRPr="005820E9">
        <w:rPr>
          <w:rFonts w:ascii="Times New Roman" w:eastAsia="Times New Roman" w:hAnsi="Times New Roman" w:cs="Times New Roman"/>
          <w:sz w:val="28"/>
          <w:szCs w:val="28"/>
          <w:lang w:eastAsia="ru-RU"/>
        </w:rPr>
        <w:t xml:space="preserve"> года по специальности 13.02.07   Электроснабжение (по отраслям).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firstLine="720"/>
        <w:jc w:val="both"/>
        <w:rPr>
          <w:rFonts w:ascii="Times New Roman" w:eastAsia="Times New Roman" w:hAnsi="Times New Roman" w:cs="Times New Roman"/>
          <w:b/>
          <w:bCs/>
          <w:sz w:val="12"/>
          <w:szCs w:val="12"/>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85"/>
        <w:jc w:val="both"/>
        <w:rPr>
          <w:rFonts w:ascii="Times New Roman" w:eastAsia="Times New Roman" w:hAnsi="Times New Roman" w:cs="Times New Roman"/>
          <w:b/>
          <w:bCs/>
          <w:i/>
          <w:iCs/>
          <w:sz w:val="24"/>
          <w:szCs w:val="24"/>
          <w:lang w:eastAsia="ru-RU"/>
        </w:rPr>
      </w:pPr>
    </w:p>
    <w:p w:rsidR="005820E9" w:rsidRPr="005820E9" w:rsidRDefault="005820E9" w:rsidP="005820E9">
      <w:pPr>
        <w:spacing w:after="0" w:line="240" w:lineRule="auto"/>
        <w:ind w:firstLine="709"/>
        <w:contextualSpacing/>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1.2 Место дисциплины в структуре образовательной программы </w:t>
      </w:r>
    </w:p>
    <w:p w:rsidR="005820E9" w:rsidRPr="005820E9" w:rsidRDefault="005820E9" w:rsidP="005820E9">
      <w:pPr>
        <w:widowControl w:val="0"/>
        <w:autoSpaceDE w:val="0"/>
        <w:autoSpaceDN w:val="0"/>
        <w:adjustRightInd w:val="0"/>
        <w:spacing w:after="0" w:line="240" w:lineRule="auto"/>
        <w:ind w:left="122" w:right="-71" w:firstLine="587"/>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sz w:val="28"/>
          <w:szCs w:val="28"/>
          <w:lang w:eastAsia="ru-RU"/>
        </w:rPr>
        <w:t>Дисциплина ОП.05 Материаловедение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bCs/>
          <w:sz w:val="28"/>
          <w:szCs w:val="28"/>
          <w:lang w:eastAsia="ru-RU"/>
        </w:rPr>
        <w:t>1.3. Цель и задачи дисциплины – требования к результатам освоения дисциплины:</w:t>
      </w:r>
    </w:p>
    <w:p w:rsidR="005820E9" w:rsidRPr="005820E9" w:rsidRDefault="005820E9" w:rsidP="005820E9">
      <w:pPr>
        <w:spacing w:after="0" w:line="240" w:lineRule="auto"/>
        <w:ind w:left="540" w:firstLine="16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В результате освоения дисциплины обучающийся </w:t>
      </w:r>
    </w:p>
    <w:p w:rsidR="005820E9" w:rsidRPr="005820E9" w:rsidRDefault="005820E9" w:rsidP="005820E9">
      <w:pPr>
        <w:spacing w:after="0" w:line="240" w:lineRule="auto"/>
        <w:ind w:left="540" w:firstLine="16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должен уметь:</w:t>
      </w:r>
      <w:r w:rsidRPr="005820E9">
        <w:rPr>
          <w:rFonts w:ascii="Times New Roman" w:eastAsia="Times New Roman" w:hAnsi="Times New Roman" w:cs="Times New Roman"/>
          <w:sz w:val="28"/>
          <w:szCs w:val="28"/>
          <w:lang w:eastAsia="ru-RU"/>
        </w:rPr>
        <w:t xml:space="preserve"> </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w:t>
      </w:r>
      <w:r w:rsidRPr="005820E9">
        <w:rPr>
          <w:rFonts w:ascii="Times New Roman" w:eastAsia="Times New Roman" w:hAnsi="Times New Roman" w:cs="Times New Roman"/>
          <w:lang w:eastAsia="ru-RU"/>
        </w:rPr>
        <w:t xml:space="preserve"> </w:t>
      </w:r>
      <w:r w:rsidRPr="005820E9">
        <w:rPr>
          <w:rFonts w:ascii="Times New Roman" w:eastAsia="Times New Roman" w:hAnsi="Times New Roman" w:cs="Times New Roman"/>
          <w:sz w:val="28"/>
          <w:szCs w:val="28"/>
          <w:lang w:eastAsia="ru-RU"/>
        </w:rPr>
        <w:t>свойства конструкционных и сырьевых материалов, применяемых в производстве, по маркировке, внешнему виду, происхождению, свойствам, составу, назначению и способу приготовления</w:t>
      </w:r>
      <w:r w:rsidRPr="005820E9">
        <w:rPr>
          <w:rFonts w:ascii="Times New Roman" w:eastAsia="Times New Roman" w:hAnsi="Times New Roman" w:cs="Times New Roman"/>
          <w:bCs/>
          <w:sz w:val="28"/>
          <w:szCs w:val="28"/>
          <w:lang w:eastAsia="ru-RU"/>
        </w:rPr>
        <w:t xml:space="preserve">; </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твердость материалов;</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режим отжига, закалки и отпуска стали;</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подбирать конструкционные материалы по их назначению и условиям эксплуатации;</w:t>
      </w:r>
    </w:p>
    <w:p w:rsidR="005820E9" w:rsidRPr="005820E9" w:rsidRDefault="005820E9" w:rsidP="0051031C">
      <w:pPr>
        <w:numPr>
          <w:ilvl w:val="0"/>
          <w:numId w:val="6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 xml:space="preserve">подбирать способы и режимы обработки металлов (литьем, давлением, сваркой, резанием) для изготовления различных деталей. </w:t>
      </w:r>
    </w:p>
    <w:p w:rsidR="005820E9" w:rsidRPr="005820E9" w:rsidRDefault="005820E9" w:rsidP="005820E9">
      <w:pPr>
        <w:spacing w:after="0" w:line="240" w:lineRule="auto"/>
        <w:ind w:left="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 xml:space="preserve">должен знать: </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механической, химической и термической обработки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прокладочных и уплотнительных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закономерности процессов кристаллизации и структурообразования металлов и сплавов, защиты от коррозии;</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классификация, основные виды, маркировка,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методы измерения параметров и определения свойств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основные </w:t>
      </w:r>
      <w:r w:rsidRPr="005820E9">
        <w:rPr>
          <w:rFonts w:ascii="Times New Roman" w:eastAsia="Times New Roman" w:hAnsi="Times New Roman" w:cs="Times New Roman"/>
          <w:sz w:val="28"/>
          <w:szCs w:val="28"/>
          <w:lang w:eastAsia="ru-RU"/>
        </w:rPr>
        <w:t>сведения о кристаллизации и структуре расплавов;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sz w:val="28"/>
          <w:szCs w:val="28"/>
          <w:lang w:eastAsia="ru-RU"/>
        </w:rPr>
        <w:t>основные сведения о назначении и свойствах металлов и сплавов, о технологии их производства;</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lastRenderedPageBreak/>
        <w:t>основные свойства полимеров и их использование;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особенности строения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свойства смазочных и абразивных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способы </w:t>
      </w:r>
      <w:r w:rsidRPr="005820E9">
        <w:rPr>
          <w:rFonts w:ascii="Times New Roman" w:eastAsia="Times New Roman" w:hAnsi="Times New Roman" w:cs="Times New Roman"/>
          <w:sz w:val="28"/>
          <w:szCs w:val="28"/>
          <w:lang w:eastAsia="ru-RU"/>
        </w:rPr>
        <w:t>получения композиционных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сущность технологических процессов литья, сварки, обработки металлов давлением и  резанием.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8"/>
          <w:szCs w:val="28"/>
          <w:lang w:eastAsia="ru-RU"/>
        </w:rPr>
      </w:pPr>
    </w:p>
    <w:p w:rsidR="005820E9" w:rsidRPr="005820E9" w:rsidRDefault="005820E9" w:rsidP="005820E9">
      <w:pPr>
        <w:adjustRightInd w:val="0"/>
        <w:ind w:left="147"/>
        <w:rPr>
          <w:rFonts w:ascii="Times New Roman" w:eastAsia="Calibri" w:hAnsi="Times New Roman" w:cs="Times New Roman"/>
        </w:rPr>
      </w:pPr>
      <w:r w:rsidRPr="005820E9">
        <w:rPr>
          <w:rFonts w:ascii="Times New Roman" w:eastAsia="Times New Roman" w:hAnsi="Times New Roman" w:cs="Times New Roman"/>
          <w:b/>
          <w:bCs/>
          <w:sz w:val="28"/>
          <w:szCs w:val="28"/>
          <w:lang w:eastAsia="ru-RU"/>
        </w:rPr>
        <w:t>1.4. Формируемые компетенции:</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Calibri" w:hAnsi="Times New Roman" w:cs="Times New Roman"/>
          <w:iCs/>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spacing w:after="0"/>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ОК 2. Осуществлять поиск, анализ и интерпретацию информации, необходимой для выполнения задач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Times New Roman" w:hAnsi="Times New Roman" w:cs="Arial"/>
          <w:sz w:val="28"/>
          <w:szCs w:val="28"/>
          <w:lang w:eastAsia="ru-RU"/>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Times New Roman" w:hAnsi="Times New Roman" w:cs="Arial"/>
          <w:sz w:val="28"/>
          <w:szCs w:val="28"/>
          <w:lang w:eastAsia="ru-RU"/>
        </w:rPr>
        <w:t>Работать в коллективе и команде, эффективно взаимодействовать с коллегами, руководством, клиентами.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Times New Roman" w:hAnsi="Times New Roman" w:cs="Arial"/>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6. </w:t>
      </w:r>
      <w:r w:rsidRPr="005820E9">
        <w:rPr>
          <w:rFonts w:ascii="Times New Roman" w:eastAsia="Times New Roman" w:hAnsi="Times New Roman" w:cs="Arial"/>
          <w:sz w:val="28"/>
          <w:szCs w:val="28"/>
          <w:lang w:eastAsia="ru-RU"/>
        </w:rPr>
        <w:t>Проявлять гражданско-патриотическую позицию, демонстрировать осознанное поведение на основе общечеловеческих ценностей.</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7. </w:t>
      </w:r>
      <w:r w:rsidRPr="005820E9">
        <w:rPr>
          <w:rFonts w:ascii="Times New Roman" w:eastAsia="Times New Roman" w:hAnsi="Times New Roman" w:cs="Arial"/>
          <w:sz w:val="28"/>
          <w:szCs w:val="28"/>
          <w:lang w:eastAsia="ru-RU"/>
        </w:rPr>
        <w:t>Содействовать сохранению окружающей среды, ресурсосбережению, эффективно действовать в чрезвычайных ситуациях.</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8. </w:t>
      </w:r>
      <w:r w:rsidRPr="005820E9">
        <w:rPr>
          <w:rFonts w:ascii="Times New Roman" w:eastAsia="Times New Roman" w:hAnsi="Times New Roman" w:cs="Arial"/>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5820E9">
        <w:rPr>
          <w:rFonts w:ascii="Times New Roman" w:eastAsia="Times New Roman" w:hAnsi="Times New Roman" w:cs="Times New Roman"/>
          <w:sz w:val="28"/>
          <w:szCs w:val="28"/>
          <w:lang w:eastAsia="ru-RU"/>
        </w:rPr>
        <w:t xml:space="preserve">ОК 9. </w:t>
      </w:r>
      <w:r w:rsidRPr="005820E9">
        <w:rPr>
          <w:rFonts w:ascii="Times New Roman" w:eastAsia="Times New Roman" w:hAnsi="Times New Roman" w:cs="Arial"/>
          <w:sz w:val="28"/>
          <w:szCs w:val="28"/>
          <w:lang w:eastAsia="ru-RU"/>
        </w:rPr>
        <w:t>Использовать информационные технологии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5820E9">
        <w:rPr>
          <w:rFonts w:ascii="Times New Roman" w:eastAsia="Times New Roman" w:hAnsi="Times New Roman" w:cs="Arial"/>
          <w:sz w:val="28"/>
          <w:szCs w:val="28"/>
          <w:lang w:eastAsia="ru-RU"/>
        </w:rPr>
        <w:t>ОК 10. Пользоваться профессиональной документацией на государственном и иностранных языках.</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Arial"/>
          <w:sz w:val="28"/>
          <w:szCs w:val="28"/>
          <w:lang w:eastAsia="ru-RU"/>
        </w:rPr>
      </w:pPr>
      <w:r w:rsidRPr="005820E9">
        <w:rPr>
          <w:rFonts w:ascii="Times New Roman" w:eastAsia="Times New Roman" w:hAnsi="Times New Roman" w:cs="Arial"/>
          <w:sz w:val="28"/>
          <w:szCs w:val="28"/>
          <w:lang w:eastAsia="ru-RU"/>
        </w:rPr>
        <w:t>ОК 11. Планировать предпринимательскую деятельность в профессиональной сфере</w:t>
      </w:r>
    </w:p>
    <w:p w:rsidR="005820E9" w:rsidRPr="005820E9" w:rsidRDefault="005820E9" w:rsidP="005820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ПК 2.1. </w:t>
      </w:r>
      <w:r w:rsidRPr="005820E9">
        <w:rPr>
          <w:rFonts w:ascii="Times New Roman" w:eastAsia="Calibri" w:hAnsi="Times New Roman" w:cs="Times New Roman"/>
          <w:sz w:val="28"/>
          <w:szCs w:val="28"/>
        </w:rPr>
        <w:t>Читать и составлять электрические схемы электрических подстанций и сетей;</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2.2. Выполнять основные виды работ по обслуживанию трансформаторов и преобразователей электрической энергии;</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2.3. 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2.4. Выполнять основные виды работ по обслуживанию воздушных и кабельных линий электроснабжения;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2.5. Разрабатывать и оформлять технологическую и отчетную документацию;</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ПК 3.1. Планировать и организовывать работу по ремонту оборудования;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3.2. Находить и устранять повреждения оборудования;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ПК 3.3. Выполнять работы по ремонту устройств электроснабжения;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ПК 3.4. Оценивать затраты на выполнение работ по ремонту устройств электроснабжения; </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ПК 3.5. Выполнять проверку и анализ состояния устройств и приборов, используемых при ремонте и наладке оборудования;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ПК 3.6. Производить настройку и регулировку устройств и приборов для ремонта оборудования электрических установок и сетей;</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ПК 4.1. Обеспечивать безопасное производство плановых и аварийных работ в электрических установках и сетях.</w:t>
      </w:r>
    </w:p>
    <w:p w:rsidR="005820E9" w:rsidRPr="005820E9" w:rsidRDefault="005820E9" w:rsidP="005820E9">
      <w:pPr>
        <w:spacing w:after="0" w:line="240" w:lineRule="auto"/>
        <w:ind w:firstLine="709"/>
        <w:jc w:val="both"/>
        <w:rPr>
          <w:rFonts w:ascii="Times New Roman" w:eastAsia="Calibri" w:hAnsi="Times New Roman" w:cs="Times New Roman"/>
          <w:sz w:val="24"/>
          <w:szCs w:val="24"/>
        </w:rPr>
      </w:pP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p>
    <w:p w:rsidR="005820E9" w:rsidRPr="005820E9" w:rsidRDefault="005820E9" w:rsidP="005820E9">
      <w:pPr>
        <w:spacing w:after="0" w:line="240" w:lineRule="auto"/>
        <w:rPr>
          <w:rFonts w:ascii="Times New Roman" w:eastAsia="Times New Roman" w:hAnsi="Times New Roman" w:cs="Times New Roman"/>
          <w:sz w:val="24"/>
          <w:szCs w:val="24"/>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2. СТРУКТУРА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8"/>
          <w:szCs w:val="28"/>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60"/>
        <w:jc w:val="both"/>
        <w:rPr>
          <w:rFonts w:ascii="Times New Roman" w:eastAsia="Times New Roman" w:hAnsi="Times New Roman" w:cs="Times New Roman"/>
          <w:sz w:val="24"/>
          <w:szCs w:val="24"/>
          <w:u w:val="single"/>
          <w:lang w:eastAsia="ru-RU"/>
        </w:rPr>
      </w:pPr>
      <w:r w:rsidRPr="005820E9">
        <w:rPr>
          <w:rFonts w:ascii="Times New Roman" w:eastAsia="Times New Roman" w:hAnsi="Times New Roman" w:cs="Times New Roman"/>
          <w:b/>
          <w:bCs/>
          <w:sz w:val="28"/>
          <w:szCs w:val="28"/>
          <w:lang w:eastAsia="ru-RU"/>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460"/>
        </w:trPr>
        <w:tc>
          <w:tcPr>
            <w:tcW w:w="8188"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Максимальная учебная нагрузка (всего), </w:t>
            </w:r>
          </w:p>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91</w:t>
            </w:r>
          </w:p>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21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80</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практические и (или)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20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ind w:left="426"/>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лабораторные  занятия</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i/>
                <w:sz w:val="28"/>
                <w:szCs w:val="28"/>
                <w:lang w:eastAsia="ru-RU"/>
              </w:rPr>
            </w:pPr>
            <w:r w:rsidRPr="005820E9">
              <w:rPr>
                <w:rFonts w:ascii="Times New Roman" w:eastAsia="Times New Roman" w:hAnsi="Times New Roman" w:cs="Times New Roman"/>
                <w:sz w:val="28"/>
                <w:szCs w:val="28"/>
                <w:lang w:eastAsia="ru-RU"/>
              </w:rPr>
              <w:t xml:space="preserve">     курсовая работа (проект)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20</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Calibri" w:hAnsi="Times New Roman" w:cs="Times New Roman"/>
                <w:b/>
                <w:sz w:val="28"/>
                <w:szCs w:val="28"/>
              </w:rPr>
              <w:t>Самостоятельная работа (самостоятельная работа и индивидуальный проект)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11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самостоятельная работа над курсовой работой (проектом)</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b/>
                <w:sz w:val="28"/>
                <w:szCs w:val="28"/>
              </w:rPr>
            </w:pPr>
            <w:r w:rsidRPr="005820E9">
              <w:rPr>
                <w:rFonts w:ascii="Times New Roman" w:eastAsia="Calibri" w:hAnsi="Times New Roman" w:cs="Times New Roman"/>
                <w:sz w:val="28"/>
                <w:szCs w:val="28"/>
              </w:rPr>
              <w:t>внеаудиторная самостоятельная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11</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rPr>
                <w:rFonts w:ascii="Times New Roman" w:eastAsia="Calibri" w:hAnsi="Times New Roman" w:cs="Times New Roman"/>
                <w:sz w:val="28"/>
                <w:szCs w:val="28"/>
                <w:lang w:val="en-US"/>
              </w:rPr>
            </w:pPr>
            <w:r w:rsidRPr="005820E9">
              <w:rPr>
                <w:rFonts w:ascii="Times New Roman" w:eastAsia="Calibri" w:hAnsi="Times New Roman" w:cs="Times New Roman"/>
                <w:sz w:val="28"/>
                <w:szCs w:val="28"/>
              </w:rPr>
              <w:t>индивидуальный проект</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9747" w:type="dxa"/>
            <w:gridSpan w:val="2"/>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Промежуточная аттестация в форме дифференцированного зачета</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За счет часов вариатива аудиторная работа увеличена на 10,5 часов на углубленное изучение тем: 1. «</w:t>
      </w:r>
      <w:r w:rsidRPr="005820E9">
        <w:rPr>
          <w:rFonts w:ascii="Times New Roman" w:eastAsia="Calibri" w:hAnsi="Times New Roman" w:cs="Times New Roman"/>
          <w:bCs/>
          <w:iCs/>
          <w:sz w:val="28"/>
          <w:szCs w:val="28"/>
        </w:rPr>
        <w:t>Строение и свойства материалов</w:t>
      </w:r>
      <w:r w:rsidRPr="005820E9">
        <w:rPr>
          <w:rFonts w:ascii="Times New Roman" w:eastAsia="Calibri" w:hAnsi="Times New Roman" w:cs="Times New Roman"/>
          <w:sz w:val="28"/>
          <w:szCs w:val="28"/>
          <w:lang w:eastAsia="ru-RU"/>
        </w:rPr>
        <w:t>», 3.</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Термическая и химико-термическая обработка металлов</w:t>
      </w:r>
      <w:r w:rsidRPr="005820E9">
        <w:rPr>
          <w:rFonts w:ascii="Times New Roman" w:eastAsia="Calibri" w:hAnsi="Times New Roman" w:cs="Times New Roman"/>
          <w:sz w:val="28"/>
          <w:szCs w:val="28"/>
          <w:lang w:eastAsia="ru-RU"/>
        </w:rPr>
        <w:t>», 4.</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Конструкционные и инструментальные материалы</w:t>
      </w:r>
      <w:r w:rsidRPr="005820E9">
        <w:rPr>
          <w:rFonts w:ascii="Times New Roman" w:eastAsia="Times New Roman" w:hAnsi="Times New Roman" w:cs="Times New Roman"/>
          <w:sz w:val="28"/>
          <w:szCs w:val="28"/>
          <w:lang w:eastAsia="ru-RU"/>
        </w:rPr>
        <w:t>»</w:t>
      </w:r>
      <w:r w:rsidRPr="005820E9">
        <w:rPr>
          <w:rFonts w:ascii="Times New Roman" w:eastAsia="Calibri" w:hAnsi="Times New Roman" w:cs="Times New Roman"/>
          <w:sz w:val="28"/>
          <w:szCs w:val="28"/>
          <w:lang w:eastAsia="ru-RU"/>
        </w:rPr>
        <w:t>, 9. «</w:t>
      </w:r>
      <w:r w:rsidRPr="005820E9">
        <w:rPr>
          <w:rFonts w:ascii="Times New Roman" w:eastAsia="Calibri" w:hAnsi="Times New Roman" w:cs="Times New Roman"/>
          <w:sz w:val="28"/>
          <w:szCs w:val="28"/>
        </w:rPr>
        <w:t>Неметаллические материалы</w:t>
      </w:r>
      <w:r w:rsidRPr="005820E9">
        <w:rPr>
          <w:rFonts w:ascii="Times New Roman" w:eastAsia="Calibri" w:hAnsi="Times New Roman" w:cs="Times New Roman"/>
          <w:sz w:val="28"/>
          <w:szCs w:val="28"/>
          <w:lang w:eastAsia="ru-RU"/>
        </w:rPr>
        <w:t>».</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Добавлено содержание учебного материала в теме:</w:t>
      </w:r>
      <w:r w:rsidRPr="005820E9">
        <w:rPr>
          <w:rFonts w:ascii="Times New Roman" w:eastAsia="Calibri" w:hAnsi="Times New Roman" w:cs="Times New Roman"/>
          <w:sz w:val="28"/>
          <w:szCs w:val="28"/>
          <w:lang w:eastAsia="ru-RU"/>
        </w:rPr>
        <w:t xml:space="preserve"> 2.</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Диаграммы состояния металлов и сплавов</w:t>
      </w:r>
      <w:r w:rsidRPr="005820E9">
        <w:rPr>
          <w:rFonts w:ascii="Times New Roman" w:eastAsia="Calibri" w:hAnsi="Times New Roman" w:cs="Times New Roman"/>
          <w:sz w:val="28"/>
          <w:szCs w:val="28"/>
          <w:lang w:eastAsia="ru-RU"/>
        </w:rPr>
        <w:t xml:space="preserve">» </w:t>
      </w:r>
      <w:r w:rsidRPr="005820E9">
        <w:rPr>
          <w:rFonts w:ascii="Times New Roman" w:eastAsia="Times New Roman" w:hAnsi="Times New Roman" w:cs="Times New Roman"/>
          <w:sz w:val="28"/>
          <w:szCs w:val="28"/>
          <w:lang w:eastAsia="ru-RU"/>
        </w:rPr>
        <w:t xml:space="preserve">которое выделено курсивом.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sz w:val="28"/>
          <w:szCs w:val="28"/>
        </w:rPr>
      </w:pPr>
      <w:r w:rsidRPr="005820E9">
        <w:rPr>
          <w:rFonts w:ascii="Times New Roman" w:eastAsia="Times New Roman" w:hAnsi="Times New Roman" w:cs="Times New Roman"/>
          <w:sz w:val="28"/>
          <w:szCs w:val="28"/>
          <w:lang w:eastAsia="ru-RU"/>
        </w:rPr>
        <w:t xml:space="preserve">Увеличена на 10,5 часов самостоятельная работа  в темах: </w:t>
      </w:r>
      <w:r w:rsidRPr="005820E9">
        <w:rPr>
          <w:rFonts w:ascii="Times New Roman" w:eastAsia="Calibri" w:hAnsi="Times New Roman" w:cs="Times New Roman"/>
          <w:bCs/>
          <w:sz w:val="28"/>
          <w:szCs w:val="28"/>
        </w:rPr>
        <w:t>1. «</w:t>
      </w:r>
      <w:r w:rsidRPr="005820E9">
        <w:rPr>
          <w:rFonts w:ascii="Times New Roman" w:eastAsia="Calibri" w:hAnsi="Times New Roman" w:cs="Times New Roman"/>
          <w:bCs/>
          <w:iCs/>
          <w:sz w:val="28"/>
          <w:szCs w:val="28"/>
        </w:rPr>
        <w:t xml:space="preserve">Строение и свойства материалов», </w:t>
      </w:r>
      <w:r w:rsidRPr="005820E9">
        <w:rPr>
          <w:rFonts w:ascii="Times New Roman" w:eastAsia="Calibri" w:hAnsi="Times New Roman" w:cs="Times New Roman"/>
          <w:sz w:val="28"/>
          <w:szCs w:val="28"/>
          <w:lang w:eastAsia="ru-RU"/>
        </w:rPr>
        <w:t>2.</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Диаграммы состояния металлов и сплавов</w:t>
      </w:r>
      <w:r w:rsidRPr="005820E9">
        <w:rPr>
          <w:rFonts w:ascii="Times New Roman" w:eastAsia="Calibri" w:hAnsi="Times New Roman" w:cs="Times New Roman"/>
          <w:sz w:val="28"/>
          <w:szCs w:val="28"/>
          <w:lang w:eastAsia="ru-RU"/>
        </w:rPr>
        <w:t>», 3.</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Термическая и химико-термическая обработка металлов</w:t>
      </w:r>
      <w:r w:rsidRPr="005820E9">
        <w:rPr>
          <w:rFonts w:ascii="Times New Roman" w:eastAsia="Calibri" w:hAnsi="Times New Roman" w:cs="Times New Roman"/>
          <w:sz w:val="28"/>
          <w:szCs w:val="28"/>
          <w:lang w:eastAsia="ru-RU"/>
        </w:rPr>
        <w:t>», 4.</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bCs/>
          <w:iCs/>
          <w:sz w:val="28"/>
          <w:szCs w:val="28"/>
        </w:rPr>
        <w:t>Конструкционные и инструментальные материалы</w:t>
      </w:r>
      <w:r w:rsidRPr="005820E9">
        <w:rPr>
          <w:rFonts w:ascii="Times New Roman" w:eastAsia="Times New Roman" w:hAnsi="Times New Roman" w:cs="Times New Roman"/>
          <w:sz w:val="28"/>
          <w:szCs w:val="28"/>
          <w:lang w:eastAsia="ru-RU"/>
        </w:rPr>
        <w:t>»</w:t>
      </w:r>
      <w:r w:rsidRPr="005820E9">
        <w:rPr>
          <w:rFonts w:ascii="Times New Roman" w:eastAsia="Calibri" w:hAnsi="Times New Roman" w:cs="Times New Roman"/>
          <w:sz w:val="28"/>
          <w:szCs w:val="28"/>
          <w:lang w:eastAsia="ru-RU"/>
        </w:rPr>
        <w:t>, 5. «</w:t>
      </w:r>
      <w:r w:rsidRPr="005820E9">
        <w:rPr>
          <w:rFonts w:ascii="Times New Roman" w:eastAsia="Calibri" w:hAnsi="Times New Roman" w:cs="Times New Roman"/>
          <w:bCs/>
          <w:iCs/>
          <w:sz w:val="28"/>
          <w:szCs w:val="28"/>
        </w:rPr>
        <w:t>Материалы с особыми технологическими свойствами</w:t>
      </w:r>
      <w:r w:rsidRPr="005820E9">
        <w:rPr>
          <w:rFonts w:ascii="Times New Roman" w:eastAsia="Calibri" w:hAnsi="Times New Roman" w:cs="Times New Roman"/>
          <w:sz w:val="28"/>
          <w:szCs w:val="28"/>
          <w:lang w:eastAsia="ru-RU"/>
        </w:rPr>
        <w:t>», 6. «</w:t>
      </w:r>
      <w:r w:rsidRPr="005820E9">
        <w:rPr>
          <w:rFonts w:ascii="Times New Roman" w:eastAsia="Calibri" w:hAnsi="Times New Roman" w:cs="Times New Roman"/>
          <w:bCs/>
          <w:iCs/>
          <w:sz w:val="28"/>
          <w:szCs w:val="28"/>
        </w:rPr>
        <w:t>Материалы с малой плотностью</w:t>
      </w:r>
      <w:r w:rsidRPr="005820E9">
        <w:rPr>
          <w:rFonts w:ascii="Times New Roman" w:eastAsia="Calibri" w:hAnsi="Times New Roman" w:cs="Times New Roman"/>
          <w:sz w:val="28"/>
          <w:szCs w:val="28"/>
          <w:lang w:eastAsia="ru-RU"/>
        </w:rPr>
        <w:t>», 7. «</w:t>
      </w:r>
      <w:r w:rsidRPr="005820E9">
        <w:rPr>
          <w:rFonts w:ascii="Times New Roman" w:eastAsia="Calibri" w:hAnsi="Times New Roman" w:cs="Times New Roman"/>
          <w:bCs/>
          <w:iCs/>
          <w:sz w:val="28"/>
          <w:szCs w:val="28"/>
        </w:rPr>
        <w:t>Материалы устойчивые к воздействия окружающей среды</w:t>
      </w:r>
      <w:r w:rsidRPr="005820E9">
        <w:rPr>
          <w:rFonts w:ascii="Times New Roman" w:eastAsia="Calibri" w:hAnsi="Times New Roman" w:cs="Times New Roman"/>
          <w:sz w:val="28"/>
          <w:szCs w:val="28"/>
          <w:lang w:eastAsia="ru-RU"/>
        </w:rPr>
        <w:t>», 8. «</w:t>
      </w:r>
      <w:r w:rsidRPr="005820E9">
        <w:rPr>
          <w:rFonts w:ascii="Times New Roman" w:eastAsia="Calibri" w:hAnsi="Times New Roman" w:cs="Times New Roman"/>
          <w:sz w:val="28"/>
          <w:szCs w:val="28"/>
        </w:rPr>
        <w:t>Электротехнические материалы</w:t>
      </w:r>
      <w:r w:rsidRPr="005820E9">
        <w:rPr>
          <w:rFonts w:ascii="Times New Roman" w:eastAsia="Calibri" w:hAnsi="Times New Roman" w:cs="Times New Roman"/>
          <w:sz w:val="28"/>
          <w:szCs w:val="28"/>
          <w:lang w:eastAsia="ru-RU"/>
        </w:rPr>
        <w:t>», 10. «</w:t>
      </w:r>
      <w:r w:rsidRPr="005820E9">
        <w:rPr>
          <w:rFonts w:ascii="Times New Roman" w:eastAsia="Calibri" w:hAnsi="Times New Roman" w:cs="Times New Roman"/>
          <w:bCs/>
          <w:sz w:val="28"/>
          <w:szCs w:val="28"/>
        </w:rPr>
        <w:t>Инструментальные, порошковые и композиционные материалы</w:t>
      </w:r>
      <w:r w:rsidRPr="005820E9">
        <w:rPr>
          <w:rFonts w:ascii="Times New Roman" w:eastAsia="Calibri" w:hAnsi="Times New Roman" w:cs="Times New Roman"/>
          <w:sz w:val="28"/>
          <w:szCs w:val="28"/>
          <w:lang w:eastAsia="ru-RU"/>
        </w:rPr>
        <w:t>», 11. «</w:t>
      </w:r>
      <w:r w:rsidRPr="005820E9">
        <w:rPr>
          <w:rFonts w:ascii="Times New Roman" w:eastAsia="Calibri" w:hAnsi="Times New Roman" w:cs="Times New Roman"/>
          <w:sz w:val="28"/>
          <w:szCs w:val="28"/>
        </w:rPr>
        <w:t>Сварка и пайка металлов</w:t>
      </w:r>
      <w:r w:rsidRPr="005820E9">
        <w:rPr>
          <w:rFonts w:ascii="Times New Roman" w:eastAsia="Calibri" w:hAnsi="Times New Roman" w:cs="Times New Roman"/>
          <w:sz w:val="28"/>
          <w:szCs w:val="28"/>
          <w:lang w:eastAsia="ru-RU"/>
        </w:rPr>
        <w:t>», 12. «</w:t>
      </w:r>
      <w:r w:rsidRPr="005820E9">
        <w:rPr>
          <w:rFonts w:ascii="Times New Roman" w:eastAsia="Calibri" w:hAnsi="Times New Roman" w:cs="Times New Roman"/>
          <w:sz w:val="28"/>
          <w:szCs w:val="28"/>
        </w:rPr>
        <w:t>Обработка металлов</w:t>
      </w:r>
      <w:r w:rsidRPr="005820E9">
        <w:rPr>
          <w:rFonts w:ascii="Times New Roman" w:eastAsia="Calibri" w:hAnsi="Times New Roman" w:cs="Times New Roman"/>
          <w:sz w:val="28"/>
          <w:szCs w:val="28"/>
          <w:lang w:eastAsia="ru-RU"/>
        </w:rPr>
        <w:t>»</w:t>
      </w:r>
      <w:r w:rsidRPr="005820E9">
        <w:rPr>
          <w:rFonts w:ascii="Times New Roman" w:eastAsia="Calibri" w:hAnsi="Times New Roman" w:cs="Times New Roman"/>
          <w:bCs/>
          <w:sz w:val="28"/>
          <w:szCs w:val="28"/>
        </w:rPr>
        <w:t xml:space="preserve"> </w:t>
      </w:r>
      <w:r w:rsidRPr="005820E9">
        <w:rPr>
          <w:rFonts w:ascii="Times New Roman" w:eastAsia="Times New Roman" w:hAnsi="Times New Roman" w:cs="Times New Roman"/>
          <w:sz w:val="28"/>
          <w:szCs w:val="28"/>
          <w:lang w:eastAsia="ru-RU"/>
        </w:rPr>
        <w:t xml:space="preserve">с целью подготовки отчетов по лабораторным и практическим занятиям, </w:t>
      </w:r>
      <w:r w:rsidRPr="005820E9">
        <w:rPr>
          <w:rFonts w:ascii="Times New Roman" w:eastAsia="Times New Roman" w:hAnsi="Times New Roman" w:cs="Times New Roman"/>
          <w:iCs/>
          <w:sz w:val="28"/>
          <w:szCs w:val="28"/>
          <w:lang w:eastAsia="ru-RU"/>
        </w:rPr>
        <w:t>подготовки ответов на контрольные вопросы</w:t>
      </w:r>
      <w:r w:rsidRPr="005820E9">
        <w:rPr>
          <w:rFonts w:ascii="Times New Roman" w:eastAsia="Times New Roman" w:hAnsi="Times New Roman" w:cs="Times New Roman"/>
          <w:sz w:val="28"/>
          <w:szCs w:val="28"/>
          <w:lang w:eastAsia="ru-RU"/>
        </w:rPr>
        <w:t xml:space="preserve">, изучения нормативной литературы. </w:t>
      </w:r>
    </w:p>
    <w:p w:rsidR="005820E9" w:rsidRPr="005820E9" w:rsidRDefault="005820E9" w:rsidP="005820E9">
      <w:pPr>
        <w:spacing w:after="0" w:line="240" w:lineRule="auto"/>
        <w:ind w:firstLine="900"/>
        <w:jc w:val="both"/>
        <w:rPr>
          <w:rFonts w:ascii="Times New Roman" w:eastAsia="Times New Roman" w:hAnsi="Times New Roman" w:cs="Times New Roman"/>
          <w:lang w:eastAsia="ru-RU"/>
        </w:rPr>
      </w:pPr>
    </w:p>
    <w:p w:rsidR="005820E9" w:rsidRPr="005820E9" w:rsidRDefault="005820E9" w:rsidP="005820E9">
      <w:pPr>
        <w:spacing w:after="0" w:line="240" w:lineRule="auto"/>
        <w:rPr>
          <w:rFonts w:ascii="Times New Roman" w:eastAsia="Times New Roman" w:hAnsi="Times New Roman" w:cs="Times New Roman"/>
          <w:lang w:eastAsia="ru-RU"/>
        </w:rPr>
        <w:sectPr w:rsidR="005820E9" w:rsidRPr="005820E9" w:rsidSect="005820E9">
          <w:footerReference w:type="even" r:id="rId104"/>
          <w:footerReference w:type="default" r:id="rId105"/>
          <w:pgSz w:w="11906" w:h="16838"/>
          <w:pgMar w:top="993" w:right="850" w:bottom="1134" w:left="1260" w:header="708" w:footer="708" w:gutter="0"/>
          <w:cols w:space="720"/>
          <w:titlePg/>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outlineLvl w:val="0"/>
        <w:rPr>
          <w:rFonts w:ascii="Times New Roman" w:eastAsia="Times New Roman" w:hAnsi="Times New Roman" w:cs="Times New Roman"/>
          <w:b/>
          <w:bCs/>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
          <w:iCs/>
          <w:sz w:val="28"/>
          <w:szCs w:val="28"/>
          <w:lang w:eastAsia="ru-RU"/>
        </w:rPr>
      </w:pPr>
      <w:r w:rsidRPr="005820E9">
        <w:rPr>
          <w:rFonts w:ascii="Times New Roman" w:eastAsia="Times New Roman" w:hAnsi="Times New Roman" w:cs="Times New Roman"/>
          <w:b/>
          <w:sz w:val="28"/>
          <w:szCs w:val="28"/>
          <w:lang w:eastAsia="ru-RU"/>
        </w:rPr>
        <w:t>2.2. Тематический план и содержание дисциплины</w:t>
      </w:r>
      <w:r w:rsidRPr="005820E9">
        <w:rPr>
          <w:rFonts w:ascii="Times New Roman" w:eastAsia="Times New Roman" w:hAnsi="Times New Roman" w:cs="Times New Roman"/>
          <w:b/>
          <w:bCs/>
          <w:caps/>
          <w:sz w:val="28"/>
          <w:szCs w:val="28"/>
          <w:lang w:eastAsia="ru-RU"/>
        </w:rPr>
        <w:t xml:space="preserve"> ОП.05 </w:t>
      </w:r>
      <w:r w:rsidRPr="005820E9">
        <w:rPr>
          <w:rFonts w:ascii="Times New Roman" w:eastAsia="Times New Roman" w:hAnsi="Times New Roman" w:cs="Times New Roman"/>
          <w:b/>
          <w:bCs/>
          <w:sz w:val="28"/>
          <w:szCs w:val="28"/>
          <w:lang w:eastAsia="ru-RU"/>
        </w:rPr>
        <w:t>Материаловедение</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8"/>
          <w:szCs w:val="28"/>
          <w:lang w:eastAsia="ru-RU"/>
        </w:rPr>
      </w:pPr>
    </w:p>
    <w:tbl>
      <w:tblPr>
        <w:tblW w:w="148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6"/>
        <w:gridCol w:w="7037"/>
        <w:gridCol w:w="1217"/>
        <w:gridCol w:w="1760"/>
        <w:gridCol w:w="1922"/>
      </w:tblGrid>
      <w:tr w:rsidR="005820E9" w:rsidRPr="005820E9" w:rsidTr="005820E9">
        <w:trPr>
          <w:trHeight w:val="260"/>
        </w:trPr>
        <w:tc>
          <w:tcPr>
            <w:tcW w:w="2886" w:type="dxa"/>
            <w:vMerge w:val="restart"/>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Наименование разделов и тем</w:t>
            </w:r>
          </w:p>
        </w:tc>
        <w:tc>
          <w:tcPr>
            <w:tcW w:w="7037" w:type="dxa"/>
            <w:vMerge w:val="restart"/>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Содержание учебного материала, лабораторные  работы и практические занятия, самостоятельная работа обучающихся</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Объем часов</w:t>
            </w:r>
          </w:p>
        </w:tc>
        <w:tc>
          <w:tcPr>
            <w:tcW w:w="1922" w:type="dxa"/>
            <w:vMerge w:val="restart"/>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sz w:val="24"/>
                <w:szCs w:val="24"/>
              </w:rPr>
              <w:t>Уровень освоения**, формируемые компетенции</w:t>
            </w:r>
            <w:r w:rsidRPr="005820E9">
              <w:rPr>
                <w:rFonts w:ascii="Times New Roman" w:eastAsia="Times New Roman" w:hAnsi="Times New Roman" w:cs="Times New Roman"/>
                <w:b/>
                <w:bCs/>
                <w:sz w:val="24"/>
                <w:szCs w:val="24"/>
                <w:lang w:eastAsia="ru-RU"/>
              </w:rPr>
              <w:t xml:space="preserve"> </w:t>
            </w:r>
          </w:p>
        </w:tc>
      </w:tr>
      <w:tr w:rsidR="005820E9" w:rsidRPr="005820E9" w:rsidTr="005820E9">
        <w:trPr>
          <w:trHeight w:val="330"/>
        </w:trPr>
        <w:tc>
          <w:tcPr>
            <w:tcW w:w="2886"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1217"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всего</w:t>
            </w:r>
          </w:p>
        </w:tc>
        <w:tc>
          <w:tcPr>
            <w:tcW w:w="1760"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 том числе активные, интерактивные</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формы занятий</w:t>
            </w:r>
            <w:r w:rsidRPr="005820E9">
              <w:rPr>
                <w:rFonts w:ascii="Times New Roman" w:eastAsia="Calibri" w:hAnsi="Times New Roman" w:cs="Times New Roman"/>
                <w:b/>
                <w:sz w:val="24"/>
                <w:szCs w:val="24"/>
              </w:rPr>
              <w:t>*</w:t>
            </w:r>
          </w:p>
        </w:tc>
        <w:tc>
          <w:tcPr>
            <w:tcW w:w="1922"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rPr>
          <w:trHeight w:val="20"/>
        </w:trPr>
        <w:tc>
          <w:tcPr>
            <w:tcW w:w="2886"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470"/>
        </w:trPr>
        <w:tc>
          <w:tcPr>
            <w:tcW w:w="2886" w:type="dxa"/>
            <w:vMerge w:val="restart"/>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1.</w:t>
            </w:r>
          </w:p>
          <w:p w:rsidR="005820E9" w:rsidRPr="005820E9" w:rsidRDefault="005820E9" w:rsidP="005820E9">
            <w:pPr>
              <w:autoSpaceDE w:val="0"/>
              <w:autoSpaceDN w:val="0"/>
              <w:adjustRightInd w:val="0"/>
              <w:spacing w:after="0" w:line="240" w:lineRule="auto"/>
              <w:rPr>
                <w:rFonts w:ascii="Times New Roman" w:eastAsia="Times New Roman" w:hAnsi="Times New Roman" w:cs="Times New Roman"/>
                <w:b/>
              </w:rPr>
            </w:pPr>
            <w:r w:rsidRPr="005820E9">
              <w:rPr>
                <w:rFonts w:ascii="Times New Roman" w:eastAsia="Times New Roman" w:hAnsi="Times New Roman" w:cs="Times New Roman"/>
                <w:b/>
                <w:bCs/>
                <w:iCs/>
              </w:rPr>
              <w:t xml:space="preserve">Строение и свойства материалов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Calibri" w:hAnsi="Times New Roman" w:cs="Times New Roman"/>
              </w:rPr>
              <w:t>Общие сведения о металлах. Кристаллическое строение металлов. Типы кристаллических решёток, особенности структуры. Влияние типа связи на структуру и свойства кристаллов.</w:t>
            </w:r>
          </w:p>
        </w:tc>
        <w:tc>
          <w:tcPr>
            <w:tcW w:w="1217"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top w:val="single" w:sz="4" w:space="0" w:color="auto"/>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FF0000"/>
                <w:sz w:val="24"/>
                <w:szCs w:val="24"/>
                <w:lang w:eastAsia="ru-RU"/>
              </w:rPr>
            </w:pPr>
            <w:r w:rsidRPr="005820E9">
              <w:rPr>
                <w:rFonts w:ascii="Times New Roman" w:eastAsia="Calibri" w:hAnsi="Times New Roman" w:cs="Times New Roman"/>
              </w:rPr>
              <w:t>ПК 3.4, ПК 3.5</w:t>
            </w:r>
          </w:p>
        </w:tc>
      </w:tr>
      <w:tr w:rsidR="005820E9" w:rsidRPr="005820E9" w:rsidTr="005820E9">
        <w:trPr>
          <w:cantSplit/>
          <w:trHeight w:val="1070"/>
        </w:trPr>
        <w:tc>
          <w:tcPr>
            <w:tcW w:w="2886" w:type="dxa"/>
            <w:vMerge/>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Методы исследования строения металлов. Физические, химические, механические и технологические свойства материалов. Современные методы испытания материалов.</w:t>
            </w:r>
          </w:p>
        </w:tc>
        <w:tc>
          <w:tcPr>
            <w:tcW w:w="1217"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FF0000"/>
                <w:sz w:val="24"/>
                <w:szCs w:val="24"/>
                <w:lang w:eastAsia="ru-RU"/>
              </w:rPr>
            </w:pPr>
          </w:p>
        </w:tc>
      </w:tr>
      <w:tr w:rsidR="005820E9" w:rsidRPr="005820E9" w:rsidTr="005820E9">
        <w:trPr>
          <w:cantSplit/>
          <w:trHeight w:val="1044"/>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w:t>
            </w:r>
            <w:r w:rsidRPr="005820E9">
              <w:rPr>
                <w:rFonts w:ascii="Times New Roman" w:eastAsia="Calibri" w:hAnsi="Times New Roman" w:cs="Times New Roman"/>
              </w:rPr>
              <w:t xml:space="preserve"> Испытание металлов на твёрдость с методом Бринелля и Роквелла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color w:val="FF0000"/>
                <w:sz w:val="24"/>
                <w:szCs w:val="24"/>
                <w:lang w:eastAsia="ru-RU"/>
              </w:rPr>
            </w:pPr>
          </w:p>
        </w:tc>
      </w:tr>
      <w:tr w:rsidR="005820E9" w:rsidRPr="005820E9" w:rsidTr="005820E9">
        <w:trPr>
          <w:cantSplit/>
          <w:trHeight w:val="1568"/>
        </w:trPr>
        <w:tc>
          <w:tcPr>
            <w:tcW w:w="2886"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551"/>
        </w:trPr>
        <w:tc>
          <w:tcPr>
            <w:tcW w:w="2886"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Calibri" w:hAnsi="Times New Roman" w:cs="Times New Roman"/>
                <w:b/>
                <w:bCs/>
                <w:iCs/>
              </w:rPr>
              <w:t>Диаграммы состояния металлов и сплавов</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Понятие о сплавах и методах их получения. Виды сплавов, понятие о диаграмме состояния сплава. Структурные составляющие железоуглеродистых сталей и их краткая характеристика.</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bottom w:val="single" w:sz="4" w:space="0" w:color="auto"/>
              <w:right w:val="single" w:sz="4" w:space="0" w:color="auto"/>
            </w:tcBorders>
          </w:tcPr>
          <w:p w:rsidR="005820E9" w:rsidRPr="005820E9" w:rsidRDefault="005820E9" w:rsidP="005820E9">
            <w:pPr>
              <w:adjustRightInd w:val="0"/>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267"/>
        </w:trPr>
        <w:tc>
          <w:tcPr>
            <w:tcW w:w="2886"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Анализ упрощённой диаграммы состояния сплава железо-углерод. Влияние примесей на структуру сплава.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
                <w:sz w:val="24"/>
                <w:szCs w:val="24"/>
                <w:lang w:eastAsia="ru-RU"/>
              </w:rPr>
              <w:t>Диаграммы состояния 1, 2, 3 и 4 рода. Изменение твердости и электрического сопротивления в зависимости от рода диаграммы.</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 xml:space="preserve">ПК 2.1, ПК 2.2, </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2.3, ПК 2.4,  ПК 2.5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3.5, ПК 3.6</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Проработка конспектов занятия, учебной литературы. </w:t>
            </w:r>
            <w:r w:rsidRPr="005820E9">
              <w:rPr>
                <w:rFonts w:ascii="Times New Roman" w:eastAsia="Times New Roman" w:hAnsi="Times New Roman" w:cs="Times New Roman"/>
                <w:bCs/>
                <w:sz w:val="24"/>
                <w:szCs w:val="24"/>
                <w:lang w:eastAsia="ru-RU"/>
              </w:rPr>
              <w:t>Подготовка сообщений.</w:t>
            </w:r>
            <w:r w:rsidRPr="005820E9">
              <w:rPr>
                <w:rFonts w:ascii="Times New Roman" w:eastAsia="Times New Roman" w:hAnsi="Times New Roman" w:cs="Times New Roman"/>
                <w:sz w:val="24"/>
                <w:szCs w:val="24"/>
                <w:lang w:eastAsia="ru-RU"/>
              </w:rPr>
              <w:t xml:space="preserve"> </w:t>
            </w:r>
            <w:r w:rsidRPr="005820E9">
              <w:rPr>
                <w:rFonts w:ascii="Times New Roman" w:eastAsia="Times New Roman" w:hAnsi="Times New Roman" w:cs="Times New Roman"/>
                <w:bCs/>
                <w:sz w:val="24"/>
                <w:szCs w:val="24"/>
                <w:lang w:eastAsia="ru-RU"/>
              </w:rPr>
              <w:t>Составление конспекта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3.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Термическая и химико-термическая обработка металлов</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Понятие о термической обработке металлов. Факторы, определяющие режим термической обработки. Основные виды термической обработки стали.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rPr>
                <w:rFonts w:ascii="Times New Roman" w:eastAsia="Calibri" w:hAnsi="Times New Roman" w:cs="Times New Roman"/>
              </w:rPr>
            </w:pPr>
          </w:p>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Продукты разложения аустенита при различной скорости охлаждения, их характеристики и свойства. Сущность отжига, его виды, влияние на структуру и свойства металла.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Нормализация стали, её назначение, закалка стали, её виды, назначения и способы проведения. Восстановительная термическая обработка стали.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rPr>
              <w:t>2.Подбор способов и режимов обработки металлов в зависимости от заданных условий</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3.Подбор марок сталей для деталей машин и аппаратов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 xml:space="preserve">Подготовка сообщений. Составление конспекта. </w:t>
            </w: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5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rPr>
            </w:pPr>
            <w:r w:rsidRPr="005820E9">
              <w:rPr>
                <w:rFonts w:ascii="Times New Roman" w:eastAsia="Calibri" w:hAnsi="Times New Roman" w:cs="Times New Roman"/>
                <w:b/>
              </w:rPr>
              <w:t>Тема 4.</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Конструкционные и инструментальные материалы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Состав углеродистых сталей, влияние примесей на структуру и свойства стали.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ПК 2.1, ПК 2.2, ПК 2.3, ПК 2.4,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5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491"/>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Классификация углеродистых сталей по назначению. Маркировка сталей по ГОСТу.</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Виды чугунов, влияние примесей на структуру и механические свойства. Понятие о модифицированном, ковком и высокопрочном чугуне. Маркировка чугуна по ГОСТу.</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4.Анализ марок сталей и определение их физических и химических свойств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409"/>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5.</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Материалы с особыми технологическими свойствами</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Назначение, состав, и маркировка быстрорежущих сталей.</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713"/>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Сплавы на основе меди, их применение в энергетике, состав, маркировка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713"/>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283"/>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6.</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bCs/>
                <w:iCs/>
              </w:rPr>
              <w:t>Материалы с малой плотностью</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Алюминий, магний их физические и химические свойства. Область применения алюминия в энергетике.</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3</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 xml:space="preserve">ОК 01 – ОК 11 ПК 2.1, ПК 2.2, ПК 2.3, ПК 2.4,  ПК 2.5 </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3.5, ПК 3.6</w:t>
            </w:r>
          </w:p>
          <w:p w:rsidR="005820E9" w:rsidRPr="005820E9" w:rsidRDefault="005820E9" w:rsidP="005820E9">
            <w:pPr>
              <w:adjustRightInd w:val="0"/>
              <w:spacing w:after="0" w:line="240" w:lineRule="auto"/>
              <w:rPr>
                <w:rFonts w:ascii="Times New Roman" w:eastAsia="Calibri" w:hAnsi="Times New Roman" w:cs="Times New Roman"/>
              </w:rPr>
            </w:pPr>
          </w:p>
        </w:tc>
      </w:tr>
      <w:tr w:rsidR="005820E9" w:rsidRPr="005820E9" w:rsidTr="005820E9">
        <w:trPr>
          <w:cantSplit/>
          <w:trHeight w:val="283"/>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Сплавы на основе алюминия и магния, их особенности, область применения.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tc>
      </w:tr>
      <w:tr w:rsidR="005820E9" w:rsidRPr="005820E9" w:rsidTr="005820E9">
        <w:trPr>
          <w:cantSplit/>
          <w:trHeight w:val="28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98"/>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right w:val="single" w:sz="4" w:space="0" w:color="auto"/>
            </w:tcBorders>
          </w:tcPr>
          <w:p w:rsidR="005820E9" w:rsidRPr="005820E9" w:rsidRDefault="005820E9" w:rsidP="005820E9">
            <w:pPr>
              <w:adjustRightInd w:val="0"/>
              <w:spacing w:after="0" w:line="240" w:lineRule="auto"/>
              <w:rPr>
                <w:rFonts w:ascii="Times New Roman" w:eastAsia="Calibri" w:hAnsi="Times New Roman" w:cs="Times New Roman"/>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Тема 7.</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iCs/>
              </w:rPr>
              <w:t>Материалы устойчивые к воздействия окружающей среды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Сущность и виды коррозии. Способы защиты металлов от коррозии.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ПК 4.1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Выбор способа защиты от коррозии в зависимости от условий работы деталей и конструкции в целом. Легированные стали с особыми физическими свойствами, их маркировка и область применения.</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8.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rPr>
              <w:t>Электротехнические материалы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Классификация электротехнических материалов. Диэлектрические материалы, твёрдые, жидкие и газообразные диэлектрики.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ПК 4.1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Проводниковые материалы. Полупроводниковые материалы, их основные свойства, характеристики и область применения. Изделия из полупроводниковых материалов, их применение в электролинейном строительстве.</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 xml:space="preserve">5. Определение электрической прочности трансформаторного масла </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 xml:space="preserve">6. Определение электрической прочности  твёрдых диэлектриков </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7. Определение поверхностного перекрытия изоляторов</w:t>
            </w:r>
          </w:p>
          <w:p w:rsidR="005820E9" w:rsidRPr="005820E9" w:rsidRDefault="005820E9" w:rsidP="005820E9">
            <w:pPr>
              <w:spacing w:after="0" w:line="240" w:lineRule="auto"/>
              <w:contextualSpacing/>
              <w:rPr>
                <w:rFonts w:ascii="Times New Roman" w:eastAsia="Calibri" w:hAnsi="Times New Roman" w:cs="Times New Roman"/>
                <w:b/>
              </w:rPr>
            </w:pPr>
            <w:r w:rsidRPr="005820E9">
              <w:rPr>
                <w:rFonts w:ascii="Times New Roman" w:eastAsia="Calibri" w:hAnsi="Times New Roman" w:cs="Times New Roman"/>
              </w:rPr>
              <w:t>8. Исследование зависимости электрической прочности воздуха</w:t>
            </w:r>
          </w:p>
          <w:p w:rsidR="005820E9" w:rsidRPr="005820E9" w:rsidRDefault="005820E9" w:rsidP="005820E9">
            <w:pPr>
              <w:spacing w:after="0" w:line="240" w:lineRule="auto"/>
              <w:contextualSpacing/>
              <w:rPr>
                <w:rFonts w:ascii="Times New Roman" w:eastAsia="Calibri" w:hAnsi="Times New Roman" w:cs="Times New Roman"/>
              </w:rPr>
            </w:pPr>
            <w:r w:rsidRPr="005820E9">
              <w:rPr>
                <w:rFonts w:ascii="Times New Roman" w:eastAsia="Calibri" w:hAnsi="Times New Roman" w:cs="Times New Roman"/>
              </w:rPr>
              <w:t>9.</w:t>
            </w:r>
            <w:r w:rsidRPr="005820E9">
              <w:rPr>
                <w:rFonts w:ascii="Times New Roman" w:eastAsia="Calibri" w:hAnsi="Times New Roman" w:cs="Times New Roman"/>
                <w:b/>
              </w:rPr>
              <w:t xml:space="preserve"> </w:t>
            </w:r>
            <w:r w:rsidRPr="005820E9">
              <w:rPr>
                <w:rFonts w:ascii="Times New Roman" w:eastAsia="Calibri" w:hAnsi="Times New Roman" w:cs="Times New Roman"/>
              </w:rPr>
              <w:t>Определение удельного сопротивления твёрдых диэлектриков</w:t>
            </w:r>
          </w:p>
          <w:p w:rsidR="005820E9" w:rsidRPr="005820E9" w:rsidRDefault="005820E9" w:rsidP="005820E9">
            <w:pPr>
              <w:spacing w:after="0" w:line="240" w:lineRule="auto"/>
              <w:contextualSpacing/>
              <w:rPr>
                <w:rFonts w:ascii="Times New Roman" w:eastAsia="Calibri" w:hAnsi="Times New Roman" w:cs="Times New Roman"/>
              </w:rPr>
            </w:pPr>
          </w:p>
          <w:p w:rsidR="005820E9" w:rsidRPr="005820E9" w:rsidRDefault="005820E9" w:rsidP="005820E9">
            <w:pPr>
              <w:spacing w:after="0" w:line="240" w:lineRule="auto"/>
              <w:contextualSpacing/>
              <w:rPr>
                <w:rFonts w:ascii="Times New Roman" w:eastAsia="Calibri" w:hAnsi="Times New Roman" w:cs="Times New Roman"/>
                <w:b/>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10</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10</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1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313"/>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699"/>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iCs/>
              </w:rPr>
            </w:pPr>
            <w:r w:rsidRPr="005820E9">
              <w:rPr>
                <w:rFonts w:ascii="Times New Roman" w:eastAsia="Calibri" w:hAnsi="Times New Roman" w:cs="Times New Roman"/>
                <w:b/>
                <w:bCs/>
              </w:rPr>
              <w:t xml:space="preserve">Тема 9. </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rPr>
              <w:t>Неметаллические материалы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Пластмассы, полимеры, основные характеристики, свойства и область применения</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10. Определение электрической прочности изоляции кабеля</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iCs/>
                <w:sz w:val="24"/>
                <w:szCs w:val="24"/>
                <w:lang w:eastAsia="ru-RU"/>
              </w:rPr>
              <w:t>Подготовка к практическим занятиям</w:t>
            </w:r>
            <w:r w:rsidRPr="005820E9">
              <w:rPr>
                <w:rFonts w:ascii="Times New Roman" w:eastAsia="Times New Roman" w:hAnsi="Times New Roman" w:cs="Times New Roman"/>
                <w:sz w:val="24"/>
                <w:szCs w:val="24"/>
                <w:lang w:eastAsia="ru-RU"/>
              </w:rPr>
              <w:t>.</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 xml:space="preserve">Тема 10.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bCs/>
              </w:rPr>
              <w:t>Инструментальные, порошковые и композиционные материалы</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Классификация инструментальных сталей по химическому составу. Углеродистая и легированная инструментальная сталь. Стали для прессово-штамповочного оборудования и измерительных приборов.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Основные характеристики волокнистых материалов и их применение. Получение изделий из порошков. Методы порошковой металлургии. Свойства и область применения порошковых материалов.</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Композиционные материалы: классификация, строение, свойства, достоинства и недостатки, применение.</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iCs/>
                <w:sz w:val="24"/>
                <w:szCs w:val="24"/>
                <w:lang w:eastAsia="ru-RU"/>
              </w:rPr>
            </w:pP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267"/>
        </w:trPr>
        <w:tc>
          <w:tcPr>
            <w:tcW w:w="2886"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922"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r w:rsidRPr="005820E9">
              <w:rPr>
                <w:rFonts w:ascii="Times New Roman" w:eastAsia="Calibri" w:hAnsi="Times New Roman" w:cs="Times New Roman"/>
                <w:b/>
                <w:bCs/>
                <w:iCs/>
              </w:rPr>
              <w:lastRenderedPageBreak/>
              <w:t>Тема 11.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rPr>
              <w:t>Сварка и пайка металлов</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Сущность процесса и способы сварки.  Преимущества и недостатки, контроль сварных соединений.</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Сущность процесса и способы пайки.  Преимущества и недостатки, контроль паяных соединений.</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val="restart"/>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r w:rsidRPr="005820E9">
              <w:rPr>
                <w:rFonts w:ascii="Times New Roman" w:eastAsia="Calibri" w:hAnsi="Times New Roman" w:cs="Times New Roman"/>
                <w:b/>
                <w:bCs/>
                <w:iCs/>
              </w:rPr>
              <w:t>Тема 12.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rPr>
            </w:pPr>
            <w:r w:rsidRPr="005820E9">
              <w:rPr>
                <w:rFonts w:ascii="Times New Roman" w:eastAsia="Calibri" w:hAnsi="Times New Roman" w:cs="Times New Roman"/>
                <w:b/>
              </w:rPr>
              <w:t>Обработка металлов</w:t>
            </w: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Calibri" w:hAnsi="Times New Roman" w:cs="Times New Roman"/>
              </w:rPr>
              <w:t>Основные способы обработки резанием. Достоинства и недостатки.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val="restart"/>
            <w:tcBorders>
              <w:left w:val="single" w:sz="4" w:space="0" w:color="auto"/>
              <w:right w:val="single" w:sz="4" w:space="0" w:color="auto"/>
            </w:tcBorders>
          </w:tcPr>
          <w:p w:rsidR="005820E9" w:rsidRPr="005820E9" w:rsidRDefault="005820E9" w:rsidP="005820E9">
            <w:pPr>
              <w:adjustRightInd w:val="0"/>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ОК 01 – ОК 11</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2.1, ПК 2.2, ПК 2.3, ПК 2.4,  ПК 2.5</w:t>
            </w:r>
          </w:p>
          <w:p w:rsidR="005820E9" w:rsidRPr="005820E9" w:rsidRDefault="005820E9" w:rsidP="005820E9">
            <w:pPr>
              <w:adjustRightInd w:val="0"/>
              <w:spacing w:after="0" w:line="240" w:lineRule="auto"/>
              <w:rPr>
                <w:rFonts w:ascii="Times New Roman" w:eastAsia="Calibri" w:hAnsi="Times New Roman" w:cs="Times New Roman"/>
              </w:rPr>
            </w:pPr>
            <w:r w:rsidRPr="005820E9">
              <w:rPr>
                <w:rFonts w:ascii="Times New Roman" w:eastAsia="Calibri" w:hAnsi="Times New Roman" w:cs="Times New Roman"/>
              </w:rPr>
              <w:t>ПК 3.1, ПК 3.2, ПК 3.3, ПК 3.4, ПК 3.5, ПК 3.6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4"/>
                <w:szCs w:val="24"/>
                <w:lang w:eastAsia="ru-RU"/>
              </w:rPr>
            </w:pPr>
            <w:r w:rsidRPr="005820E9">
              <w:rPr>
                <w:rFonts w:ascii="Times New Roman" w:eastAsia="Calibri" w:hAnsi="Times New Roman" w:cs="Times New Roman"/>
              </w:rPr>
              <w:t>ПК 4.1</w:t>
            </w: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hd w:val="clear" w:color="auto" w:fill="FFFFFF"/>
              <w:autoSpaceDE w:val="0"/>
              <w:autoSpaceDN w:val="0"/>
              <w:adjustRightInd w:val="0"/>
              <w:spacing w:after="0" w:line="240" w:lineRule="auto"/>
              <w:jc w:val="both"/>
              <w:rPr>
                <w:rFonts w:ascii="Times New Roman" w:eastAsia="Calibri" w:hAnsi="Times New Roman" w:cs="Times New Roman"/>
              </w:rPr>
            </w:pPr>
            <w:r w:rsidRPr="005820E9">
              <w:rPr>
                <w:rFonts w:ascii="Times New Roman" w:eastAsia="Calibri" w:hAnsi="Times New Roman" w:cs="Times New Roman"/>
              </w:rPr>
              <w:t>Прокатка металлов. Оборудование для прокатки. Достоинства и недостатки.</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898"/>
        </w:trPr>
        <w:tc>
          <w:tcPr>
            <w:tcW w:w="2886" w:type="dxa"/>
            <w:vMerge/>
            <w:tcBorders>
              <w:left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 xml:space="preserve">Самостоятельная работа обучающихся </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Проработка конспектов занятия, учебной литературы.</w:t>
            </w:r>
          </w:p>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Подготовка сообщений.</w:t>
            </w:r>
          </w:p>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Составление конспекта</w:t>
            </w:r>
          </w:p>
        </w:tc>
        <w:tc>
          <w:tcPr>
            <w:tcW w:w="1217"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0,5</w:t>
            </w:r>
          </w:p>
        </w:tc>
        <w:tc>
          <w:tcPr>
            <w:tcW w:w="1760"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922" w:type="dxa"/>
            <w:vMerge/>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359"/>
        </w:trPr>
        <w:tc>
          <w:tcPr>
            <w:tcW w:w="2886" w:type="dxa"/>
            <w:tcBorders>
              <w:left w:val="single" w:sz="4" w:space="0" w:color="auto"/>
              <w:bottom w:val="single" w:sz="4" w:space="0" w:color="auto"/>
              <w:right w:val="single" w:sz="4" w:space="0" w:color="auto"/>
            </w:tcBorders>
          </w:tcPr>
          <w:p w:rsidR="005820E9" w:rsidRPr="005820E9" w:rsidRDefault="005820E9" w:rsidP="005820E9">
            <w:pPr>
              <w:spacing w:after="0" w:line="240" w:lineRule="auto"/>
              <w:rPr>
                <w:rFonts w:ascii="Times New Roman" w:eastAsia="Calibri" w:hAnsi="Times New Roman" w:cs="Times New Roman"/>
                <w:b/>
                <w:bCs/>
                <w:iCs/>
              </w:rPr>
            </w:pPr>
          </w:p>
        </w:tc>
        <w:tc>
          <w:tcPr>
            <w:tcW w:w="7037"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Всего</w:t>
            </w:r>
          </w:p>
        </w:tc>
        <w:tc>
          <w:tcPr>
            <w:tcW w:w="1217"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71</w:t>
            </w:r>
          </w:p>
        </w:tc>
        <w:tc>
          <w:tcPr>
            <w:tcW w:w="1760"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20</w:t>
            </w:r>
          </w:p>
        </w:tc>
        <w:tc>
          <w:tcPr>
            <w:tcW w:w="1922" w:type="dxa"/>
            <w:tcBorders>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bl>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709"/>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5820E9" w:rsidRPr="005820E9" w:rsidRDefault="005820E9" w:rsidP="005820E9">
      <w:pPr>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0" w:line="240" w:lineRule="auto"/>
        <w:ind w:firstLine="709"/>
        <w:rPr>
          <w:rFonts w:ascii="Times New Roman" w:eastAsia="Times New Roman" w:hAnsi="Times New Roman" w:cs="Times New Roman"/>
          <w:b/>
          <w:bCs/>
          <w:lang w:eastAsia="ru-RU"/>
        </w:rPr>
        <w:sectPr w:rsidR="005820E9" w:rsidRPr="005820E9" w:rsidSect="005820E9">
          <w:pgSz w:w="16840" w:h="11907" w:orient="landscape"/>
          <w:pgMar w:top="567" w:right="1134" w:bottom="567" w:left="992" w:header="709" w:footer="709" w:gutter="0"/>
          <w:cols w:space="720"/>
        </w:sectPr>
      </w:pPr>
    </w:p>
    <w:p w:rsidR="005820E9" w:rsidRPr="005820E9" w:rsidRDefault="005820E9" w:rsidP="005820E9">
      <w:pPr>
        <w:spacing w:after="0" w:line="240" w:lineRule="auto"/>
        <w:ind w:firstLine="709"/>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lastRenderedPageBreak/>
        <w:t>3. УСЛОВИЯ РЕАЛИЗАЦИИ РАБОЧЕЙ ПРОГРАММЫ ДИСЦИПЛИНЫ</w:t>
      </w: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5820E9" w:rsidRPr="005820E9" w:rsidRDefault="005820E9" w:rsidP="005820E9">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Дисциплина  реализуется в учебном кабинете материаловедения и лаборатории электротехнических материалов.</w:t>
      </w:r>
    </w:p>
    <w:p w:rsidR="005820E9" w:rsidRPr="005820E9" w:rsidRDefault="005820E9" w:rsidP="005820E9">
      <w:pPr>
        <w:spacing w:after="0" w:line="240" w:lineRule="auto"/>
        <w:ind w:firstLine="709"/>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Оснащение учебного кабинета:</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используется.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spacing w:after="0" w:line="240" w:lineRule="auto"/>
        <w:ind w:firstLine="709"/>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rPr>
          <w:rFonts w:ascii="Times New Roman" w:eastAsia="Times New Roman" w:hAnsi="Times New Roman" w:cs="Times New Roman"/>
          <w:sz w:val="28"/>
          <w:lang w:eastAsia="ru-RU"/>
        </w:rPr>
      </w:pPr>
      <w:r w:rsidRPr="005820E9">
        <w:rPr>
          <w:rFonts w:ascii="Times New Roman" w:eastAsia="Times New Roman" w:hAnsi="Times New Roman" w:cs="Times New Roman"/>
          <w:sz w:val="28"/>
          <w:szCs w:val="28"/>
          <w:lang w:eastAsia="ru-RU"/>
        </w:rPr>
        <w:t>Оснащение лаборатории:</w:t>
      </w:r>
      <w:r w:rsidRPr="005820E9">
        <w:rPr>
          <w:rFonts w:ascii="Times New Roman" w:eastAsia="Times New Roman" w:hAnsi="Times New Roman" w:cs="Times New Roman"/>
          <w:sz w:val="28"/>
          <w:lang w:eastAsia="ru-RU"/>
        </w:rPr>
        <w:t xml:space="preserve"> </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Специализированная мебель.</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Технические средства обучения: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не используются.</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Оборудование, включая приборы:</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оборудование</w:t>
      </w:r>
      <w:r w:rsidRPr="005820E9">
        <w:rPr>
          <w:rFonts w:ascii="Times New Roman" w:eastAsia="Calibri" w:hAnsi="Times New Roman" w:cs="Times New Roman"/>
          <w:sz w:val="28"/>
        </w:rPr>
        <w:t xml:space="preserve"> для проведения лабораторных работ.</w:t>
      </w:r>
    </w:p>
    <w:p w:rsidR="005820E9" w:rsidRPr="005820E9" w:rsidRDefault="005820E9" w:rsidP="005820E9">
      <w:pPr>
        <w:spacing w:after="0" w:line="240" w:lineRule="auto"/>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Наглядные пособия.</w:t>
      </w:r>
    </w:p>
    <w:p w:rsidR="005820E9" w:rsidRPr="005820E9" w:rsidRDefault="005820E9" w:rsidP="005820E9">
      <w:pPr>
        <w:spacing w:after="0" w:line="240" w:lineRule="auto"/>
        <w:ind w:firstLine="709"/>
        <w:rPr>
          <w:rFonts w:ascii="Times New Roman" w:eastAsia="Times New Roman" w:hAnsi="Times New Roman" w:cs="Times New Roman"/>
          <w:sz w:val="28"/>
          <w:szCs w:val="28"/>
          <w:lang w:eastAsia="ru-RU"/>
        </w:rPr>
      </w:pPr>
    </w:p>
    <w:p w:rsidR="005820E9" w:rsidRPr="005820E9" w:rsidRDefault="005820E9" w:rsidP="005820E9">
      <w:pPr>
        <w:spacing w:after="0" w:line="240" w:lineRule="auto"/>
        <w:ind w:firstLine="709"/>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3.2. Учебно-методическое обеспечение дисциплины</w:t>
      </w:r>
    </w:p>
    <w:p w:rsidR="005820E9" w:rsidRPr="005820E9" w:rsidRDefault="005820E9" w:rsidP="005820E9">
      <w:pPr>
        <w:tabs>
          <w:tab w:val="left" w:pos="851"/>
        </w:tabs>
        <w:autoSpaceDE w:val="0"/>
        <w:autoSpaceDN w:val="0"/>
        <w:adjustRightInd w:val="0"/>
        <w:snapToGrid w:val="0"/>
        <w:ind w:firstLine="567"/>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Основная учебная литература:</w:t>
      </w:r>
    </w:p>
    <w:p w:rsidR="005820E9" w:rsidRPr="005820E9" w:rsidRDefault="005820E9" w:rsidP="005820E9">
      <w:pPr>
        <w:autoSpaceDE w:val="0"/>
        <w:autoSpaceDN w:val="0"/>
        <w:adjustRightInd w:val="0"/>
        <w:snapToGrid w:val="0"/>
        <w:ind w:firstLine="709"/>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1. Сапунов, С. В. Материаловедение : учебное пособие для спо / С. В. Сапунов. — Санкт-Петербург : Лань, 2020. — 208 с. — ISBN 978-5-8114-6368-8. — Текст : электронный // Лань : электронно-библиотечная система. — URL: </w:t>
      </w:r>
      <w:hyperlink r:id="rId106" w:history="1">
        <w:r w:rsidRPr="005820E9">
          <w:rPr>
            <w:rFonts w:ascii="Times New Roman" w:eastAsia="Times New Roman" w:hAnsi="Times New Roman" w:cs="Times New Roman"/>
            <w:color w:val="0000FF"/>
            <w:sz w:val="28"/>
            <w:szCs w:val="28"/>
            <w:u w:val="single"/>
            <w:lang w:eastAsia="ru-RU"/>
          </w:rPr>
          <w:t>https://e.lanbook.com/book/151219</w:t>
        </w:r>
      </w:hyperlink>
      <w:r w:rsidRPr="005820E9">
        <w:rPr>
          <w:rFonts w:ascii="Times New Roman" w:eastAsia="Times New Roman" w:hAnsi="Times New Roman" w:cs="Times New Roman"/>
          <w:sz w:val="28"/>
          <w:szCs w:val="28"/>
          <w:lang w:eastAsia="ru-RU"/>
        </w:rPr>
        <w:t xml:space="preserve"> </w:t>
      </w:r>
    </w:p>
    <w:p w:rsidR="005820E9" w:rsidRPr="005820E9" w:rsidRDefault="005820E9" w:rsidP="005820E9">
      <w:pPr>
        <w:tabs>
          <w:tab w:val="left" w:pos="851"/>
        </w:tabs>
        <w:autoSpaceDE w:val="0"/>
        <w:autoSpaceDN w:val="0"/>
        <w:adjustRightInd w:val="0"/>
        <w:snapToGrid w:val="0"/>
        <w:rPr>
          <w:rFonts w:ascii="Times New Roman" w:eastAsia="Calibri" w:hAnsi="Times New Roman" w:cs="Times New Roman"/>
          <w:color w:val="000000"/>
          <w:sz w:val="28"/>
          <w:szCs w:val="28"/>
        </w:rPr>
      </w:pPr>
    </w:p>
    <w:p w:rsidR="005820E9" w:rsidRPr="005820E9" w:rsidRDefault="005820E9" w:rsidP="005820E9">
      <w:pPr>
        <w:tabs>
          <w:tab w:val="left" w:pos="851"/>
        </w:tabs>
        <w:autoSpaceDE w:val="0"/>
        <w:autoSpaceDN w:val="0"/>
        <w:adjustRightInd w:val="0"/>
        <w:snapToGrid w:val="0"/>
        <w:ind w:firstLine="567"/>
        <w:rPr>
          <w:rFonts w:ascii="Times New Roman" w:eastAsia="Calibri" w:hAnsi="Times New Roman" w:cs="Times New Roman"/>
          <w:color w:val="000000"/>
          <w:sz w:val="28"/>
          <w:szCs w:val="28"/>
        </w:rPr>
      </w:pPr>
      <w:r w:rsidRPr="005820E9">
        <w:rPr>
          <w:rFonts w:ascii="Times New Roman" w:eastAsia="Calibri" w:hAnsi="Times New Roman" w:cs="Times New Roman"/>
          <w:color w:val="000000"/>
          <w:sz w:val="28"/>
          <w:szCs w:val="28"/>
        </w:rPr>
        <w:t>Дополнительная учебная  литература:</w:t>
      </w:r>
    </w:p>
    <w:p w:rsidR="005820E9" w:rsidRPr="005820E9" w:rsidRDefault="005820E9" w:rsidP="005820E9">
      <w:pPr>
        <w:autoSpaceDE w:val="0"/>
        <w:autoSpaceDN w:val="0"/>
        <w:adjustRightInd w:val="0"/>
        <w:snapToGrid w:val="0"/>
        <w:ind w:firstLine="709"/>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1. Ивашкина, Л. М. Материаловедение : учебное пособие / Л. М. Ивашкина. — Брянск : Брянский ГАУ, 2018. — 112 с. — Текст : электронный // Лань : электронно-библиотечная система. — URL: </w:t>
      </w:r>
      <w:hyperlink r:id="rId107" w:history="1">
        <w:r w:rsidRPr="005820E9">
          <w:rPr>
            <w:rFonts w:ascii="Times New Roman" w:eastAsia="Calibri" w:hAnsi="Times New Roman" w:cs="Times New Roman"/>
            <w:color w:val="0000FF"/>
            <w:sz w:val="28"/>
            <w:szCs w:val="28"/>
            <w:u w:val="single"/>
          </w:rPr>
          <w:t>https://e.lanbook.com/book/133139</w:t>
        </w:r>
      </w:hyperlink>
    </w:p>
    <w:p w:rsidR="005820E9" w:rsidRPr="005820E9" w:rsidRDefault="005820E9" w:rsidP="005820E9">
      <w:pPr>
        <w:autoSpaceDE w:val="0"/>
        <w:autoSpaceDN w:val="0"/>
        <w:adjustRightInd w:val="0"/>
        <w:snapToGrid w:val="0"/>
        <w:ind w:firstLine="709"/>
        <w:rPr>
          <w:rFonts w:ascii="Times New Roman" w:eastAsia="Calibri" w:hAnsi="Times New Roman" w:cs="Times New Roman"/>
          <w:color w:val="000000"/>
          <w:sz w:val="28"/>
          <w:szCs w:val="28"/>
        </w:rPr>
      </w:pPr>
      <w:r w:rsidRPr="005820E9">
        <w:rPr>
          <w:rFonts w:ascii="Times New Roman" w:eastAsia="Calibri" w:hAnsi="Times New Roman" w:cs="Times New Roman"/>
          <w:sz w:val="28"/>
          <w:szCs w:val="28"/>
        </w:rPr>
        <w:t xml:space="preserve">2. Грибенченко, А. В. Материаловедение и технология конструкционных материалов : учебное пособие / А. В. Грибенченко. — Волгоград : Волгоградский ГАУ, [б. г.]. — Часть 2 — 2017. — 84 с. — Текст : </w:t>
      </w:r>
      <w:r w:rsidRPr="005820E9">
        <w:rPr>
          <w:rFonts w:ascii="Times New Roman" w:eastAsia="Calibri" w:hAnsi="Times New Roman" w:cs="Times New Roman"/>
          <w:sz w:val="28"/>
          <w:szCs w:val="28"/>
        </w:rPr>
        <w:lastRenderedPageBreak/>
        <w:t>электронный // Лань : электронно-библиотечная система. — URL: https://e.lanbook.com/book/100815</w:t>
      </w:r>
    </w:p>
    <w:p w:rsidR="005820E9" w:rsidRPr="005820E9" w:rsidRDefault="005820E9" w:rsidP="005820E9">
      <w:pPr>
        <w:tabs>
          <w:tab w:val="left" w:pos="284"/>
        </w:tabs>
        <w:autoSpaceDE w:val="0"/>
        <w:autoSpaceDN w:val="0"/>
        <w:adjustRightInd w:val="0"/>
        <w:snapToGrid w:val="0"/>
        <w:spacing w:after="0" w:line="240" w:lineRule="auto"/>
        <w:ind w:left="709"/>
        <w:jc w:val="both"/>
        <w:rPr>
          <w:rFonts w:ascii="Times New Roman" w:eastAsia="Calibri" w:hAnsi="Times New Roman" w:cs="Times New Roman"/>
          <w:color w:val="000000"/>
          <w:sz w:val="28"/>
          <w:szCs w:val="28"/>
          <w:lang w:eastAsia="ru-RU"/>
        </w:rPr>
      </w:pPr>
    </w:p>
    <w:p w:rsidR="005820E9" w:rsidRPr="005820E9" w:rsidRDefault="005820E9" w:rsidP="005820E9">
      <w:pPr>
        <w:autoSpaceDE w:val="0"/>
        <w:autoSpaceDN w:val="0"/>
        <w:adjustRightInd w:val="0"/>
        <w:snapToGrid w:val="0"/>
        <w:spacing w:after="0" w:line="240" w:lineRule="auto"/>
        <w:ind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Учебно – методическая литература для самостоятельной работы:</w:t>
      </w:r>
    </w:p>
    <w:p w:rsidR="005820E9" w:rsidRPr="005820E9" w:rsidRDefault="005820E9" w:rsidP="0051031C">
      <w:pPr>
        <w:numPr>
          <w:ilvl w:val="0"/>
          <w:numId w:val="51"/>
        </w:numPr>
        <w:tabs>
          <w:tab w:val="left" w:pos="284"/>
        </w:tabs>
        <w:autoSpaceDE w:val="0"/>
        <w:autoSpaceDN w:val="0"/>
        <w:adjustRightInd w:val="0"/>
        <w:snapToGrid w:val="0"/>
        <w:spacing w:after="0" w:line="240" w:lineRule="auto"/>
        <w:ind w:left="0"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 xml:space="preserve">Методическое </w:t>
      </w:r>
      <w:r w:rsidRPr="005820E9">
        <w:rPr>
          <w:rFonts w:ascii="Times New Roman" w:eastAsia="Times New Roman" w:hAnsi="Times New Roman" w:cs="Times New Roman"/>
          <w:sz w:val="28"/>
          <w:szCs w:val="28"/>
          <w:lang w:eastAsia="ru-RU"/>
        </w:rPr>
        <w:t xml:space="preserve">пособие по проведению лабораторных работ  и практических занятий </w:t>
      </w:r>
      <w:r w:rsidRPr="005820E9">
        <w:rPr>
          <w:rFonts w:ascii="Times New Roman" w:eastAsia="Calibri" w:hAnsi="Times New Roman" w:cs="Times New Roman"/>
          <w:bCs/>
          <w:spacing w:val="-4"/>
          <w:sz w:val="28"/>
          <w:szCs w:val="28"/>
        </w:rPr>
        <w:t xml:space="preserve">/  </w:t>
      </w:r>
      <w:r w:rsidRPr="005820E9">
        <w:rPr>
          <w:rFonts w:ascii="Times New Roman" w:eastAsia="Times New Roman" w:hAnsi="Times New Roman" w:cs="Times New Roman"/>
          <w:sz w:val="28"/>
          <w:szCs w:val="28"/>
          <w:lang w:eastAsia="ru-RU"/>
        </w:rPr>
        <w:t xml:space="preserve">Н.В.Шарафитдинова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КЖТ УрГУПС,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 xml:space="preserve">:),  </w:t>
      </w:r>
      <w:r w:rsidRPr="005820E9">
        <w:rPr>
          <w:rFonts w:ascii="Times New Roman" w:eastAsia="Times New Roman" w:hAnsi="Times New Roman" w:cs="Times New Roman"/>
          <w:sz w:val="28"/>
          <w:szCs w:val="28"/>
          <w:lang w:eastAsia="ru-RU"/>
        </w:rPr>
        <w:t>13.02.07.</w:t>
      </w:r>
    </w:p>
    <w:p w:rsidR="005820E9" w:rsidRPr="005820E9" w:rsidRDefault="005820E9" w:rsidP="0051031C">
      <w:pPr>
        <w:numPr>
          <w:ilvl w:val="0"/>
          <w:numId w:val="51"/>
        </w:numPr>
        <w:tabs>
          <w:tab w:val="left" w:pos="284"/>
        </w:tabs>
        <w:autoSpaceDE w:val="0"/>
        <w:autoSpaceDN w:val="0"/>
        <w:adjustRightInd w:val="0"/>
        <w:snapToGrid w:val="0"/>
        <w:spacing w:after="0" w:line="240" w:lineRule="auto"/>
        <w:ind w:left="0"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rPr>
        <w:t xml:space="preserve">Методическое </w:t>
      </w:r>
      <w:r w:rsidRPr="005820E9">
        <w:rPr>
          <w:rFonts w:ascii="Times New Roman" w:eastAsia="Times New Roman" w:hAnsi="Times New Roman" w:cs="Times New Roman"/>
          <w:sz w:val="28"/>
          <w:szCs w:val="28"/>
          <w:lang w:eastAsia="ru-RU"/>
        </w:rPr>
        <w:t xml:space="preserve">пособие по организации самостоятельной работы обучающихся очной формы обучения </w:t>
      </w:r>
      <w:r w:rsidRPr="005820E9">
        <w:rPr>
          <w:rFonts w:ascii="Times New Roman" w:eastAsia="Calibri" w:hAnsi="Times New Roman" w:cs="Times New Roman"/>
          <w:bCs/>
          <w:spacing w:val="-4"/>
          <w:sz w:val="28"/>
          <w:szCs w:val="28"/>
        </w:rPr>
        <w:t xml:space="preserve">/ </w:t>
      </w:r>
      <w:r w:rsidRPr="005820E9">
        <w:rPr>
          <w:rFonts w:ascii="Times New Roman" w:eastAsia="Times New Roman" w:hAnsi="Times New Roman" w:cs="Times New Roman"/>
          <w:sz w:val="28"/>
          <w:szCs w:val="28"/>
          <w:lang w:eastAsia="ru-RU"/>
        </w:rPr>
        <w:t xml:space="preserve">Н.В.Шарафитдинова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 xml:space="preserve">. </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Times New Roman" w:hAnsi="Times New Roman" w:cs="Times New Roman"/>
          <w:sz w:val="28"/>
          <w:szCs w:val="28"/>
          <w:lang w:eastAsia="ru-RU"/>
        </w:rPr>
        <w:t>КЖТ УрГУПС, методическое обеспечение (</w:t>
      </w:r>
      <w:r w:rsidRPr="005820E9">
        <w:rPr>
          <w:rFonts w:ascii="Times New Roman" w:eastAsia="Times New Roman" w:hAnsi="Times New Roman" w:cs="Times New Roman"/>
          <w:sz w:val="28"/>
          <w:szCs w:val="28"/>
          <w:lang w:val="en-US" w:eastAsia="ru-RU"/>
        </w:rPr>
        <w:t>V</w:t>
      </w:r>
      <w:r w:rsidRPr="005820E9">
        <w:rPr>
          <w:rFonts w:ascii="Times New Roman" w:eastAsia="Times New Roman" w:hAnsi="Times New Roman" w:cs="Times New Roman"/>
          <w:sz w:val="28"/>
          <w:szCs w:val="28"/>
          <w:lang w:eastAsia="ru-RU"/>
        </w:rPr>
        <w:t>:), 13.02.07.</w:t>
      </w:r>
    </w:p>
    <w:p w:rsidR="005820E9" w:rsidRPr="005820E9" w:rsidRDefault="005820E9" w:rsidP="0051031C">
      <w:pPr>
        <w:numPr>
          <w:ilvl w:val="0"/>
          <w:numId w:val="51"/>
        </w:numPr>
        <w:tabs>
          <w:tab w:val="left" w:pos="284"/>
        </w:tabs>
        <w:autoSpaceDE w:val="0"/>
        <w:autoSpaceDN w:val="0"/>
        <w:adjustRightInd w:val="0"/>
        <w:snapToGrid w:val="0"/>
        <w:spacing w:after="0" w:line="240" w:lineRule="auto"/>
        <w:ind w:left="0" w:firstLine="709"/>
        <w:jc w:val="both"/>
        <w:rPr>
          <w:rFonts w:ascii="Times New Roman" w:eastAsia="Times New Roman" w:hAnsi="Times New Roman" w:cs="Times New Roman"/>
          <w:sz w:val="28"/>
          <w:szCs w:val="28"/>
        </w:rPr>
      </w:pPr>
      <w:r w:rsidRPr="005820E9">
        <w:rPr>
          <w:rFonts w:ascii="Times New Roman" w:eastAsia="Times New Roman" w:hAnsi="Times New Roman" w:cs="Times New Roman"/>
          <w:sz w:val="28"/>
          <w:szCs w:val="28"/>
          <w:lang w:eastAsia="ru-RU"/>
        </w:rPr>
        <w:t xml:space="preserve">Методические указания и контрольные задания для студентов заочной формы обучения образовательных учреждений среднего профессионального образования железнодорожного транспорта </w:t>
      </w:r>
      <w:r w:rsidRPr="005820E9">
        <w:rPr>
          <w:rFonts w:ascii="Times New Roman" w:eastAsia="Calibri" w:hAnsi="Times New Roman" w:cs="Times New Roman"/>
          <w:bCs/>
          <w:spacing w:val="-4"/>
          <w:sz w:val="28"/>
          <w:szCs w:val="28"/>
        </w:rPr>
        <w:t xml:space="preserve">/  </w:t>
      </w:r>
      <w:r w:rsidRPr="005820E9">
        <w:rPr>
          <w:rFonts w:ascii="Times New Roman" w:eastAsia="Times New Roman" w:hAnsi="Times New Roman" w:cs="Times New Roman"/>
          <w:sz w:val="28"/>
          <w:szCs w:val="28"/>
          <w:lang w:eastAsia="ru-RU"/>
        </w:rPr>
        <w:t xml:space="preserve">Н.В.Шарафитдинова </w:t>
      </w:r>
      <w:r w:rsidRPr="005820E9">
        <w:rPr>
          <w:rFonts w:ascii="Times New Roman" w:eastAsia="Calibri" w:hAnsi="Times New Roman" w:cs="Times New Roman"/>
          <w:bCs/>
          <w:spacing w:val="-4"/>
          <w:sz w:val="28"/>
          <w:szCs w:val="28"/>
        </w:rPr>
        <w:t>– КЖТ  УрГУПС, 2021</w:t>
      </w:r>
      <w:r w:rsidRPr="005820E9">
        <w:rPr>
          <w:rFonts w:ascii="Times New Roman" w:eastAsia="Calibri" w:hAnsi="Times New Roman" w:cs="Times New Roman"/>
          <w:bCs/>
          <w:sz w:val="28"/>
          <w:szCs w:val="28"/>
        </w:rPr>
        <w:t>.</w:t>
      </w:r>
      <w:r w:rsidRPr="005820E9">
        <w:rPr>
          <w:rFonts w:ascii="Times New Roman" w:eastAsia="Calibri" w:hAnsi="Times New Roman" w:cs="Times New Roman"/>
          <w:bCs/>
          <w:spacing w:val="-4"/>
          <w:sz w:val="28"/>
          <w:szCs w:val="28"/>
        </w:rPr>
        <w:t>Режим доступа:</w:t>
      </w:r>
      <w:r w:rsidRPr="005820E9">
        <w:rPr>
          <w:rFonts w:ascii="Calibri" w:eastAsia="Calibri" w:hAnsi="Calibri" w:cs="Times New Roman"/>
          <w:bCs/>
          <w:spacing w:val="-4"/>
          <w:sz w:val="28"/>
          <w:szCs w:val="28"/>
        </w:rPr>
        <w:t xml:space="preserve"> </w:t>
      </w:r>
      <w:r w:rsidRPr="005820E9">
        <w:rPr>
          <w:rFonts w:ascii="Times New Roman" w:eastAsia="Calibri" w:hAnsi="Times New Roman" w:cs="Times New Roman"/>
          <w:spacing w:val="-4"/>
          <w:sz w:val="28"/>
          <w:szCs w:val="28"/>
        </w:rPr>
        <w:t>КЖТ УрГУПС, методическое  обеспечение (</w:t>
      </w:r>
      <w:r w:rsidRPr="005820E9">
        <w:rPr>
          <w:rFonts w:ascii="Times New Roman" w:eastAsia="Calibri" w:hAnsi="Times New Roman" w:cs="Times New Roman"/>
          <w:spacing w:val="-4"/>
          <w:sz w:val="28"/>
          <w:szCs w:val="28"/>
          <w:lang w:val="en-US"/>
        </w:rPr>
        <w:t>V</w:t>
      </w:r>
      <w:r w:rsidRPr="005820E9">
        <w:rPr>
          <w:rFonts w:ascii="Times New Roman" w:eastAsia="Calibri" w:hAnsi="Times New Roman" w:cs="Times New Roman"/>
          <w:spacing w:val="-4"/>
          <w:sz w:val="28"/>
          <w:szCs w:val="28"/>
        </w:rPr>
        <w:t xml:space="preserve">:),  </w:t>
      </w:r>
      <w:r w:rsidRPr="005820E9">
        <w:rPr>
          <w:rFonts w:ascii="Times New Roman" w:eastAsia="Times New Roman" w:hAnsi="Times New Roman" w:cs="Times New Roman"/>
          <w:sz w:val="28"/>
          <w:szCs w:val="28"/>
          <w:lang w:eastAsia="ru-RU"/>
        </w:rPr>
        <w:t xml:space="preserve"> 13.02.07.</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0E9" w:rsidRPr="005820E9" w:rsidRDefault="005820E9" w:rsidP="0051031C">
      <w:pPr>
        <w:numPr>
          <w:ilvl w:val="1"/>
          <w:numId w:val="55"/>
        </w:numPr>
        <w:tabs>
          <w:tab w:val="left" w:pos="1134"/>
        </w:tabs>
        <w:autoSpaceDE w:val="0"/>
        <w:autoSpaceDN w:val="0"/>
        <w:adjustRightInd w:val="0"/>
        <w:snapToGrid w:val="0"/>
        <w:spacing w:after="0" w:line="240" w:lineRule="auto"/>
        <w:ind w:firstLine="709"/>
        <w:contextualSpacing/>
        <w:jc w:val="both"/>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Информационные ресурсы сети Интернет и профессиональные базы данных</w:t>
      </w:r>
    </w:p>
    <w:p w:rsidR="005820E9" w:rsidRPr="005820E9" w:rsidRDefault="005820E9" w:rsidP="005820E9">
      <w:pPr>
        <w:widowControl w:val="0"/>
        <w:shd w:val="clear" w:color="auto" w:fill="FFFFFF"/>
        <w:autoSpaceDE w:val="0"/>
        <w:autoSpaceDN w:val="0"/>
        <w:adjustRightInd w:val="0"/>
        <w:spacing w:after="0" w:line="240" w:lineRule="auto"/>
        <w:ind w:firstLine="709"/>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Перечень Интернет-ресурсов:</w:t>
      </w:r>
    </w:p>
    <w:p w:rsidR="005820E9" w:rsidRPr="005820E9" w:rsidRDefault="005820E9" w:rsidP="0051031C">
      <w:pPr>
        <w:widowControl w:val="0"/>
        <w:numPr>
          <w:ilvl w:val="0"/>
          <w:numId w:val="54"/>
        </w:numPr>
        <w:tabs>
          <w:tab w:val="num" w:pos="0"/>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0" w:firstLine="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«Все о материалах и материаловедении». Форма доступа:  </w:t>
      </w:r>
      <w:hyperlink r:id="rId108" w:history="1">
        <w:r w:rsidRPr="005820E9">
          <w:rPr>
            <w:rFonts w:ascii="Times New Roman" w:eastAsia="Times New Roman" w:hAnsi="Times New Roman" w:cs="Times New Roman"/>
            <w:color w:val="0000FF"/>
            <w:sz w:val="28"/>
            <w:szCs w:val="28"/>
            <w:u w:val="single"/>
            <w:lang w:val="en-US" w:eastAsia="ru-RU"/>
          </w:rPr>
          <w:t>http</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materiall</w:t>
        </w:r>
        <w:r w:rsidRPr="005820E9">
          <w:rPr>
            <w:rFonts w:ascii="Times New Roman" w:eastAsia="Times New Roman" w:hAnsi="Times New Roman" w:cs="Times New Roman"/>
            <w:color w:val="0000FF"/>
            <w:sz w:val="28"/>
            <w:szCs w:val="28"/>
            <w:u w:val="single"/>
            <w:lang w:eastAsia="ru-RU"/>
          </w:rPr>
          <w:t>.</w:t>
        </w:r>
        <w:r w:rsidRPr="005820E9">
          <w:rPr>
            <w:rFonts w:ascii="Times New Roman" w:eastAsia="Times New Roman" w:hAnsi="Times New Roman" w:cs="Times New Roman"/>
            <w:color w:val="0000FF"/>
            <w:sz w:val="28"/>
            <w:szCs w:val="28"/>
            <w:u w:val="single"/>
            <w:lang w:val="en-US" w:eastAsia="ru-RU"/>
          </w:rPr>
          <w:t>ru</w:t>
        </w:r>
      </w:hyperlink>
      <w:r w:rsidRPr="005820E9">
        <w:rPr>
          <w:rFonts w:ascii="Times New Roman" w:eastAsia="Times New Roman" w:hAnsi="Times New Roman" w:cs="Times New Roman"/>
          <w:sz w:val="28"/>
          <w:szCs w:val="28"/>
          <w:lang w:eastAsia="ru-RU"/>
        </w:rPr>
        <w:t xml:space="preserve"> </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 xml:space="preserve">Профессиональные базы данных: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не используются.</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 xml:space="preserve">Программное обеспечение: </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lang w:eastAsia="ru-RU"/>
        </w:rPr>
      </w:pPr>
      <w:r w:rsidRPr="005820E9">
        <w:rPr>
          <w:rFonts w:ascii="Times New Roman" w:eastAsia="Calibri" w:hAnsi="Times New Roman" w:cs="Times New Roman"/>
          <w:sz w:val="28"/>
          <w:szCs w:val="28"/>
          <w:lang w:eastAsia="ru-RU"/>
        </w:rPr>
        <w:t>не используется.</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left="284"/>
        <w:jc w:val="center"/>
        <w:rPr>
          <w:rFonts w:ascii="Times New Roman" w:eastAsia="Times New Roman" w:hAnsi="Times New Roman" w:cs="Times New Roman"/>
          <w:b/>
          <w:sz w:val="28"/>
          <w:szCs w:val="28"/>
          <w:lang w:eastAsia="ru-RU"/>
        </w:rPr>
      </w:pP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240" w:line="240" w:lineRule="auto"/>
        <w:ind w:left="284"/>
        <w:jc w:val="center"/>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lastRenderedPageBreak/>
        <w:t>4.  КОНТРОЛЬ И ОЦЕНКА РЕЗУЛЬТАТОВ ОСВОЕНИЯ ДИСЦИПЛИНЫ</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456"/>
      </w:tblGrid>
      <w:tr w:rsidR="005820E9" w:rsidRPr="005820E9" w:rsidTr="005820E9">
        <w:trPr>
          <w:trHeight w:val="5891"/>
        </w:trPr>
        <w:tc>
          <w:tcPr>
            <w:tcW w:w="5211"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умения</w:t>
            </w:r>
            <w:r w:rsidRPr="005820E9">
              <w:rPr>
                <w:rFonts w:ascii="Times New Roman" w:eastAsia="Times New Roman" w:hAnsi="Times New Roman" w:cs="Times New Roman"/>
                <w:sz w:val="28"/>
                <w:szCs w:val="28"/>
                <w:lang w:eastAsia="ru-RU"/>
              </w:rPr>
              <w:t>:</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sz w:val="28"/>
                <w:szCs w:val="28"/>
                <w:lang w:eastAsia="ru-RU"/>
              </w:rPr>
              <w:t>-</w:t>
            </w:r>
            <w:r w:rsidRPr="005820E9">
              <w:rPr>
                <w:rFonts w:ascii="Times New Roman" w:eastAsia="Times New Roman" w:hAnsi="Times New Roman" w:cs="Times New Roman"/>
                <w:bCs/>
                <w:sz w:val="28"/>
                <w:szCs w:val="28"/>
                <w:lang w:eastAsia="ru-RU"/>
              </w:rPr>
              <w:t xml:space="preserve">определять </w:t>
            </w:r>
            <w:r w:rsidRPr="005820E9">
              <w:rPr>
                <w:rFonts w:ascii="Times New Roman" w:eastAsia="Calibri" w:hAnsi="Times New Roman" w:cs="Times New Roman"/>
                <w:sz w:val="28"/>
                <w:szCs w:val="28"/>
              </w:rPr>
              <w:t>свойства конструкционных и сырьевых материалов, применяемых в производстве, по маркировке, внешнему виду, происхождению, свойствам, составу, назначению и способу приготовления</w:t>
            </w:r>
            <w:r w:rsidRPr="005820E9">
              <w:rPr>
                <w:rFonts w:ascii="Times New Roman" w:eastAsia="Times New Roman" w:hAnsi="Times New Roman" w:cs="Times New Roman"/>
                <w:bCs/>
                <w:sz w:val="28"/>
                <w:szCs w:val="28"/>
                <w:lang w:eastAsia="ru-RU"/>
              </w:rPr>
              <w:t xml:space="preserve">; </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твердость материалов;</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-определять режим отжига, закалки и отпуска стали;</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-подбирать конструкционные материалы по их назначению и условиям эксплуатации;</w:t>
            </w:r>
          </w:p>
          <w:p w:rsidR="005820E9" w:rsidRPr="005820E9" w:rsidRDefault="005820E9" w:rsidP="005820E9">
            <w:pPr>
              <w:tabs>
                <w:tab w:val="left" w:pos="19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bCs/>
                <w:sz w:val="28"/>
                <w:szCs w:val="28"/>
                <w:lang w:eastAsia="ru-RU"/>
              </w:rPr>
            </w:pPr>
            <w:r w:rsidRPr="005820E9">
              <w:rPr>
                <w:rFonts w:ascii="Times New Roman" w:eastAsia="Times New Roman" w:hAnsi="Times New Roman" w:cs="Times New Roman"/>
                <w:bCs/>
                <w:sz w:val="28"/>
                <w:szCs w:val="28"/>
                <w:lang w:eastAsia="ru-RU"/>
              </w:rPr>
              <w:t xml:space="preserve">-подбирать способы и режимы обработки металлов (литьем, давлением, сваркой, резанием) для изготовления различных деталей. </w:t>
            </w:r>
          </w:p>
        </w:tc>
        <w:tc>
          <w:tcPr>
            <w:tcW w:w="4456"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выполненных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ответов на вопросы дифференцированного зачета</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820E9" w:rsidRPr="005820E9" w:rsidTr="005820E9">
        <w:trPr>
          <w:trHeight w:val="5891"/>
        </w:trPr>
        <w:tc>
          <w:tcPr>
            <w:tcW w:w="5211" w:type="dxa"/>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знания</w:t>
            </w:r>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75"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механической, химической и термической обработки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75"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виды прокладочных и уплотнительных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right="175"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закономерности процессов кристаллизации и структурообразования металлов и сплавов, защиты от коррозии;</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классификация, основные виды, маркировка, область применения и виды обработки конструкционных материалов, основные сведения об их назначении и свойствах, принципы их выбора для применения в производстве;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методы измерения параметров и определения свойств материалов;</w:t>
            </w:r>
          </w:p>
          <w:p w:rsidR="005820E9" w:rsidRPr="005820E9" w:rsidRDefault="005820E9" w:rsidP="005820E9">
            <w:pPr>
              <w:spacing w:after="0" w:line="240" w:lineRule="auto"/>
              <w:jc w:val="both"/>
              <w:rPr>
                <w:rFonts w:ascii="Times New Roman" w:eastAsia="Times New Roman" w:hAnsi="Times New Roman" w:cs="Times New Roman"/>
                <w:b/>
                <w:sz w:val="28"/>
                <w:szCs w:val="28"/>
                <w:lang w:eastAsia="ru-RU"/>
              </w:rPr>
            </w:pPr>
          </w:p>
        </w:tc>
        <w:tc>
          <w:tcPr>
            <w:tcW w:w="4456"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-наблюдение за выполнением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right="15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выполненных заданий на практических и лабораторных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оценка ответов на вопросы дифференцированного зачета</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820E9" w:rsidRPr="005820E9" w:rsidTr="005820E9">
        <w:trPr>
          <w:trHeight w:val="5106"/>
        </w:trPr>
        <w:tc>
          <w:tcPr>
            <w:tcW w:w="5211" w:type="dxa"/>
          </w:tcPr>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lastRenderedPageBreak/>
              <w:t xml:space="preserve">основные </w:t>
            </w:r>
            <w:r w:rsidRPr="005820E9">
              <w:rPr>
                <w:rFonts w:ascii="Times New Roman" w:eastAsia="Times New Roman" w:hAnsi="Times New Roman" w:cs="Times New Roman"/>
                <w:sz w:val="28"/>
                <w:szCs w:val="28"/>
                <w:lang w:eastAsia="ru-RU"/>
              </w:rPr>
              <w:t>сведения о кристаллизации и структуре расплавов;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sz w:val="28"/>
                <w:szCs w:val="28"/>
                <w:lang w:eastAsia="ru-RU"/>
              </w:rPr>
              <w:t>основные сведения о назначении и свойствах металлов и сплавов, о технологии их производства;</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основные свойства полимеров и их использование;</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особенности строения металлов и сплавов;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свойства смазочных и абразивных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способы </w:t>
            </w:r>
            <w:r w:rsidRPr="005820E9">
              <w:rPr>
                <w:rFonts w:ascii="Times New Roman" w:eastAsia="Times New Roman" w:hAnsi="Times New Roman" w:cs="Times New Roman"/>
                <w:sz w:val="28"/>
                <w:szCs w:val="28"/>
                <w:lang w:eastAsia="ru-RU"/>
              </w:rPr>
              <w:t>получения композиционных материалов;</w:t>
            </w:r>
          </w:p>
          <w:p w:rsidR="005820E9" w:rsidRPr="005820E9" w:rsidRDefault="005820E9" w:rsidP="0051031C">
            <w:pPr>
              <w:numPr>
                <w:ilvl w:val="0"/>
                <w:numId w:val="6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42" w:hanging="11"/>
              <w:jc w:val="both"/>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сущность технологических процессов литья, сварки, обработки металлов давлением и  резанием.</w:t>
            </w:r>
          </w:p>
        </w:tc>
        <w:tc>
          <w:tcPr>
            <w:tcW w:w="4456" w:type="dxa"/>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widowControl w:val="0"/>
        <w:spacing w:after="0" w:line="240" w:lineRule="auto"/>
        <w:ind w:firstLine="709"/>
        <w:rPr>
          <w:rFonts w:ascii="Times New Roman" w:eastAsia="Times New Roman" w:hAnsi="Times New Roman" w:cs="Times New Roman"/>
          <w:lang w:eastAsia="ru-RU"/>
        </w:rPr>
      </w:pPr>
    </w:p>
    <w:p w:rsidR="005820E9" w:rsidRPr="005820E9" w:rsidRDefault="005820E9" w:rsidP="005820E9">
      <w:pPr>
        <w:rPr>
          <w:rFonts w:ascii="Calibri" w:eastAsia="Calibri" w:hAnsi="Calibri" w:cs="Times New Roman"/>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widowControl w:val="0"/>
        <w:tabs>
          <w:tab w:val="left" w:pos="993"/>
        </w:tabs>
        <w:autoSpaceDE w:val="0"/>
        <w:autoSpaceDN w:val="0"/>
        <w:adjustRightInd w:val="0"/>
        <w:spacing w:after="120" w:line="240" w:lineRule="auto"/>
        <w:contextualSpacing/>
        <w:jc w:val="center"/>
        <w:rPr>
          <w:rFonts w:ascii="Times New Roman" w:eastAsia="Times New Roman" w:hAnsi="Times New Roman" w:cs="Times New Roman"/>
          <w:b/>
          <w:caps/>
          <w:color w:val="000000"/>
          <w:w w:val="103"/>
          <w:sz w:val="28"/>
          <w:szCs w:val="28"/>
          <w:lang w:eastAsia="ru-RU"/>
        </w:rPr>
      </w:pPr>
      <w:r w:rsidRPr="005820E9">
        <w:rPr>
          <w:rFonts w:ascii="Times New Roman" w:eastAsia="Times New Roman" w:hAnsi="Times New Roman" w:cs="Times New Roman"/>
          <w:b/>
          <w:bCs/>
          <w:caps/>
          <w:sz w:val="28"/>
          <w:szCs w:val="28"/>
          <w:lang w:eastAsia="ru-RU"/>
        </w:rPr>
        <w:t>ОП.06 Информационные технологии в профессиональной деятельности</w:t>
      </w:r>
    </w:p>
    <w:p w:rsidR="005820E9" w:rsidRDefault="005820E9" w:rsidP="002712F0">
      <w:pPr>
        <w:spacing w:after="0"/>
        <w:ind w:left="-567"/>
        <w:jc w:val="both"/>
        <w:rPr>
          <w:rFonts w:ascii="Times New Roman" w:hAnsi="Times New Roman" w:cs="Times New Roman"/>
          <w:sz w:val="28"/>
          <w:szCs w:val="28"/>
        </w:rPr>
      </w:pPr>
    </w:p>
    <w:p w:rsidR="005820E9" w:rsidRPr="005820E9" w:rsidRDefault="005820E9" w:rsidP="0051031C">
      <w:pPr>
        <w:widowControl w:val="0"/>
        <w:numPr>
          <w:ilvl w:val="0"/>
          <w:numId w:val="65"/>
        </w:numPr>
        <w:tabs>
          <w:tab w:val="left" w:pos="426"/>
        </w:tabs>
        <w:autoSpaceDE w:val="0"/>
        <w:autoSpaceDN w:val="0"/>
        <w:adjustRightInd w:val="0"/>
        <w:spacing w:after="240" w:line="240" w:lineRule="auto"/>
        <w:contextualSpacing/>
        <w:jc w:val="center"/>
        <w:rPr>
          <w:rFonts w:ascii="Times New Roman" w:eastAsia="Times New Roman" w:hAnsi="Times New Roman" w:cs="Times New Roman"/>
          <w:b/>
          <w:color w:val="000000"/>
          <w:w w:val="103"/>
          <w:sz w:val="28"/>
          <w:szCs w:val="28"/>
          <w:lang w:eastAsia="ru-RU"/>
        </w:rPr>
      </w:pPr>
      <w:r w:rsidRPr="005820E9">
        <w:rPr>
          <w:rFonts w:ascii="Times New Roman" w:eastAsia="Times New Roman" w:hAnsi="Times New Roman" w:cs="Times New Roman"/>
          <w:b/>
          <w:color w:val="000000"/>
          <w:w w:val="102"/>
          <w:sz w:val="28"/>
          <w:szCs w:val="28"/>
          <w:lang w:eastAsia="ru-RU"/>
        </w:rPr>
        <w:t>ПАСПОРТ РАБОЧЕЙ ПРОГРАММЫ Д</w:t>
      </w:r>
      <w:r w:rsidRPr="005820E9">
        <w:rPr>
          <w:rFonts w:ascii="Times New Roman" w:eastAsia="Times New Roman" w:hAnsi="Times New Roman" w:cs="Times New Roman"/>
          <w:b/>
          <w:color w:val="000000"/>
          <w:w w:val="103"/>
          <w:sz w:val="28"/>
          <w:szCs w:val="28"/>
          <w:lang w:eastAsia="ru-RU"/>
        </w:rPr>
        <w:t>ИСЦИПЛИНЫ</w:t>
      </w:r>
    </w:p>
    <w:p w:rsidR="005820E9" w:rsidRPr="005820E9" w:rsidRDefault="005820E9" w:rsidP="005820E9">
      <w:pPr>
        <w:widowControl w:val="0"/>
        <w:tabs>
          <w:tab w:val="left" w:pos="426"/>
        </w:tabs>
        <w:autoSpaceDE w:val="0"/>
        <w:autoSpaceDN w:val="0"/>
        <w:adjustRightInd w:val="0"/>
        <w:spacing w:after="240" w:line="300" w:lineRule="auto"/>
        <w:contextualSpacing/>
        <w:rPr>
          <w:rFonts w:ascii="Times New Roman" w:eastAsia="Times New Roman" w:hAnsi="Times New Roman" w:cs="Times New Roman"/>
          <w:b/>
          <w:color w:val="000000"/>
          <w:w w:val="103"/>
          <w:sz w:val="12"/>
          <w:szCs w:val="12"/>
          <w:lang w:eastAsia="ru-RU"/>
        </w:rPr>
      </w:pPr>
    </w:p>
    <w:p w:rsidR="005820E9" w:rsidRPr="005820E9" w:rsidRDefault="005820E9" w:rsidP="005820E9">
      <w:pPr>
        <w:widowControl w:val="0"/>
        <w:tabs>
          <w:tab w:val="left" w:pos="993"/>
        </w:tabs>
        <w:autoSpaceDE w:val="0"/>
        <w:autoSpaceDN w:val="0"/>
        <w:adjustRightInd w:val="0"/>
        <w:spacing w:after="120" w:line="240" w:lineRule="auto"/>
        <w:contextualSpacing/>
        <w:jc w:val="center"/>
        <w:rPr>
          <w:rFonts w:ascii="Times New Roman" w:eastAsia="Times New Roman" w:hAnsi="Times New Roman" w:cs="Times New Roman"/>
          <w:b/>
          <w:caps/>
          <w:color w:val="000000"/>
          <w:w w:val="103"/>
          <w:sz w:val="28"/>
          <w:szCs w:val="28"/>
          <w:lang w:eastAsia="ru-RU"/>
        </w:rPr>
      </w:pPr>
      <w:r w:rsidRPr="005820E9">
        <w:rPr>
          <w:rFonts w:ascii="Times New Roman" w:eastAsia="Times New Roman" w:hAnsi="Times New Roman" w:cs="Times New Roman"/>
          <w:b/>
          <w:bCs/>
          <w:caps/>
          <w:sz w:val="28"/>
          <w:szCs w:val="28"/>
          <w:lang w:eastAsia="ru-RU"/>
        </w:rPr>
        <w:t>ОП.06 Информационные технологии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w w:val="102"/>
          <w:sz w:val="28"/>
          <w:szCs w:val="28"/>
          <w:lang w:eastAsia="ru-RU"/>
        </w:rPr>
      </w:pPr>
      <w:r w:rsidRPr="005820E9">
        <w:rPr>
          <w:rFonts w:ascii="Times New Roman" w:eastAsia="Times New Roman" w:hAnsi="Times New Roman" w:cs="Times New Roman"/>
          <w:b/>
          <w:color w:val="000000"/>
          <w:w w:val="102"/>
          <w:sz w:val="28"/>
          <w:szCs w:val="28"/>
          <w:lang w:eastAsia="ru-RU"/>
        </w:rPr>
        <w:t>1.1Область применения рабочей программы</w:t>
      </w:r>
    </w:p>
    <w:p w:rsidR="005820E9" w:rsidRPr="005820E9" w:rsidRDefault="005820E9" w:rsidP="005820E9">
      <w:pPr>
        <w:spacing w:after="0" w:line="240" w:lineRule="auto"/>
        <w:ind w:firstLine="567"/>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5820E9">
        <w:rPr>
          <w:rFonts w:ascii="Times New Roman" w:eastAsia="Times New Roman" w:hAnsi="Times New Roman" w:cs="Times New Roman"/>
          <w:sz w:val="28"/>
          <w:szCs w:val="28"/>
          <w:lang w:eastAsia="ru-RU"/>
        </w:rPr>
        <w:t>Рабочая программа разработана в соответствии с ФГОС, составлена по учебному плану</w:t>
      </w:r>
      <w:r w:rsidR="0063511C">
        <w:rPr>
          <w:rFonts w:ascii="Times New Roman" w:eastAsia="Times New Roman" w:hAnsi="Times New Roman" w:cs="Times New Roman"/>
          <w:sz w:val="28"/>
          <w:szCs w:val="28"/>
          <w:lang w:eastAsia="ru-RU"/>
        </w:rPr>
        <w:t xml:space="preserve"> </w:t>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r>
      <w:r w:rsidRPr="005820E9">
        <w:rPr>
          <w:rFonts w:ascii="Times New Roman" w:eastAsia="Times New Roman" w:hAnsi="Times New Roman" w:cs="Times New Roman"/>
          <w:sz w:val="28"/>
          <w:szCs w:val="28"/>
          <w:lang w:eastAsia="ru-RU"/>
        </w:rPr>
        <w:softHyphen/>
        <w:t>202</w:t>
      </w:r>
      <w:r w:rsidR="0063511C">
        <w:rPr>
          <w:rFonts w:ascii="Times New Roman" w:eastAsia="Times New Roman" w:hAnsi="Times New Roman" w:cs="Times New Roman"/>
          <w:sz w:val="28"/>
          <w:szCs w:val="28"/>
          <w:lang w:eastAsia="ru-RU"/>
        </w:rPr>
        <w:t>2</w:t>
      </w:r>
      <w:r w:rsidRPr="005820E9">
        <w:rPr>
          <w:rFonts w:ascii="Times New Roman" w:eastAsia="Times New Roman" w:hAnsi="Times New Roman" w:cs="Times New Roman"/>
          <w:sz w:val="28"/>
          <w:szCs w:val="28"/>
          <w:lang w:eastAsia="ru-RU"/>
        </w:rPr>
        <w:t xml:space="preserve"> года по специальности 13.02.07 Электроснабжение (по отраслям).</w:t>
      </w:r>
    </w:p>
    <w:p w:rsidR="005820E9" w:rsidRPr="005820E9" w:rsidRDefault="005820E9" w:rsidP="005820E9">
      <w:pPr>
        <w:widowControl w:val="0"/>
        <w:autoSpaceDE w:val="0"/>
        <w:autoSpaceDN w:val="0"/>
        <w:adjustRightInd w:val="0"/>
        <w:spacing w:after="0" w:line="240" w:lineRule="auto"/>
        <w:ind w:firstLine="142"/>
        <w:jc w:val="both"/>
        <w:rPr>
          <w:rFonts w:ascii="Times New Roman" w:eastAsia="Times New Roman" w:hAnsi="Times New Roman" w:cs="Times New Roman"/>
          <w:color w:val="000000"/>
          <w:spacing w:val="-6"/>
          <w:sz w:val="20"/>
          <w:szCs w:val="20"/>
          <w:lang w:eastAsia="ru-RU"/>
        </w:rPr>
      </w:pP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b/>
          <w:color w:val="000000"/>
          <w:w w:val="102"/>
          <w:sz w:val="28"/>
          <w:szCs w:val="28"/>
          <w:lang w:eastAsia="ru-RU"/>
        </w:rPr>
      </w:pPr>
      <w:r w:rsidRPr="005820E9">
        <w:rPr>
          <w:rFonts w:ascii="Times New Roman" w:eastAsia="Times New Roman" w:hAnsi="Times New Roman" w:cs="Times New Roman"/>
          <w:b/>
          <w:color w:val="000000"/>
          <w:w w:val="102"/>
          <w:sz w:val="28"/>
          <w:szCs w:val="28"/>
          <w:lang w:eastAsia="ru-RU"/>
        </w:rPr>
        <w:t>1.2  Место дисциплины в структуре образовательной программы</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6"/>
          <w:sz w:val="28"/>
          <w:szCs w:val="28"/>
          <w:lang w:eastAsia="ru-RU"/>
        </w:rPr>
      </w:pPr>
      <w:r w:rsidRPr="005820E9">
        <w:rPr>
          <w:rFonts w:ascii="Times New Roman" w:eastAsia="Times New Roman" w:hAnsi="Times New Roman" w:cs="Times New Roman"/>
          <w:color w:val="000000"/>
          <w:w w:val="102"/>
          <w:sz w:val="28"/>
          <w:szCs w:val="28"/>
          <w:lang w:eastAsia="ru-RU"/>
        </w:rPr>
        <w:t xml:space="preserve">Дисциплина </w:t>
      </w:r>
      <w:r w:rsidRPr="005820E9">
        <w:rPr>
          <w:rFonts w:ascii="Times New Roman" w:eastAsia="Times New Roman" w:hAnsi="Times New Roman" w:cs="Times New Roman"/>
          <w:bCs/>
          <w:sz w:val="28"/>
          <w:szCs w:val="28"/>
          <w:lang w:eastAsia="ru-RU"/>
        </w:rPr>
        <w:t>ОП.06 Информационные технологии в профессиональной деятельности</w:t>
      </w:r>
      <w:r w:rsidRPr="005820E9">
        <w:rPr>
          <w:rFonts w:ascii="Times New Roman" w:eastAsia="Arial Unicode MS" w:hAnsi="Times New Roman" w:cs="Times New Roman"/>
          <w:color w:val="000000"/>
          <w:sz w:val="28"/>
          <w:szCs w:val="28"/>
          <w:lang w:eastAsia="ru-RU"/>
        </w:rPr>
        <w:t>относится к общепрофессиональному учебному циклу основной профессиональной образовательной программы</w:t>
      </w:r>
      <w:r w:rsidRPr="005820E9">
        <w:rPr>
          <w:rFonts w:ascii="Times New Roman" w:eastAsia="Times New Roman" w:hAnsi="Times New Roman" w:cs="Times New Roman"/>
          <w:color w:val="000000"/>
          <w:spacing w:val="-6"/>
          <w:sz w:val="28"/>
          <w:szCs w:val="28"/>
          <w:lang w:eastAsia="ru-RU"/>
        </w:rPr>
        <w:t xml:space="preserve">. </w:t>
      </w:r>
    </w:p>
    <w:p w:rsidR="005820E9" w:rsidRPr="005820E9" w:rsidRDefault="005820E9" w:rsidP="005820E9">
      <w:pPr>
        <w:widowControl w:val="0"/>
        <w:autoSpaceDE w:val="0"/>
        <w:autoSpaceDN w:val="0"/>
        <w:adjustRightInd w:val="0"/>
        <w:spacing w:after="0" w:line="240" w:lineRule="auto"/>
        <w:ind w:firstLine="692"/>
        <w:jc w:val="both"/>
        <w:rPr>
          <w:rFonts w:ascii="Times New Roman" w:eastAsia="Times New Roman" w:hAnsi="Times New Roman" w:cs="Times New Roman"/>
          <w:color w:val="000000"/>
          <w:spacing w:val="-6"/>
          <w:sz w:val="16"/>
          <w:szCs w:val="16"/>
          <w:lang w:eastAsia="ru-RU"/>
        </w:rPr>
      </w:pPr>
    </w:p>
    <w:p w:rsidR="005820E9" w:rsidRPr="005820E9" w:rsidRDefault="005820E9" w:rsidP="005820E9">
      <w:pPr>
        <w:widowControl w:val="0"/>
        <w:tabs>
          <w:tab w:val="left" w:pos="1134"/>
        </w:tabs>
        <w:autoSpaceDE w:val="0"/>
        <w:autoSpaceDN w:val="0"/>
        <w:adjustRightInd w:val="0"/>
        <w:spacing w:after="0" w:line="240" w:lineRule="auto"/>
        <w:ind w:firstLine="567"/>
        <w:jc w:val="both"/>
        <w:rPr>
          <w:rFonts w:ascii="Times New Roman" w:eastAsia="Times New Roman" w:hAnsi="Times New Roman" w:cs="Times New Roman"/>
          <w:color w:val="000000"/>
          <w:w w:val="101"/>
          <w:sz w:val="28"/>
          <w:szCs w:val="28"/>
          <w:lang w:eastAsia="ru-RU"/>
        </w:rPr>
      </w:pPr>
      <w:r w:rsidRPr="005820E9">
        <w:rPr>
          <w:rFonts w:ascii="Times New Roman" w:eastAsia="Times New Roman" w:hAnsi="Times New Roman" w:cs="Times New Roman"/>
          <w:b/>
          <w:color w:val="000000"/>
          <w:w w:val="110"/>
          <w:sz w:val="28"/>
          <w:szCs w:val="28"/>
          <w:lang w:eastAsia="ru-RU"/>
        </w:rPr>
        <w:t xml:space="preserve">1.3 Цель и задачи дисциплины - требования к результатам </w:t>
      </w:r>
      <w:r w:rsidRPr="005820E9">
        <w:rPr>
          <w:rFonts w:ascii="Times New Roman" w:eastAsia="Times New Roman" w:hAnsi="Times New Roman" w:cs="Times New Roman"/>
          <w:b/>
          <w:color w:val="000000"/>
          <w:w w:val="101"/>
          <w:sz w:val="28"/>
          <w:szCs w:val="28"/>
          <w:lang w:eastAsia="ru-RU"/>
        </w:rPr>
        <w:t>освоения дисциплины:</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spacing w:val="-6"/>
          <w:sz w:val="28"/>
          <w:szCs w:val="28"/>
          <w:lang w:eastAsia="ru-RU"/>
        </w:rPr>
      </w:pPr>
      <w:r w:rsidRPr="005820E9">
        <w:rPr>
          <w:rFonts w:ascii="Times New Roman" w:eastAsia="Times New Roman" w:hAnsi="Times New Roman" w:cs="Times New Roman"/>
          <w:spacing w:val="-6"/>
          <w:sz w:val="28"/>
          <w:szCs w:val="28"/>
          <w:lang w:eastAsia="ru-RU"/>
        </w:rPr>
        <w:t>В результате освоения дисциплины обучающийся</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8"/>
          <w:szCs w:val="28"/>
          <w:lang w:eastAsia="ru-RU"/>
        </w:rPr>
      </w:pPr>
      <w:r w:rsidRPr="005820E9">
        <w:rPr>
          <w:rFonts w:ascii="Times New Roman" w:eastAsia="Times New Roman" w:hAnsi="Times New Roman" w:cs="Times New Roman"/>
          <w:b/>
          <w:spacing w:val="-6"/>
          <w:sz w:val="28"/>
          <w:szCs w:val="28"/>
          <w:lang w:eastAsia="ru-RU"/>
        </w:rPr>
        <w:t xml:space="preserve">должен уметь: </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выполнять расчеты с использованием прикладных компьютерных программ;</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сеть Internet и ее возможности для организации оперативного обмена информацией;</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обрабатывать и анализировать информацию с применением программных средств и вычислительной техники;</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получать информацию в локальных и глобальных компьютерных сетях;</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графические редакторы для создания и редактирования изображений;</w:t>
      </w:r>
    </w:p>
    <w:p w:rsidR="005820E9" w:rsidRPr="005820E9" w:rsidRDefault="005820E9" w:rsidP="0051031C">
      <w:pPr>
        <w:widowControl w:val="0"/>
        <w:numPr>
          <w:ilvl w:val="0"/>
          <w:numId w:val="69"/>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pacing w:val="-5"/>
          <w:sz w:val="28"/>
          <w:szCs w:val="28"/>
          <w:lang w:eastAsia="ru-RU"/>
        </w:rPr>
      </w:pPr>
      <w:r w:rsidRPr="005820E9">
        <w:rPr>
          <w:rFonts w:ascii="Times New Roman" w:eastAsia="Times New Roman" w:hAnsi="Times New Roman" w:cs="Times New Roman"/>
          <w:sz w:val="28"/>
          <w:szCs w:val="28"/>
          <w:lang w:eastAsia="ru-RU"/>
        </w:rPr>
        <w:t>применять компьютерные программы для поиска информации, составления и оформления документов и презентаций.</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b/>
          <w:spacing w:val="-6"/>
          <w:sz w:val="28"/>
          <w:szCs w:val="28"/>
          <w:lang w:eastAsia="ru-RU"/>
        </w:rPr>
      </w:pPr>
      <w:r w:rsidRPr="005820E9">
        <w:rPr>
          <w:rFonts w:ascii="Times New Roman" w:eastAsia="Times New Roman" w:hAnsi="Times New Roman" w:cs="Times New Roman"/>
          <w:b/>
          <w:spacing w:val="-6"/>
          <w:sz w:val="28"/>
          <w:szCs w:val="28"/>
          <w:lang w:eastAsia="ru-RU"/>
        </w:rPr>
        <w:t xml:space="preserve">должен знать: </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общий состав и структуру персональных электронно-вычислительных машин (ЭВМ) и вычислительных систем;</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методы и приемы обеспечения информационной безопасности;</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положения и принципы автоматизированной обработки и передачи информации;</w:t>
      </w:r>
    </w:p>
    <w:p w:rsidR="005820E9" w:rsidRPr="005820E9" w:rsidRDefault="005820E9" w:rsidP="0051031C">
      <w:pPr>
        <w:numPr>
          <w:ilvl w:val="0"/>
          <w:numId w:val="69"/>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принципы, методы и свойства информационных и телекоммуникационных технологий в профессиональной деятельности.</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spacing w:val="-2"/>
          <w:sz w:val="28"/>
          <w:szCs w:val="28"/>
          <w:lang w:eastAsia="ru-RU"/>
        </w:rPr>
      </w:pPr>
    </w:p>
    <w:p w:rsidR="005820E9" w:rsidRPr="005820E9" w:rsidRDefault="005820E9" w:rsidP="005820E9">
      <w:pPr>
        <w:tabs>
          <w:tab w:val="left" w:pos="993"/>
        </w:tabs>
        <w:spacing w:after="0" w:line="240" w:lineRule="auto"/>
        <w:ind w:left="567"/>
        <w:jc w:val="both"/>
        <w:rPr>
          <w:rFonts w:ascii="Times New Roman" w:eastAsia="Times New Roman" w:hAnsi="Times New Roman" w:cs="Times New Roman"/>
          <w:color w:val="000000"/>
          <w:w w:val="102"/>
          <w:sz w:val="28"/>
          <w:szCs w:val="28"/>
          <w:lang w:eastAsia="ru-RU"/>
        </w:rPr>
      </w:pPr>
      <w:r w:rsidRPr="005820E9">
        <w:rPr>
          <w:rFonts w:ascii="Times New Roman" w:eastAsia="Times New Roman" w:hAnsi="Times New Roman" w:cs="Times New Roman"/>
          <w:b/>
          <w:color w:val="000000"/>
          <w:w w:val="101"/>
          <w:sz w:val="28"/>
          <w:szCs w:val="28"/>
          <w:lang w:eastAsia="ru-RU"/>
        </w:rPr>
        <w:t>1.4 Формируемые компетенции</w:t>
      </w:r>
      <w:r w:rsidRPr="005820E9">
        <w:rPr>
          <w:rFonts w:ascii="Times New Roman" w:eastAsia="Times New Roman" w:hAnsi="Times New Roman" w:cs="Times New Roman"/>
          <w:b/>
          <w:color w:val="000000"/>
          <w:w w:val="102"/>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 </w:t>
      </w:r>
      <w:r w:rsidRPr="005820E9">
        <w:rPr>
          <w:rFonts w:ascii="Times New Roman" w:eastAsia="Times New Roman" w:hAnsi="Times New Roman" w:cs="Arial"/>
          <w:iCs/>
          <w:sz w:val="28"/>
          <w:szCs w:val="28"/>
          <w:lang w:eastAsia="ru-RU"/>
        </w:rPr>
        <w:t>Выбирать способы решения задач профессиональной деятельности, применительно к различным контекстам</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2. </w:t>
      </w:r>
      <w:r w:rsidRPr="005820E9">
        <w:rPr>
          <w:rFonts w:ascii="Times New Roman" w:eastAsia="Times New Roman" w:hAnsi="Times New Roman" w:cs="Arial"/>
          <w:sz w:val="28"/>
          <w:szCs w:val="28"/>
          <w:lang w:eastAsia="ru-RU"/>
        </w:rPr>
        <w:t>Осуществлять поиск, анализ и интерпретацию информации, необходимой для выполнения задач профессиональной деятельности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3. </w:t>
      </w:r>
      <w:r w:rsidRPr="005820E9">
        <w:rPr>
          <w:rFonts w:ascii="Times New Roman" w:eastAsia="Times New Roman" w:hAnsi="Times New Roman" w:cs="Arial"/>
          <w:sz w:val="28"/>
          <w:szCs w:val="28"/>
          <w:lang w:eastAsia="ru-RU"/>
        </w:rPr>
        <w:t>Планировать и реализовывать собственное профессиональное и личностное развитие</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4. </w:t>
      </w:r>
      <w:r w:rsidRPr="005820E9">
        <w:rPr>
          <w:rFonts w:ascii="Times New Roman" w:eastAsia="Times New Roman" w:hAnsi="Times New Roman" w:cs="Arial"/>
          <w:sz w:val="28"/>
          <w:szCs w:val="28"/>
          <w:lang w:eastAsia="ru-RU"/>
        </w:rPr>
        <w:t>Работать в коллективе и команде, эффективно взаимодействовать с коллегами, руководством, клиентами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5. </w:t>
      </w:r>
      <w:r w:rsidRPr="005820E9">
        <w:rPr>
          <w:rFonts w:ascii="Times New Roman" w:eastAsia="Times New Roman" w:hAnsi="Times New Roman" w:cs="Arial"/>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6. </w:t>
      </w:r>
      <w:r w:rsidRPr="005820E9">
        <w:rPr>
          <w:rFonts w:ascii="Times New Roman" w:eastAsia="Times New Roman" w:hAnsi="Times New Roman" w:cs="Arial"/>
          <w:sz w:val="28"/>
          <w:szCs w:val="28"/>
          <w:lang w:eastAsia="ru-RU"/>
        </w:rPr>
        <w:t>Проявлять гражданско-патриотическую позицию, демонстрировать осознанное поведение на основе общечеловеческих ценностей</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7. </w:t>
      </w:r>
      <w:r w:rsidRPr="005820E9">
        <w:rPr>
          <w:rFonts w:ascii="Times New Roman" w:eastAsia="Times New Roman" w:hAnsi="Times New Roman" w:cs="Arial"/>
          <w:sz w:val="28"/>
          <w:szCs w:val="28"/>
          <w:lang w:eastAsia="ru-RU"/>
        </w:rPr>
        <w:t>Содействовать сохранению окружающей среды, ресурсосбережению, эффективно действовать в чрезвычайных ситуациях</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8. </w:t>
      </w:r>
      <w:r w:rsidRPr="005820E9">
        <w:rPr>
          <w:rFonts w:ascii="Times New Roman" w:eastAsia="Times New Roman" w:hAnsi="Times New Roman" w:cs="Arial"/>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9. </w:t>
      </w:r>
      <w:r w:rsidRPr="005820E9">
        <w:rPr>
          <w:rFonts w:ascii="Times New Roman" w:eastAsia="Times New Roman" w:hAnsi="Times New Roman" w:cs="Arial"/>
          <w:sz w:val="28"/>
          <w:szCs w:val="28"/>
          <w:lang w:eastAsia="ru-RU"/>
        </w:rPr>
        <w:t>Использовать информационные технологии в профессиональной деятельности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10. </w:t>
      </w:r>
      <w:r w:rsidRPr="005820E9">
        <w:rPr>
          <w:rFonts w:ascii="Times New Roman" w:eastAsia="Times New Roman" w:hAnsi="Times New Roman" w:cs="Arial"/>
          <w:sz w:val="28"/>
          <w:szCs w:val="28"/>
          <w:lang w:eastAsia="ru-RU"/>
        </w:rPr>
        <w:t>Пользоваться профессиональной документацией на государственном и иностранных языках.</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1.1. </w:t>
      </w:r>
      <w:r w:rsidRPr="005820E9">
        <w:rPr>
          <w:rFonts w:ascii="Times New Roman" w:eastAsia="Times New Roman" w:hAnsi="Times New Roman" w:cs="Arial"/>
          <w:sz w:val="28"/>
          <w:szCs w:val="28"/>
        </w:rPr>
        <w:t>Выполнять основные виды работ по проектированию электроснабжения электротехнического и электротехнологического оборудования</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2.1. </w:t>
      </w:r>
      <w:r w:rsidRPr="005820E9">
        <w:rPr>
          <w:rFonts w:ascii="Times New Roman" w:eastAsia="Times New Roman" w:hAnsi="Times New Roman" w:cs="Arial"/>
          <w:sz w:val="28"/>
          <w:szCs w:val="28"/>
        </w:rPr>
        <w:t>Читать и составлять электрические схемы электрических подстанций и сетей</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ПК 2.5. </w:t>
      </w:r>
      <w:r w:rsidRPr="005820E9">
        <w:rPr>
          <w:rFonts w:ascii="Times New Roman" w:eastAsia="Times New Roman" w:hAnsi="Times New Roman" w:cs="Arial"/>
          <w:sz w:val="28"/>
          <w:szCs w:val="28"/>
        </w:rPr>
        <w:t>Разрабатывать и оформлять технологическую и отчетную документацию</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color w:val="000000"/>
          <w:spacing w:val="-6"/>
          <w:sz w:val="28"/>
          <w:szCs w:val="28"/>
          <w:lang w:eastAsia="ru-RU"/>
        </w:rPr>
      </w:pPr>
    </w:p>
    <w:p w:rsidR="005820E9" w:rsidRPr="005820E9" w:rsidRDefault="005820E9" w:rsidP="005820E9">
      <w:pPr>
        <w:rPr>
          <w:rFonts w:ascii="Times New Roman" w:eastAsia="Times New Roman" w:hAnsi="Times New Roman" w:cs="Times New Roman"/>
          <w:b/>
          <w:color w:val="000000"/>
          <w:w w:val="102"/>
          <w:sz w:val="28"/>
          <w:szCs w:val="28"/>
          <w:lang w:eastAsia="ru-RU"/>
        </w:rPr>
      </w:pPr>
      <w:bookmarkStart w:id="22" w:name="Pg5"/>
      <w:bookmarkEnd w:id="22"/>
      <w:r w:rsidRPr="005820E9">
        <w:rPr>
          <w:rFonts w:ascii="Times New Roman" w:eastAsia="Times New Roman" w:hAnsi="Times New Roman" w:cs="Times New Roman"/>
          <w:b/>
          <w:color w:val="000000"/>
          <w:w w:val="102"/>
          <w:sz w:val="28"/>
          <w:szCs w:val="28"/>
          <w:lang w:eastAsia="ru-RU"/>
        </w:rPr>
        <w:br w:type="page"/>
      </w:r>
    </w:p>
    <w:p w:rsidR="005820E9" w:rsidRPr="005820E9" w:rsidRDefault="005820E9" w:rsidP="0051031C">
      <w:pPr>
        <w:widowControl w:val="0"/>
        <w:numPr>
          <w:ilvl w:val="0"/>
          <w:numId w:val="62"/>
        </w:numPr>
        <w:tabs>
          <w:tab w:val="left" w:pos="426"/>
          <w:tab w:val="left" w:pos="1134"/>
        </w:tabs>
        <w:autoSpaceDE w:val="0"/>
        <w:autoSpaceDN w:val="0"/>
        <w:adjustRightInd w:val="0"/>
        <w:spacing w:after="0" w:line="240" w:lineRule="auto"/>
        <w:ind w:left="0" w:firstLine="0"/>
        <w:contextualSpacing/>
        <w:jc w:val="center"/>
        <w:rPr>
          <w:rFonts w:ascii="Times New Roman" w:eastAsia="Times New Roman" w:hAnsi="Times New Roman" w:cs="Times New Roman"/>
          <w:b/>
          <w:color w:val="000000"/>
          <w:w w:val="103"/>
          <w:sz w:val="28"/>
          <w:szCs w:val="28"/>
          <w:lang w:eastAsia="ru-RU"/>
        </w:rPr>
      </w:pPr>
      <w:r w:rsidRPr="005820E9">
        <w:rPr>
          <w:rFonts w:ascii="Times New Roman" w:eastAsia="Times New Roman" w:hAnsi="Times New Roman" w:cs="Times New Roman"/>
          <w:b/>
          <w:color w:val="000000"/>
          <w:w w:val="102"/>
          <w:sz w:val="28"/>
          <w:szCs w:val="28"/>
          <w:lang w:eastAsia="ru-RU"/>
        </w:rPr>
        <w:lastRenderedPageBreak/>
        <w:t>СТРУКТУРА И СОДЕРЖАНИЕ</w:t>
      </w:r>
      <w:r w:rsidRPr="005820E9">
        <w:rPr>
          <w:rFonts w:ascii="Times New Roman" w:eastAsia="Times New Roman" w:hAnsi="Times New Roman" w:cs="Times New Roman"/>
          <w:b/>
          <w:color w:val="000000"/>
          <w:w w:val="103"/>
          <w:sz w:val="28"/>
          <w:szCs w:val="28"/>
          <w:lang w:eastAsia="ru-RU"/>
        </w:rPr>
        <w:t>ДИСЦИПЛИНЫ</w:t>
      </w:r>
    </w:p>
    <w:p w:rsidR="005820E9" w:rsidRPr="005820E9" w:rsidRDefault="005820E9" w:rsidP="005820E9">
      <w:pPr>
        <w:widowControl w:val="0"/>
        <w:autoSpaceDE w:val="0"/>
        <w:autoSpaceDN w:val="0"/>
        <w:adjustRightInd w:val="0"/>
        <w:spacing w:after="0" w:line="240" w:lineRule="auto"/>
        <w:ind w:left="720" w:right="1151"/>
        <w:contextualSpacing/>
        <w:rPr>
          <w:rFonts w:ascii="Times New Roman" w:eastAsia="Times New Roman" w:hAnsi="Times New Roman" w:cs="Times New Roman"/>
          <w:b/>
          <w:color w:val="000000"/>
          <w:w w:val="103"/>
          <w:sz w:val="32"/>
          <w:szCs w:val="32"/>
          <w:lang w:eastAsia="ru-RU"/>
        </w:rPr>
      </w:pPr>
    </w:p>
    <w:p w:rsidR="005820E9" w:rsidRPr="005820E9" w:rsidRDefault="005820E9" w:rsidP="005820E9">
      <w:pPr>
        <w:widowControl w:val="0"/>
        <w:autoSpaceDE w:val="0"/>
        <w:autoSpaceDN w:val="0"/>
        <w:adjustRightInd w:val="0"/>
        <w:spacing w:before="19" w:after="0" w:line="322" w:lineRule="exact"/>
        <w:ind w:firstLine="426"/>
        <w:rPr>
          <w:rFonts w:ascii="Times New Roman" w:eastAsia="Times New Roman" w:hAnsi="Times New Roman" w:cs="Times New Roman"/>
          <w:b/>
          <w:color w:val="000000"/>
          <w:w w:val="101"/>
          <w:sz w:val="28"/>
          <w:szCs w:val="28"/>
          <w:lang w:eastAsia="ru-RU"/>
        </w:rPr>
      </w:pPr>
      <w:r w:rsidRPr="005820E9">
        <w:rPr>
          <w:rFonts w:ascii="Times New Roman" w:eastAsia="Times New Roman" w:hAnsi="Times New Roman" w:cs="Times New Roman"/>
          <w:b/>
          <w:color w:val="000000"/>
          <w:w w:val="101"/>
          <w:sz w:val="28"/>
          <w:szCs w:val="28"/>
          <w:lang w:eastAsia="ru-RU"/>
        </w:rPr>
        <w:t xml:space="preserve">2.1 Объем дисциплины и виды учебной работы </w:t>
      </w:r>
    </w:p>
    <w:p w:rsidR="005820E9" w:rsidRPr="005820E9" w:rsidRDefault="005820E9" w:rsidP="005820E9">
      <w:pPr>
        <w:widowControl w:val="0"/>
        <w:autoSpaceDE w:val="0"/>
        <w:autoSpaceDN w:val="0"/>
        <w:adjustRightInd w:val="0"/>
        <w:spacing w:before="19" w:after="0" w:line="322" w:lineRule="exact"/>
        <w:ind w:firstLine="567"/>
        <w:rPr>
          <w:rFonts w:ascii="Times New Roman" w:eastAsia="Times New Roman" w:hAnsi="Times New Roman" w:cs="Times New Roman"/>
          <w:b/>
          <w:color w:val="000000"/>
          <w:w w:val="101"/>
          <w:sz w:val="28"/>
          <w:szCs w:val="28"/>
          <w:lang w:eastAsia="ru-RU"/>
        </w:rPr>
      </w:pPr>
    </w:p>
    <w:tbl>
      <w:tblPr>
        <w:tblW w:w="101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330"/>
        <w:gridCol w:w="1843"/>
      </w:tblGrid>
      <w:tr w:rsidR="005820E9" w:rsidRPr="005820E9" w:rsidTr="005820E9">
        <w:trPr>
          <w:trHeight w:val="460"/>
        </w:trPr>
        <w:tc>
          <w:tcPr>
            <w:tcW w:w="8330"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Вид учебной работы</w:t>
            </w:r>
          </w:p>
        </w:tc>
        <w:tc>
          <w:tcPr>
            <w:tcW w:w="1843" w:type="dxa"/>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b/>
                <w:iCs/>
                <w:sz w:val="28"/>
                <w:szCs w:val="28"/>
                <w:lang w:eastAsia="ru-RU"/>
              </w:rPr>
              <w:t>Объем часов</w:t>
            </w:r>
          </w:p>
        </w:tc>
      </w:tr>
      <w:tr w:rsidR="005820E9" w:rsidRPr="005820E9" w:rsidTr="005820E9">
        <w:trPr>
          <w:trHeight w:val="294"/>
        </w:trPr>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 xml:space="preserve">Максимальная учебная нагрузка (всего), в том числе </w:t>
            </w:r>
            <w:r w:rsidRPr="005820E9">
              <w:rPr>
                <w:rFonts w:ascii="Times New Roman" w:eastAsia="Times New Roman" w:hAnsi="Times New Roman" w:cs="Times New Roman"/>
                <w:b/>
                <w:sz w:val="28"/>
                <w:szCs w:val="28"/>
                <w:lang w:eastAsia="ru-RU"/>
              </w:rPr>
              <w:br/>
              <w:t>по вариативу</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92</w:t>
            </w:r>
          </w:p>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8</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b/>
                <w:sz w:val="28"/>
                <w:szCs w:val="28"/>
                <w:lang w:eastAsia="ru-RU"/>
              </w:rPr>
              <w:t>Обязательная аудиторная учебная нагрузка (всего)</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80</w:t>
            </w:r>
          </w:p>
        </w:tc>
      </w:tr>
      <w:tr w:rsidR="005820E9" w:rsidRPr="005820E9" w:rsidTr="005820E9">
        <w:trPr>
          <w:trHeight w:val="240"/>
        </w:trPr>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 том числе:</w:t>
            </w:r>
          </w:p>
        </w:tc>
        <w:tc>
          <w:tcPr>
            <w:tcW w:w="1843"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практические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60</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лабораторные занятия</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контрольные работы</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i/>
                <w:sz w:val="28"/>
                <w:szCs w:val="28"/>
                <w:lang w:eastAsia="ru-RU"/>
              </w:rPr>
            </w:pPr>
            <w:r w:rsidRPr="005820E9">
              <w:rPr>
                <w:rFonts w:ascii="Times New Roman" w:eastAsia="Times New Roman" w:hAnsi="Times New Roman" w:cs="Times New Roman"/>
                <w:sz w:val="28"/>
                <w:szCs w:val="28"/>
                <w:lang w:eastAsia="ru-RU"/>
              </w:rPr>
              <w:t xml:space="preserve">курсовая работа (проект) </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активные, интерактивные формы занятий</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60</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b/>
                <w:sz w:val="28"/>
                <w:szCs w:val="28"/>
                <w:lang w:eastAsia="ru-RU"/>
              </w:rPr>
              <w:t>Самостоятельная работа (самостоятельная работа и индивидуальный проект) обучающегося (всего)</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b/>
                <w:iCs/>
                <w:sz w:val="28"/>
                <w:szCs w:val="28"/>
                <w:lang w:eastAsia="ru-RU"/>
              </w:rPr>
            </w:pPr>
            <w:r w:rsidRPr="005820E9">
              <w:rPr>
                <w:rFonts w:ascii="Times New Roman" w:eastAsia="Times New Roman" w:hAnsi="Times New Roman" w:cs="Times New Roman"/>
                <w:b/>
                <w:iCs/>
                <w:sz w:val="28"/>
                <w:szCs w:val="28"/>
                <w:lang w:eastAsia="ru-RU"/>
              </w:rPr>
              <w:t>12</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b/>
                <w:sz w:val="28"/>
                <w:szCs w:val="28"/>
                <w:lang w:eastAsia="ru-RU"/>
              </w:rPr>
            </w:pPr>
            <w:r w:rsidRPr="005820E9">
              <w:rPr>
                <w:rFonts w:ascii="Times New Roman" w:eastAsia="Times New Roman" w:hAnsi="Times New Roman" w:cs="Times New Roman"/>
                <w:sz w:val="28"/>
                <w:szCs w:val="28"/>
                <w:lang w:eastAsia="ru-RU"/>
              </w:rPr>
              <w:t>в том числе:</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самостоятельная работа над курсовой работой (проектом)</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внеаудиторная самостоятельная работа</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12</w:t>
            </w:r>
          </w:p>
        </w:tc>
      </w:tr>
      <w:tr w:rsidR="005820E9" w:rsidRPr="005820E9" w:rsidTr="005820E9">
        <w:trPr>
          <w:trHeight w:val="198"/>
        </w:trPr>
        <w:tc>
          <w:tcPr>
            <w:tcW w:w="8330"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индивидуальный проект</w:t>
            </w:r>
          </w:p>
        </w:tc>
        <w:tc>
          <w:tcPr>
            <w:tcW w:w="1843"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w:t>
            </w:r>
          </w:p>
        </w:tc>
      </w:tr>
      <w:tr w:rsidR="005820E9" w:rsidRPr="005820E9" w:rsidTr="005820E9">
        <w:trPr>
          <w:trHeight w:val="332"/>
        </w:trPr>
        <w:tc>
          <w:tcPr>
            <w:tcW w:w="10173" w:type="dxa"/>
            <w:gridSpan w:val="2"/>
            <w:tcBorders>
              <w:top w:val="single" w:sz="6" w:space="0" w:color="000000"/>
              <w:left w:val="single" w:sz="6" w:space="0" w:color="000000"/>
              <w:bottom w:val="single" w:sz="6" w:space="0" w:color="000000"/>
              <w:right w:val="single" w:sz="6" w:space="0" w:color="000000"/>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 xml:space="preserve">Промежуточная  аттестация в форме дифференцированного зачета </w:t>
            </w:r>
          </w:p>
        </w:tc>
      </w:tr>
    </w:tbl>
    <w:p w:rsidR="005820E9" w:rsidRPr="005820E9" w:rsidRDefault="005820E9" w:rsidP="005820E9">
      <w:pPr>
        <w:widowControl w:val="0"/>
        <w:autoSpaceDE w:val="0"/>
        <w:autoSpaceDN w:val="0"/>
        <w:adjustRightInd w:val="0"/>
        <w:spacing w:before="19" w:after="0" w:line="322" w:lineRule="exact"/>
        <w:ind w:firstLine="567"/>
        <w:rPr>
          <w:rFonts w:ascii="Times New Roman" w:eastAsia="Times New Roman" w:hAnsi="Times New Roman" w:cs="Times New Roman"/>
          <w:b/>
          <w:color w:val="000000"/>
          <w:w w:val="101"/>
          <w:sz w:val="28"/>
          <w:szCs w:val="28"/>
          <w:lang w:eastAsia="ru-RU"/>
        </w:rPr>
      </w:pPr>
    </w:p>
    <w:p w:rsidR="005820E9" w:rsidRPr="005820E9" w:rsidRDefault="005820E9" w:rsidP="005820E9">
      <w:pPr>
        <w:spacing w:after="0" w:line="240" w:lineRule="auto"/>
        <w:ind w:left="-142" w:right="-433" w:firstLine="568"/>
        <w:jc w:val="both"/>
        <w:rPr>
          <w:rFonts w:ascii="Times New Roman" w:eastAsia="Times New Roman" w:hAnsi="Times New Roman" w:cs="Times New Roman"/>
          <w:bCs/>
          <w:color w:val="000000"/>
          <w:sz w:val="28"/>
          <w:szCs w:val="28"/>
          <w:lang w:eastAsia="ru-RU"/>
        </w:rPr>
      </w:pPr>
      <w:r w:rsidRPr="005820E9">
        <w:rPr>
          <w:rFonts w:ascii="Times New Roman" w:eastAsia="Times New Roman" w:hAnsi="Times New Roman" w:cs="Times New Roman"/>
          <w:bCs/>
          <w:color w:val="000000"/>
          <w:sz w:val="28"/>
          <w:szCs w:val="28"/>
          <w:lang w:eastAsia="ru-RU"/>
        </w:rPr>
        <w:t>8 часов добавлено на самостоятельную работу студентов.</w:t>
      </w:r>
    </w:p>
    <w:p w:rsidR="005820E9" w:rsidRPr="005820E9" w:rsidRDefault="005820E9" w:rsidP="005820E9">
      <w:pPr>
        <w:widowControl w:val="0"/>
        <w:autoSpaceDE w:val="0"/>
        <w:autoSpaceDN w:val="0"/>
        <w:adjustRightInd w:val="0"/>
        <w:spacing w:after="0" w:line="276" w:lineRule="exact"/>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widowControl w:val="0"/>
        <w:autoSpaceDE w:val="0"/>
        <w:autoSpaceDN w:val="0"/>
        <w:adjustRightInd w:val="0"/>
        <w:spacing w:after="0" w:line="276" w:lineRule="exact"/>
        <w:ind w:left="8288"/>
        <w:rPr>
          <w:rFonts w:ascii="Times New Roman" w:eastAsia="Times New Roman" w:hAnsi="Times New Roman" w:cs="Times New Roman"/>
          <w:color w:val="000000"/>
          <w:spacing w:val="-4"/>
          <w:sz w:val="24"/>
          <w:szCs w:val="24"/>
          <w:lang w:eastAsia="ru-RU"/>
        </w:r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center"/>
        <w:outlineLvl w:val="0"/>
        <w:rPr>
          <w:rFonts w:ascii="Times New Roman" w:eastAsia="Times New Roman" w:hAnsi="Times New Roman" w:cs="Times New Roman"/>
          <w:b/>
          <w:bCs/>
          <w:sz w:val="32"/>
          <w:szCs w:val="32"/>
          <w:lang w:eastAsia="ru-RU"/>
        </w:rPr>
        <w:sectPr w:rsidR="005820E9" w:rsidRPr="005820E9" w:rsidSect="005820E9">
          <w:footerReference w:type="default" r:id="rId109"/>
          <w:pgSz w:w="11900" w:h="16840" w:code="9"/>
          <w:pgMar w:top="851" w:right="1134" w:bottom="1701" w:left="1134" w:header="720" w:footer="720" w:gutter="0"/>
          <w:cols w:space="720"/>
          <w:noEndnote/>
          <w:docGrid w:linePitch="326"/>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26" w:hanging="141"/>
        <w:jc w:val="center"/>
        <w:outlineLvl w:val="0"/>
        <w:rPr>
          <w:rFonts w:ascii="Times New Roman" w:eastAsia="Times New Roman" w:hAnsi="Times New Roman" w:cs="Times New Roman"/>
          <w:b/>
          <w:bCs/>
          <w:i/>
          <w:sz w:val="28"/>
          <w:szCs w:val="28"/>
          <w:lang w:eastAsia="ru-RU"/>
        </w:rPr>
      </w:pPr>
      <w:r w:rsidRPr="005820E9">
        <w:rPr>
          <w:rFonts w:ascii="Times New Roman" w:eastAsia="Times New Roman" w:hAnsi="Times New Roman" w:cs="Times New Roman"/>
          <w:b/>
          <w:bCs/>
          <w:sz w:val="28"/>
          <w:szCs w:val="28"/>
          <w:lang w:eastAsia="ru-RU"/>
        </w:rPr>
        <w:lastRenderedPageBreak/>
        <w:t>2.2Тематический план и содержание дисциплины</w:t>
      </w:r>
      <w:r w:rsidR="0063511C">
        <w:rPr>
          <w:rFonts w:ascii="Times New Roman" w:eastAsia="Times New Roman" w:hAnsi="Times New Roman" w:cs="Times New Roman"/>
          <w:b/>
          <w:bCs/>
          <w:sz w:val="28"/>
          <w:szCs w:val="28"/>
          <w:lang w:eastAsia="ru-RU"/>
        </w:rPr>
        <w:t xml:space="preserve"> </w:t>
      </w:r>
      <w:r w:rsidRPr="005820E9">
        <w:rPr>
          <w:rFonts w:ascii="Times New Roman" w:eastAsia="Times New Roman" w:hAnsi="Times New Roman" w:cs="Times New Roman"/>
          <w:b/>
          <w:bCs/>
          <w:sz w:val="28"/>
          <w:szCs w:val="28"/>
          <w:lang w:eastAsia="ru-RU"/>
        </w:rPr>
        <w:t xml:space="preserve">ОП.06 Информационные технологии </w:t>
      </w:r>
      <w:r w:rsidRPr="005820E9">
        <w:rPr>
          <w:rFonts w:ascii="Times New Roman" w:eastAsia="Times New Roman" w:hAnsi="Times New Roman" w:cs="Times New Roman"/>
          <w:b/>
          <w:bCs/>
          <w:sz w:val="28"/>
          <w:szCs w:val="28"/>
          <w:lang w:eastAsia="ru-RU"/>
        </w:rPr>
        <w:br/>
        <w:t>в профессиональной деятельности</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sz w:val="24"/>
          <w:szCs w:val="24"/>
          <w:lang w:eastAsia="ru-RU"/>
        </w:rPr>
      </w:pP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trHeight w:val="764"/>
        </w:trPr>
        <w:tc>
          <w:tcPr>
            <w:tcW w:w="2511" w:type="dxa"/>
            <w:vMerge w:val="restart"/>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Наименование разделов и тем</w:t>
            </w:r>
          </w:p>
        </w:tc>
        <w:tc>
          <w:tcPr>
            <w:tcW w:w="7654" w:type="dxa"/>
            <w:vMerge w:val="restart"/>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color w:val="000000"/>
                <w:sz w:val="24"/>
                <w:szCs w:val="24"/>
                <w:lang w:eastAsia="ru-RU"/>
              </w:rPr>
              <w:t xml:space="preserve">Содержание учебного материала, лабораторные </w:t>
            </w:r>
            <w:r w:rsidRPr="005820E9">
              <w:rPr>
                <w:rFonts w:ascii="Times New Roman" w:eastAsia="Times New Roman" w:hAnsi="Times New Roman" w:cs="Times New Roman"/>
                <w:b/>
                <w:color w:val="000000"/>
                <w:sz w:val="24"/>
                <w:szCs w:val="24"/>
                <w:lang w:eastAsia="ru-RU"/>
              </w:rPr>
              <w:br/>
              <w:t xml:space="preserve">работы и практические занятия, самостоятельная </w:t>
            </w:r>
            <w:r w:rsidRPr="005820E9">
              <w:rPr>
                <w:rFonts w:ascii="Times New Roman" w:eastAsia="Times New Roman" w:hAnsi="Times New Roman" w:cs="Times New Roman"/>
                <w:b/>
                <w:color w:val="000000"/>
                <w:sz w:val="24"/>
                <w:szCs w:val="24"/>
                <w:lang w:eastAsia="ru-RU"/>
              </w:rPr>
              <w:br/>
              <w:t>работа обучающихся, курсовая работа (проект)</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Объем часов</w:t>
            </w:r>
          </w:p>
        </w:tc>
        <w:tc>
          <w:tcPr>
            <w:tcW w:w="1843" w:type="dxa"/>
            <w:vMerge w:val="restart"/>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Уровень освоения**, формируемые компетенции</w:t>
            </w:r>
          </w:p>
        </w:tc>
      </w:tr>
      <w:tr w:rsidR="005820E9" w:rsidRPr="005820E9" w:rsidTr="005820E9">
        <w:trPr>
          <w:trHeight w:val="764"/>
        </w:trPr>
        <w:tc>
          <w:tcPr>
            <w:tcW w:w="2511" w:type="dxa"/>
            <w:vMerge/>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7654" w:type="dxa"/>
            <w:vMerge/>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widowControl w:val="0"/>
              <w:spacing w:after="0" w:line="240" w:lineRule="auto"/>
              <w:jc w:val="center"/>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всего</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widowControl w:val="0"/>
              <w:spacing w:after="0" w:line="240" w:lineRule="auto"/>
              <w:jc w:val="center"/>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bCs/>
                <w:sz w:val="24"/>
                <w:szCs w:val="24"/>
                <w:lang w:eastAsia="ru-RU"/>
              </w:rPr>
              <w:t>в том числе</w:t>
            </w:r>
            <w:r w:rsidRPr="005820E9">
              <w:rPr>
                <w:rFonts w:ascii="Times New Roman" w:eastAsia="Times New Roman" w:hAnsi="Times New Roman" w:cs="Times New Roman"/>
                <w:b/>
                <w:sz w:val="24"/>
                <w:szCs w:val="24"/>
                <w:lang w:eastAsia="ru-RU"/>
              </w:rPr>
              <w:t>активные, интерактивные формы занятий*</w:t>
            </w:r>
          </w:p>
        </w:tc>
        <w:tc>
          <w:tcPr>
            <w:tcW w:w="1843" w:type="dxa"/>
            <w:vMerge/>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p>
        </w:tc>
      </w:tr>
      <w:tr w:rsidR="005820E9" w:rsidRPr="005820E9" w:rsidTr="005820E9">
        <w:trPr>
          <w:trHeight w:val="419"/>
        </w:trPr>
        <w:tc>
          <w:tcPr>
            <w:tcW w:w="2511"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1</w:t>
            </w:r>
          </w:p>
        </w:tc>
        <w:tc>
          <w:tcPr>
            <w:tcW w:w="7654"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134"/>
        </w:trPr>
        <w:tc>
          <w:tcPr>
            <w:tcW w:w="251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color w:val="000000"/>
                <w:w w:val="103"/>
                <w:sz w:val="24"/>
                <w:szCs w:val="24"/>
                <w:lang w:eastAsia="ru-RU"/>
              </w:rPr>
              <w:t xml:space="preserve">Раздел  </w:t>
            </w:r>
            <w:r w:rsidRPr="005820E9">
              <w:rPr>
                <w:rFonts w:ascii="Times New Roman" w:eastAsia="Times New Roman" w:hAnsi="Times New Roman" w:cs="Times New Roman"/>
                <w:b/>
                <w:color w:val="000000"/>
                <w:w w:val="107"/>
                <w:sz w:val="24"/>
                <w:szCs w:val="24"/>
                <w:lang w:eastAsia="ru-RU"/>
              </w:rPr>
              <w:t xml:space="preserve">1.  </w:t>
            </w:r>
            <w:r w:rsidRPr="005820E9">
              <w:rPr>
                <w:rFonts w:ascii="Times New Roman" w:eastAsia="Times New Roman" w:hAnsi="Times New Roman" w:cs="Times New Roman"/>
                <w:b/>
                <w:sz w:val="24"/>
                <w:szCs w:val="24"/>
                <w:lang w:eastAsia="ru-RU"/>
              </w:rPr>
              <w:t>Информация и информационные технологии</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spacing w:after="0" w:line="240" w:lineRule="auto"/>
              <w:rPr>
                <w:rFonts w:ascii="Times New Roman" w:eastAsia="Times New Roman" w:hAnsi="Times New Roman" w:cs="Times New Roman"/>
                <w:b/>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6</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1142"/>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spacing w:after="0" w:line="240" w:lineRule="auto"/>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color w:val="000000"/>
                <w:w w:val="109"/>
                <w:sz w:val="24"/>
                <w:szCs w:val="24"/>
                <w:lang w:eastAsia="ru-RU"/>
              </w:rPr>
              <w:t xml:space="preserve">Тема 1.1. </w:t>
            </w:r>
            <w:r w:rsidRPr="005820E9">
              <w:rPr>
                <w:rFonts w:ascii="Times New Roman" w:eastAsia="Times New Roman" w:hAnsi="Times New Roman" w:cs="Times New Roman"/>
                <w:sz w:val="24"/>
                <w:szCs w:val="24"/>
                <w:lang w:eastAsia="ru-RU"/>
              </w:rPr>
              <w:t>Информация и информационные ресурсы</w:t>
            </w: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Информация: классификация, свойства и их характеристика. Информационные ресурсы. Типы информационных систем. Концепция создания и тенденции развития рынка информационных услуг.</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2, ОК 3, </w:t>
            </w:r>
            <w:r w:rsidRPr="005820E9">
              <w:rPr>
                <w:rFonts w:ascii="Times New Roman" w:eastAsia="Times New Roman" w:hAnsi="Times New Roman" w:cs="Times New Roman"/>
                <w:iCs/>
                <w:sz w:val="24"/>
                <w:szCs w:val="24"/>
                <w:lang w:eastAsia="ru-RU"/>
              </w:rPr>
              <w:br/>
              <w:t xml:space="preserve">ОК 4, ОК 5, </w:t>
            </w:r>
            <w:r w:rsidRPr="005820E9">
              <w:rPr>
                <w:rFonts w:ascii="Times New Roman" w:eastAsia="Times New Roman" w:hAnsi="Times New Roman" w:cs="Times New Roman"/>
                <w:iCs/>
                <w:sz w:val="24"/>
                <w:szCs w:val="24"/>
                <w:lang w:eastAsia="ru-RU"/>
              </w:rPr>
              <w:br/>
              <w:t xml:space="preserve">ОК 8, ОК 9, </w:t>
            </w:r>
            <w:r w:rsidRPr="005820E9">
              <w:rPr>
                <w:rFonts w:ascii="Times New Roman" w:eastAsia="Times New Roman" w:hAnsi="Times New Roman" w:cs="Times New Roman"/>
                <w:iCs/>
                <w:sz w:val="24"/>
                <w:szCs w:val="24"/>
                <w:lang w:eastAsia="ru-RU"/>
              </w:rPr>
              <w:br/>
              <w:t>ОК 10, ПК 2.5</w:t>
            </w:r>
          </w:p>
        </w:tc>
      </w:tr>
      <w:tr w:rsidR="005820E9" w:rsidRPr="005820E9" w:rsidTr="005820E9">
        <w:trPr>
          <w:cantSplit/>
          <w:trHeight w:val="992"/>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9"/>
                <w:sz w:val="24"/>
                <w:szCs w:val="24"/>
                <w:lang w:eastAsia="ru-RU"/>
              </w:rPr>
              <w:t xml:space="preserve">Тема 1.2. </w:t>
            </w:r>
            <w:r w:rsidRPr="005820E9">
              <w:rPr>
                <w:rFonts w:ascii="Times New Roman" w:eastAsia="Times New Roman" w:hAnsi="Times New Roman" w:cs="Times New Roman"/>
                <w:sz w:val="24"/>
                <w:szCs w:val="24"/>
                <w:lang w:eastAsia="ru-RU"/>
              </w:rPr>
              <w:t>Информационные технологии и компьютерные системы</w:t>
            </w: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widowControl w:val="0"/>
              <w:tabs>
                <w:tab w:val="left" w:pos="3800"/>
                <w:tab w:val="left" w:pos="13810"/>
                <w:tab w:val="left" w:pos="15071"/>
              </w:tabs>
              <w:autoSpaceDE w:val="0"/>
              <w:autoSpaceDN w:val="0"/>
              <w:adjustRightInd w:val="0"/>
              <w:spacing w:before="1" w:after="0" w:line="240" w:lineRule="auto"/>
              <w:jc w:val="both"/>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sz w:val="24"/>
                <w:szCs w:val="24"/>
                <w:lang w:eastAsia="ru-RU"/>
              </w:rPr>
              <w:t>Характеристики современных персональных компьютеров. Понятие и назначение информационных технологий. Компоненты компьютерной системы: информационное обеспечение, технические средства, их функции. Возможности и тенденции развития современных компьютерных систем. Понятие и виды  автоматизированных информационных технологий.</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2, ОК 3, </w:t>
            </w:r>
            <w:r w:rsidRPr="005820E9">
              <w:rPr>
                <w:rFonts w:ascii="Times New Roman" w:eastAsia="Times New Roman" w:hAnsi="Times New Roman" w:cs="Times New Roman"/>
                <w:iCs/>
                <w:sz w:val="24"/>
                <w:szCs w:val="24"/>
                <w:lang w:eastAsia="ru-RU"/>
              </w:rPr>
              <w:br/>
              <w:t xml:space="preserve">ОК 4, ОК 5, </w:t>
            </w:r>
            <w:r w:rsidRPr="005820E9">
              <w:rPr>
                <w:rFonts w:ascii="Times New Roman" w:eastAsia="Times New Roman" w:hAnsi="Times New Roman" w:cs="Times New Roman"/>
                <w:iCs/>
                <w:sz w:val="24"/>
                <w:szCs w:val="24"/>
                <w:lang w:eastAsia="ru-RU"/>
              </w:rPr>
              <w:br/>
              <w:t xml:space="preserve">ОК 7, ОК 9, </w:t>
            </w:r>
            <w:r w:rsidRPr="005820E9">
              <w:rPr>
                <w:rFonts w:ascii="Times New Roman" w:eastAsia="Times New Roman" w:hAnsi="Times New Roman" w:cs="Times New Roman"/>
                <w:iCs/>
                <w:sz w:val="24"/>
                <w:szCs w:val="24"/>
                <w:lang w:eastAsia="ru-RU"/>
              </w:rPr>
              <w:br/>
              <w:t>ОК 10, 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273"/>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092"/>
        </w:trPr>
        <w:tc>
          <w:tcPr>
            <w:tcW w:w="2511" w:type="dxa"/>
            <w:tcBorders>
              <w:top w:val="single" w:sz="4" w:space="0" w:color="auto"/>
              <w:left w:val="single" w:sz="4" w:space="0" w:color="auto"/>
              <w:right w:val="single" w:sz="4" w:space="0" w:color="auto"/>
            </w:tcBorders>
            <w:vAlign w:val="center"/>
          </w:tcPr>
          <w:p w:rsidR="005820E9" w:rsidRPr="005820E9" w:rsidRDefault="005820E9" w:rsidP="005820E9">
            <w:pPr>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vAlign w:val="center"/>
          </w:tcPr>
          <w:p w:rsidR="005820E9" w:rsidRPr="005820E9" w:rsidRDefault="005820E9" w:rsidP="005820E9">
            <w:pPr>
              <w:widowControl w:val="0"/>
              <w:autoSpaceDE w:val="0"/>
              <w:autoSpaceDN w:val="0"/>
              <w:adjustRightInd w:val="0"/>
              <w:spacing w:after="0" w:line="240" w:lineRule="auto"/>
              <w:ind w:right="1826"/>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after="0" w:line="240" w:lineRule="auto"/>
              <w:jc w:val="both"/>
              <w:rPr>
                <w:rFonts w:ascii="Times New Roman" w:eastAsia="Times New Roman" w:hAnsi="Times New Roman" w:cs="Times New Roman"/>
                <w:color w:val="FF0000"/>
                <w:sz w:val="24"/>
                <w:szCs w:val="24"/>
                <w:lang w:eastAsia="ru-RU"/>
              </w:rPr>
            </w:pPr>
            <w:r w:rsidRPr="005820E9">
              <w:rPr>
                <w:rFonts w:ascii="Times New Roman" w:eastAsia="Times New Roman" w:hAnsi="Times New Roman" w:cs="Times New Roman"/>
                <w:color w:val="000000"/>
                <w:sz w:val="24"/>
                <w:szCs w:val="24"/>
                <w:lang w:eastAsia="ru-RU"/>
              </w:rPr>
              <w:t>Проработка конспектов занятий, учебных и дополнительных изданий (по вопросам к разделам и главам учебных изданий). Подготовка докладов: «Перспективы развития персонального компьютера», «Массовое использование облачных сервисов:</w:t>
            </w:r>
            <w:r w:rsidRPr="005820E9">
              <w:rPr>
                <w:rFonts w:ascii="Times New Roman" w:eastAsia="Times New Roman" w:hAnsi="Times New Roman" w:cs="Times New Roman"/>
                <w:sz w:val="24"/>
                <w:szCs w:val="24"/>
                <w:lang w:eastAsia="ru-RU"/>
              </w:rPr>
              <w:t xml:space="preserve"> перевод части ИТ-инфраструктуры в облако, расширение номенклатуры облачных услуг</w:t>
            </w:r>
            <w:r w:rsidRPr="005820E9">
              <w:rPr>
                <w:rFonts w:ascii="Times New Roman" w:eastAsia="Times New Roman" w:hAnsi="Times New Roman" w:cs="Times New Roman"/>
                <w:color w:val="000000"/>
                <w:sz w:val="24"/>
                <w:szCs w:val="24"/>
                <w:lang w:eastAsia="ru-RU"/>
              </w:rPr>
              <w:t>», «</w:t>
            </w:r>
            <w:r w:rsidRPr="005820E9">
              <w:rPr>
                <w:rFonts w:ascii="Times New Roman" w:eastAsia="Times New Roman" w:hAnsi="Times New Roman" w:cs="Times New Roman"/>
                <w:sz w:val="24"/>
                <w:szCs w:val="24"/>
                <w:lang w:eastAsia="ru-RU"/>
              </w:rPr>
              <w:t>Появление гигантских вычислительных центров - центров обработки данных (ЦОД)»</w:t>
            </w:r>
          </w:p>
        </w:tc>
        <w:tc>
          <w:tcPr>
            <w:tcW w:w="851"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top w:val="single" w:sz="4" w:space="0" w:color="auto"/>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2, ОК 3, </w:t>
            </w:r>
            <w:r w:rsidRPr="005820E9">
              <w:rPr>
                <w:rFonts w:ascii="Times New Roman" w:eastAsia="Times New Roman" w:hAnsi="Times New Roman" w:cs="Times New Roman"/>
                <w:iCs/>
                <w:sz w:val="24"/>
                <w:szCs w:val="24"/>
                <w:lang w:eastAsia="ru-RU"/>
              </w:rPr>
              <w:br/>
              <w:t xml:space="preserve">ОК 4, ОК 5, </w:t>
            </w:r>
            <w:r w:rsidRPr="005820E9">
              <w:rPr>
                <w:rFonts w:ascii="Times New Roman" w:eastAsia="Times New Roman" w:hAnsi="Times New Roman" w:cs="Times New Roman"/>
                <w:iCs/>
                <w:sz w:val="24"/>
                <w:szCs w:val="24"/>
                <w:lang w:eastAsia="ru-RU"/>
              </w:rPr>
              <w:br/>
              <w:t xml:space="preserve">ОК 7, ОК 9, </w:t>
            </w:r>
            <w:r w:rsidRPr="005820E9">
              <w:rPr>
                <w:rFonts w:ascii="Times New Roman" w:eastAsia="Times New Roman" w:hAnsi="Times New Roman" w:cs="Times New Roman"/>
                <w:iCs/>
                <w:sz w:val="24"/>
                <w:szCs w:val="24"/>
                <w:lang w:eastAsia="ru-RU"/>
              </w:rPr>
              <w:br/>
              <w:t>ОК 10, ПК 2.5</w:t>
            </w:r>
          </w:p>
        </w:tc>
      </w:tr>
      <w:tr w:rsidR="005820E9" w:rsidRPr="005820E9" w:rsidTr="005820E9">
        <w:trPr>
          <w:cantSplit/>
          <w:trHeight w:val="665"/>
        </w:trPr>
        <w:tc>
          <w:tcPr>
            <w:tcW w:w="251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r w:rsidRPr="005820E9">
              <w:rPr>
                <w:rFonts w:ascii="Times New Roman" w:eastAsia="Times New Roman" w:hAnsi="Times New Roman" w:cs="Times New Roman"/>
                <w:b/>
                <w:color w:val="000000"/>
                <w:w w:val="103"/>
                <w:sz w:val="24"/>
                <w:szCs w:val="24"/>
                <w:lang w:eastAsia="ru-RU"/>
              </w:rPr>
              <w:t xml:space="preserve">Раздел 2. </w:t>
            </w:r>
            <w:r w:rsidRPr="005820E9">
              <w:rPr>
                <w:rFonts w:ascii="Times New Roman" w:eastAsia="Times New Roman" w:hAnsi="Times New Roman" w:cs="Times New Roman"/>
                <w:b/>
                <w:sz w:val="24"/>
                <w:szCs w:val="24"/>
                <w:lang w:eastAsia="ru-RU"/>
              </w:rPr>
              <w:t>Базовые и прикладные информационные технологии</w:t>
            </w: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38</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24</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1467"/>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3"/>
                <w:sz w:val="24"/>
                <w:szCs w:val="24"/>
                <w:lang w:eastAsia="ru-RU"/>
              </w:rPr>
            </w:pPr>
            <w:r w:rsidRPr="005820E9">
              <w:rPr>
                <w:rFonts w:ascii="Times New Roman" w:eastAsia="Times New Roman" w:hAnsi="Times New Roman" w:cs="Times New Roman"/>
                <w:color w:val="000000"/>
                <w:w w:val="109"/>
                <w:sz w:val="24"/>
                <w:szCs w:val="24"/>
                <w:lang w:eastAsia="ru-RU"/>
              </w:rPr>
              <w:t>Тема 2.1. </w:t>
            </w:r>
            <w:r w:rsidRPr="005820E9">
              <w:rPr>
                <w:rFonts w:ascii="Times New Roman" w:eastAsia="Times New Roman" w:hAnsi="Times New Roman" w:cs="Times New Roman"/>
                <w:sz w:val="24"/>
                <w:szCs w:val="24"/>
                <w:lang w:eastAsia="ru-RU"/>
              </w:rPr>
              <w:t>Технология обработки текстовой информации. Текстовые процессоры</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 xml:space="preserve">Текстовый редактор </w:t>
            </w:r>
            <w:r w:rsidRPr="005820E9">
              <w:rPr>
                <w:rFonts w:ascii="Times New Roman" w:eastAsia="Times New Roman" w:hAnsi="Times New Roman" w:cs="Times New Roman"/>
                <w:sz w:val="24"/>
                <w:szCs w:val="24"/>
                <w:lang w:val="en-US" w:eastAsia="ru-RU"/>
              </w:rPr>
              <w:t>Word</w:t>
            </w:r>
            <w:r w:rsidRPr="005820E9">
              <w:rPr>
                <w:rFonts w:ascii="Times New Roman" w:eastAsia="Times New Roman" w:hAnsi="Times New Roman" w:cs="Times New Roman"/>
                <w:sz w:val="24"/>
                <w:szCs w:val="24"/>
                <w:lang w:eastAsia="ru-RU"/>
              </w:rPr>
              <w:t>. Настройка параметров редактора и документа. Сохранение и проверка информации. Исправление ошибок. Форматирование и редактирование текста документа. Шрифтовое оформление.</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1419"/>
        </w:trPr>
        <w:tc>
          <w:tcPr>
            <w:tcW w:w="2511" w:type="dxa"/>
            <w:vMerge/>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 Создание текстовых документов, оформленных в соответствии с ГОСТ.</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 xml:space="preserve">2. Создание документов, содержащих графику и таблицы. </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3. Создание комплексных документов в текстовом редакторе.</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4.Форматирование и редактирование готового документа.</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12</w:t>
            </w:r>
          </w:p>
        </w:tc>
        <w:tc>
          <w:tcPr>
            <w:tcW w:w="1843"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1158"/>
        </w:trPr>
        <w:tc>
          <w:tcPr>
            <w:tcW w:w="2511" w:type="dxa"/>
            <w:vMerge/>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before="1"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Times New Roman" w:hAnsi="Times New Roman" w:cs="Times New Roman"/>
                <w:color w:val="000000"/>
                <w:sz w:val="24"/>
                <w:szCs w:val="24"/>
                <w:lang w:eastAsia="ru-RU"/>
              </w:rPr>
              <w:t xml:space="preserve">Проработка конспектов занятий, учебных и дополнительных изданий (по вопросам к разделам и главам учебных изданий). Изучение ГОСТ для создания текстовых документов на практических занятиях. </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2.1, </w:t>
            </w:r>
            <w:r w:rsidRPr="005820E9">
              <w:rPr>
                <w:rFonts w:ascii="Times New Roman" w:eastAsia="Times New Roman" w:hAnsi="Times New Roman" w:cs="Times New Roman"/>
                <w:iCs/>
                <w:sz w:val="24"/>
                <w:szCs w:val="24"/>
                <w:lang w:eastAsia="ru-RU"/>
              </w:rPr>
              <w:br/>
              <w:t>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2263"/>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4"/>
                <w:sz w:val="24"/>
                <w:szCs w:val="24"/>
                <w:lang w:eastAsia="ru-RU"/>
              </w:rPr>
              <w:t>Тема 2.2. </w:t>
            </w:r>
            <w:r w:rsidRPr="005820E9">
              <w:rPr>
                <w:rFonts w:ascii="Times New Roman" w:eastAsia="Times New Roman" w:hAnsi="Times New Roman" w:cs="Times New Roman"/>
                <w:sz w:val="24"/>
                <w:szCs w:val="24"/>
                <w:lang w:eastAsia="ru-RU"/>
              </w:rPr>
              <w:t>Технология обработки числовой информации. Электронные таблицы</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3"/>
                <w:sz w:val="24"/>
                <w:szCs w:val="24"/>
                <w:lang w:eastAsia="ru-RU"/>
              </w:rPr>
            </w:pPr>
            <w:r w:rsidRPr="005820E9">
              <w:rPr>
                <w:rFonts w:ascii="Times New Roman" w:eastAsia="Times New Roman" w:hAnsi="Times New Roman" w:cs="Times New Roman"/>
                <w:b/>
                <w:color w:val="000000"/>
                <w:w w:val="103"/>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 xml:space="preserve">Табличный процессор </w:t>
            </w:r>
            <w:r w:rsidRPr="005820E9">
              <w:rPr>
                <w:rFonts w:ascii="Times New Roman" w:eastAsia="Times New Roman" w:hAnsi="Times New Roman" w:cs="Times New Roman"/>
                <w:sz w:val="24"/>
                <w:szCs w:val="24"/>
                <w:lang w:val="en-US" w:eastAsia="ru-RU"/>
              </w:rPr>
              <w:t>Excel</w:t>
            </w:r>
            <w:r w:rsidRPr="005820E9">
              <w:rPr>
                <w:rFonts w:ascii="Times New Roman" w:eastAsia="Times New Roman" w:hAnsi="Times New Roman" w:cs="Times New Roman"/>
                <w:sz w:val="24"/>
                <w:szCs w:val="24"/>
                <w:lang w:eastAsia="ru-RU"/>
              </w:rPr>
              <w:t xml:space="preserve">. Понятие электронной таблицы. Типы входных данных. Организация расчетов в табличном процессоре MS Excel. Создание электронной книги.  Относительная и абсолютная адресация в MS Excel. Ввод данных. Ввод формул. Базы данных в </w:t>
            </w:r>
            <w:r w:rsidRPr="005820E9">
              <w:rPr>
                <w:rFonts w:ascii="Times New Roman" w:eastAsia="Times New Roman" w:hAnsi="Times New Roman" w:cs="Times New Roman"/>
                <w:sz w:val="24"/>
                <w:szCs w:val="24"/>
                <w:lang w:val="en-US" w:eastAsia="ru-RU"/>
              </w:rPr>
              <w:t>MSExcel</w:t>
            </w:r>
            <w:r w:rsidRPr="005820E9">
              <w:rPr>
                <w:rFonts w:ascii="Times New Roman" w:eastAsia="Times New Roman" w:hAnsi="Times New Roman" w:cs="Times New Roman"/>
                <w:sz w:val="24"/>
                <w:szCs w:val="24"/>
                <w:lang w:eastAsia="ru-RU"/>
              </w:rPr>
              <w:t xml:space="preserve">. Поиск и сортировка данных. Фильтрация данных. Графические возможности </w:t>
            </w:r>
            <w:r w:rsidRPr="005820E9">
              <w:rPr>
                <w:rFonts w:ascii="Times New Roman" w:eastAsia="Times New Roman" w:hAnsi="Times New Roman" w:cs="Times New Roman"/>
                <w:sz w:val="24"/>
                <w:szCs w:val="24"/>
                <w:lang w:val="en-US" w:eastAsia="ru-RU"/>
              </w:rPr>
              <w:t>MSExcel</w:t>
            </w:r>
            <w:r w:rsidRPr="005820E9">
              <w:rPr>
                <w:rFonts w:ascii="Times New Roman" w:eastAsia="Times New Roman" w:hAnsi="Times New Roman" w:cs="Times New Roman"/>
                <w:sz w:val="24"/>
                <w:szCs w:val="24"/>
                <w:lang w:eastAsia="ru-RU"/>
              </w:rPr>
              <w:t>. Построение диаграмм. Объединение электронных таблиц.</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1030"/>
        </w:trPr>
        <w:tc>
          <w:tcPr>
            <w:tcW w:w="2511" w:type="dxa"/>
            <w:vMerge/>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color w:val="000000"/>
                <w:w w:val="104"/>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 xml:space="preserve">5. Вычислительные функции MS </w:t>
            </w:r>
            <w:r w:rsidRPr="005820E9">
              <w:rPr>
                <w:rFonts w:ascii="Times New Roman" w:eastAsia="Times New Roman" w:hAnsi="Times New Roman" w:cs="Times New Roman"/>
                <w:sz w:val="24"/>
                <w:szCs w:val="24"/>
                <w:lang w:val="en-US" w:eastAsia="ru-RU"/>
              </w:rPr>
              <w:t>Excel</w:t>
            </w:r>
            <w:r w:rsidRPr="005820E9">
              <w:rPr>
                <w:rFonts w:ascii="Times New Roman" w:eastAsia="Times New Roman" w:hAnsi="Times New Roman" w:cs="Times New Roman"/>
                <w:sz w:val="24"/>
                <w:szCs w:val="24"/>
                <w:lang w:eastAsia="ru-RU"/>
              </w:rPr>
              <w:t xml:space="preserve">. </w:t>
            </w:r>
          </w:p>
          <w:p w:rsidR="005820E9" w:rsidRPr="005820E9" w:rsidRDefault="005820E9" w:rsidP="005820E9">
            <w:pPr>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sz w:val="24"/>
                <w:szCs w:val="24"/>
                <w:lang w:eastAsia="ru-RU"/>
              </w:rPr>
              <w:t>6. </w:t>
            </w:r>
            <w:r w:rsidRPr="005820E9">
              <w:rPr>
                <w:rFonts w:ascii="Times New Roman" w:eastAsia="Times New Roman" w:hAnsi="Times New Roman" w:cs="Times New Roman"/>
                <w:bCs/>
                <w:sz w:val="24"/>
                <w:szCs w:val="24"/>
                <w:lang w:eastAsia="ru-RU"/>
              </w:rPr>
              <w:t xml:space="preserve">Графическое изображение данных в электронных таблицах. </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7. Решение профессиональных задач в Excel.</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6</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6</w:t>
            </w:r>
          </w:p>
        </w:tc>
        <w:tc>
          <w:tcPr>
            <w:tcW w:w="1843" w:type="dxa"/>
            <w:vMerge/>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1554"/>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color w:val="000000"/>
                <w:w w:val="104"/>
                <w:sz w:val="24"/>
                <w:szCs w:val="24"/>
                <w:lang w:eastAsia="ru-RU"/>
              </w:rPr>
            </w:pPr>
            <w:r w:rsidRPr="005820E9">
              <w:rPr>
                <w:rFonts w:ascii="Times New Roman" w:eastAsia="Times New Roman" w:hAnsi="Times New Roman" w:cs="Times New Roman"/>
                <w:color w:val="000000"/>
                <w:w w:val="109"/>
                <w:sz w:val="24"/>
                <w:szCs w:val="24"/>
                <w:lang w:eastAsia="ru-RU"/>
              </w:rPr>
              <w:t>Тема 2.3. </w:t>
            </w:r>
            <w:r w:rsidRPr="005820E9">
              <w:rPr>
                <w:rFonts w:ascii="Times New Roman" w:eastAsia="Times New Roman" w:hAnsi="Times New Roman" w:cs="Times New Roman"/>
                <w:sz w:val="24"/>
                <w:szCs w:val="24"/>
                <w:shd w:val="clear" w:color="auto" w:fill="FFFFFF"/>
                <w:lang w:eastAsia="ru-RU"/>
              </w:rPr>
              <w:t>Редактор для создания диаграмм и блок-схем</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w w:val="103"/>
                <w:sz w:val="24"/>
                <w:szCs w:val="24"/>
                <w:lang w:eastAsia="ru-RU"/>
              </w:rPr>
            </w:pPr>
            <w:r w:rsidRPr="005820E9">
              <w:rPr>
                <w:rFonts w:ascii="Times New Roman" w:eastAsia="Times New Roman" w:hAnsi="Times New Roman" w:cs="Times New Roman"/>
                <w:b/>
                <w:color w:val="000000"/>
                <w:w w:val="103"/>
                <w:sz w:val="24"/>
                <w:szCs w:val="24"/>
                <w:lang w:eastAsia="ru-RU"/>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 xml:space="preserve">Векторный графический редактор </w:t>
            </w:r>
            <w:r w:rsidRPr="005820E9">
              <w:rPr>
                <w:rFonts w:ascii="Times New Roman" w:eastAsia="Times New Roman" w:hAnsi="Times New Roman" w:cs="Times New Roman"/>
                <w:sz w:val="24"/>
                <w:szCs w:val="24"/>
                <w:lang w:val="en-US" w:eastAsia="ru-RU"/>
              </w:rPr>
              <w:t>Visio</w:t>
            </w:r>
            <w:r w:rsidRPr="005820E9">
              <w:rPr>
                <w:rFonts w:ascii="Times New Roman" w:eastAsia="Times New Roman" w:hAnsi="Times New Roman" w:cs="Times New Roman"/>
                <w:sz w:val="24"/>
                <w:szCs w:val="24"/>
                <w:lang w:eastAsia="ru-RU"/>
              </w:rPr>
              <w:t>. Назначение редактора. Обобщенная технология работы с редактором. Настройка параметров редактора и документа. Сохранение информации. Форматирование и редактирование документа.</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908"/>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8. Создание электротехнической схемы.</w:t>
            </w:r>
          </w:p>
          <w:p w:rsidR="005820E9" w:rsidRPr="005820E9" w:rsidRDefault="005820E9" w:rsidP="005820E9">
            <w:pPr>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9. Создание электротехнической схемы по вариантам</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1843"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2132"/>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before="1" w:after="0" w:line="240" w:lineRule="auto"/>
              <w:jc w:val="both"/>
              <w:rPr>
                <w:rFonts w:ascii="Times New Roman" w:eastAsia="Times New Roman" w:hAnsi="Times New Roman" w:cs="Times New Roman"/>
                <w:color w:val="000000"/>
                <w:sz w:val="24"/>
                <w:szCs w:val="24"/>
                <w:lang w:eastAsia="ru-RU"/>
              </w:rPr>
            </w:pPr>
            <w:r w:rsidRPr="005820E9">
              <w:rPr>
                <w:rFonts w:ascii="Times New Roman" w:eastAsia="Times New Roman" w:hAnsi="Times New Roman" w:cs="Times New Roman"/>
                <w:color w:val="000000"/>
                <w:sz w:val="24"/>
                <w:szCs w:val="24"/>
                <w:lang w:eastAsia="ru-RU"/>
              </w:rPr>
              <w:t xml:space="preserve">Проработка конспектов занятий, учебных и дополнительных изданий (по вопросам к разделам и главам учебных изданий). Подготовка к практическим занятиям. Подготовка докладов: «Разнообразие векторных графических редакторов», «Форматы векторных графических изображений», «Форматы документов, поддерживаемых </w:t>
            </w:r>
            <w:r w:rsidRPr="005820E9">
              <w:rPr>
                <w:rFonts w:ascii="Times New Roman" w:eastAsia="Times New Roman" w:hAnsi="Times New Roman" w:cs="Times New Roman"/>
                <w:color w:val="000000"/>
                <w:sz w:val="24"/>
                <w:szCs w:val="24"/>
                <w:lang w:val="en-US" w:eastAsia="ru-RU"/>
              </w:rPr>
              <w:t>MSVisio</w:t>
            </w:r>
            <w:r w:rsidRPr="005820E9">
              <w:rPr>
                <w:rFonts w:ascii="Times New Roman" w:eastAsia="Times New Roman" w:hAnsi="Times New Roman" w:cs="Times New Roman"/>
                <w:color w:val="000000"/>
                <w:sz w:val="24"/>
                <w:szCs w:val="24"/>
                <w:lang w:eastAsia="ru-RU"/>
              </w:rPr>
              <w: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2.1, </w:t>
            </w:r>
            <w:r w:rsidRPr="005820E9">
              <w:rPr>
                <w:rFonts w:ascii="Times New Roman" w:eastAsia="Times New Roman" w:hAnsi="Times New Roman" w:cs="Times New Roman"/>
                <w:iCs/>
                <w:sz w:val="24"/>
                <w:szCs w:val="24"/>
                <w:lang w:eastAsia="ru-RU"/>
              </w:rPr>
              <w:br/>
              <w:t>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407"/>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position w:val="-3"/>
                <w:sz w:val="24"/>
                <w:szCs w:val="24"/>
                <w:lang w:eastAsia="ru-RU"/>
              </w:rPr>
              <w:t>Тема 2.4. </w:t>
            </w:r>
            <w:r w:rsidRPr="005820E9">
              <w:rPr>
                <w:rFonts w:ascii="Times New Roman" w:eastAsia="Times New Roman" w:hAnsi="Times New Roman" w:cs="Times New Roman"/>
                <w:sz w:val="24"/>
                <w:szCs w:val="24"/>
                <w:lang w:eastAsia="ru-RU"/>
              </w:rPr>
              <w:t>Мультиме-дийные технологии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5820E9">
              <w:rPr>
                <w:rFonts w:ascii="Times New Roman" w:eastAsia="Times New Roman" w:hAnsi="Times New Roman" w:cs="Times New Roman"/>
                <w:b/>
                <w:color w:val="000000"/>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sz w:val="24"/>
                <w:szCs w:val="24"/>
                <w:lang w:eastAsia="ru-RU"/>
              </w:rPr>
              <w:t xml:space="preserve">Современные способы организации презентаций. Создание презентации в приложении </w:t>
            </w:r>
            <w:r w:rsidRPr="005820E9">
              <w:rPr>
                <w:rFonts w:ascii="Times New Roman" w:eastAsia="Times New Roman" w:hAnsi="Times New Roman" w:cs="Times New Roman"/>
                <w:color w:val="000000"/>
                <w:sz w:val="24"/>
                <w:szCs w:val="24"/>
                <w:lang w:val="en-US" w:eastAsia="ru-RU"/>
              </w:rPr>
              <w:t>MSPowerPoint</w:t>
            </w:r>
            <w:r w:rsidRPr="005820E9">
              <w:rPr>
                <w:rFonts w:ascii="Times New Roman" w:eastAsia="Times New Roman" w:hAnsi="Times New Roman" w:cs="Times New Roman"/>
                <w:color w:val="000000"/>
                <w:sz w:val="24"/>
                <w:szCs w:val="24"/>
                <w:lang w:eastAsia="ru-RU"/>
              </w:rPr>
              <w:t>. Мастер автосодержания. Шаблон оформления. Оформление презентации. Настройка фона и анимации</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ОК 9, ОК 10, ПК 2.1</w:t>
            </w:r>
          </w:p>
        </w:tc>
      </w:tr>
      <w:tr w:rsidR="005820E9" w:rsidRPr="005820E9" w:rsidTr="005820E9">
        <w:trPr>
          <w:cantSplit/>
          <w:trHeight w:val="982"/>
        </w:trPr>
        <w:tc>
          <w:tcPr>
            <w:tcW w:w="2511"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10. Создание презентации с помощью шаблона оформления. Создание презентации с использованием гиперссылок и настройка анимации</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611"/>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2"/>
                <w:position w:val="-2"/>
                <w:sz w:val="24"/>
                <w:szCs w:val="24"/>
                <w:lang w:eastAsia="ru-RU"/>
              </w:rPr>
              <w:t>Раздел 3. </w:t>
            </w:r>
            <w:r w:rsidRPr="005820E9">
              <w:rPr>
                <w:rFonts w:ascii="Times New Roman" w:eastAsia="Times New Roman" w:hAnsi="Times New Roman" w:cs="Times New Roman"/>
                <w:b/>
                <w:sz w:val="24"/>
                <w:szCs w:val="24"/>
                <w:lang w:eastAsia="ru-RU"/>
              </w:rPr>
              <w:t>Технология обработки графической информации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rPr>
                <w:rFonts w:ascii="Times New Roman" w:eastAsia="Times New Roman" w:hAnsi="Times New Roman" w:cs="Times New Roman"/>
                <w:b/>
                <w:color w:val="000000"/>
                <w:w w:val="104"/>
                <w:sz w:val="24"/>
                <w:szCs w:val="24"/>
                <w:lang w:eastAsia="ru-RU"/>
              </w:rPr>
            </w:pP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38</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32</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1567"/>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2"/>
                <w:position w:val="-2"/>
                <w:sz w:val="24"/>
                <w:szCs w:val="24"/>
                <w:lang w:eastAsia="ru-RU"/>
              </w:rPr>
              <w:t>Тема 3.1. </w:t>
            </w:r>
            <w:r w:rsidRPr="005820E9">
              <w:rPr>
                <w:rFonts w:ascii="Times New Roman" w:eastAsia="Times New Roman" w:hAnsi="Times New Roman" w:cs="Times New Roman"/>
                <w:sz w:val="24"/>
                <w:szCs w:val="24"/>
                <w:lang w:eastAsia="ru-RU"/>
              </w:rPr>
              <w:t>Основы компьютерной графики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tabs>
                <w:tab w:val="left" w:pos="4340"/>
              </w:tabs>
              <w:autoSpaceDE w:val="0"/>
              <w:autoSpaceDN w:val="0"/>
              <w:adjustRightInd w:val="0"/>
              <w:spacing w:after="0" w:line="240" w:lineRule="auto"/>
              <w:rPr>
                <w:rFonts w:ascii="Times New Roman" w:eastAsia="Times New Roman" w:hAnsi="Times New Roman" w:cs="Times New Roman"/>
                <w:b/>
                <w:color w:val="000000"/>
                <w:w w:val="102"/>
                <w:sz w:val="24"/>
                <w:szCs w:val="24"/>
                <w:lang w:eastAsia="ru-RU"/>
              </w:rPr>
            </w:pPr>
            <w:r w:rsidRPr="005820E9">
              <w:rPr>
                <w:rFonts w:ascii="Times New Roman" w:eastAsia="Times New Roman" w:hAnsi="Times New Roman" w:cs="Times New Roman"/>
                <w:b/>
                <w:color w:val="000000"/>
                <w:w w:val="102"/>
                <w:sz w:val="24"/>
                <w:szCs w:val="24"/>
                <w:lang w:eastAsia="ru-RU"/>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Понятие компьютерной графики. Определения графического редактора, изображения. Виды изображений. Классификации компьютерной графики. Определение, назначение, особенности, достоинства и недостатки векторной графики.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Редакторы работы с векторной графикой. Форматы векторных графических изображений</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Компас-3</w:t>
            </w:r>
            <w:r w:rsidRPr="005820E9">
              <w:rPr>
                <w:rFonts w:ascii="Times New Roman" w:eastAsia="Times New Roman" w:hAnsi="Times New Roman" w:cs="Times New Roman"/>
                <w:sz w:val="24"/>
                <w:szCs w:val="24"/>
                <w:lang w:val="en-US" w:eastAsia="ru-RU"/>
              </w:rPr>
              <w:t>D</w:t>
            </w:r>
            <w:r w:rsidRPr="005820E9">
              <w:rPr>
                <w:rFonts w:ascii="Times New Roman" w:eastAsia="Times New Roman" w:hAnsi="Times New Roman" w:cs="Times New Roman"/>
                <w:sz w:val="24"/>
                <w:szCs w:val="24"/>
                <w:lang w:eastAsia="ru-RU"/>
              </w:rPr>
              <w:t>. Общие сведения работы в системе Компас. Интерфейс программы. Создание нового документа. Построение отдельных элементов. Компоновка чертежа. Нанесение размеров. Создание спецификации.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sz w:val="24"/>
                <w:szCs w:val="24"/>
                <w:lang w:eastAsia="ru-RU"/>
              </w:rPr>
              <w:t xml:space="preserve">Назначение системы </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sz w:val="24"/>
                <w:szCs w:val="24"/>
                <w:lang w:eastAsia="ru-RU"/>
              </w:rPr>
              <w:t>. Интерфейс программы и индикаторы режима чтения. Работа с командной строкой и ввод данных. Настройка рабочих режимов. Техника и команды редактирования примитивов. Работа с блоками и атрибутами. Работа с внешними ссылками. Нанесение размеров.</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4</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1.2, ПК 2.1, </w:t>
            </w:r>
            <w:r w:rsidRPr="005820E9">
              <w:rPr>
                <w:rFonts w:ascii="Times New Roman" w:eastAsia="Times New Roman" w:hAnsi="Times New Roman" w:cs="Times New Roman"/>
                <w:iCs/>
                <w:sz w:val="24"/>
                <w:szCs w:val="24"/>
                <w:lang w:eastAsia="ru-RU"/>
              </w:rPr>
              <w:br/>
              <w:t>ПК 2.5</w:t>
            </w: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1523"/>
        </w:trPr>
        <w:tc>
          <w:tcPr>
            <w:tcW w:w="2511" w:type="dxa"/>
            <w:vMerge w:val="restart"/>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color w:val="000000"/>
                <w:spacing w:val="-1"/>
                <w:sz w:val="24"/>
                <w:szCs w:val="24"/>
                <w:lang w:eastAsia="ru-RU"/>
              </w:rPr>
            </w:pPr>
            <w:r w:rsidRPr="005820E9">
              <w:rPr>
                <w:rFonts w:ascii="Times New Roman" w:eastAsia="Times New Roman" w:hAnsi="Times New Roman" w:cs="Times New Roman"/>
                <w:sz w:val="24"/>
                <w:szCs w:val="24"/>
                <w:lang w:eastAsia="ru-RU"/>
              </w:rPr>
              <w:t>11. Компас-3</w:t>
            </w:r>
            <w:r w:rsidRPr="005820E9">
              <w:rPr>
                <w:rFonts w:ascii="Times New Roman" w:eastAsia="Times New Roman" w:hAnsi="Times New Roman" w:cs="Times New Roman"/>
                <w:sz w:val="24"/>
                <w:szCs w:val="24"/>
                <w:lang w:val="en-US" w:eastAsia="ru-RU"/>
              </w:rPr>
              <w:t>D</w:t>
            </w:r>
            <w:r w:rsidRPr="005820E9">
              <w:rPr>
                <w:rFonts w:ascii="Times New Roman" w:eastAsia="Times New Roman" w:hAnsi="Times New Roman" w:cs="Times New Roman"/>
                <w:bCs/>
                <w:sz w:val="24"/>
                <w:szCs w:val="24"/>
                <w:lang w:eastAsia="ru-RU"/>
              </w:rPr>
              <w:t xml:space="preserve"> Настройка и создания чертежа</w:t>
            </w:r>
            <w:r w:rsidRPr="005820E9">
              <w:rPr>
                <w:rFonts w:ascii="Times New Roman" w:eastAsia="Times New Roman" w:hAnsi="Times New Roman" w:cs="Times New Roman"/>
                <w:color w:val="000000"/>
                <w:spacing w:val="-1"/>
                <w:sz w:val="24"/>
                <w:szCs w:val="24"/>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color w:val="000000"/>
                <w:spacing w:val="-1"/>
                <w:sz w:val="24"/>
                <w:szCs w:val="24"/>
                <w:lang w:eastAsia="ru-RU"/>
              </w:rPr>
              <w:t>12. </w:t>
            </w:r>
            <w:r w:rsidRPr="005820E9">
              <w:rPr>
                <w:rFonts w:ascii="Times New Roman" w:eastAsia="Times New Roman" w:hAnsi="Times New Roman" w:cs="Times New Roman"/>
                <w:sz w:val="24"/>
                <w:szCs w:val="24"/>
                <w:lang w:eastAsia="ru-RU"/>
              </w:rPr>
              <w:t>Компас-3</w:t>
            </w:r>
            <w:r w:rsidRPr="005820E9">
              <w:rPr>
                <w:rFonts w:ascii="Times New Roman" w:eastAsia="Times New Roman" w:hAnsi="Times New Roman" w:cs="Times New Roman"/>
                <w:sz w:val="24"/>
                <w:szCs w:val="24"/>
                <w:lang w:val="en-US" w:eastAsia="ru-RU"/>
              </w:rPr>
              <w:t>D</w:t>
            </w:r>
            <w:r w:rsidRPr="005820E9">
              <w:rPr>
                <w:rFonts w:ascii="Times New Roman" w:eastAsia="Times New Roman" w:hAnsi="Times New Roman" w:cs="Times New Roman"/>
                <w:bCs/>
                <w:sz w:val="24"/>
                <w:szCs w:val="24"/>
                <w:lang w:eastAsia="ru-RU"/>
              </w:rPr>
              <w:t xml:space="preserve"> Создание чертежа.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13. Оформление чертежа. Постановка размеров.</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14. Создание спецификации.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bCs/>
                <w:sz w:val="24"/>
                <w:szCs w:val="24"/>
                <w:lang w:eastAsia="ru-RU"/>
              </w:rPr>
              <w:t>15. Создание принципиальных электрических и функциональных схем</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bCs/>
                <w:sz w:val="24"/>
                <w:szCs w:val="24"/>
                <w:lang w:eastAsia="ru-RU"/>
              </w:rPr>
              <w:t>16. </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sz w:val="24"/>
                <w:szCs w:val="24"/>
                <w:lang w:eastAsia="ru-RU"/>
              </w:rPr>
              <w:t xml:space="preserve"> Настройка системной среды и построение простых объектов.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17. </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sz w:val="24"/>
                <w:szCs w:val="24"/>
                <w:lang w:eastAsia="ru-RU"/>
              </w:rPr>
              <w:t xml:space="preserve"> Работа с линиями. Построение зеркального отображения.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18.</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sz w:val="24"/>
                <w:szCs w:val="24"/>
                <w:lang w:eastAsia="ru-RU"/>
              </w:rPr>
              <w:t xml:space="preserve"> Команды конструирования объектов.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t>19. </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sz w:val="24"/>
                <w:szCs w:val="24"/>
                <w:lang w:eastAsia="ru-RU"/>
              </w:rPr>
              <w:t xml:space="preserve"> Работа со слоями, блоками. </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sz w:val="24"/>
                <w:szCs w:val="24"/>
                <w:lang w:eastAsia="ru-RU"/>
              </w:rPr>
              <w:t>20. </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bCs/>
                <w:sz w:val="24"/>
                <w:szCs w:val="24"/>
                <w:lang w:eastAsia="ru-RU"/>
              </w:rPr>
              <w:t xml:space="preserve"> Работа с внешними ссылками, постановка размеров.</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Cs/>
                <w:sz w:val="24"/>
                <w:szCs w:val="24"/>
                <w:lang w:eastAsia="ru-RU"/>
              </w:rPr>
              <w:t>21.</w:t>
            </w:r>
            <w:r w:rsidRPr="005820E9">
              <w:rPr>
                <w:rFonts w:ascii="Times New Roman" w:eastAsia="Times New Roman" w:hAnsi="Times New Roman" w:cs="Times New Roman"/>
                <w:sz w:val="24"/>
                <w:szCs w:val="24"/>
                <w:lang w:val="en-US" w:eastAsia="ru-RU"/>
              </w:rPr>
              <w:t>AutoCad</w:t>
            </w:r>
            <w:r w:rsidRPr="005820E9">
              <w:rPr>
                <w:rFonts w:ascii="Times New Roman" w:eastAsia="Times New Roman" w:hAnsi="Times New Roman" w:cs="Times New Roman"/>
                <w:bCs/>
                <w:sz w:val="24"/>
                <w:szCs w:val="24"/>
                <w:lang w:eastAsia="ru-RU"/>
              </w:rPr>
              <w:t xml:space="preserve"> Создание принципиальных электрических схем. </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32</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r w:rsidR="005820E9" w:rsidRPr="005820E9" w:rsidTr="005820E9">
        <w:trPr>
          <w:cantSplit/>
          <w:trHeight w:val="1407"/>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4"/>
                <w:sz w:val="24"/>
                <w:szCs w:val="24"/>
                <w:lang w:eastAsia="ru-RU"/>
              </w:rPr>
              <w:t>Самостоятельная работа обучающихся</w:t>
            </w:r>
          </w:p>
          <w:p w:rsidR="005820E9" w:rsidRPr="005820E9" w:rsidRDefault="005820E9" w:rsidP="005820E9">
            <w:pPr>
              <w:widowControl w:val="0"/>
              <w:tabs>
                <w:tab w:val="left" w:pos="13810"/>
              </w:tabs>
              <w:autoSpaceDE w:val="0"/>
              <w:autoSpaceDN w:val="0"/>
              <w:adjustRightInd w:val="0"/>
              <w:spacing w:before="1" w:after="0" w:line="240" w:lineRule="auto"/>
              <w:jc w:val="both"/>
              <w:rPr>
                <w:rFonts w:ascii="Times New Roman" w:eastAsia="Times New Roman" w:hAnsi="Times New Roman" w:cs="Times New Roman"/>
                <w:color w:val="000000"/>
                <w:w w:val="104"/>
                <w:sz w:val="24"/>
                <w:szCs w:val="24"/>
                <w:lang w:eastAsia="ru-RU"/>
              </w:rPr>
            </w:pPr>
            <w:r w:rsidRPr="005820E9">
              <w:rPr>
                <w:rFonts w:ascii="Times New Roman" w:eastAsia="Times New Roman" w:hAnsi="Times New Roman" w:cs="Times New Roman"/>
                <w:color w:val="000000"/>
                <w:sz w:val="24"/>
                <w:szCs w:val="24"/>
                <w:lang w:eastAsia="ru-RU"/>
              </w:rPr>
              <w:t>Проработка конспектов занятий, учебных и дополнительных изданий (по вопросам к разделам и главам учебных изданий).</w:t>
            </w:r>
            <w:r w:rsidRPr="005820E9">
              <w:rPr>
                <w:rFonts w:ascii="Times New Roman" w:eastAsia="Times New Roman" w:hAnsi="Times New Roman" w:cs="Times New Roman"/>
                <w:color w:val="000000"/>
                <w:w w:val="104"/>
                <w:sz w:val="24"/>
                <w:szCs w:val="24"/>
                <w:lang w:eastAsia="ru-RU"/>
              </w:rPr>
              <w:t>Подготовка к практическим занятиям. Творческая работа «Сравнение Компас-3</w:t>
            </w:r>
            <w:r w:rsidRPr="005820E9">
              <w:rPr>
                <w:rFonts w:ascii="Times New Roman" w:eastAsia="Times New Roman" w:hAnsi="Times New Roman" w:cs="Times New Roman"/>
                <w:color w:val="000000"/>
                <w:w w:val="104"/>
                <w:sz w:val="24"/>
                <w:szCs w:val="24"/>
                <w:lang w:val="en-US" w:eastAsia="ru-RU"/>
              </w:rPr>
              <w:t>D</w:t>
            </w:r>
            <w:r w:rsidRPr="005820E9">
              <w:rPr>
                <w:rFonts w:ascii="Times New Roman" w:eastAsia="Times New Roman" w:hAnsi="Times New Roman" w:cs="Times New Roman"/>
                <w:color w:val="000000"/>
                <w:w w:val="104"/>
                <w:sz w:val="24"/>
                <w:szCs w:val="24"/>
                <w:lang w:eastAsia="ru-RU"/>
              </w:rPr>
              <w:t xml:space="preserve"> и </w:t>
            </w:r>
            <w:r w:rsidRPr="005820E9">
              <w:rPr>
                <w:rFonts w:ascii="Times New Roman" w:eastAsia="Times New Roman" w:hAnsi="Times New Roman" w:cs="Times New Roman"/>
                <w:color w:val="000000"/>
                <w:w w:val="104"/>
                <w:sz w:val="24"/>
                <w:szCs w:val="24"/>
                <w:lang w:val="en-US" w:eastAsia="ru-RU"/>
              </w:rPr>
              <w:t>AutoCad</w:t>
            </w:r>
            <w:r w:rsidRPr="005820E9">
              <w:rPr>
                <w:rFonts w:ascii="Times New Roman" w:eastAsia="Times New Roman" w:hAnsi="Times New Roman" w:cs="Times New Roman"/>
                <w:color w:val="000000"/>
                <w:w w:val="104"/>
                <w:sz w:val="24"/>
                <w:szCs w:val="24"/>
                <w:lang w:eastAsia="ru-RU"/>
              </w:rPr>
              <w: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ПК 1.1, ПК 1.2, ПК 2.1,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713"/>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b/>
                <w:color w:val="000000"/>
                <w:w w:val="101"/>
                <w:sz w:val="24"/>
                <w:szCs w:val="24"/>
                <w:lang w:eastAsia="ru-RU"/>
              </w:rPr>
              <w:t>Раздел 4. Сетевые информационные технологии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w w:val="104"/>
                <w:sz w:val="24"/>
                <w:szCs w:val="24"/>
                <w:lang w:eastAsia="ru-RU"/>
              </w:rPr>
            </w:pP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10</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4</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978"/>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1"/>
                <w:sz w:val="24"/>
                <w:szCs w:val="24"/>
                <w:lang w:eastAsia="ru-RU"/>
              </w:rPr>
              <w:t>Тема 4.1. Локальные и глобальные сети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tabs>
                <w:tab w:val="left" w:pos="4340"/>
              </w:tabs>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
                <w:color w:val="000000"/>
                <w:w w:val="101"/>
                <w:sz w:val="24"/>
                <w:szCs w:val="24"/>
                <w:lang w:eastAsia="ru-RU"/>
              </w:rPr>
              <w:t>Содержание учебного материала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w w:val="102"/>
                <w:sz w:val="24"/>
                <w:szCs w:val="24"/>
                <w:lang w:eastAsia="ru-RU"/>
              </w:rPr>
              <w:t xml:space="preserve">Понятие компьютерной сети. Классификация сетей.Сервисы </w:t>
            </w:r>
            <w:r w:rsidRPr="005820E9">
              <w:rPr>
                <w:rFonts w:ascii="Times New Roman" w:eastAsia="Times New Roman" w:hAnsi="Times New Roman" w:cs="Times New Roman"/>
                <w:bCs/>
                <w:sz w:val="24"/>
                <w:szCs w:val="24"/>
                <w:lang w:val="en-US" w:eastAsia="ru-RU"/>
              </w:rPr>
              <w:t>Internet</w:t>
            </w:r>
            <w:r w:rsidRPr="005820E9">
              <w:rPr>
                <w:rFonts w:ascii="Times New Roman" w:eastAsia="Times New Roman" w:hAnsi="Times New Roman" w:cs="Times New Roman"/>
                <w:color w:val="000000"/>
                <w:w w:val="102"/>
                <w:sz w:val="24"/>
                <w:szCs w:val="24"/>
                <w:lang w:eastAsia="ru-RU"/>
              </w:rPr>
              <w:t>. Поиск инфор</w:t>
            </w:r>
            <w:r w:rsidRPr="005820E9">
              <w:rPr>
                <w:rFonts w:ascii="Times New Roman" w:eastAsia="Times New Roman" w:hAnsi="Times New Roman" w:cs="Times New Roman"/>
                <w:color w:val="000000"/>
                <w:w w:val="101"/>
                <w:sz w:val="24"/>
                <w:szCs w:val="24"/>
                <w:lang w:eastAsia="ru-RU"/>
              </w:rPr>
              <w:t xml:space="preserve">мации в </w:t>
            </w:r>
            <w:r w:rsidRPr="005820E9">
              <w:rPr>
                <w:rFonts w:ascii="Times New Roman" w:eastAsia="Times New Roman" w:hAnsi="Times New Roman" w:cs="Times New Roman"/>
                <w:bCs/>
                <w:sz w:val="24"/>
                <w:szCs w:val="24"/>
                <w:lang w:val="en-US" w:eastAsia="ru-RU"/>
              </w:rPr>
              <w:t>Internet</w:t>
            </w:r>
            <w:r w:rsidRPr="005820E9">
              <w:rPr>
                <w:rFonts w:ascii="Times New Roman" w:eastAsia="Times New Roman" w:hAnsi="Times New Roman" w:cs="Times New Roman"/>
                <w:color w:val="000000"/>
                <w:w w:val="101"/>
                <w:sz w:val="24"/>
                <w:szCs w:val="24"/>
                <w:lang w:eastAsia="ru-RU"/>
              </w:rPr>
              <w:t>. Авторское право</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1</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w:t>
            </w:r>
            <w:r w:rsidRPr="005820E9">
              <w:rPr>
                <w:rFonts w:ascii="Times New Roman" w:eastAsia="Times New Roman" w:hAnsi="Times New Roman" w:cs="Times New Roman"/>
                <w:iCs/>
                <w:sz w:val="24"/>
                <w:szCs w:val="24"/>
                <w:lang w:eastAsia="ru-RU"/>
              </w:rPr>
              <w:br/>
              <w:t>ПК 2.5</w:t>
            </w:r>
          </w:p>
        </w:tc>
      </w:tr>
      <w:tr w:rsidR="005820E9" w:rsidRPr="005820E9" w:rsidTr="005820E9">
        <w:trPr>
          <w:cantSplit/>
          <w:trHeight w:val="1012"/>
        </w:trPr>
        <w:tc>
          <w:tcPr>
            <w:tcW w:w="2511"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w w:val="104"/>
                <w:sz w:val="24"/>
                <w:szCs w:val="24"/>
                <w:lang w:eastAsia="ru-RU"/>
              </w:rPr>
            </w:pPr>
            <w:r w:rsidRPr="005820E9">
              <w:rPr>
                <w:rFonts w:ascii="Times New Roman" w:eastAsia="Times New Roman" w:hAnsi="Times New Roman" w:cs="Times New Roman"/>
                <w:color w:val="000000"/>
                <w:w w:val="104"/>
                <w:sz w:val="24"/>
                <w:szCs w:val="24"/>
                <w:lang w:eastAsia="ru-RU"/>
              </w:rPr>
              <w:t xml:space="preserve">22. Работа с электронной почтой. Поиск информации в глобальной сети </w:t>
            </w:r>
            <w:r w:rsidRPr="005820E9">
              <w:rPr>
                <w:rFonts w:ascii="Times New Roman" w:eastAsia="Times New Roman" w:hAnsi="Times New Roman" w:cs="Times New Roman"/>
                <w:bCs/>
                <w:sz w:val="24"/>
                <w:szCs w:val="24"/>
                <w:lang w:val="en-US" w:eastAsia="ru-RU"/>
              </w:rPr>
              <w:t>Internet</w:t>
            </w:r>
            <w:r w:rsidRPr="005820E9">
              <w:rPr>
                <w:rFonts w:ascii="Times New Roman" w:eastAsia="Times New Roman" w:hAnsi="Times New Roman" w:cs="Times New Roman"/>
                <w:color w:val="000000"/>
                <w:w w:val="104"/>
                <w:sz w:val="24"/>
                <w:szCs w:val="24"/>
                <w:lang w:eastAsia="ru-RU"/>
              </w:rPr>
              <w:t xml:space="preserve"> (по заданной тематике)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vMerge/>
            <w:tcBorders>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bl>
    <w:p w:rsidR="005820E9" w:rsidRPr="005820E9" w:rsidRDefault="005820E9" w:rsidP="005820E9">
      <w:pPr>
        <w:spacing w:after="0" w:line="240" w:lineRule="auto"/>
        <w:rPr>
          <w:rFonts w:ascii="Times New Roman" w:eastAsia="Times New Roman" w:hAnsi="Times New Roman" w:cs="Times New Roman"/>
          <w:sz w:val="24"/>
          <w:szCs w:val="24"/>
          <w:lang w:eastAsia="ru-RU"/>
        </w:rPr>
      </w:pPr>
      <w:r w:rsidRPr="005820E9">
        <w:rPr>
          <w:rFonts w:ascii="Times New Roman" w:eastAsia="Times New Roman" w:hAnsi="Times New Roman" w:cs="Times New Roman"/>
          <w:sz w:val="24"/>
          <w:szCs w:val="24"/>
          <w:lang w:eastAsia="ru-RU"/>
        </w:rPr>
        <w:br w:type="page"/>
      </w:r>
    </w:p>
    <w:tbl>
      <w:tblPr>
        <w:tblW w:w="14985"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1"/>
        <w:gridCol w:w="7654"/>
        <w:gridCol w:w="851"/>
        <w:gridCol w:w="2126"/>
        <w:gridCol w:w="1843"/>
      </w:tblGrid>
      <w:tr w:rsidR="005820E9" w:rsidRPr="005820E9" w:rsidTr="005820E9">
        <w:trPr>
          <w:cantSplit/>
          <w:trHeight w:val="415"/>
        </w:trPr>
        <w:tc>
          <w:tcPr>
            <w:tcW w:w="251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lastRenderedPageBreak/>
              <w:t>1</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2</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4</w:t>
            </w:r>
          </w:p>
        </w:tc>
        <w:tc>
          <w:tcPr>
            <w:tcW w:w="1843" w:type="dxa"/>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5</w:t>
            </w:r>
          </w:p>
        </w:tc>
      </w:tr>
      <w:tr w:rsidR="005820E9" w:rsidRPr="005820E9" w:rsidTr="005820E9">
        <w:trPr>
          <w:cantSplit/>
          <w:trHeight w:val="845"/>
        </w:trPr>
        <w:tc>
          <w:tcPr>
            <w:tcW w:w="2511" w:type="dxa"/>
            <w:vMerge w:val="restart"/>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r w:rsidRPr="005820E9">
              <w:rPr>
                <w:rFonts w:ascii="Times New Roman" w:eastAsia="Times New Roman" w:hAnsi="Times New Roman" w:cs="Times New Roman"/>
                <w:color w:val="000000"/>
                <w:w w:val="101"/>
                <w:sz w:val="24"/>
                <w:szCs w:val="24"/>
                <w:lang w:eastAsia="ru-RU"/>
              </w:rPr>
              <w:t>Тема 4.2. Обработка, хранение,</w:t>
            </w:r>
            <w:r w:rsidRPr="005820E9">
              <w:rPr>
                <w:rFonts w:ascii="Times New Roman" w:eastAsia="Times New Roman" w:hAnsi="Times New Roman" w:cs="Times New Roman"/>
                <w:color w:val="000000"/>
                <w:w w:val="101"/>
                <w:position w:val="-2"/>
                <w:sz w:val="24"/>
                <w:szCs w:val="24"/>
                <w:lang w:eastAsia="ru-RU"/>
              </w:rPr>
              <w:t xml:space="preserve"> размещение, поиск, передача и</w:t>
            </w:r>
            <w:r w:rsidRPr="005820E9">
              <w:rPr>
                <w:rFonts w:ascii="Times New Roman" w:eastAsia="Times New Roman" w:hAnsi="Times New Roman" w:cs="Times New Roman"/>
                <w:color w:val="000000"/>
                <w:w w:val="101"/>
                <w:sz w:val="24"/>
                <w:szCs w:val="24"/>
                <w:lang w:eastAsia="ru-RU"/>
              </w:rPr>
              <w:t xml:space="preserve"> защита информации. Антивирусные средства защиты информации</w:t>
            </w: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tabs>
                <w:tab w:val="left" w:pos="4340"/>
              </w:tabs>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
                <w:color w:val="000000"/>
                <w:w w:val="101"/>
                <w:sz w:val="24"/>
                <w:szCs w:val="24"/>
                <w:lang w:eastAsia="ru-RU"/>
              </w:rPr>
              <w:t>Содержание учебного материала</w:t>
            </w:r>
          </w:p>
          <w:p w:rsidR="005820E9" w:rsidRPr="005820E9" w:rsidRDefault="005820E9" w:rsidP="005820E9">
            <w:pPr>
              <w:widowControl w:val="0"/>
              <w:tabs>
                <w:tab w:val="left" w:pos="4340"/>
                <w:tab w:val="left" w:pos="13002"/>
                <w:tab w:val="left" w:pos="14712"/>
              </w:tabs>
              <w:autoSpaceDE w:val="0"/>
              <w:autoSpaceDN w:val="0"/>
              <w:adjustRightInd w:val="0"/>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w w:val="101"/>
                <w:position w:val="-3"/>
                <w:sz w:val="24"/>
                <w:szCs w:val="24"/>
                <w:lang w:eastAsia="ru-RU"/>
              </w:rPr>
              <w:t>Средства хранения и передачи данных.</w:t>
            </w:r>
            <w:r w:rsidRPr="005820E9">
              <w:rPr>
                <w:rFonts w:ascii="Times New Roman" w:eastAsia="Times New Roman" w:hAnsi="Times New Roman" w:cs="Times New Roman"/>
                <w:color w:val="000000"/>
                <w:w w:val="101"/>
                <w:position w:val="-2"/>
                <w:sz w:val="24"/>
                <w:szCs w:val="24"/>
                <w:lang w:eastAsia="ru-RU"/>
              </w:rPr>
              <w:t>Защита информации. Антивирусные средства защиты</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vMerge w:val="restart"/>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w:t>
            </w:r>
          </w:p>
        </w:tc>
      </w:tr>
      <w:tr w:rsidR="005820E9" w:rsidRPr="005820E9" w:rsidTr="005820E9">
        <w:trPr>
          <w:cantSplit/>
          <w:trHeight w:val="701"/>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1"/>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6"/>
                <w:sz w:val="24"/>
                <w:szCs w:val="24"/>
                <w:lang w:eastAsia="ru-RU"/>
              </w:rPr>
            </w:pPr>
            <w:r w:rsidRPr="005820E9">
              <w:rPr>
                <w:rFonts w:ascii="Times New Roman" w:eastAsia="Times New Roman" w:hAnsi="Times New Roman" w:cs="Times New Roman"/>
                <w:b/>
                <w:sz w:val="24"/>
                <w:szCs w:val="24"/>
                <w:lang w:eastAsia="ru-RU"/>
              </w:rPr>
              <w:t>Практические занятия</w:t>
            </w:r>
          </w:p>
          <w:p w:rsidR="005820E9" w:rsidRPr="005820E9" w:rsidRDefault="005820E9" w:rsidP="005820E9">
            <w:pPr>
              <w:widowControl w:val="0"/>
              <w:tabs>
                <w:tab w:val="left" w:pos="4340"/>
              </w:tabs>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Cs/>
                <w:sz w:val="24"/>
                <w:szCs w:val="24"/>
                <w:lang w:eastAsia="ru-RU"/>
              </w:rPr>
              <w:t xml:space="preserve">23. Безопасная работа в сети </w:t>
            </w:r>
            <w:r w:rsidRPr="005820E9">
              <w:rPr>
                <w:rFonts w:ascii="Times New Roman" w:eastAsia="Times New Roman" w:hAnsi="Times New Roman" w:cs="Times New Roman"/>
                <w:bCs/>
                <w:sz w:val="24"/>
                <w:szCs w:val="24"/>
                <w:lang w:val="en-US" w:eastAsia="ru-RU"/>
              </w:rPr>
              <w:t>Internet</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3</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1843" w:type="dxa"/>
            <w:vMerge/>
            <w:tcBorders>
              <w:left w:val="single" w:sz="4" w:space="0" w:color="auto"/>
              <w:right w:val="single" w:sz="4" w:space="0" w:color="auto"/>
            </w:tcBorders>
            <w:shd w:val="clear" w:color="auto" w:fill="FFFFFF" w:themeFill="background1"/>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p>
        </w:tc>
      </w:tr>
      <w:tr w:rsidR="005820E9" w:rsidRPr="005820E9" w:rsidTr="005820E9">
        <w:trPr>
          <w:cantSplit/>
          <w:trHeight w:val="911"/>
        </w:trPr>
        <w:tc>
          <w:tcPr>
            <w:tcW w:w="2511" w:type="dxa"/>
            <w:vMerge/>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000000"/>
                <w:w w:val="109"/>
                <w:sz w:val="24"/>
                <w:szCs w:val="24"/>
                <w:lang w:eastAsia="ru-RU"/>
              </w:rPr>
            </w:pPr>
          </w:p>
        </w:tc>
        <w:tc>
          <w:tcPr>
            <w:tcW w:w="7654"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b/>
                <w:color w:val="000000"/>
                <w:w w:val="101"/>
                <w:sz w:val="24"/>
                <w:szCs w:val="24"/>
                <w:lang w:eastAsia="ru-RU"/>
              </w:rPr>
            </w:pPr>
            <w:r w:rsidRPr="005820E9">
              <w:rPr>
                <w:rFonts w:ascii="Times New Roman" w:eastAsia="Times New Roman" w:hAnsi="Times New Roman" w:cs="Times New Roman"/>
                <w:b/>
                <w:color w:val="000000"/>
                <w:w w:val="101"/>
                <w:sz w:val="24"/>
                <w:szCs w:val="24"/>
                <w:lang w:eastAsia="ru-RU"/>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w w:val="104"/>
                <w:sz w:val="24"/>
                <w:szCs w:val="24"/>
                <w:lang w:eastAsia="ru-RU"/>
              </w:rPr>
            </w:pPr>
            <w:r w:rsidRPr="005820E9">
              <w:rPr>
                <w:rFonts w:ascii="Times New Roman" w:eastAsia="Times New Roman" w:hAnsi="Times New Roman" w:cs="Times New Roman"/>
                <w:color w:val="000000"/>
                <w:w w:val="102"/>
                <w:sz w:val="24"/>
                <w:szCs w:val="24"/>
                <w:lang w:eastAsia="ru-RU"/>
              </w:rPr>
              <w:t xml:space="preserve">Проработка конспектов занятий, учебных  и дополнительных изданий (по вопросам к </w:t>
            </w:r>
            <w:r w:rsidRPr="005820E9">
              <w:rPr>
                <w:rFonts w:ascii="Times New Roman" w:eastAsia="Times New Roman" w:hAnsi="Times New Roman" w:cs="Times New Roman"/>
                <w:color w:val="000000"/>
                <w:w w:val="101"/>
                <w:sz w:val="24"/>
                <w:szCs w:val="24"/>
                <w:lang w:eastAsia="ru-RU"/>
              </w:rPr>
              <w:t>разделам и главам учебных изданий). Подготовка к практическому занятию. Подготовка к дифференцированному зачету.</w:t>
            </w:r>
          </w:p>
        </w:tc>
        <w:tc>
          <w:tcPr>
            <w:tcW w:w="851" w:type="dxa"/>
            <w:tcBorders>
              <w:top w:val="single" w:sz="4" w:space="0" w:color="auto"/>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2</w:t>
            </w:r>
          </w:p>
        </w:tc>
        <w:tc>
          <w:tcPr>
            <w:tcW w:w="2126" w:type="dxa"/>
            <w:tcBorders>
              <w:left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w:t>
            </w:r>
          </w:p>
        </w:tc>
        <w:tc>
          <w:tcPr>
            <w:tcW w:w="1843" w:type="dxa"/>
            <w:tcBorders>
              <w:left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iCs/>
                <w:sz w:val="24"/>
                <w:szCs w:val="24"/>
                <w:lang w:eastAsia="ru-RU"/>
              </w:rPr>
            </w:pPr>
            <w:r w:rsidRPr="005820E9">
              <w:rPr>
                <w:rFonts w:ascii="Times New Roman" w:eastAsia="Times New Roman" w:hAnsi="Times New Roman" w:cs="Times New Roman"/>
                <w:iCs/>
                <w:sz w:val="24"/>
                <w:szCs w:val="24"/>
                <w:lang w:eastAsia="ru-RU"/>
              </w:rPr>
              <w:t xml:space="preserve">ОК 1, ОК 2, </w:t>
            </w:r>
            <w:r w:rsidRPr="005820E9">
              <w:rPr>
                <w:rFonts w:ascii="Times New Roman" w:eastAsia="Times New Roman" w:hAnsi="Times New Roman" w:cs="Times New Roman"/>
                <w:iCs/>
                <w:sz w:val="24"/>
                <w:szCs w:val="24"/>
                <w:lang w:eastAsia="ru-RU"/>
              </w:rPr>
              <w:br/>
              <w:t xml:space="preserve">ОК 3, ОК 4, </w:t>
            </w:r>
            <w:r w:rsidRPr="005820E9">
              <w:rPr>
                <w:rFonts w:ascii="Times New Roman" w:eastAsia="Times New Roman" w:hAnsi="Times New Roman" w:cs="Times New Roman"/>
                <w:iCs/>
                <w:sz w:val="24"/>
                <w:szCs w:val="24"/>
                <w:lang w:eastAsia="ru-RU"/>
              </w:rPr>
              <w:br/>
              <w:t xml:space="preserve">ОК 5, ОК 6, </w:t>
            </w:r>
            <w:r w:rsidRPr="005820E9">
              <w:rPr>
                <w:rFonts w:ascii="Times New Roman" w:eastAsia="Times New Roman" w:hAnsi="Times New Roman" w:cs="Times New Roman"/>
                <w:iCs/>
                <w:sz w:val="24"/>
                <w:szCs w:val="24"/>
                <w:lang w:eastAsia="ru-RU"/>
              </w:rPr>
              <w:br/>
              <w:t xml:space="preserve">ОК 9, ОК 10  </w:t>
            </w:r>
          </w:p>
        </w:tc>
      </w:tr>
      <w:tr w:rsidR="005820E9" w:rsidRPr="005820E9" w:rsidTr="005820E9">
        <w:trPr>
          <w:cantSplit/>
          <w:trHeight w:val="547"/>
        </w:trPr>
        <w:tc>
          <w:tcPr>
            <w:tcW w:w="101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5820E9">
              <w:rPr>
                <w:rFonts w:ascii="Times New Roman" w:eastAsia="Times New Roman" w:hAnsi="Times New Roman" w:cs="Times New Roman"/>
                <w:b/>
                <w:bCs/>
                <w:sz w:val="24"/>
                <w:szCs w:val="24"/>
                <w:lang w:eastAsia="ru-RU"/>
              </w:rPr>
              <w:t>Всего</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92</w:t>
            </w:r>
          </w:p>
        </w:tc>
        <w:tc>
          <w:tcPr>
            <w:tcW w:w="2126" w:type="dxa"/>
            <w:tcBorders>
              <w:left w:val="single" w:sz="4" w:space="0" w:color="auto"/>
              <w:bottom w:val="single" w:sz="4" w:space="0" w:color="auto"/>
              <w:right w:val="single" w:sz="4" w:space="0" w:color="auto"/>
            </w:tcBorders>
            <w:vAlign w:val="center"/>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r w:rsidRPr="005820E9">
              <w:rPr>
                <w:rFonts w:ascii="Times New Roman" w:eastAsia="Times New Roman" w:hAnsi="Times New Roman" w:cs="Times New Roman"/>
                <w:b/>
                <w:iCs/>
                <w:sz w:val="24"/>
                <w:szCs w:val="24"/>
                <w:lang w:eastAsia="ru-RU"/>
              </w:rPr>
              <w:t>60</w:t>
            </w:r>
          </w:p>
        </w:tc>
        <w:tc>
          <w:tcPr>
            <w:tcW w:w="1843" w:type="dxa"/>
            <w:tcBorders>
              <w:left w:val="single" w:sz="4" w:space="0" w:color="auto"/>
              <w:bottom w:val="single" w:sz="4" w:space="0" w:color="auto"/>
              <w:right w:val="single" w:sz="4" w:space="0" w:color="auto"/>
            </w:tcBorders>
            <w:shd w:val="clear" w:color="auto" w:fill="auto"/>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iCs/>
                <w:sz w:val="24"/>
                <w:szCs w:val="24"/>
                <w:lang w:eastAsia="ru-RU"/>
              </w:rPr>
            </w:pPr>
          </w:p>
        </w:tc>
      </w:tr>
    </w:tbl>
    <w:p w:rsidR="005820E9" w:rsidRPr="005820E9" w:rsidRDefault="005820E9" w:rsidP="005820E9">
      <w:pPr>
        <w:widowControl w:val="0"/>
        <w:autoSpaceDE w:val="0"/>
        <w:autoSpaceDN w:val="0"/>
        <w:adjustRightInd w:val="0"/>
        <w:spacing w:before="120" w:after="0" w:line="276" w:lineRule="exact"/>
        <w:ind w:left="1389"/>
        <w:rPr>
          <w:rFonts w:ascii="Times New Roman" w:eastAsia="Times New Roman" w:hAnsi="Times New Roman" w:cs="Times New Roman"/>
          <w:color w:val="000000"/>
          <w:spacing w:val="-4"/>
          <w:sz w:val="24"/>
          <w:szCs w:val="24"/>
          <w:lang w:eastAsia="ru-RU"/>
        </w:rPr>
      </w:pPr>
    </w:p>
    <w:p w:rsidR="005820E9" w:rsidRPr="005820E9" w:rsidRDefault="005820E9" w:rsidP="005820E9">
      <w:pPr>
        <w:spacing w:after="0" w:line="240" w:lineRule="auto"/>
        <w:ind w:left="-567" w:right="-170" w:firstLine="426"/>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Конкретные активные и интерактивные формы проведения занятий отражены в календарно-тематическом плане преподавателя.</w:t>
      </w:r>
    </w:p>
    <w:p w:rsidR="005820E9" w:rsidRPr="005820E9" w:rsidRDefault="005820E9" w:rsidP="005820E9">
      <w:pPr>
        <w:widowControl w:val="0"/>
        <w:autoSpaceDE w:val="0"/>
        <w:autoSpaceDN w:val="0"/>
        <w:adjustRightInd w:val="0"/>
        <w:spacing w:after="0" w:line="276" w:lineRule="exact"/>
        <w:ind w:left="-567" w:right="-170" w:firstLine="425"/>
        <w:jc w:val="both"/>
        <w:rPr>
          <w:rFonts w:ascii="Times New Roman" w:eastAsia="Times New Roman" w:hAnsi="Times New Roman" w:cs="Times New Roman"/>
          <w:color w:val="000000"/>
          <w:spacing w:val="-4"/>
          <w:sz w:val="28"/>
          <w:szCs w:val="28"/>
          <w:lang w:eastAsia="ru-RU"/>
        </w:rPr>
      </w:pPr>
      <w:r w:rsidRPr="005820E9">
        <w:rPr>
          <w:rFonts w:ascii="Times New Roman" w:eastAsia="Times New Roman" w:hAnsi="Times New Roman" w:cs="Times New Roman"/>
          <w:color w:val="000000"/>
          <w:w w:val="103"/>
          <w:sz w:val="28"/>
          <w:szCs w:val="28"/>
          <w:lang w:eastAsia="ru-RU"/>
        </w:rPr>
        <w:t>** 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color w:val="000000"/>
          <w:spacing w:val="-3"/>
          <w:sz w:val="24"/>
          <w:szCs w:val="24"/>
          <w:lang w:eastAsia="ru-RU"/>
        </w:rPr>
        <w:sectPr w:rsidR="005820E9" w:rsidRPr="005820E9" w:rsidSect="005820E9">
          <w:pgSz w:w="16840" w:h="11900" w:orient="landscape"/>
          <w:pgMar w:top="1134" w:right="850" w:bottom="1134" w:left="1701" w:header="720" w:footer="720" w:gutter="0"/>
          <w:cols w:space="720"/>
          <w:noEndnote/>
          <w:docGrid w:linePitch="326"/>
        </w:sectPr>
      </w:pPr>
    </w:p>
    <w:p w:rsidR="005820E9" w:rsidRPr="005820E9" w:rsidRDefault="005820E9" w:rsidP="005820E9">
      <w:pPr>
        <w:widowControl w:val="0"/>
        <w:tabs>
          <w:tab w:val="left" w:pos="5287"/>
        </w:tabs>
        <w:autoSpaceDE w:val="0"/>
        <w:autoSpaceDN w:val="0"/>
        <w:adjustRightInd w:val="0"/>
        <w:spacing w:after="360" w:line="240" w:lineRule="auto"/>
        <w:ind w:firstLine="567"/>
        <w:jc w:val="center"/>
        <w:rPr>
          <w:rFonts w:ascii="Times New Roman" w:eastAsia="Times New Roman" w:hAnsi="Times New Roman" w:cs="Times New Roman"/>
          <w:color w:val="000000"/>
          <w:sz w:val="28"/>
          <w:szCs w:val="28"/>
          <w:lang w:eastAsia="ru-RU"/>
        </w:rPr>
      </w:pPr>
      <w:bookmarkStart w:id="23" w:name="Pg10"/>
      <w:bookmarkEnd w:id="23"/>
      <w:r w:rsidRPr="005820E9">
        <w:rPr>
          <w:rFonts w:ascii="Times New Roman" w:eastAsia="Times New Roman" w:hAnsi="Times New Roman" w:cs="Times New Roman"/>
          <w:b/>
          <w:color w:val="000000"/>
          <w:sz w:val="28"/>
          <w:szCs w:val="28"/>
          <w:lang w:eastAsia="ru-RU"/>
        </w:rPr>
        <w:lastRenderedPageBreak/>
        <w:t>3. УСЛОВИЯ РЕАЛИЗАЦИИ РАБОЧЕЙ ПРОГРАММЫ ДИСЦИПЛИНЫ</w:t>
      </w:r>
    </w:p>
    <w:p w:rsidR="005820E9" w:rsidRPr="005820E9" w:rsidRDefault="005820E9" w:rsidP="005820E9">
      <w:pPr>
        <w:widowControl w:val="0"/>
        <w:autoSpaceDE w:val="0"/>
        <w:autoSpaceDN w:val="0"/>
        <w:adjustRightInd w:val="0"/>
        <w:spacing w:after="0" w:line="320" w:lineRule="exact"/>
        <w:ind w:firstLine="567"/>
        <w:jc w:val="both"/>
        <w:rPr>
          <w:rFonts w:ascii="Times New Roman" w:eastAsia="Times New Roman" w:hAnsi="Times New Roman" w:cs="Times New Roman"/>
          <w:b/>
          <w:color w:val="000000"/>
          <w:spacing w:val="-2"/>
          <w:sz w:val="28"/>
          <w:szCs w:val="28"/>
          <w:lang w:eastAsia="ru-RU"/>
        </w:rPr>
      </w:pPr>
      <w:r w:rsidRPr="005820E9">
        <w:rPr>
          <w:rFonts w:ascii="Times New Roman" w:eastAsia="Times New Roman" w:hAnsi="Times New Roman" w:cs="Times New Roman"/>
          <w:b/>
          <w:color w:val="000000"/>
          <w:spacing w:val="-2"/>
          <w:sz w:val="28"/>
          <w:szCs w:val="28"/>
          <w:lang w:eastAsia="ru-RU"/>
        </w:rPr>
        <w:t>3.1.</w:t>
      </w:r>
      <w:r w:rsidRPr="005820E9">
        <w:rPr>
          <w:rFonts w:ascii="Times New Roman" w:eastAsia="Times New Roman" w:hAnsi="Times New Roman" w:cs="Times New Roman"/>
          <w:color w:val="000000"/>
          <w:spacing w:val="-2"/>
          <w:sz w:val="28"/>
          <w:szCs w:val="28"/>
          <w:lang w:eastAsia="ru-RU"/>
        </w:rPr>
        <w:t> </w:t>
      </w:r>
      <w:r w:rsidRPr="005820E9">
        <w:rPr>
          <w:rFonts w:ascii="Times New Roman" w:eastAsia="Times New Roman" w:hAnsi="Times New Roman" w:cs="Times New Roman"/>
          <w:b/>
          <w:color w:val="000000"/>
          <w:spacing w:val="-2"/>
          <w:sz w:val="28"/>
          <w:szCs w:val="28"/>
          <w:lang w:eastAsia="ru-RU"/>
        </w:rPr>
        <w:t xml:space="preserve">Требования к минимальному материально-техническому обеспечению </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Times New Roman" w:hAnsi="Times New Roman" w:cs="Times New Roman"/>
          <w:color w:val="000000"/>
          <w:spacing w:val="-2"/>
          <w:sz w:val="28"/>
          <w:szCs w:val="28"/>
          <w:lang w:eastAsia="ru-RU"/>
        </w:rPr>
      </w:pPr>
      <w:r w:rsidRPr="005820E9">
        <w:rPr>
          <w:rFonts w:ascii="Times New Roman" w:eastAsia="Times New Roman" w:hAnsi="Times New Roman" w:cs="Times New Roman"/>
          <w:color w:val="000000"/>
          <w:w w:val="101"/>
          <w:sz w:val="28"/>
          <w:szCs w:val="28"/>
          <w:lang w:eastAsia="ru-RU"/>
        </w:rPr>
        <w:t>Дисциплина реализуется в учебном кабинете информационных технологий</w:t>
      </w:r>
      <w:r w:rsidRPr="005820E9">
        <w:rPr>
          <w:rFonts w:ascii="Times New Roman" w:eastAsia="Times New Roman" w:hAnsi="Times New Roman" w:cs="Times New Roman"/>
          <w:color w:val="000000"/>
          <w:spacing w:val="-2"/>
          <w:sz w:val="28"/>
          <w:szCs w:val="28"/>
          <w:lang w:eastAsia="ru-RU"/>
        </w:rPr>
        <w:t xml:space="preserve">. </w:t>
      </w:r>
    </w:p>
    <w:p w:rsidR="005820E9" w:rsidRPr="005820E9" w:rsidRDefault="005820E9" w:rsidP="005820E9">
      <w:pPr>
        <w:widowControl w:val="0"/>
        <w:autoSpaceDE w:val="0"/>
        <w:autoSpaceDN w:val="0"/>
        <w:adjustRightInd w:val="0"/>
        <w:spacing w:after="0" w:line="240" w:lineRule="auto"/>
        <w:ind w:firstLine="567"/>
        <w:rPr>
          <w:rFonts w:ascii="Times New Roman" w:eastAsia="Calibri" w:hAnsi="Times New Roman" w:cs="Times New Roman"/>
          <w:color w:val="000000"/>
          <w:spacing w:val="-6"/>
          <w:sz w:val="28"/>
          <w:szCs w:val="28"/>
          <w:lang w:eastAsia="ru-RU"/>
        </w:rPr>
      </w:pPr>
      <w:r w:rsidRPr="005820E9">
        <w:rPr>
          <w:rFonts w:ascii="Times New Roman" w:eastAsia="Calibri" w:hAnsi="Times New Roman" w:cs="Times New Roman"/>
          <w:color w:val="000000"/>
          <w:spacing w:val="-6"/>
          <w:sz w:val="28"/>
          <w:szCs w:val="28"/>
          <w:lang w:eastAsia="ru-RU"/>
        </w:rPr>
        <w:t xml:space="preserve">Оснащение учебного кабинета: </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pacing w:val="-1"/>
          <w:sz w:val="28"/>
          <w:szCs w:val="28"/>
          <w:lang w:eastAsia="ru-RU"/>
        </w:rPr>
      </w:pPr>
      <w:r w:rsidRPr="005820E9">
        <w:rPr>
          <w:rFonts w:ascii="Times New Roman" w:eastAsia="Times New Roman" w:hAnsi="Times New Roman" w:cs="Times New Roman"/>
          <w:color w:val="000000"/>
          <w:spacing w:val="-1"/>
          <w:sz w:val="28"/>
          <w:szCs w:val="28"/>
          <w:lang w:eastAsia="ru-RU"/>
        </w:rPr>
        <w:t xml:space="preserve">Специализированная мебель; </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pacing w:val="-5"/>
          <w:sz w:val="28"/>
          <w:szCs w:val="28"/>
          <w:lang w:eastAsia="ru-RU"/>
        </w:rPr>
      </w:pPr>
      <w:r w:rsidRPr="005820E9">
        <w:rPr>
          <w:rFonts w:ascii="Times New Roman" w:eastAsia="Times New Roman" w:hAnsi="Times New Roman" w:cs="Times New Roman"/>
          <w:color w:val="000000"/>
          <w:spacing w:val="-1"/>
          <w:sz w:val="28"/>
          <w:szCs w:val="28"/>
          <w:lang w:eastAsia="ru-RU"/>
        </w:rPr>
        <w:t xml:space="preserve">Технические средства обучения: </w:t>
      </w:r>
      <w:r w:rsidRPr="005820E9">
        <w:rPr>
          <w:rFonts w:ascii="Times New Roman" w:eastAsia="Times New Roman" w:hAnsi="Times New Roman" w:cs="Times New Roman"/>
          <w:color w:val="000000"/>
          <w:spacing w:val="-5"/>
          <w:sz w:val="28"/>
          <w:szCs w:val="28"/>
          <w:lang w:eastAsia="ru-RU"/>
        </w:rPr>
        <w:t xml:space="preserve">персональные компьютеры для обучающихся, объединенные в локальную сеть с выходом в Интернет; </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color w:val="000000"/>
          <w:spacing w:val="-3"/>
          <w:sz w:val="28"/>
          <w:szCs w:val="28"/>
          <w:lang w:eastAsia="ru-RU"/>
        </w:rPr>
      </w:pPr>
      <w:r w:rsidRPr="005820E9">
        <w:rPr>
          <w:rFonts w:ascii="Times New Roman" w:eastAsia="Times New Roman" w:hAnsi="Times New Roman" w:cs="Times New Roman"/>
          <w:color w:val="000000"/>
          <w:spacing w:val="-3"/>
          <w:sz w:val="28"/>
          <w:szCs w:val="28"/>
          <w:lang w:eastAsia="ru-RU"/>
        </w:rPr>
        <w:t>Оборудование, включая приборы: не используется;</w:t>
      </w:r>
    </w:p>
    <w:p w:rsidR="005820E9" w:rsidRPr="005820E9" w:rsidRDefault="005820E9" w:rsidP="005820E9">
      <w:pPr>
        <w:widowControl w:val="0"/>
        <w:autoSpaceDE w:val="0"/>
        <w:autoSpaceDN w:val="0"/>
        <w:adjustRightInd w:val="0"/>
        <w:spacing w:after="0" w:line="240" w:lineRule="auto"/>
        <w:ind w:firstLine="567"/>
        <w:jc w:val="both"/>
        <w:rPr>
          <w:rFonts w:ascii="Times New Roman" w:eastAsia="Calibri" w:hAnsi="Times New Roman" w:cs="Times New Roman"/>
          <w:spacing w:val="-1"/>
          <w:sz w:val="28"/>
          <w:szCs w:val="28"/>
          <w:lang w:eastAsia="ru-RU"/>
        </w:rPr>
      </w:pPr>
      <w:r w:rsidRPr="005820E9">
        <w:rPr>
          <w:rFonts w:ascii="Times New Roman" w:eastAsia="Times New Roman" w:hAnsi="Times New Roman" w:cs="Times New Roman"/>
          <w:color w:val="000000"/>
          <w:spacing w:val="-3"/>
          <w:sz w:val="28"/>
          <w:szCs w:val="28"/>
          <w:lang w:eastAsia="ru-RU"/>
        </w:rPr>
        <w:t>Наглядные пособия.</w:t>
      </w:r>
    </w:p>
    <w:p w:rsidR="005820E9" w:rsidRPr="005820E9" w:rsidRDefault="005820E9" w:rsidP="005820E9">
      <w:pPr>
        <w:widowControl w:val="0"/>
        <w:autoSpaceDE w:val="0"/>
        <w:autoSpaceDN w:val="0"/>
        <w:adjustRightInd w:val="0"/>
        <w:spacing w:after="0" w:line="240" w:lineRule="auto"/>
        <w:ind w:firstLine="567"/>
        <w:rPr>
          <w:rFonts w:ascii="Times New Roman" w:eastAsia="Times New Roman" w:hAnsi="Times New Roman" w:cs="Times New Roman"/>
          <w:color w:val="000000"/>
          <w:spacing w:val="-4"/>
          <w:sz w:val="28"/>
          <w:szCs w:val="28"/>
          <w:lang w:eastAsia="ru-RU"/>
        </w:rPr>
      </w:pPr>
    </w:p>
    <w:p w:rsidR="005820E9" w:rsidRPr="005820E9" w:rsidRDefault="005820E9" w:rsidP="005820E9">
      <w:pPr>
        <w:widowControl w:val="0"/>
        <w:autoSpaceDE w:val="0"/>
        <w:autoSpaceDN w:val="0"/>
        <w:adjustRightInd w:val="0"/>
        <w:spacing w:after="0" w:line="240" w:lineRule="auto"/>
        <w:ind w:firstLine="567"/>
        <w:rPr>
          <w:rFonts w:ascii="Times New Roman" w:eastAsia="Times New Roman" w:hAnsi="Times New Roman" w:cs="Times New Roman"/>
          <w:b/>
          <w:color w:val="000000"/>
          <w:spacing w:val="-1"/>
          <w:sz w:val="28"/>
          <w:szCs w:val="28"/>
          <w:lang w:eastAsia="ru-RU"/>
        </w:rPr>
      </w:pPr>
      <w:r w:rsidRPr="005820E9">
        <w:rPr>
          <w:rFonts w:ascii="Times New Roman" w:eastAsia="Times New Roman" w:hAnsi="Times New Roman" w:cs="Times New Roman"/>
          <w:b/>
          <w:color w:val="000000"/>
          <w:spacing w:val="-1"/>
          <w:sz w:val="28"/>
          <w:szCs w:val="28"/>
          <w:lang w:eastAsia="ru-RU"/>
        </w:rPr>
        <w:t>3</w:t>
      </w:r>
      <w:r w:rsidRPr="005820E9">
        <w:rPr>
          <w:rFonts w:ascii="Times New Roman" w:eastAsia="Times New Roman" w:hAnsi="Times New Roman" w:cs="Times New Roman"/>
          <w:b/>
          <w:spacing w:val="-1"/>
          <w:sz w:val="28"/>
          <w:szCs w:val="28"/>
          <w:lang w:eastAsia="ru-RU"/>
        </w:rPr>
        <w:t>.2. Учебно-методическое обеспечение дисциплины</w:t>
      </w:r>
    </w:p>
    <w:p w:rsidR="005820E9" w:rsidRPr="005820E9" w:rsidRDefault="005820E9" w:rsidP="005820E9">
      <w:pPr>
        <w:suppressAutoHyphens/>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Основная учебная литература:</w:t>
      </w:r>
    </w:p>
    <w:p w:rsidR="005820E9" w:rsidRPr="005820E9" w:rsidRDefault="005820E9" w:rsidP="0051031C">
      <w:pPr>
        <w:numPr>
          <w:ilvl w:val="0"/>
          <w:numId w:val="66"/>
        </w:numPr>
        <w:tabs>
          <w:tab w:val="left" w:pos="851"/>
        </w:tabs>
        <w:suppressAutoHyphens/>
        <w:autoSpaceDE w:val="0"/>
        <w:autoSpaceDN w:val="0"/>
        <w:adjustRightInd w:val="0"/>
        <w:snapToGrid w:val="0"/>
        <w:spacing w:after="0" w:line="240" w:lineRule="auto"/>
        <w:ind w:right="-148" w:firstLine="567"/>
        <w:jc w:val="both"/>
        <w:rPr>
          <w:rFonts w:ascii="Times New Roman" w:eastAsia="Times New Roman" w:hAnsi="Times New Roman" w:cs="Times New Roman"/>
          <w:color w:val="0000FF"/>
          <w:sz w:val="28"/>
          <w:szCs w:val="28"/>
          <w:u w:val="single"/>
        </w:rPr>
      </w:pPr>
      <w:r w:rsidRPr="005820E9">
        <w:rPr>
          <w:rFonts w:ascii="Times New Roman" w:eastAsia="Times New Roman" w:hAnsi="Times New Roman" w:cs="Times New Roman"/>
          <w:bCs/>
          <w:sz w:val="28"/>
          <w:szCs w:val="28"/>
          <w:lang w:eastAsia="ru-RU"/>
        </w:rPr>
        <w:t>Федотова Е.Л. Информационные технологии в профессиональной деятельности</w:t>
      </w:r>
      <w:r w:rsidRPr="005820E9">
        <w:rPr>
          <w:rFonts w:ascii="Times New Roman" w:eastAsia="Times New Roman" w:hAnsi="Times New Roman" w:cs="Times New Roman"/>
          <w:sz w:val="28"/>
          <w:szCs w:val="28"/>
          <w:lang w:eastAsia="ru-RU"/>
        </w:rPr>
        <w:t xml:space="preserve">: учеб.пособие / Е.Л. Федотова.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М. : ИД «ФОРУМ» : ИНФРА</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М, 2019.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367 с.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(Среднее профессиональное образование). </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z w:val="28"/>
          <w:szCs w:val="28"/>
          <w:lang w:eastAsia="ru-RU"/>
        </w:rPr>
        <w:t xml:space="preserve"> Режим доступа: </w:t>
      </w:r>
      <w:hyperlink r:id="rId110" w:history="1">
        <w:r w:rsidRPr="005820E9">
          <w:rPr>
            <w:rFonts w:ascii="Times New Roman" w:eastAsia="Times New Roman" w:hAnsi="Times New Roman" w:cs="Times New Roman"/>
            <w:color w:val="0000FF"/>
            <w:sz w:val="28"/>
            <w:szCs w:val="28"/>
            <w:u w:val="single"/>
            <w:lang w:eastAsia="ru-RU"/>
          </w:rPr>
          <w:t>http://znanium.com/catalog/product/1016607</w:t>
        </w:r>
      </w:hyperlink>
    </w:p>
    <w:p w:rsidR="005820E9" w:rsidRPr="005820E9" w:rsidRDefault="005820E9" w:rsidP="0051031C">
      <w:pPr>
        <w:numPr>
          <w:ilvl w:val="0"/>
          <w:numId w:val="66"/>
        </w:numPr>
        <w:tabs>
          <w:tab w:val="left" w:pos="851"/>
        </w:tabs>
        <w:spacing w:after="0" w:line="240" w:lineRule="auto"/>
        <w:ind w:right="-143" w:firstLine="567"/>
        <w:contextualSpacing/>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Шандриков А. С. Информационные технологии : учебное пособие / </w:t>
      </w:r>
      <w:r w:rsidRPr="005820E9">
        <w:rPr>
          <w:rFonts w:ascii="Times New Roman" w:eastAsia="Times New Roman" w:hAnsi="Times New Roman" w:cs="Times New Roman"/>
          <w:sz w:val="28"/>
          <w:szCs w:val="28"/>
          <w:lang w:eastAsia="ru-RU"/>
        </w:rPr>
        <w:br/>
        <w:t xml:space="preserve">А. С. Шандриков. - 3-е изд., стер. - Минск : РИПО, 2019. - 443 с. – Режим доступа: </w:t>
      </w:r>
      <w:hyperlink r:id="rId111" w:history="1">
        <w:r w:rsidRPr="005820E9">
          <w:rPr>
            <w:rFonts w:ascii="Times New Roman" w:eastAsia="Times New Roman" w:hAnsi="Times New Roman" w:cs="Times New Roman"/>
            <w:color w:val="0000FF"/>
            <w:sz w:val="28"/>
            <w:szCs w:val="28"/>
            <w:u w:val="single"/>
            <w:lang w:eastAsia="ru-RU"/>
          </w:rPr>
          <w:t>https://znanium.com/catalog/product/1088261</w:t>
        </w:r>
      </w:hyperlink>
    </w:p>
    <w:p w:rsidR="005820E9" w:rsidRPr="005820E9" w:rsidRDefault="005820E9" w:rsidP="005820E9">
      <w:pPr>
        <w:tabs>
          <w:tab w:val="left" w:pos="851"/>
        </w:tabs>
        <w:suppressAutoHyphens/>
        <w:autoSpaceDE w:val="0"/>
        <w:autoSpaceDN w:val="0"/>
        <w:adjustRightInd w:val="0"/>
        <w:snapToGrid w:val="0"/>
        <w:spacing w:after="0" w:line="240" w:lineRule="auto"/>
        <w:ind w:right="-148"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Дополнительная учебная литература:</w:t>
      </w:r>
    </w:p>
    <w:p w:rsidR="005820E9" w:rsidRPr="005820E9" w:rsidRDefault="005820E9" w:rsidP="0051031C">
      <w:pPr>
        <w:numPr>
          <w:ilvl w:val="0"/>
          <w:numId w:val="64"/>
        </w:numPr>
        <w:tabs>
          <w:tab w:val="left" w:pos="851"/>
        </w:tabs>
        <w:spacing w:after="0" w:line="240" w:lineRule="auto"/>
        <w:ind w:firstLine="567"/>
        <w:contextualSpacing/>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Карпенко А.П. Основы автоматизированного проектирования : учебник / под ред. А. П. Карпенко. — Москва : ИНФРА-М, 2021. — 329 с., [16] с. : цв. ил. — (Среднее профессиональное образование). Режим доступа: </w:t>
      </w:r>
      <w:hyperlink r:id="rId112" w:history="1">
        <w:r w:rsidRPr="005820E9">
          <w:rPr>
            <w:rFonts w:ascii="Times New Roman" w:eastAsia="Times New Roman" w:hAnsi="Times New Roman" w:cs="Times New Roman"/>
            <w:color w:val="0000FF"/>
            <w:sz w:val="28"/>
            <w:szCs w:val="28"/>
            <w:u w:val="single"/>
            <w:lang w:eastAsia="ru-RU"/>
          </w:rPr>
          <w:t>https://znanium.com/catalog/product/1189338</w:t>
        </w:r>
      </w:hyperlink>
      <w:r w:rsidRPr="005820E9">
        <w:rPr>
          <w:rFonts w:ascii="Times New Roman" w:eastAsia="Times New Roman" w:hAnsi="Times New Roman" w:cs="Times New Roman"/>
          <w:sz w:val="28"/>
          <w:szCs w:val="28"/>
          <w:lang w:eastAsia="ru-RU"/>
        </w:rPr>
        <w:t>.</w:t>
      </w:r>
    </w:p>
    <w:p w:rsidR="005820E9" w:rsidRPr="005820E9" w:rsidRDefault="005820E9" w:rsidP="0051031C">
      <w:pPr>
        <w:numPr>
          <w:ilvl w:val="0"/>
          <w:numId w:val="64"/>
        </w:numPr>
        <w:tabs>
          <w:tab w:val="left" w:pos="993"/>
        </w:tabs>
        <w:spacing w:after="0" w:line="240" w:lineRule="auto"/>
        <w:ind w:firstLine="709"/>
        <w:contextualSpacing/>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Серга Г. В. Инженерная графика : учебник / Г.В. Серга, И.И. Табачук, Н.Н. Кузнецова. — Москва : ИНФРА-М, 2021. — 383 с. — (Среднее профессиональное образование). – Режим доступа: </w:t>
      </w:r>
      <w:hyperlink r:id="rId113" w:history="1">
        <w:r w:rsidRPr="005820E9">
          <w:rPr>
            <w:rFonts w:ascii="Times New Roman" w:eastAsia="Times New Roman" w:hAnsi="Times New Roman" w:cs="Times New Roman"/>
            <w:color w:val="0000FF"/>
            <w:sz w:val="28"/>
            <w:szCs w:val="28"/>
            <w:u w:val="single"/>
            <w:lang w:eastAsia="ru-RU"/>
          </w:rPr>
          <w:t>https://znanium.com/catalog/product/1221787</w:t>
        </w:r>
      </w:hyperlink>
    </w:p>
    <w:p w:rsidR="005820E9" w:rsidRPr="005820E9" w:rsidRDefault="005820E9" w:rsidP="005820E9">
      <w:pPr>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Учебно-методическая литература для самостоятельной работы:</w:t>
      </w:r>
    </w:p>
    <w:p w:rsidR="005820E9" w:rsidRPr="005820E9" w:rsidRDefault="005820E9" w:rsidP="0051031C">
      <w:pPr>
        <w:numPr>
          <w:ilvl w:val="0"/>
          <w:numId w:val="63"/>
        </w:numPr>
        <w:tabs>
          <w:tab w:val="left" w:pos="851"/>
        </w:tabs>
        <w:suppressAutoHyphens/>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sz w:val="28"/>
          <w:szCs w:val="28"/>
          <w:lang w:eastAsia="ru-RU"/>
        </w:rPr>
        <w:t xml:space="preserve">Методическое пособие по проведению практических занятий по дисциплине «Информационные технологии в профессиональной деятельности», часть 1 / О.Н. Султанова </w:t>
      </w:r>
      <w:r w:rsidRPr="005820E9">
        <w:rPr>
          <w:rFonts w:ascii="Times New Roman" w:eastAsia="Times New Roman" w:hAnsi="Times New Roman" w:cs="Times New Roman"/>
          <w:bCs/>
          <w:spacing w:val="-4"/>
          <w:sz w:val="28"/>
          <w:szCs w:val="28"/>
          <w:lang w:eastAsia="ru-RU"/>
        </w:rPr>
        <w:t>– КЖТ УрГУПС, 2019</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Режим доступа:</w:t>
      </w:r>
      <w:r w:rsidRPr="005820E9">
        <w:rPr>
          <w:rFonts w:ascii="Times New Roman" w:eastAsia="Times New Roman" w:hAnsi="Times New Roman" w:cs="Times New Roman"/>
          <w:spacing w:val="-4"/>
          <w:sz w:val="28"/>
          <w:szCs w:val="28"/>
          <w:lang w:eastAsia="ru-RU"/>
        </w:rPr>
        <w:t>КЖТ УрГУПС-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13.02.07.</w:t>
      </w:r>
    </w:p>
    <w:p w:rsidR="005820E9" w:rsidRPr="005820E9" w:rsidRDefault="005820E9" w:rsidP="0051031C">
      <w:pPr>
        <w:numPr>
          <w:ilvl w:val="0"/>
          <w:numId w:val="63"/>
        </w:numPr>
        <w:tabs>
          <w:tab w:val="left" w:pos="851"/>
        </w:tabs>
        <w:suppressAutoHyphens/>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sz w:val="28"/>
          <w:szCs w:val="28"/>
          <w:lang w:eastAsia="ru-RU"/>
        </w:rPr>
        <w:t xml:space="preserve">Методическое пособие по проведению практических занятий по дисциплине «Информационные технологии в профессиональной деятельности», часть 2 / О.Н. Султанова </w:t>
      </w:r>
      <w:r w:rsidRPr="005820E9">
        <w:rPr>
          <w:rFonts w:ascii="Times New Roman" w:eastAsia="Times New Roman" w:hAnsi="Times New Roman" w:cs="Times New Roman"/>
          <w:bCs/>
          <w:spacing w:val="-4"/>
          <w:sz w:val="28"/>
          <w:szCs w:val="28"/>
          <w:lang w:eastAsia="ru-RU"/>
        </w:rPr>
        <w:t>– КЖТ УрГУПС, 2019</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Режим доступа:</w:t>
      </w:r>
      <w:r w:rsidRPr="005820E9">
        <w:rPr>
          <w:rFonts w:ascii="Times New Roman" w:eastAsia="Times New Roman" w:hAnsi="Times New Roman" w:cs="Times New Roman"/>
          <w:spacing w:val="-4"/>
          <w:sz w:val="28"/>
          <w:szCs w:val="28"/>
          <w:lang w:eastAsia="ru-RU"/>
        </w:rPr>
        <w:t>КЖТ УрГУПС</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 xml:space="preserve">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13.02.07</w:t>
      </w:r>
      <w:r w:rsidRPr="005820E9">
        <w:rPr>
          <w:rFonts w:ascii="Times New Roman" w:eastAsia="Times New Roman" w:hAnsi="Times New Roman" w:cs="Times New Roman"/>
          <w:sz w:val="28"/>
          <w:szCs w:val="28"/>
          <w:lang w:eastAsia="ru-RU"/>
        </w:rPr>
        <w:t>.</w:t>
      </w:r>
    </w:p>
    <w:p w:rsidR="005820E9" w:rsidRPr="005820E9" w:rsidRDefault="005820E9" w:rsidP="005820E9">
      <w:pPr>
        <w:tabs>
          <w:tab w:val="left" w:pos="851"/>
        </w:tabs>
        <w:suppressAutoHyphens/>
        <w:spacing w:after="0" w:line="240" w:lineRule="auto"/>
        <w:ind w:left="567"/>
        <w:jc w:val="both"/>
        <w:rPr>
          <w:rFonts w:ascii="Times New Roman" w:eastAsia="Times New Roman" w:hAnsi="Times New Roman" w:cs="Times New Roman"/>
          <w:sz w:val="28"/>
          <w:szCs w:val="28"/>
          <w:lang w:eastAsia="ru-RU"/>
        </w:rPr>
      </w:pPr>
    </w:p>
    <w:p w:rsidR="005820E9" w:rsidRPr="005820E9" w:rsidRDefault="005820E9" w:rsidP="005820E9">
      <w:pPr>
        <w:tabs>
          <w:tab w:val="left" w:pos="851"/>
        </w:tabs>
        <w:suppressAutoHyphens/>
        <w:spacing w:after="0" w:line="240" w:lineRule="auto"/>
        <w:ind w:left="567"/>
        <w:jc w:val="both"/>
        <w:rPr>
          <w:rFonts w:ascii="Times New Roman" w:eastAsia="Times New Roman" w:hAnsi="Times New Roman" w:cs="Times New Roman"/>
          <w:iCs/>
          <w:sz w:val="28"/>
          <w:szCs w:val="28"/>
          <w:lang w:eastAsia="ru-RU"/>
        </w:rPr>
      </w:pPr>
    </w:p>
    <w:p w:rsidR="005820E9" w:rsidRPr="005820E9" w:rsidRDefault="005820E9" w:rsidP="0051031C">
      <w:pPr>
        <w:numPr>
          <w:ilvl w:val="0"/>
          <w:numId w:val="63"/>
        </w:numPr>
        <w:tabs>
          <w:tab w:val="left" w:pos="851"/>
        </w:tabs>
        <w:suppressAutoHyphens/>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sz w:val="28"/>
          <w:szCs w:val="28"/>
          <w:lang w:eastAsia="ru-RU"/>
        </w:rPr>
        <w:t xml:space="preserve">Методическое пособие по организации самостоятельной работы обучающихся по дисциплине «Информационные технологии в профессиональной деятельности» / О.Н. Султанова </w:t>
      </w:r>
      <w:r w:rsidRPr="005820E9">
        <w:rPr>
          <w:rFonts w:ascii="Times New Roman" w:eastAsia="Times New Roman" w:hAnsi="Times New Roman" w:cs="Times New Roman"/>
          <w:bCs/>
          <w:spacing w:val="-4"/>
          <w:sz w:val="28"/>
          <w:szCs w:val="28"/>
          <w:lang w:eastAsia="ru-RU"/>
        </w:rPr>
        <w:t>– КЖТ УрГУПС, 2019</w:t>
      </w:r>
      <w:r w:rsidRPr="005820E9">
        <w:rPr>
          <w:rFonts w:ascii="Times New Roman" w:eastAsia="Times New Roman" w:hAnsi="Times New Roman" w:cs="Times New Roman"/>
          <w:bCs/>
          <w:sz w:val="28"/>
          <w:szCs w:val="28"/>
          <w:lang w:eastAsia="ru-RU"/>
        </w:rPr>
        <w:t xml:space="preserve">. </w:t>
      </w:r>
      <w:r w:rsidRPr="005820E9">
        <w:rPr>
          <w:rFonts w:ascii="Times New Roman" w:eastAsia="Times New Roman" w:hAnsi="Times New Roman" w:cs="Times New Roman"/>
          <w:bCs/>
          <w:spacing w:val="-4"/>
          <w:sz w:val="28"/>
          <w:szCs w:val="28"/>
          <w:lang w:eastAsia="ru-RU"/>
        </w:rPr>
        <w:t>Режим доступа:</w:t>
      </w:r>
      <w:r w:rsidRPr="005820E9">
        <w:rPr>
          <w:rFonts w:ascii="Times New Roman" w:eastAsia="Times New Roman" w:hAnsi="Times New Roman" w:cs="Times New Roman"/>
          <w:spacing w:val="-4"/>
          <w:sz w:val="28"/>
          <w:szCs w:val="28"/>
          <w:lang w:eastAsia="ru-RU"/>
        </w:rPr>
        <w:t>КЖТ УрГУПС</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 xml:space="preserve"> Методическое обеспечение (</w:t>
      </w:r>
      <w:r w:rsidRPr="005820E9">
        <w:rPr>
          <w:rFonts w:ascii="Times New Roman" w:eastAsia="Times New Roman" w:hAnsi="Times New Roman" w:cs="Times New Roman"/>
          <w:spacing w:val="-4"/>
          <w:sz w:val="28"/>
          <w:szCs w:val="28"/>
          <w:lang w:val="en-US" w:eastAsia="ru-RU"/>
        </w:rPr>
        <w:t>V</w:t>
      </w:r>
      <w:r w:rsidRPr="005820E9">
        <w:rPr>
          <w:rFonts w:ascii="Times New Roman" w:eastAsia="Times New Roman" w:hAnsi="Times New Roman" w:cs="Times New Roman"/>
          <w:spacing w:val="-4"/>
          <w:sz w:val="28"/>
          <w:szCs w:val="28"/>
          <w:lang w:eastAsia="ru-RU"/>
        </w:rPr>
        <w:t>:)</w:t>
      </w:r>
      <w:r w:rsidRPr="005820E9">
        <w:rPr>
          <w:rFonts w:ascii="Times New Roman" w:eastAsia="Times New Roman" w:hAnsi="Times New Roman" w:cs="Times New Roman"/>
          <w:bCs/>
          <w:spacing w:val="-4"/>
          <w:sz w:val="28"/>
          <w:szCs w:val="28"/>
          <w:lang w:eastAsia="ru-RU"/>
        </w:rPr>
        <w:t>–</w:t>
      </w:r>
      <w:r w:rsidRPr="005820E9">
        <w:rPr>
          <w:rFonts w:ascii="Times New Roman" w:eastAsia="Times New Roman" w:hAnsi="Times New Roman" w:cs="Times New Roman"/>
          <w:spacing w:val="-4"/>
          <w:sz w:val="28"/>
          <w:szCs w:val="28"/>
          <w:lang w:eastAsia="ru-RU"/>
        </w:rPr>
        <w:t>13.02.07</w:t>
      </w:r>
      <w:r w:rsidRPr="005820E9">
        <w:rPr>
          <w:rFonts w:ascii="Times New Roman" w:eastAsia="Times New Roman" w:hAnsi="Times New Roman" w:cs="Times New Roman"/>
          <w:sz w:val="28"/>
          <w:szCs w:val="28"/>
          <w:lang w:eastAsia="ru-RU"/>
        </w:rPr>
        <w:t>.</w:t>
      </w:r>
    </w:p>
    <w:p w:rsidR="005820E9" w:rsidRPr="005820E9" w:rsidRDefault="005820E9" w:rsidP="005820E9">
      <w:pPr>
        <w:tabs>
          <w:tab w:val="left" w:pos="851"/>
        </w:tabs>
        <w:suppressAutoHyphens/>
        <w:spacing w:after="0" w:line="240" w:lineRule="auto"/>
        <w:jc w:val="both"/>
        <w:rPr>
          <w:rFonts w:ascii="Times New Roman" w:eastAsia="Times New Roman" w:hAnsi="Times New Roman" w:cs="Times New Roman"/>
          <w:sz w:val="28"/>
          <w:szCs w:val="28"/>
          <w:lang w:eastAsia="ru-RU"/>
        </w:rPr>
      </w:pPr>
    </w:p>
    <w:p w:rsidR="005820E9" w:rsidRPr="005820E9" w:rsidRDefault="005820E9" w:rsidP="0051031C">
      <w:pPr>
        <w:numPr>
          <w:ilvl w:val="1"/>
          <w:numId w:val="67"/>
        </w:numPr>
        <w:tabs>
          <w:tab w:val="left" w:pos="1134"/>
        </w:tabs>
        <w:autoSpaceDE w:val="0"/>
        <w:autoSpaceDN w:val="0"/>
        <w:adjustRightInd w:val="0"/>
        <w:snapToGrid w:val="0"/>
        <w:spacing w:after="0" w:line="240" w:lineRule="auto"/>
        <w:ind w:firstLine="567"/>
        <w:contextualSpacing/>
        <w:jc w:val="both"/>
        <w:rPr>
          <w:rFonts w:ascii="Times New Roman" w:eastAsia="Times New Roman" w:hAnsi="Times New Roman" w:cs="Times New Roman"/>
          <w:b/>
          <w:color w:val="000000"/>
          <w:sz w:val="28"/>
          <w:szCs w:val="28"/>
        </w:rPr>
      </w:pPr>
      <w:r w:rsidRPr="005820E9">
        <w:rPr>
          <w:rFonts w:ascii="Times New Roman" w:eastAsia="Times New Roman" w:hAnsi="Times New Roman" w:cs="Times New Roman"/>
          <w:b/>
          <w:color w:val="000000"/>
          <w:sz w:val="28"/>
          <w:szCs w:val="28"/>
        </w:rPr>
        <w:t xml:space="preserve">Информационные ресурсы сети Интернет и </w:t>
      </w:r>
      <w:r w:rsidRPr="005820E9">
        <w:rPr>
          <w:rFonts w:ascii="Times New Roman" w:eastAsia="Times New Roman" w:hAnsi="Times New Roman" w:cs="Times New Roman"/>
          <w:b/>
          <w:sz w:val="28"/>
          <w:szCs w:val="28"/>
        </w:rPr>
        <w:t xml:space="preserve">профессиональные </w:t>
      </w:r>
      <w:r w:rsidRPr="005820E9">
        <w:rPr>
          <w:rFonts w:ascii="Times New Roman" w:eastAsia="Times New Roman" w:hAnsi="Times New Roman" w:cs="Times New Roman"/>
          <w:b/>
          <w:color w:val="000000"/>
          <w:sz w:val="28"/>
          <w:szCs w:val="28"/>
        </w:rPr>
        <w:t>базы данных</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color w:val="000000"/>
          <w:sz w:val="28"/>
          <w:szCs w:val="28"/>
        </w:rPr>
      </w:pPr>
      <w:r w:rsidRPr="005820E9">
        <w:rPr>
          <w:rFonts w:ascii="Times New Roman" w:eastAsia="Times New Roman" w:hAnsi="Times New Roman" w:cs="Times New Roman"/>
          <w:color w:val="000000"/>
          <w:sz w:val="28"/>
          <w:szCs w:val="28"/>
        </w:rPr>
        <w:t>Перечень Интернет-ресурсов:</w:t>
      </w:r>
    </w:p>
    <w:p w:rsidR="005820E9" w:rsidRPr="005820E9" w:rsidRDefault="005820E9" w:rsidP="0051031C">
      <w:pPr>
        <w:numPr>
          <w:ilvl w:val="0"/>
          <w:numId w:val="68"/>
        </w:numPr>
        <w:tabs>
          <w:tab w:val="left" w:pos="851"/>
        </w:tabs>
        <w:autoSpaceDE w:val="0"/>
        <w:autoSpaceDN w:val="0"/>
        <w:adjustRightInd w:val="0"/>
        <w:snapToGrid w:val="0"/>
        <w:spacing w:after="0" w:line="240" w:lineRule="auto"/>
        <w:ind w:left="0" w:firstLine="567"/>
        <w:jc w:val="both"/>
        <w:rPr>
          <w:rFonts w:ascii="Times New Roman" w:eastAsia="Times New Roman" w:hAnsi="Times New Roman" w:cs="Times New Roman"/>
          <w:iCs/>
          <w:sz w:val="28"/>
          <w:szCs w:val="28"/>
          <w:lang w:eastAsia="ru-RU"/>
        </w:rPr>
      </w:pPr>
      <w:r w:rsidRPr="005820E9">
        <w:rPr>
          <w:rFonts w:ascii="Times New Roman" w:eastAsia="Times New Roman" w:hAnsi="Times New Roman" w:cs="Times New Roman"/>
          <w:iCs/>
          <w:sz w:val="28"/>
          <w:szCs w:val="28"/>
          <w:lang w:eastAsia="ru-RU"/>
        </w:rPr>
        <w:t xml:space="preserve">Материалы по созданию чертежей </w:t>
      </w:r>
      <w:hyperlink r:id="rId114" w:history="1">
        <w:r w:rsidRPr="005820E9">
          <w:rPr>
            <w:rFonts w:ascii="Times New Roman" w:eastAsia="Times New Roman" w:hAnsi="Times New Roman" w:cs="Times New Roman"/>
            <w:sz w:val="28"/>
            <w:szCs w:val="28"/>
            <w:u w:val="single"/>
            <w:lang w:eastAsia="ru-RU"/>
          </w:rPr>
          <w:t>http://edu.ascon.ru/main/news/</w:t>
        </w:r>
      </w:hyperlink>
    </w:p>
    <w:p w:rsidR="005820E9" w:rsidRPr="005820E9" w:rsidRDefault="005820E9" w:rsidP="0051031C">
      <w:pPr>
        <w:numPr>
          <w:ilvl w:val="0"/>
          <w:numId w:val="6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Материалы по созданию чертежей </w:t>
      </w:r>
      <w:hyperlink r:id="rId115" w:history="1">
        <w:r w:rsidRPr="005820E9">
          <w:rPr>
            <w:rFonts w:ascii="Times New Roman" w:eastAsia="Times New Roman" w:hAnsi="Times New Roman" w:cs="Times New Roman"/>
            <w:sz w:val="28"/>
            <w:szCs w:val="28"/>
            <w:u w:val="single"/>
            <w:lang w:eastAsia="ru-RU"/>
          </w:rPr>
          <w:t>http://mysapr.com/</w:t>
        </w:r>
      </w:hyperlink>
    </w:p>
    <w:p w:rsidR="005820E9" w:rsidRPr="005820E9" w:rsidRDefault="005820E9" w:rsidP="0051031C">
      <w:pPr>
        <w:numPr>
          <w:ilvl w:val="0"/>
          <w:numId w:val="6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Материалы по созданию чертежей </w:t>
      </w:r>
      <w:hyperlink r:id="rId116" w:history="1">
        <w:r w:rsidRPr="005820E9">
          <w:rPr>
            <w:rFonts w:ascii="Times New Roman" w:eastAsia="Times New Roman" w:hAnsi="Times New Roman" w:cs="Times New Roman"/>
            <w:color w:val="0000FF"/>
            <w:sz w:val="28"/>
            <w:szCs w:val="28"/>
            <w:u w:val="single"/>
            <w:lang w:eastAsia="ru-RU"/>
          </w:rPr>
          <w:t>http://sapr-journal.ru/</w:t>
        </w:r>
      </w:hyperlink>
    </w:p>
    <w:p w:rsidR="005820E9" w:rsidRPr="005820E9" w:rsidRDefault="005820E9" w:rsidP="0051031C">
      <w:pPr>
        <w:numPr>
          <w:ilvl w:val="0"/>
          <w:numId w:val="68"/>
        </w:numPr>
        <w:tabs>
          <w:tab w:val="left" w:pos="851"/>
        </w:tabs>
        <w:spacing w:after="0" w:line="240" w:lineRule="auto"/>
        <w:ind w:left="0"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Материалы по созданию чертежей </w:t>
      </w:r>
      <w:hyperlink r:id="rId117" w:history="1">
        <w:r w:rsidRPr="005820E9">
          <w:rPr>
            <w:rFonts w:ascii="Times New Roman" w:eastAsia="Times New Roman" w:hAnsi="Times New Roman" w:cs="Times New Roman"/>
            <w:color w:val="0000FF"/>
            <w:sz w:val="28"/>
            <w:szCs w:val="28"/>
            <w:u w:val="single"/>
            <w:lang w:eastAsia="ru-RU"/>
          </w:rPr>
          <w:t>https://autocad-specialist.ru/</w:t>
        </w:r>
      </w:hyperlink>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Профессиональные базы данных:</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не используются.</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Программное обеспечение:</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1. Операционная система </w:t>
      </w:r>
      <w:r w:rsidRPr="005820E9">
        <w:rPr>
          <w:rFonts w:ascii="Times New Roman" w:eastAsia="Times New Roman" w:hAnsi="Times New Roman" w:cs="Times New Roman"/>
          <w:sz w:val="28"/>
          <w:szCs w:val="28"/>
          <w:lang w:val="en-US" w:eastAsia="ru-RU"/>
        </w:rPr>
        <w:t>Windows</w:t>
      </w:r>
      <w:r w:rsidRPr="005820E9">
        <w:rPr>
          <w:rFonts w:ascii="Times New Roman" w:eastAsia="Times New Roman" w:hAnsi="Times New Roman" w:cs="Times New Roman"/>
          <w:sz w:val="28"/>
          <w:szCs w:val="28"/>
          <w:lang w:eastAsia="ru-RU"/>
        </w:rPr>
        <w:t>;</w:t>
      </w:r>
    </w:p>
    <w:p w:rsidR="005820E9" w:rsidRPr="005820E9" w:rsidRDefault="005820E9" w:rsidP="005820E9">
      <w:pPr>
        <w:keepNext/>
        <w:spacing w:after="0" w:line="240" w:lineRule="auto"/>
        <w:ind w:firstLine="567"/>
        <w:outlineLvl w:val="0"/>
        <w:rPr>
          <w:rFonts w:ascii="Times New Roman" w:eastAsia="Times New Roman" w:hAnsi="Times New Roman" w:cs="Times New Roman"/>
          <w:bCs/>
          <w:sz w:val="28"/>
          <w:szCs w:val="28"/>
          <w:lang w:eastAsia="ru-RU"/>
        </w:rPr>
      </w:pPr>
      <w:r w:rsidRPr="005820E9">
        <w:rPr>
          <w:rFonts w:ascii="Times New Roman" w:eastAsia="Times New Roman" w:hAnsi="Times New Roman" w:cs="Times New Roman"/>
          <w:bCs/>
          <w:sz w:val="28"/>
          <w:szCs w:val="28"/>
          <w:lang w:eastAsia="ru-RU"/>
        </w:rPr>
        <w:t xml:space="preserve">2. Пакет офисных программ </w:t>
      </w:r>
      <w:r w:rsidRPr="005820E9">
        <w:rPr>
          <w:rFonts w:ascii="Times New Roman" w:eastAsia="Times New Roman" w:hAnsi="Times New Roman" w:cs="Times New Roman"/>
          <w:bCs/>
          <w:sz w:val="28"/>
          <w:szCs w:val="28"/>
          <w:lang w:val="en-US" w:eastAsia="ru-RU"/>
        </w:rPr>
        <w:t>MicrosoftOffice</w:t>
      </w:r>
      <w:r w:rsidRPr="005820E9">
        <w:rPr>
          <w:rFonts w:ascii="Times New Roman" w:eastAsia="Times New Roman" w:hAnsi="Times New Roman" w:cs="Times New Roman"/>
          <w:bCs/>
          <w:sz w:val="28"/>
          <w:szCs w:val="28"/>
          <w:lang w:eastAsia="ru-RU"/>
        </w:rPr>
        <w:t>;</w:t>
      </w:r>
    </w:p>
    <w:p w:rsidR="005820E9" w:rsidRPr="005820E9" w:rsidRDefault="005820E9" w:rsidP="005820E9">
      <w:pPr>
        <w:spacing w:after="0" w:line="240" w:lineRule="auto"/>
        <w:ind w:firstLine="567"/>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3. Векторный графический редактор </w:t>
      </w:r>
      <w:r w:rsidRPr="005820E9">
        <w:rPr>
          <w:rFonts w:ascii="Times New Roman" w:eastAsia="Times New Roman" w:hAnsi="Times New Roman" w:cs="Times New Roman"/>
          <w:sz w:val="28"/>
          <w:szCs w:val="28"/>
          <w:lang w:val="en-US" w:eastAsia="ru-RU"/>
        </w:rPr>
        <w:t>MSVisio</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4. Система автоматизированного проектирования Компас-3</w:t>
      </w:r>
      <w:r w:rsidRPr="005820E9">
        <w:rPr>
          <w:rFonts w:ascii="Times New Roman" w:eastAsia="Times New Roman" w:hAnsi="Times New Roman" w:cs="Times New Roman"/>
          <w:sz w:val="28"/>
          <w:szCs w:val="28"/>
          <w:lang w:val="en-US" w:eastAsia="ru-RU"/>
        </w:rPr>
        <w:t>DLT</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5. Система автоматизированного проектирования </w:t>
      </w:r>
      <w:r w:rsidRPr="005820E9">
        <w:rPr>
          <w:rFonts w:ascii="Times New Roman" w:eastAsia="Times New Roman" w:hAnsi="Times New Roman" w:cs="Times New Roman"/>
          <w:sz w:val="28"/>
          <w:szCs w:val="28"/>
          <w:lang w:val="en-US" w:eastAsia="ru-RU"/>
        </w:rPr>
        <w:t>AutoCad</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320" w:lineRule="exact"/>
        <w:ind w:firstLine="567"/>
        <w:jc w:val="both"/>
        <w:rPr>
          <w:rFonts w:ascii="Times New Roman" w:eastAsia="Times New Roman" w:hAnsi="Times New Roman" w:cs="Times New Roman"/>
          <w:color w:val="000000"/>
          <w:w w:val="101"/>
          <w:sz w:val="28"/>
          <w:szCs w:val="28"/>
          <w:lang w:eastAsia="ru-RU"/>
        </w:rPr>
      </w:pPr>
    </w:p>
    <w:p w:rsidR="005820E9" w:rsidRPr="005820E9" w:rsidRDefault="005820E9" w:rsidP="005820E9">
      <w:pPr>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br w:type="page"/>
      </w:r>
    </w:p>
    <w:p w:rsidR="005820E9" w:rsidRPr="005820E9" w:rsidRDefault="005820E9" w:rsidP="005820E9">
      <w:pPr>
        <w:widowControl w:val="0"/>
        <w:autoSpaceDE w:val="0"/>
        <w:autoSpaceDN w:val="0"/>
        <w:adjustRightInd w:val="0"/>
        <w:spacing w:after="360" w:line="240" w:lineRule="auto"/>
        <w:ind w:firstLine="567"/>
        <w:jc w:val="center"/>
        <w:rPr>
          <w:rFonts w:ascii="Times New Roman" w:eastAsia="Arial Unicode MS" w:hAnsi="Times New Roman" w:cs="Times New Roman"/>
          <w:b/>
          <w:color w:val="000000"/>
          <w:w w:val="103"/>
          <w:sz w:val="28"/>
          <w:szCs w:val="28"/>
          <w:lang w:eastAsia="ru-RU"/>
        </w:rPr>
      </w:pPr>
      <w:bookmarkStart w:id="24" w:name="Pg11"/>
      <w:bookmarkStart w:id="25" w:name="Pg12"/>
      <w:bookmarkEnd w:id="24"/>
      <w:bookmarkEnd w:id="25"/>
      <w:r w:rsidRPr="005820E9">
        <w:rPr>
          <w:rFonts w:ascii="Times New Roman" w:eastAsia="Arial Unicode MS" w:hAnsi="Times New Roman" w:cs="Times New Roman"/>
          <w:b/>
          <w:color w:val="000000"/>
          <w:w w:val="102"/>
          <w:sz w:val="28"/>
          <w:szCs w:val="28"/>
          <w:lang w:eastAsia="ru-RU"/>
        </w:rPr>
        <w:lastRenderedPageBreak/>
        <w:t xml:space="preserve">4. КОНТРОЛЬ И ОЦЕНКА РЕЗУЛЬТАТОВ ОСВОЕНИЯ </w:t>
      </w:r>
      <w:r w:rsidRPr="005820E9">
        <w:rPr>
          <w:rFonts w:ascii="Times New Roman" w:eastAsia="Arial Unicode MS" w:hAnsi="Times New Roman" w:cs="Times New Roman"/>
          <w:b/>
          <w:color w:val="000000"/>
          <w:w w:val="103"/>
          <w:sz w:val="28"/>
          <w:szCs w:val="28"/>
          <w:lang w:eastAsia="ru-RU"/>
        </w:rPr>
        <w:t>ДИСЦИПЛИНЫ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4360"/>
      </w:tblGrid>
      <w:tr w:rsidR="005820E9" w:rsidRPr="005820E9" w:rsidTr="005820E9">
        <w:trPr>
          <w:trHeight w:val="700"/>
        </w:trPr>
        <w:tc>
          <w:tcPr>
            <w:tcW w:w="5211" w:type="dxa"/>
            <w:vAlign w:val="center"/>
          </w:tcPr>
          <w:p w:rsidR="005820E9" w:rsidRPr="005820E9" w:rsidRDefault="005820E9" w:rsidP="005820E9">
            <w:pPr>
              <w:widowControl w:val="0"/>
              <w:autoSpaceDE w:val="0"/>
              <w:autoSpaceDN w:val="0"/>
              <w:adjustRightInd w:val="0"/>
              <w:spacing w:after="0"/>
              <w:jc w:val="center"/>
              <w:rPr>
                <w:rFonts w:ascii="Times New Roman" w:eastAsia="Times New Roman" w:hAnsi="Times New Roman" w:cs="Times New Roman"/>
                <w:color w:val="000000"/>
                <w:w w:val="104"/>
                <w:sz w:val="28"/>
                <w:szCs w:val="28"/>
                <w:lang w:eastAsia="ru-RU"/>
              </w:rPr>
            </w:pPr>
            <w:r w:rsidRPr="005820E9">
              <w:rPr>
                <w:rFonts w:ascii="Times New Roman" w:eastAsia="Times New Roman" w:hAnsi="Times New Roman" w:cs="Times New Roman"/>
                <w:color w:val="000000"/>
                <w:w w:val="104"/>
                <w:sz w:val="28"/>
                <w:szCs w:val="28"/>
                <w:lang w:eastAsia="ru-RU"/>
              </w:rPr>
              <w:t>Результаты обучения</w:t>
            </w:r>
          </w:p>
          <w:p w:rsidR="005820E9" w:rsidRPr="005820E9" w:rsidRDefault="005820E9" w:rsidP="005820E9">
            <w:pPr>
              <w:widowControl w:val="0"/>
              <w:autoSpaceDE w:val="0"/>
              <w:autoSpaceDN w:val="0"/>
              <w:adjustRightInd w:val="0"/>
              <w:spacing w:after="0"/>
              <w:jc w:val="center"/>
              <w:rPr>
                <w:rFonts w:ascii="Times New Roman" w:eastAsia="Times New Roman" w:hAnsi="Times New Roman" w:cs="Times New Roman"/>
                <w:color w:val="000000"/>
                <w:w w:val="104"/>
                <w:sz w:val="28"/>
                <w:szCs w:val="28"/>
                <w:lang w:eastAsia="ru-RU"/>
              </w:rPr>
            </w:pPr>
            <w:r w:rsidRPr="005820E9">
              <w:rPr>
                <w:rFonts w:ascii="Times New Roman" w:eastAsia="Times New Roman" w:hAnsi="Times New Roman" w:cs="Times New Roman"/>
                <w:color w:val="000000"/>
                <w:w w:val="104"/>
                <w:sz w:val="28"/>
                <w:szCs w:val="28"/>
                <w:lang w:eastAsia="ru-RU"/>
              </w:rPr>
              <w:t>(освоенные умения, усвоенные знания)</w:t>
            </w:r>
          </w:p>
        </w:tc>
        <w:tc>
          <w:tcPr>
            <w:tcW w:w="4360" w:type="dxa"/>
            <w:vAlign w:val="center"/>
          </w:tcPr>
          <w:p w:rsidR="005820E9" w:rsidRPr="005820E9" w:rsidRDefault="005820E9" w:rsidP="005820E9">
            <w:pPr>
              <w:widowControl w:val="0"/>
              <w:autoSpaceDE w:val="0"/>
              <w:autoSpaceDN w:val="0"/>
              <w:adjustRightInd w:val="0"/>
              <w:spacing w:after="0"/>
              <w:jc w:val="center"/>
              <w:rPr>
                <w:rFonts w:ascii="Times New Roman" w:eastAsia="Times New Roman" w:hAnsi="Times New Roman" w:cs="Times New Roman"/>
                <w:spacing w:val="-3"/>
                <w:sz w:val="28"/>
                <w:szCs w:val="28"/>
                <w:lang w:eastAsia="ru-RU"/>
              </w:rPr>
            </w:pPr>
            <w:r w:rsidRPr="005820E9">
              <w:rPr>
                <w:rFonts w:ascii="Times New Roman" w:eastAsia="Times New Roman" w:hAnsi="Times New Roman" w:cs="Times New Roman"/>
                <w:sz w:val="28"/>
                <w:szCs w:val="28"/>
                <w:lang w:eastAsia="ru-RU"/>
              </w:rPr>
              <w:t>Формы и методы контроля и оценки результатов обучения</w:t>
            </w:r>
          </w:p>
        </w:tc>
      </w:tr>
      <w:tr w:rsidR="005820E9" w:rsidRPr="005820E9" w:rsidTr="005820E9">
        <w:trPr>
          <w:trHeight w:val="3891"/>
        </w:trPr>
        <w:tc>
          <w:tcPr>
            <w:tcW w:w="5211" w:type="dxa"/>
          </w:tcPr>
          <w:p w:rsidR="005820E9" w:rsidRPr="005820E9" w:rsidRDefault="005820E9" w:rsidP="005820E9">
            <w:pPr>
              <w:widowControl w:val="0"/>
              <w:autoSpaceDE w:val="0"/>
              <w:autoSpaceDN w:val="0"/>
              <w:adjustRightInd w:val="0"/>
              <w:spacing w:after="0"/>
              <w:rPr>
                <w:rFonts w:ascii="Times New Roman" w:eastAsia="Times New Roman" w:hAnsi="Times New Roman" w:cs="Times New Roman"/>
                <w:color w:val="000000"/>
                <w:spacing w:val="-2"/>
                <w:sz w:val="28"/>
                <w:szCs w:val="28"/>
                <w:lang w:eastAsia="ru-RU"/>
              </w:rPr>
            </w:pPr>
            <w:r w:rsidRPr="005820E9">
              <w:rPr>
                <w:rFonts w:ascii="Times New Roman" w:eastAsia="Times New Roman" w:hAnsi="Times New Roman" w:cs="Times New Roman"/>
                <w:color w:val="000000"/>
                <w:w w:val="105"/>
                <w:sz w:val="28"/>
                <w:szCs w:val="28"/>
                <w:lang w:eastAsia="ru-RU"/>
              </w:rPr>
              <w:t>уметь:</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выполнять расчеты с использованием прикладных компьютерных программ;</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сеть Internet и ее возможности для организации оперативного обмена информацией;</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использовать технологии сбора, размещения, хранения, накопления, преобразования и передачи данных в профессионально ориентированных информационных системах;</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обрабатывать и анализировать информацию с применением программных средств и вычислительной техники;</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получать информацию в локальных и глобальных компьютерных сетях;</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применять графические редакторы для создания и редактирования изображений;</w:t>
            </w:r>
          </w:p>
          <w:p w:rsidR="005820E9" w:rsidRPr="005820E9" w:rsidRDefault="005820E9" w:rsidP="0051031C">
            <w:pPr>
              <w:numPr>
                <w:ilvl w:val="0"/>
                <w:numId w:val="70"/>
              </w:numPr>
              <w:tabs>
                <w:tab w:val="left" w:pos="285"/>
              </w:tabs>
              <w:spacing w:after="0" w:line="240" w:lineRule="auto"/>
              <w:ind w:left="0" w:firstLine="0"/>
              <w:rPr>
                <w:rFonts w:ascii="Times New Roman" w:eastAsia="Times New Roman" w:hAnsi="Times New Roman" w:cs="Times New Roman"/>
                <w:bCs/>
                <w:sz w:val="24"/>
                <w:szCs w:val="24"/>
                <w:lang w:eastAsia="ru-RU"/>
              </w:rPr>
            </w:pPr>
            <w:r w:rsidRPr="005820E9">
              <w:rPr>
                <w:rFonts w:ascii="Times New Roman" w:eastAsia="Times New Roman" w:hAnsi="Times New Roman" w:cs="Times New Roman"/>
                <w:sz w:val="28"/>
                <w:szCs w:val="28"/>
                <w:lang w:eastAsia="ru-RU"/>
              </w:rPr>
              <w:t>применять компьютерные программы для поиска информации, составления и оформления документов и презентаций.</w:t>
            </w:r>
          </w:p>
        </w:tc>
        <w:tc>
          <w:tcPr>
            <w:tcW w:w="4360" w:type="dxa"/>
            <w:vAlign w:val="center"/>
          </w:tcPr>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t>Текущий контроль:</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наблюдение за выполнением практических заданий на практических занятиях;</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5820E9" w:rsidRPr="005820E9" w:rsidRDefault="005820E9" w:rsidP="005820E9">
            <w:pPr>
              <w:widowControl w:val="0"/>
              <w:autoSpaceDE w:val="0"/>
              <w:autoSpaceDN w:val="0"/>
              <w:adjustRightInd w:val="0"/>
              <w:spacing w:after="0"/>
              <w:ind w:left="20"/>
              <w:rPr>
                <w:rFonts w:ascii="Times New Roman" w:eastAsia="Times New Roman" w:hAnsi="Times New Roman" w:cs="Times New Roman"/>
                <w:sz w:val="28"/>
                <w:szCs w:val="28"/>
                <w:lang w:eastAsia="ru-RU"/>
              </w:rPr>
            </w:pPr>
            <w:r w:rsidRPr="005820E9">
              <w:rPr>
                <w:rFonts w:ascii="Times New Roman" w:eastAsia="Calibri" w:hAnsi="Times New Roman" w:cs="Times New Roman"/>
                <w:sz w:val="28"/>
                <w:szCs w:val="28"/>
              </w:rPr>
              <w:t xml:space="preserve">- оценка результата  выполнения </w:t>
            </w:r>
            <w:r w:rsidRPr="005820E9">
              <w:rPr>
                <w:rFonts w:ascii="Times New Roman" w:eastAsia="Times New Roman" w:hAnsi="Times New Roman" w:cs="Times New Roman"/>
                <w:sz w:val="28"/>
                <w:szCs w:val="28"/>
                <w:lang w:eastAsia="ru-RU"/>
              </w:rPr>
              <w:t>индивидуальных тестовых заданий на занятиях</w:t>
            </w:r>
            <w:r w:rsidRPr="005820E9">
              <w:rPr>
                <w:rFonts w:ascii="Times New Roman" w:eastAsia="Calibri" w:hAnsi="Times New Roman" w:cs="Times New Roman"/>
                <w:sz w:val="28"/>
                <w:szCs w:val="28"/>
              </w:rPr>
              <w:t>.</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t>Промежуточный контроль:</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Times New Roman" w:hAnsi="Times New Roman" w:cs="Times New Roman"/>
                <w:spacing w:val="-3"/>
                <w:sz w:val="28"/>
                <w:szCs w:val="28"/>
                <w:lang w:eastAsia="ru-RU"/>
              </w:rPr>
              <w:t>- оценка выполнения</w:t>
            </w:r>
            <w:r w:rsidRPr="005820E9">
              <w:rPr>
                <w:rFonts w:ascii="Times New Roman" w:eastAsia="Times New Roman" w:hAnsi="Times New Roman" w:cs="Times New Roman"/>
                <w:sz w:val="28"/>
                <w:szCs w:val="28"/>
                <w:lang w:eastAsia="ru-RU"/>
              </w:rPr>
              <w:t xml:space="preserve"> заданий </w:t>
            </w:r>
            <w:r w:rsidRPr="005820E9">
              <w:rPr>
                <w:rFonts w:ascii="Times New Roman" w:eastAsia="Times New Roman" w:hAnsi="Times New Roman" w:cs="Times New Roman"/>
                <w:spacing w:val="-3"/>
                <w:sz w:val="28"/>
                <w:szCs w:val="28"/>
                <w:lang w:eastAsia="ru-RU"/>
              </w:rPr>
              <w:t>на дифференцированном зачете.</w:t>
            </w:r>
          </w:p>
        </w:tc>
      </w:tr>
      <w:tr w:rsidR="005820E9" w:rsidRPr="005820E9" w:rsidTr="005820E9">
        <w:trPr>
          <w:trHeight w:val="2541"/>
        </w:trPr>
        <w:tc>
          <w:tcPr>
            <w:tcW w:w="5211" w:type="dxa"/>
          </w:tcPr>
          <w:p w:rsidR="005820E9" w:rsidRPr="005820E9" w:rsidRDefault="005820E9" w:rsidP="005820E9">
            <w:pPr>
              <w:widowControl w:val="0"/>
              <w:autoSpaceDE w:val="0"/>
              <w:autoSpaceDN w:val="0"/>
              <w:adjustRightInd w:val="0"/>
              <w:spacing w:after="0"/>
              <w:rPr>
                <w:rFonts w:ascii="Times New Roman" w:eastAsia="Times New Roman" w:hAnsi="Times New Roman" w:cs="Times New Roman"/>
                <w:color w:val="000000"/>
                <w:spacing w:val="-2"/>
                <w:sz w:val="28"/>
                <w:szCs w:val="28"/>
                <w:lang w:eastAsia="ru-RU"/>
              </w:rPr>
            </w:pPr>
            <w:r w:rsidRPr="005820E9">
              <w:rPr>
                <w:rFonts w:ascii="Times New Roman" w:eastAsia="Times New Roman" w:hAnsi="Times New Roman" w:cs="Times New Roman"/>
                <w:color w:val="000000"/>
                <w:w w:val="105"/>
                <w:sz w:val="28"/>
                <w:szCs w:val="28"/>
                <w:lang w:eastAsia="ru-RU"/>
              </w:rPr>
              <w:t>знать:</w:t>
            </w: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базовые системные программные продукты и пакеты прикладных программ (текстовые процессоры, электронные таблицы, системы управления базами данных, графические редакторы, информационно-поисковые системы);</w:t>
            </w: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общий состав и структуру персональных электронно-вычислительных машин (ЭВМ) и вычислительных систем;</w:t>
            </w: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методы и приемы обеспечения информационной безопасности;</w:t>
            </w:r>
          </w:p>
          <w:p w:rsidR="005820E9" w:rsidRPr="005820E9" w:rsidRDefault="005820E9" w:rsidP="005820E9">
            <w:pPr>
              <w:tabs>
                <w:tab w:val="left" w:pos="284"/>
              </w:tabs>
              <w:spacing w:after="0" w:line="240" w:lineRule="auto"/>
              <w:rPr>
                <w:rFonts w:ascii="Times New Roman" w:eastAsia="Times New Roman" w:hAnsi="Times New Roman" w:cs="Times New Roman"/>
                <w:sz w:val="28"/>
                <w:szCs w:val="28"/>
                <w:lang w:eastAsia="ru-RU"/>
              </w:rPr>
            </w:pPr>
          </w:p>
          <w:p w:rsidR="005820E9" w:rsidRPr="005820E9" w:rsidRDefault="005820E9" w:rsidP="0051031C">
            <w:pPr>
              <w:numPr>
                <w:ilvl w:val="0"/>
                <w:numId w:val="70"/>
              </w:numPr>
              <w:tabs>
                <w:tab w:val="left" w:pos="284"/>
              </w:tabs>
              <w:spacing w:after="0" w:line="240" w:lineRule="auto"/>
              <w:ind w:left="0" w:firstLine="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основные положения и принципы автоматизированной обработки и передачи информации;</w:t>
            </w:r>
          </w:p>
          <w:p w:rsidR="005820E9" w:rsidRPr="005820E9" w:rsidRDefault="005820E9" w:rsidP="005820E9">
            <w:pPr>
              <w:widowControl w:val="0"/>
              <w:tabs>
                <w:tab w:val="left" w:pos="284"/>
              </w:tabs>
              <w:autoSpaceDE w:val="0"/>
              <w:autoSpaceDN w:val="0"/>
              <w:adjustRightInd w:val="0"/>
              <w:spacing w:after="0" w:line="240" w:lineRule="auto"/>
              <w:rPr>
                <w:rFonts w:ascii="Times New Roman" w:eastAsia="Times New Roman" w:hAnsi="Times New Roman" w:cs="Times New Roman"/>
                <w:color w:val="000000"/>
                <w:spacing w:val="-3"/>
                <w:sz w:val="28"/>
                <w:szCs w:val="28"/>
                <w:lang w:eastAsia="ru-RU"/>
              </w:rPr>
            </w:pPr>
            <w:r w:rsidRPr="005820E9">
              <w:rPr>
                <w:rFonts w:ascii="Times New Roman" w:eastAsia="Times New Roman" w:hAnsi="Times New Roman" w:cs="Times New Roman"/>
                <w:sz w:val="28"/>
                <w:szCs w:val="28"/>
                <w:lang w:eastAsia="ru-RU"/>
              </w:rPr>
              <w:t>основные принципы, методы и свойства информационных и телекоммуникационных технологий в профессиональной деятельности.</w:t>
            </w:r>
          </w:p>
        </w:tc>
        <w:tc>
          <w:tcPr>
            <w:tcW w:w="4360" w:type="dxa"/>
          </w:tcPr>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t>Текущий контроль:</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наблюдение за выполнением практических заданий на практических занятиях;</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sz w:val="28"/>
                <w:szCs w:val="28"/>
              </w:rPr>
            </w:pPr>
            <w:r w:rsidRPr="005820E9">
              <w:rPr>
                <w:rFonts w:ascii="Times New Roman" w:eastAsia="Calibri" w:hAnsi="Times New Roman" w:cs="Times New Roman"/>
                <w:sz w:val="28"/>
                <w:szCs w:val="28"/>
              </w:rPr>
              <w:t>- оценка результата  выполнения практических  заданий на практических занятиях;</w:t>
            </w:r>
          </w:p>
          <w:p w:rsidR="005820E9" w:rsidRPr="005820E9" w:rsidRDefault="005820E9" w:rsidP="005820E9">
            <w:pPr>
              <w:widowControl w:val="0"/>
              <w:tabs>
                <w:tab w:val="left" w:pos="6038"/>
              </w:tabs>
              <w:autoSpaceDE w:val="0"/>
              <w:autoSpaceDN w:val="0"/>
              <w:adjustRightInd w:val="0"/>
              <w:spacing w:after="0"/>
              <w:ind w:left="84"/>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оценка выступлений с докладами на занятиях;</w:t>
            </w:r>
          </w:p>
          <w:p w:rsidR="005820E9" w:rsidRPr="005820E9" w:rsidRDefault="005820E9" w:rsidP="005820E9">
            <w:pPr>
              <w:widowControl w:val="0"/>
              <w:autoSpaceDE w:val="0"/>
              <w:autoSpaceDN w:val="0"/>
              <w:adjustRightInd w:val="0"/>
              <w:spacing w:after="0"/>
              <w:ind w:left="20"/>
              <w:rPr>
                <w:rFonts w:ascii="Times New Roman" w:eastAsia="Times New Roman" w:hAnsi="Times New Roman" w:cs="Times New Roman"/>
                <w:sz w:val="28"/>
                <w:szCs w:val="28"/>
                <w:lang w:eastAsia="ru-RU"/>
              </w:rPr>
            </w:pPr>
            <w:r w:rsidRPr="005820E9">
              <w:rPr>
                <w:rFonts w:ascii="Times New Roman" w:eastAsia="Calibri" w:hAnsi="Times New Roman" w:cs="Times New Roman"/>
                <w:sz w:val="28"/>
                <w:szCs w:val="28"/>
              </w:rPr>
              <w:t xml:space="preserve">-оценка результата  выполнения </w:t>
            </w:r>
            <w:r w:rsidRPr="005820E9">
              <w:rPr>
                <w:rFonts w:ascii="Times New Roman" w:eastAsia="Times New Roman" w:hAnsi="Times New Roman" w:cs="Times New Roman"/>
                <w:sz w:val="28"/>
                <w:szCs w:val="28"/>
                <w:lang w:eastAsia="ru-RU"/>
              </w:rPr>
              <w:t>индивидуальных тестовых заданий на занятиях.</w:t>
            </w: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p>
          <w:p w:rsidR="005820E9" w:rsidRPr="005820E9" w:rsidRDefault="005820E9" w:rsidP="005820E9">
            <w:pPr>
              <w:widowControl w:val="0"/>
              <w:autoSpaceDE w:val="0"/>
              <w:autoSpaceDN w:val="0"/>
              <w:adjustRightInd w:val="0"/>
              <w:spacing w:after="0"/>
              <w:ind w:left="20"/>
              <w:rPr>
                <w:rFonts w:ascii="Times New Roman" w:eastAsia="Calibri" w:hAnsi="Times New Roman" w:cs="Times New Roman"/>
                <w:i/>
                <w:sz w:val="28"/>
                <w:szCs w:val="28"/>
              </w:rPr>
            </w:pPr>
            <w:r w:rsidRPr="005820E9">
              <w:rPr>
                <w:rFonts w:ascii="Times New Roman" w:eastAsia="Calibri" w:hAnsi="Times New Roman" w:cs="Times New Roman"/>
                <w:i/>
                <w:sz w:val="28"/>
                <w:szCs w:val="28"/>
              </w:rPr>
              <w:lastRenderedPageBreak/>
              <w:t>Промежуточный контроль:</w:t>
            </w:r>
          </w:p>
          <w:p w:rsidR="005820E9" w:rsidRPr="005820E9" w:rsidRDefault="005820E9" w:rsidP="005820E9">
            <w:pPr>
              <w:widowControl w:val="0"/>
              <w:autoSpaceDE w:val="0"/>
              <w:autoSpaceDN w:val="0"/>
              <w:adjustRightInd w:val="0"/>
              <w:spacing w:after="0"/>
              <w:ind w:left="20"/>
              <w:rPr>
                <w:rFonts w:ascii="Times New Roman" w:eastAsia="Times New Roman" w:hAnsi="Times New Roman" w:cs="Times New Roman"/>
                <w:sz w:val="28"/>
                <w:szCs w:val="28"/>
                <w:lang w:eastAsia="ru-RU"/>
              </w:rPr>
            </w:pPr>
            <w:r w:rsidRPr="005820E9">
              <w:rPr>
                <w:rFonts w:ascii="Times New Roman" w:eastAsia="Times New Roman" w:hAnsi="Times New Roman" w:cs="Times New Roman"/>
                <w:spacing w:val="-3"/>
                <w:sz w:val="28"/>
                <w:szCs w:val="28"/>
                <w:lang w:eastAsia="ru-RU"/>
              </w:rPr>
              <w:t>- оценка выполнения</w:t>
            </w:r>
            <w:r w:rsidRPr="005820E9">
              <w:rPr>
                <w:rFonts w:ascii="Times New Roman" w:eastAsia="Times New Roman" w:hAnsi="Times New Roman" w:cs="Times New Roman"/>
                <w:sz w:val="28"/>
                <w:szCs w:val="28"/>
                <w:lang w:eastAsia="ru-RU"/>
              </w:rPr>
              <w:t xml:space="preserve"> заданий </w:t>
            </w:r>
            <w:r w:rsidRPr="005820E9">
              <w:rPr>
                <w:rFonts w:ascii="Times New Roman" w:eastAsia="Times New Roman" w:hAnsi="Times New Roman" w:cs="Times New Roman"/>
                <w:spacing w:val="-3"/>
                <w:sz w:val="28"/>
                <w:szCs w:val="28"/>
                <w:lang w:eastAsia="ru-RU"/>
              </w:rPr>
              <w:t>на дифференцированном зачете.</w:t>
            </w:r>
          </w:p>
        </w:tc>
      </w:tr>
    </w:tbl>
    <w:p w:rsidR="005820E9" w:rsidRPr="005820E9" w:rsidRDefault="005820E9" w:rsidP="005820E9">
      <w:pPr>
        <w:widowControl w:val="0"/>
        <w:autoSpaceDE w:val="0"/>
        <w:autoSpaceDN w:val="0"/>
        <w:adjustRightInd w:val="0"/>
        <w:spacing w:before="11" w:after="0" w:line="322" w:lineRule="exact"/>
        <w:rPr>
          <w:rFonts w:ascii="Times New Roman" w:eastAsia="Arial Unicode MS" w:hAnsi="Times New Roman" w:cs="Times New Roman"/>
          <w:color w:val="000000"/>
          <w:w w:val="105"/>
          <w:sz w:val="28"/>
          <w:szCs w:val="28"/>
          <w:lang w:eastAsia="ru-RU"/>
        </w:rPr>
      </w:pPr>
    </w:p>
    <w:p w:rsidR="005820E9" w:rsidRPr="005820E9" w:rsidRDefault="005820E9" w:rsidP="005820E9">
      <w:pPr>
        <w:widowControl w:val="0"/>
        <w:autoSpaceDE w:val="0"/>
        <w:autoSpaceDN w:val="0"/>
        <w:adjustRightInd w:val="0"/>
        <w:spacing w:before="11" w:after="0" w:line="322" w:lineRule="exact"/>
        <w:rPr>
          <w:rFonts w:ascii="Times New Roman" w:eastAsia="Arial Unicode MS" w:hAnsi="Times New Roman" w:cs="Times New Roman"/>
          <w:color w:val="000000"/>
          <w:w w:val="105"/>
          <w:sz w:val="28"/>
          <w:szCs w:val="28"/>
          <w:lang w:eastAsia="ru-RU"/>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2712F0">
      <w:pPr>
        <w:spacing w:after="0"/>
        <w:ind w:left="-567"/>
        <w:jc w:val="both"/>
        <w:rPr>
          <w:rFonts w:ascii="Times New Roman" w:hAnsi="Times New Roman" w:cs="Times New Roman"/>
          <w:sz w:val="28"/>
          <w:szCs w:val="28"/>
        </w:rPr>
      </w:pPr>
    </w:p>
    <w:p w:rsidR="005820E9" w:rsidRDefault="005820E9" w:rsidP="005820E9">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5820E9" w:rsidRPr="005820E9" w:rsidRDefault="005820E9" w:rsidP="005820E9">
      <w:pPr>
        <w:jc w:val="center"/>
        <w:rPr>
          <w:rFonts w:ascii="Times New Roman" w:eastAsia="Calibri" w:hAnsi="Times New Roman" w:cs="Times New Roman"/>
          <w:b/>
        </w:rPr>
      </w:pPr>
      <w:r w:rsidRPr="005820E9">
        <w:rPr>
          <w:rFonts w:ascii="Times New Roman" w:eastAsia="Times New Roman" w:hAnsi="Times New Roman" w:cs="Times New Roman"/>
          <w:b/>
          <w:bCs/>
          <w:caps/>
          <w:sz w:val="28"/>
          <w:szCs w:val="28"/>
          <w:lang w:eastAsia="ru-RU"/>
        </w:rPr>
        <w:t>ОП.07. ОСНОВЫ ЭКОНОМИКИ</w:t>
      </w:r>
    </w:p>
    <w:p w:rsidR="005820E9" w:rsidRPr="005820E9" w:rsidRDefault="005820E9" w:rsidP="0051031C">
      <w:pPr>
        <w:numPr>
          <w:ilvl w:val="0"/>
          <w:numId w:val="73"/>
        </w:numPr>
        <w:shd w:val="clear" w:color="auto" w:fill="FFFFFF"/>
        <w:tabs>
          <w:tab w:val="left" w:pos="993"/>
          <w:tab w:val="left" w:pos="10992"/>
          <w:tab w:val="left" w:pos="11908"/>
          <w:tab w:val="left" w:pos="12824"/>
          <w:tab w:val="left" w:pos="13740"/>
          <w:tab w:val="left" w:pos="14656"/>
        </w:tabs>
        <w:spacing w:after="0" w:line="240" w:lineRule="auto"/>
        <w:ind w:left="567" w:firstLine="0"/>
        <w:jc w:val="center"/>
        <w:rPr>
          <w:rFonts w:ascii="Times New Roman" w:eastAsia="Times New Roman" w:hAnsi="Times New Roman" w:cs="Times New Roman"/>
          <w:b/>
          <w:caps/>
          <w:sz w:val="28"/>
          <w:szCs w:val="28"/>
          <w:lang w:eastAsia="ru-RU"/>
        </w:rPr>
      </w:pPr>
      <w:r w:rsidRPr="005820E9">
        <w:rPr>
          <w:rFonts w:ascii="Times New Roman" w:eastAsia="Times New Roman" w:hAnsi="Times New Roman" w:cs="Times New Roman"/>
          <w:b/>
          <w:caps/>
          <w:sz w:val="28"/>
          <w:szCs w:val="28"/>
          <w:lang w:eastAsia="ru-RU"/>
        </w:rPr>
        <w:t xml:space="preserve">паспорт рабочей ПРОГРАММЫ ДИСЦИПЛИНЫ          </w:t>
      </w:r>
      <w:r w:rsidRPr="005820E9">
        <w:rPr>
          <w:rFonts w:ascii="Times New Roman" w:eastAsia="Times New Roman" w:hAnsi="Times New Roman" w:cs="Times New Roman"/>
          <w:b/>
          <w:bCs/>
          <w:caps/>
          <w:sz w:val="28"/>
          <w:szCs w:val="28"/>
          <w:lang w:eastAsia="ru-RU"/>
        </w:rPr>
        <w:t>ОП.07. ОСНОВЫ ЭКОНОМИКИ</w:t>
      </w:r>
    </w:p>
    <w:p w:rsidR="005820E9" w:rsidRPr="005820E9" w:rsidRDefault="005820E9" w:rsidP="005820E9">
      <w:pPr>
        <w:shd w:val="clear" w:color="auto" w:fill="FFFFFF"/>
        <w:tabs>
          <w:tab w:val="left" w:pos="993"/>
          <w:tab w:val="left" w:pos="10992"/>
          <w:tab w:val="left" w:pos="11908"/>
          <w:tab w:val="left" w:pos="12824"/>
          <w:tab w:val="left" w:pos="13740"/>
          <w:tab w:val="left" w:pos="14656"/>
        </w:tabs>
        <w:spacing w:after="0" w:line="240" w:lineRule="auto"/>
        <w:ind w:left="567"/>
        <w:jc w:val="both"/>
        <w:rPr>
          <w:rFonts w:ascii="Times New Roman" w:eastAsia="Times New Roman" w:hAnsi="Times New Roman" w:cs="Times New Roman"/>
          <w:b/>
          <w:caps/>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1.1 Область применения рабочей программы</w:t>
      </w:r>
    </w:p>
    <w:p w:rsidR="005820E9" w:rsidRPr="005820E9" w:rsidRDefault="005820E9" w:rsidP="005820E9">
      <w:pPr>
        <w:spacing w:after="0" w:line="240" w:lineRule="auto"/>
        <w:ind w:firstLine="709"/>
        <w:jc w:val="both"/>
        <w:rPr>
          <w:rFonts w:ascii="Times New Roman" w:eastAsia="Calibri" w:hAnsi="Times New Roman" w:cs="Times New Roman"/>
          <w:color w:val="000000"/>
          <w:sz w:val="28"/>
        </w:rPr>
      </w:pPr>
      <w:r w:rsidRPr="005820E9">
        <w:rPr>
          <w:rFonts w:ascii="Times New Roman" w:eastAsia="Calibri" w:hAnsi="Times New Roman" w:cs="Times New Roman"/>
          <w:color w:val="000000"/>
          <w:sz w:val="28"/>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5820E9" w:rsidRPr="005820E9" w:rsidRDefault="005820E9" w:rsidP="005820E9">
      <w:pPr>
        <w:spacing w:after="12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color w:val="000000"/>
          <w:sz w:val="28"/>
        </w:rPr>
        <w:t>Рабочая программа разработана в соответствии с ФГОС, составлена  по учебному плану 202</w:t>
      </w:r>
      <w:r w:rsidR="0063511C">
        <w:rPr>
          <w:rFonts w:ascii="Times New Roman" w:eastAsia="Calibri" w:hAnsi="Times New Roman" w:cs="Times New Roman"/>
          <w:color w:val="000000"/>
          <w:sz w:val="28"/>
        </w:rPr>
        <w:t>2</w:t>
      </w:r>
      <w:r w:rsidRPr="005820E9">
        <w:rPr>
          <w:rFonts w:ascii="Times New Roman" w:eastAsia="Calibri" w:hAnsi="Times New Roman" w:cs="Times New Roman"/>
          <w:color w:val="000000"/>
          <w:sz w:val="28"/>
        </w:rPr>
        <w:t xml:space="preserve"> года по специальности </w:t>
      </w:r>
      <w:r w:rsidRPr="005820E9">
        <w:rPr>
          <w:rFonts w:ascii="Times New Roman" w:eastAsia="Calibri" w:hAnsi="Times New Roman" w:cs="Times New Roman"/>
          <w:sz w:val="28"/>
          <w:szCs w:val="28"/>
        </w:rPr>
        <w:t>13.02.07 Электроснабжение (по отраслям).</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p>
    <w:p w:rsidR="005820E9" w:rsidRPr="005820E9" w:rsidRDefault="005820E9" w:rsidP="005820E9">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Calibri" w:eastAsia="Calibri" w:hAnsi="Calibri" w:cs="Times New Roman"/>
          <w:b/>
          <w:color w:val="000000"/>
          <w:sz w:val="28"/>
          <w:szCs w:val="28"/>
        </w:rPr>
      </w:pPr>
      <w:r w:rsidRPr="005820E9">
        <w:rPr>
          <w:rFonts w:ascii="Times New Roman" w:eastAsia="Calibri" w:hAnsi="Times New Roman" w:cs="Times New Roman"/>
          <w:b/>
          <w:sz w:val="28"/>
          <w:szCs w:val="28"/>
        </w:rPr>
        <w:t xml:space="preserve">1.2 Место дисциплины  в структуре </w:t>
      </w:r>
      <w:r w:rsidRPr="005820E9">
        <w:rPr>
          <w:rFonts w:ascii="Times New Roman" w:eastAsia="Calibri" w:hAnsi="Times New Roman" w:cs="Times New Roman"/>
          <w:b/>
          <w:color w:val="000000"/>
          <w:sz w:val="28"/>
          <w:szCs w:val="28"/>
        </w:rPr>
        <w:t>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Дисциплина ОП.07 Основы экономики относится к профессиональному учебному циклу, является общепрофессиональной дисциплиной основной профессиональной образовательной программы.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1.3 Цель и задачи дисциплины – требования к результатам освоения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В результате освоения дисциплины обучающийся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должен уметь:</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находить и использовать необходимую экономическую информацию;</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определять организационно-правовые формы организаций;</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определять состав материальных, трудовых и финансовых ресурсов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оформлять первичные документы по учету рабочего времени, выработки, заработной платы, простоев;</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рассчитывать основные технико-экономические показатели деятельности подразделения (организации).</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должен знать:</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действующие законодательные и нормативные акты, регулирующие производственно-хозяйственную деятельность;</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основные технико-экономические показатели деятельности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методики расчета основных технико-экономических показателей деятельности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методы управления основными и оборотными средствами и оценки эффективности их использования;</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механизмы ценообразования на продукцию (услуги), формы оплаты труда в современных условиях;</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основные принципы построения экономической системы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 основы маркетинговой деятельности, менеджмента и принципы делового общения;</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основы организации работы коллектива, исполнителей;</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основы планирования, финансирования и кредитования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особенности менеджмента в области профессиональной деятельности;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общую производственную и организационную структуру организации;</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современное состояние и перспективы развития отрасли, организацию хозяйствующих субъектов в рыночной экономике;</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состав материальных, трудовых и финансовых ресурсов организации, показатели их эффективного использования;</w:t>
      </w:r>
    </w:p>
    <w:p w:rsidR="005820E9" w:rsidRPr="005820E9" w:rsidRDefault="005820E9" w:rsidP="005820E9">
      <w:pPr>
        <w:suppressAutoHyphens/>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способы экономии ресурсов, основные энерго- и материалосберегающие технологии;</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sz w:val="28"/>
          <w:szCs w:val="28"/>
        </w:rPr>
      </w:pPr>
      <w:r w:rsidRPr="005820E9">
        <w:rPr>
          <w:rFonts w:ascii="Times New Roman" w:eastAsia="Calibri" w:hAnsi="Times New Roman" w:cs="Times New Roman"/>
          <w:sz w:val="28"/>
          <w:szCs w:val="28"/>
        </w:rPr>
        <w:t>- формы организации и оплаты труда.</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1.4 Формируемые компетенции:</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ОК 01. </w:t>
      </w:r>
      <w:r w:rsidRPr="005820E9">
        <w:rPr>
          <w:rFonts w:ascii="Times New Roman" w:eastAsia="Calibri" w:hAnsi="Times New Roman" w:cs="Times New Roman"/>
          <w:sz w:val="28"/>
          <w:szCs w:val="28"/>
        </w:rPr>
        <w:t>Выбирать способы решения задач профессиональной деятельности, применительно к различным контекстам.</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02. </w:t>
      </w:r>
      <w:r w:rsidRPr="005820E9">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Times New Roman" w:hAnsi="Times New Roman" w:cs="Times New Roman"/>
          <w:sz w:val="28"/>
          <w:szCs w:val="28"/>
          <w:lang w:eastAsia="ru-RU"/>
        </w:rPr>
        <w:t xml:space="preserve">ОК 03. </w:t>
      </w:r>
      <w:r w:rsidRPr="005820E9">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04. </w:t>
      </w:r>
      <w:r w:rsidRPr="005820E9">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 xml:space="preserve">ОК 09. </w:t>
      </w:r>
      <w:r w:rsidRPr="005820E9">
        <w:rPr>
          <w:rFonts w:ascii="Times New Roman" w:eastAsia="Calibri" w:hAnsi="Times New Roman" w:cs="Times New Roman"/>
          <w:sz w:val="28"/>
          <w:szCs w:val="28"/>
        </w:rPr>
        <w:t>Использовать информационные технологии в профессиональной деятельности</w:t>
      </w:r>
      <w:r w:rsidRPr="005820E9">
        <w:rPr>
          <w:rFonts w:ascii="Times New Roman" w:eastAsia="Times New Roman" w:hAnsi="Times New Roman" w:cs="Times New Roman"/>
          <w:sz w:val="28"/>
          <w:szCs w:val="28"/>
          <w:lang w:eastAsia="ru-RU"/>
        </w:rPr>
        <w:t>.</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Calibri" w:hAnsi="Times New Roman" w:cs="Times New Roman"/>
          <w:iCs/>
          <w:sz w:val="28"/>
          <w:szCs w:val="28"/>
        </w:rPr>
        <w:t xml:space="preserve">ОК 11.  </w:t>
      </w:r>
      <w:r w:rsidRPr="005820E9">
        <w:rPr>
          <w:rFonts w:ascii="Times New Roman" w:eastAsia="Calibri" w:hAnsi="Times New Roman" w:cs="Times New Roman"/>
          <w:sz w:val="28"/>
          <w:szCs w:val="28"/>
        </w:rPr>
        <w:t>Планировать предпринимательскую деятельность в профессиональной сфере</w:t>
      </w:r>
      <w:r w:rsidRPr="005820E9">
        <w:rPr>
          <w:rFonts w:ascii="Times New Roman" w:eastAsia="Times New Roman" w:hAnsi="Times New Roman" w:cs="Times New Roman"/>
          <w:sz w:val="28"/>
          <w:szCs w:val="28"/>
          <w:lang w:eastAsia="ru-RU"/>
        </w:rPr>
        <w:t xml:space="preserve"> </w:t>
      </w:r>
    </w:p>
    <w:p w:rsidR="005820E9" w:rsidRPr="005820E9" w:rsidRDefault="005820E9" w:rsidP="005820E9">
      <w:pPr>
        <w:autoSpaceDE w:val="0"/>
        <w:autoSpaceDN w:val="0"/>
        <w:adjustRightInd w:val="0"/>
        <w:spacing w:after="0"/>
        <w:rPr>
          <w:rFonts w:ascii="Times New Roman" w:eastAsia="Calibri" w:hAnsi="Times New Roman" w:cs="Times New Roman"/>
          <w:sz w:val="28"/>
          <w:szCs w:val="28"/>
        </w:rPr>
      </w:pPr>
      <w:r w:rsidRPr="005820E9">
        <w:rPr>
          <w:rFonts w:ascii="Times New Roman" w:eastAsia="Calibri" w:hAnsi="Times New Roman" w:cs="Times New Roman"/>
          <w:spacing w:val="-1"/>
          <w:sz w:val="28"/>
          <w:szCs w:val="28"/>
          <w:lang w:eastAsia="ru-RU"/>
        </w:rPr>
        <w:t>П</w:t>
      </w:r>
      <w:r w:rsidRPr="005820E9">
        <w:rPr>
          <w:rFonts w:ascii="Times New Roman" w:eastAsia="Calibri" w:hAnsi="Times New Roman" w:cs="Times New Roman"/>
          <w:sz w:val="28"/>
          <w:szCs w:val="28"/>
          <w:lang w:eastAsia="ru-RU"/>
        </w:rPr>
        <w:t xml:space="preserve">К </w:t>
      </w:r>
      <w:r w:rsidRPr="005820E9">
        <w:rPr>
          <w:rFonts w:ascii="Times New Roman" w:eastAsia="Times New Roman" w:hAnsi="Times New Roman" w:cs="Times New Roman"/>
          <w:sz w:val="28"/>
          <w:szCs w:val="28"/>
          <w:lang w:eastAsia="ru-RU"/>
        </w:rPr>
        <w:t>2</w:t>
      </w:r>
      <w:r w:rsidRPr="005820E9">
        <w:rPr>
          <w:rFonts w:ascii="Times New Roman" w:eastAsia="Calibri" w:hAnsi="Times New Roman" w:cs="Times New Roman"/>
          <w:sz w:val="28"/>
          <w:szCs w:val="28"/>
          <w:lang w:eastAsia="ru-RU"/>
        </w:rPr>
        <w:t xml:space="preserve">.5. Разрабатывать  </w:t>
      </w:r>
      <w:r w:rsidRPr="005820E9">
        <w:rPr>
          <w:rFonts w:ascii="Times New Roman" w:eastAsia="Calibri" w:hAnsi="Times New Roman" w:cs="Times New Roman"/>
          <w:spacing w:val="53"/>
          <w:sz w:val="28"/>
          <w:szCs w:val="28"/>
          <w:lang w:eastAsia="ru-RU"/>
        </w:rPr>
        <w:t xml:space="preserve"> </w:t>
      </w:r>
      <w:r w:rsidRPr="005820E9">
        <w:rPr>
          <w:rFonts w:ascii="Times New Roman" w:eastAsia="Calibri" w:hAnsi="Times New Roman" w:cs="Times New Roman"/>
          <w:sz w:val="28"/>
          <w:szCs w:val="28"/>
          <w:lang w:eastAsia="ru-RU"/>
        </w:rPr>
        <w:t>и</w:t>
      </w:r>
      <w:r w:rsidRPr="005820E9">
        <w:rPr>
          <w:rFonts w:ascii="Times New Roman" w:eastAsia="Times New Roman" w:hAnsi="Times New Roman" w:cs="Times New Roman"/>
          <w:sz w:val="28"/>
          <w:szCs w:val="28"/>
          <w:lang w:eastAsia="ru-RU"/>
        </w:rPr>
        <w:t xml:space="preserve"> </w:t>
      </w:r>
      <w:r w:rsidRPr="005820E9">
        <w:rPr>
          <w:rFonts w:ascii="Times New Roman" w:eastAsia="Calibri" w:hAnsi="Times New Roman" w:cs="Times New Roman"/>
          <w:sz w:val="28"/>
          <w:szCs w:val="28"/>
          <w:lang w:eastAsia="ru-RU"/>
        </w:rPr>
        <w:t>оформлять технологичес</w:t>
      </w:r>
      <w:r w:rsidRPr="005820E9">
        <w:rPr>
          <w:rFonts w:ascii="Times New Roman" w:eastAsia="Calibri" w:hAnsi="Times New Roman" w:cs="Times New Roman"/>
          <w:spacing w:val="-1"/>
          <w:sz w:val="28"/>
          <w:szCs w:val="28"/>
          <w:lang w:eastAsia="ru-RU"/>
        </w:rPr>
        <w:t>к</w:t>
      </w:r>
      <w:r w:rsidRPr="005820E9">
        <w:rPr>
          <w:rFonts w:ascii="Times New Roman" w:eastAsia="Calibri" w:hAnsi="Times New Roman" w:cs="Times New Roman"/>
          <w:spacing w:val="2"/>
          <w:sz w:val="28"/>
          <w:szCs w:val="28"/>
          <w:lang w:eastAsia="ru-RU"/>
        </w:rPr>
        <w:t>у</w:t>
      </w:r>
      <w:r w:rsidRPr="005820E9">
        <w:rPr>
          <w:rFonts w:ascii="Times New Roman" w:eastAsia="Calibri" w:hAnsi="Times New Roman" w:cs="Times New Roman"/>
          <w:sz w:val="28"/>
          <w:szCs w:val="28"/>
          <w:lang w:eastAsia="ru-RU"/>
        </w:rPr>
        <w:t>ю и</w:t>
      </w:r>
      <w:r w:rsidRPr="005820E9">
        <w:rPr>
          <w:rFonts w:ascii="Times New Roman" w:eastAsia="Calibri" w:hAnsi="Times New Roman" w:cs="Times New Roman"/>
          <w:spacing w:val="1"/>
          <w:sz w:val="28"/>
          <w:szCs w:val="28"/>
          <w:lang w:eastAsia="ru-RU"/>
        </w:rPr>
        <w:t xml:space="preserve"> </w:t>
      </w:r>
      <w:r w:rsidRPr="005820E9">
        <w:rPr>
          <w:rFonts w:ascii="Times New Roman" w:eastAsia="Calibri" w:hAnsi="Times New Roman" w:cs="Times New Roman"/>
          <w:sz w:val="28"/>
          <w:szCs w:val="28"/>
          <w:lang w:eastAsia="ru-RU"/>
        </w:rPr>
        <w:t>отче</w:t>
      </w:r>
      <w:r w:rsidRPr="005820E9">
        <w:rPr>
          <w:rFonts w:ascii="Times New Roman" w:eastAsia="Calibri" w:hAnsi="Times New Roman" w:cs="Times New Roman"/>
          <w:spacing w:val="-2"/>
          <w:sz w:val="28"/>
          <w:szCs w:val="28"/>
          <w:lang w:eastAsia="ru-RU"/>
        </w:rPr>
        <w:t>т</w:t>
      </w:r>
      <w:r w:rsidRPr="005820E9">
        <w:rPr>
          <w:rFonts w:ascii="Times New Roman" w:eastAsia="Calibri" w:hAnsi="Times New Roman" w:cs="Times New Roman"/>
          <w:spacing w:val="-1"/>
          <w:sz w:val="28"/>
          <w:szCs w:val="28"/>
          <w:lang w:eastAsia="ru-RU"/>
        </w:rPr>
        <w:t>н</w:t>
      </w:r>
      <w:r w:rsidRPr="005820E9">
        <w:rPr>
          <w:rFonts w:ascii="Times New Roman" w:eastAsia="Calibri" w:hAnsi="Times New Roman" w:cs="Times New Roman"/>
          <w:spacing w:val="2"/>
          <w:sz w:val="28"/>
          <w:szCs w:val="28"/>
          <w:lang w:eastAsia="ru-RU"/>
        </w:rPr>
        <w:t>у</w:t>
      </w:r>
      <w:r w:rsidRPr="005820E9">
        <w:rPr>
          <w:rFonts w:ascii="Times New Roman" w:eastAsia="Calibri" w:hAnsi="Times New Roman" w:cs="Times New Roman"/>
          <w:sz w:val="28"/>
          <w:szCs w:val="28"/>
          <w:lang w:eastAsia="ru-RU"/>
        </w:rPr>
        <w:t>ю до</w:t>
      </w:r>
      <w:r w:rsidRPr="005820E9">
        <w:rPr>
          <w:rFonts w:ascii="Times New Roman" w:eastAsia="Calibri" w:hAnsi="Times New Roman" w:cs="Times New Roman"/>
          <w:spacing w:val="-1"/>
          <w:sz w:val="28"/>
          <w:szCs w:val="28"/>
          <w:lang w:eastAsia="ru-RU"/>
        </w:rPr>
        <w:t>к</w:t>
      </w:r>
      <w:r w:rsidRPr="005820E9">
        <w:rPr>
          <w:rFonts w:ascii="Times New Roman" w:eastAsia="Calibri" w:hAnsi="Times New Roman" w:cs="Times New Roman"/>
          <w:spacing w:val="1"/>
          <w:sz w:val="28"/>
          <w:szCs w:val="28"/>
          <w:lang w:eastAsia="ru-RU"/>
        </w:rPr>
        <w:t>у</w:t>
      </w:r>
      <w:r w:rsidRPr="005820E9">
        <w:rPr>
          <w:rFonts w:ascii="Times New Roman" w:eastAsia="Calibri" w:hAnsi="Times New Roman" w:cs="Times New Roman"/>
          <w:sz w:val="28"/>
          <w:szCs w:val="28"/>
          <w:lang w:eastAsia="ru-RU"/>
        </w:rPr>
        <w:t>ментацию</w:t>
      </w:r>
      <w:r w:rsidRPr="005820E9">
        <w:rPr>
          <w:rFonts w:ascii="Times New Roman" w:eastAsia="Times New Roman" w:hAnsi="Times New Roman" w:cs="Times New Roman"/>
          <w:sz w:val="28"/>
          <w:szCs w:val="28"/>
          <w:lang w:eastAsia="ru-RU"/>
        </w:rPr>
        <w:t>.</w:t>
      </w:r>
    </w:p>
    <w:p w:rsidR="005820E9" w:rsidRPr="005820E9" w:rsidRDefault="005820E9" w:rsidP="005820E9">
      <w:pPr>
        <w:autoSpaceDE w:val="0"/>
        <w:autoSpaceDN w:val="0"/>
        <w:adjustRightInd w:val="0"/>
        <w:spacing w:after="0"/>
        <w:rPr>
          <w:rFonts w:ascii="Times New Roman" w:eastAsia="Calibri" w:hAnsi="Times New Roman" w:cs="Times New Roman"/>
          <w:sz w:val="28"/>
          <w:szCs w:val="28"/>
          <w:lang w:eastAsia="ru-RU"/>
        </w:rPr>
      </w:pPr>
      <w:r w:rsidRPr="005820E9">
        <w:rPr>
          <w:rFonts w:ascii="Times New Roman" w:eastAsia="Times New Roman" w:hAnsi="Times New Roman" w:cs="Times New Roman"/>
          <w:spacing w:val="-1"/>
          <w:sz w:val="28"/>
          <w:szCs w:val="28"/>
          <w:lang w:eastAsia="ru-RU"/>
        </w:rPr>
        <w:t>П</w:t>
      </w:r>
      <w:r w:rsidRPr="005820E9">
        <w:rPr>
          <w:rFonts w:ascii="Times New Roman" w:eastAsia="Times New Roman" w:hAnsi="Times New Roman" w:cs="Times New Roman"/>
          <w:sz w:val="28"/>
          <w:szCs w:val="28"/>
          <w:lang w:eastAsia="ru-RU"/>
        </w:rPr>
        <w:t>К  3.1. Пл</w:t>
      </w:r>
      <w:r w:rsidRPr="005820E9">
        <w:rPr>
          <w:rFonts w:ascii="Times New Roman" w:eastAsia="Times New Roman" w:hAnsi="Times New Roman" w:cs="Times New Roman"/>
          <w:spacing w:val="2"/>
          <w:sz w:val="28"/>
          <w:szCs w:val="28"/>
          <w:lang w:eastAsia="ru-RU"/>
        </w:rPr>
        <w:t>а</w:t>
      </w:r>
      <w:r w:rsidRPr="005820E9">
        <w:rPr>
          <w:rFonts w:ascii="Times New Roman" w:eastAsia="Times New Roman" w:hAnsi="Times New Roman" w:cs="Times New Roman"/>
          <w:sz w:val="28"/>
          <w:szCs w:val="28"/>
          <w:lang w:eastAsia="ru-RU"/>
        </w:rPr>
        <w:t>нировать и организовывать работу по ремон</w:t>
      </w:r>
      <w:r w:rsidRPr="005820E9">
        <w:rPr>
          <w:rFonts w:ascii="Times New Roman" w:eastAsia="Times New Roman" w:hAnsi="Times New Roman" w:cs="Times New Roman"/>
          <w:spacing w:val="-2"/>
          <w:sz w:val="28"/>
          <w:szCs w:val="28"/>
          <w:lang w:eastAsia="ru-RU"/>
        </w:rPr>
        <w:t>т</w:t>
      </w:r>
      <w:r w:rsidRPr="005820E9">
        <w:rPr>
          <w:rFonts w:ascii="Times New Roman" w:eastAsia="Times New Roman" w:hAnsi="Times New Roman" w:cs="Times New Roman"/>
          <w:sz w:val="28"/>
          <w:szCs w:val="28"/>
          <w:lang w:eastAsia="ru-RU"/>
        </w:rPr>
        <w:t>у</w:t>
      </w:r>
      <w:r w:rsidRPr="005820E9">
        <w:rPr>
          <w:rFonts w:ascii="Times New Roman" w:eastAsia="Times New Roman" w:hAnsi="Times New Roman" w:cs="Times New Roman"/>
          <w:spacing w:val="2"/>
          <w:sz w:val="28"/>
          <w:szCs w:val="28"/>
          <w:lang w:eastAsia="ru-RU"/>
        </w:rPr>
        <w:t xml:space="preserve"> </w:t>
      </w:r>
      <w:r w:rsidRPr="005820E9">
        <w:rPr>
          <w:rFonts w:ascii="Times New Roman" w:eastAsia="Times New Roman" w:hAnsi="Times New Roman" w:cs="Times New Roman"/>
          <w:sz w:val="28"/>
          <w:szCs w:val="28"/>
          <w:lang w:eastAsia="ru-RU"/>
        </w:rPr>
        <w:t>оборудования</w:t>
      </w:r>
      <w:r w:rsidRPr="005820E9">
        <w:rPr>
          <w:rFonts w:ascii="Times New Roman" w:eastAsia="Calibri" w:hAnsi="Times New Roman" w:cs="Times New Roman"/>
          <w:sz w:val="28"/>
          <w:szCs w:val="28"/>
          <w:lang w:eastAsia="ru-RU"/>
        </w:rPr>
        <w:t xml:space="preserve"> </w:t>
      </w:r>
    </w:p>
    <w:p w:rsidR="005820E9" w:rsidRPr="005820E9" w:rsidRDefault="005820E9" w:rsidP="005820E9">
      <w:pPr>
        <w:autoSpaceDE w:val="0"/>
        <w:autoSpaceDN w:val="0"/>
        <w:adjustRightInd w:val="0"/>
        <w:spacing w:after="0"/>
        <w:rPr>
          <w:rFonts w:ascii="Times New Roman" w:eastAsia="Calibri" w:hAnsi="Times New Roman" w:cs="Times New Roman"/>
          <w:sz w:val="24"/>
          <w:szCs w:val="24"/>
          <w:lang w:eastAsia="ru-RU"/>
        </w:rPr>
      </w:pPr>
      <w:r w:rsidRPr="005820E9">
        <w:rPr>
          <w:rFonts w:ascii="Times New Roman" w:eastAsia="Times New Roman" w:hAnsi="Times New Roman" w:cs="Times New Roman"/>
          <w:spacing w:val="-1"/>
          <w:sz w:val="28"/>
          <w:szCs w:val="28"/>
          <w:lang w:eastAsia="ru-RU"/>
        </w:rPr>
        <w:t>П</w:t>
      </w:r>
      <w:r w:rsidRPr="005820E9">
        <w:rPr>
          <w:rFonts w:ascii="Times New Roman" w:eastAsia="Times New Roman" w:hAnsi="Times New Roman" w:cs="Times New Roman"/>
          <w:sz w:val="28"/>
          <w:szCs w:val="28"/>
          <w:lang w:eastAsia="ru-RU"/>
        </w:rPr>
        <w:t>К 3.4. Оц</w:t>
      </w:r>
      <w:r w:rsidRPr="005820E9">
        <w:rPr>
          <w:rFonts w:ascii="Times New Roman" w:eastAsia="Times New Roman" w:hAnsi="Times New Roman" w:cs="Times New Roman"/>
          <w:spacing w:val="1"/>
          <w:sz w:val="28"/>
          <w:szCs w:val="28"/>
          <w:lang w:eastAsia="ru-RU"/>
        </w:rPr>
        <w:t>е</w:t>
      </w:r>
      <w:r w:rsidRPr="005820E9">
        <w:rPr>
          <w:rFonts w:ascii="Times New Roman" w:eastAsia="Times New Roman" w:hAnsi="Times New Roman" w:cs="Times New Roman"/>
          <w:sz w:val="28"/>
          <w:szCs w:val="28"/>
          <w:lang w:eastAsia="ru-RU"/>
        </w:rPr>
        <w:t xml:space="preserve">нивать     </w:t>
      </w:r>
      <w:r w:rsidRPr="005820E9">
        <w:rPr>
          <w:rFonts w:ascii="Times New Roman" w:eastAsia="Times New Roman" w:hAnsi="Times New Roman" w:cs="Times New Roman"/>
          <w:spacing w:val="38"/>
          <w:sz w:val="28"/>
          <w:szCs w:val="28"/>
          <w:lang w:eastAsia="ru-RU"/>
        </w:rPr>
        <w:t xml:space="preserve"> </w:t>
      </w:r>
      <w:r w:rsidRPr="005820E9">
        <w:rPr>
          <w:rFonts w:ascii="Times New Roman" w:eastAsia="Times New Roman" w:hAnsi="Times New Roman" w:cs="Times New Roman"/>
          <w:spacing w:val="1"/>
          <w:sz w:val="28"/>
          <w:szCs w:val="28"/>
          <w:lang w:eastAsia="ru-RU"/>
        </w:rPr>
        <w:t>з</w:t>
      </w:r>
      <w:r w:rsidRPr="005820E9">
        <w:rPr>
          <w:rFonts w:ascii="Times New Roman" w:eastAsia="Times New Roman" w:hAnsi="Times New Roman" w:cs="Times New Roman"/>
          <w:sz w:val="28"/>
          <w:szCs w:val="28"/>
          <w:lang w:eastAsia="ru-RU"/>
        </w:rPr>
        <w:t>атраты на</w:t>
      </w:r>
      <w:r w:rsidRPr="005820E9">
        <w:rPr>
          <w:rFonts w:ascii="Times New Roman" w:eastAsia="Times New Roman" w:hAnsi="Times New Roman" w:cs="Times New Roman"/>
          <w:spacing w:val="2"/>
          <w:sz w:val="28"/>
          <w:szCs w:val="28"/>
          <w:lang w:eastAsia="ru-RU"/>
        </w:rPr>
        <w:t xml:space="preserve"> </w:t>
      </w:r>
      <w:r w:rsidRPr="005820E9">
        <w:rPr>
          <w:rFonts w:ascii="Times New Roman" w:eastAsia="Times New Roman" w:hAnsi="Times New Roman" w:cs="Times New Roman"/>
          <w:sz w:val="28"/>
          <w:szCs w:val="28"/>
          <w:lang w:eastAsia="ru-RU"/>
        </w:rPr>
        <w:t>выполнение работ по ремон</w:t>
      </w:r>
      <w:r w:rsidRPr="005820E9">
        <w:rPr>
          <w:rFonts w:ascii="Times New Roman" w:eastAsia="Times New Roman" w:hAnsi="Times New Roman" w:cs="Times New Roman"/>
          <w:spacing w:val="-2"/>
          <w:sz w:val="28"/>
          <w:szCs w:val="28"/>
          <w:lang w:eastAsia="ru-RU"/>
        </w:rPr>
        <w:t>т</w:t>
      </w:r>
      <w:r w:rsidRPr="005820E9">
        <w:rPr>
          <w:rFonts w:ascii="Times New Roman" w:eastAsia="Times New Roman" w:hAnsi="Times New Roman" w:cs="Times New Roman"/>
          <w:sz w:val="28"/>
          <w:szCs w:val="28"/>
          <w:lang w:eastAsia="ru-RU"/>
        </w:rPr>
        <w:t>у</w:t>
      </w:r>
      <w:r w:rsidRPr="005820E9">
        <w:rPr>
          <w:rFonts w:ascii="Times New Roman" w:eastAsia="Times New Roman" w:hAnsi="Times New Roman" w:cs="Times New Roman"/>
          <w:spacing w:val="2"/>
          <w:sz w:val="28"/>
          <w:szCs w:val="28"/>
          <w:lang w:eastAsia="ru-RU"/>
        </w:rPr>
        <w:t xml:space="preserve"> </w:t>
      </w:r>
      <w:r w:rsidRPr="005820E9">
        <w:rPr>
          <w:rFonts w:ascii="Times New Roman" w:eastAsia="Times New Roman" w:hAnsi="Times New Roman" w:cs="Times New Roman"/>
          <w:sz w:val="28"/>
          <w:szCs w:val="28"/>
          <w:lang w:eastAsia="ru-RU"/>
        </w:rPr>
        <w:t>ус</w:t>
      </w:r>
      <w:r w:rsidRPr="005820E9">
        <w:rPr>
          <w:rFonts w:ascii="Times New Roman" w:eastAsia="Times New Roman" w:hAnsi="Times New Roman" w:cs="Times New Roman"/>
          <w:spacing w:val="-1"/>
          <w:sz w:val="28"/>
          <w:szCs w:val="28"/>
          <w:lang w:eastAsia="ru-RU"/>
        </w:rPr>
        <w:t>т</w:t>
      </w:r>
      <w:r w:rsidRPr="005820E9">
        <w:rPr>
          <w:rFonts w:ascii="Times New Roman" w:eastAsia="Times New Roman" w:hAnsi="Times New Roman" w:cs="Times New Roman"/>
          <w:sz w:val="28"/>
          <w:szCs w:val="28"/>
          <w:lang w:eastAsia="ru-RU"/>
        </w:rPr>
        <w:t>ройств электроснабжения</w:t>
      </w:r>
      <w:r w:rsidRPr="005820E9">
        <w:rPr>
          <w:rFonts w:ascii="Times New Roman" w:eastAsia="Calibri" w:hAnsi="Times New Roman" w:cs="Times New Roman"/>
          <w:sz w:val="24"/>
          <w:szCs w:val="24"/>
          <w:lang w:eastAsia="ru-RU"/>
        </w:rPr>
        <w:t xml:space="preserve"> </w:t>
      </w:r>
      <w:r w:rsidRPr="005820E9">
        <w:rPr>
          <w:rFonts w:ascii="Times New Roman" w:eastAsia="Calibri" w:hAnsi="Times New Roman" w:cs="Times New Roman"/>
          <w:sz w:val="24"/>
          <w:szCs w:val="24"/>
          <w:lang w:eastAsia="ru-RU"/>
        </w:rPr>
        <w:br w:type="page"/>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Calibri" w:hAnsi="Times New Roman" w:cs="Times New Roman"/>
          <w:b/>
          <w:sz w:val="28"/>
          <w:szCs w:val="28"/>
        </w:rPr>
      </w:pPr>
      <w:r w:rsidRPr="005820E9">
        <w:rPr>
          <w:rFonts w:ascii="Times New Roman" w:eastAsia="Calibri" w:hAnsi="Times New Roman" w:cs="Times New Roman"/>
          <w:b/>
          <w:sz w:val="28"/>
          <w:szCs w:val="28"/>
        </w:rPr>
        <w:lastRenderedPageBreak/>
        <w:t>2. СТРУКТ</w:t>
      </w:r>
      <w:r w:rsidRPr="005820E9">
        <w:rPr>
          <w:rFonts w:ascii="Times New Roman" w:eastAsia="Calibri" w:hAnsi="Times New Roman" w:cs="Times New Roman"/>
          <w:b/>
          <w:i/>
          <w:sz w:val="28"/>
          <w:szCs w:val="28"/>
        </w:rPr>
        <w:t>У</w:t>
      </w:r>
      <w:r w:rsidRPr="005820E9">
        <w:rPr>
          <w:rFonts w:ascii="Times New Roman" w:eastAsia="Calibri" w:hAnsi="Times New Roman" w:cs="Times New Roman"/>
          <w:b/>
          <w:sz w:val="28"/>
          <w:szCs w:val="28"/>
        </w:rPr>
        <w:t>РА И СОДЕРЖАНИЕ ДИСЦИПЛИНЫ</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b/>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2.1. Объем дисциплины  и виды учебной работы</w:t>
      </w:r>
    </w:p>
    <w:tbl>
      <w:tblPr>
        <w:tblW w:w="97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188"/>
        <w:gridCol w:w="1559"/>
      </w:tblGrid>
      <w:tr w:rsidR="005820E9" w:rsidRPr="005820E9" w:rsidTr="005820E9">
        <w:trPr>
          <w:trHeight w:val="339"/>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sz w:val="28"/>
                <w:szCs w:val="28"/>
              </w:rPr>
            </w:pPr>
            <w:r w:rsidRPr="005820E9">
              <w:rPr>
                <w:rFonts w:ascii="Times New Roman" w:eastAsia="Calibri" w:hAnsi="Times New Roman" w:cs="Times New Roman"/>
                <w:b/>
                <w:sz w:val="28"/>
                <w:szCs w:val="28"/>
              </w:rPr>
              <w:t>Вид учебной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b/>
                <w:iCs/>
                <w:sz w:val="28"/>
                <w:szCs w:val="28"/>
              </w:rPr>
              <w:t>Объем часов</w:t>
            </w:r>
          </w:p>
        </w:tc>
      </w:tr>
      <w:tr w:rsidR="005820E9" w:rsidRPr="005820E9" w:rsidTr="005820E9">
        <w:trPr>
          <w:trHeight w:val="294"/>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Максимальная учебная нагрузка (всего), </w:t>
            </w:r>
          </w:p>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в том числе по вариативу</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115</w:t>
            </w:r>
          </w:p>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79</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b/>
                <w:sz w:val="28"/>
                <w:szCs w:val="28"/>
              </w:rPr>
              <w:t>Обязательная аудиторная учебная нагрузка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97</w:t>
            </w:r>
          </w:p>
        </w:tc>
      </w:tr>
      <w:tr w:rsidR="005820E9" w:rsidRPr="005820E9" w:rsidTr="005820E9">
        <w:trPr>
          <w:trHeight w:val="240"/>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практические занятия</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34</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контрольные работы</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236"/>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i/>
                <w:sz w:val="28"/>
                <w:szCs w:val="28"/>
                <w:lang w:val="en-US"/>
              </w:rPr>
            </w:pPr>
            <w:r w:rsidRPr="005820E9">
              <w:rPr>
                <w:rFonts w:ascii="Times New Roman" w:eastAsia="Calibri" w:hAnsi="Times New Roman" w:cs="Times New Roman"/>
                <w:sz w:val="28"/>
                <w:szCs w:val="28"/>
              </w:rPr>
              <w:t xml:space="preserve">     курсовая работа</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rPr>
          <w:trHeight w:val="157"/>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активные, интерактивные формы занятий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34</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b/>
                <w:sz w:val="28"/>
                <w:szCs w:val="28"/>
              </w:rPr>
            </w:pPr>
            <w:r w:rsidRPr="005820E9">
              <w:rPr>
                <w:rFonts w:ascii="Times New Roman" w:eastAsia="Calibri" w:hAnsi="Times New Roman" w:cs="Times New Roman"/>
                <w:b/>
                <w:sz w:val="28"/>
                <w:szCs w:val="28"/>
              </w:rPr>
              <w:t>Самостоятельная работа обучающегося (всего)</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b/>
                <w:iCs/>
                <w:sz w:val="28"/>
                <w:szCs w:val="28"/>
              </w:rPr>
            </w:pPr>
            <w:r w:rsidRPr="005820E9">
              <w:rPr>
                <w:rFonts w:ascii="Times New Roman" w:eastAsia="Calibri" w:hAnsi="Times New Roman" w:cs="Times New Roman"/>
                <w:b/>
                <w:iCs/>
                <w:sz w:val="28"/>
                <w:szCs w:val="28"/>
              </w:rPr>
              <w:t>18</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в том числе:</w:t>
            </w:r>
          </w:p>
        </w:tc>
        <w:tc>
          <w:tcPr>
            <w:tcW w:w="1559" w:type="dxa"/>
            <w:tcBorders>
              <w:top w:val="single" w:sz="6" w:space="0" w:color="000000"/>
              <w:left w:val="single" w:sz="6" w:space="0" w:color="000000"/>
              <w:bottom w:val="single" w:sz="6" w:space="0" w:color="000000"/>
              <w:right w:val="single" w:sz="6" w:space="0" w:color="000000"/>
            </w:tcBorders>
          </w:tcPr>
          <w:p w:rsidR="005820E9" w:rsidRPr="005820E9" w:rsidRDefault="005820E9" w:rsidP="005820E9">
            <w:pPr>
              <w:spacing w:after="0" w:line="240" w:lineRule="auto"/>
              <w:jc w:val="center"/>
              <w:rPr>
                <w:rFonts w:ascii="Times New Roman" w:eastAsia="Calibri" w:hAnsi="Times New Roman" w:cs="Times New Roman"/>
                <w:iCs/>
                <w:sz w:val="28"/>
                <w:szCs w:val="28"/>
              </w:rPr>
            </w:pPr>
          </w:p>
        </w:tc>
      </w:tr>
      <w:tr w:rsidR="005820E9" w:rsidRPr="005820E9" w:rsidTr="005820E9">
        <w:trPr>
          <w:trHeight w:val="121"/>
        </w:trPr>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самостоятельная работа над курсовой работой</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w:t>
            </w:r>
          </w:p>
        </w:tc>
      </w:tr>
      <w:tr w:rsidR="005820E9" w:rsidRPr="005820E9" w:rsidTr="005820E9">
        <w:tc>
          <w:tcPr>
            <w:tcW w:w="8188"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внеаудиторная самостоятельная работа </w:t>
            </w:r>
          </w:p>
        </w:tc>
        <w:tc>
          <w:tcPr>
            <w:tcW w:w="1559" w:type="dxa"/>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spacing w:after="0" w:line="240" w:lineRule="auto"/>
              <w:jc w:val="center"/>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18</w:t>
            </w:r>
          </w:p>
        </w:tc>
      </w:tr>
      <w:tr w:rsidR="005820E9" w:rsidRPr="005820E9" w:rsidTr="005820E9">
        <w:tc>
          <w:tcPr>
            <w:tcW w:w="9747" w:type="dxa"/>
            <w:gridSpan w:val="2"/>
            <w:tcBorders>
              <w:top w:val="single" w:sz="6" w:space="0" w:color="000000"/>
              <w:left w:val="single" w:sz="6" w:space="0" w:color="000000"/>
              <w:bottom w:val="single" w:sz="6" w:space="0" w:color="000000"/>
              <w:right w:val="single" w:sz="6" w:space="0" w:color="000000"/>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Промежуточная  аттестация в форме дифференцированного зачета</w:t>
            </w:r>
          </w:p>
        </w:tc>
      </w:tr>
    </w:tbl>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sz w:val="28"/>
          <w:szCs w:val="28"/>
        </w:rPr>
      </w:pPr>
    </w:p>
    <w:p w:rsidR="005820E9" w:rsidRPr="005820E9" w:rsidRDefault="005820E9" w:rsidP="005820E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pacing w:val="-4"/>
          <w:sz w:val="28"/>
          <w:szCs w:val="28"/>
        </w:rPr>
        <w:t xml:space="preserve">Аудиторная работа увеличена за счет </w:t>
      </w:r>
      <w:r w:rsidRPr="005820E9">
        <w:rPr>
          <w:rFonts w:ascii="Times New Roman" w:eastAsia="Calibri" w:hAnsi="Times New Roman" w:cs="Times New Roman"/>
          <w:sz w:val="28"/>
          <w:szCs w:val="28"/>
        </w:rPr>
        <w:t xml:space="preserve"> вариативной части</w:t>
      </w:r>
    </w:p>
    <w:p w:rsidR="005820E9" w:rsidRPr="005820E9" w:rsidRDefault="005820E9" w:rsidP="005820E9">
      <w:pPr>
        <w:widowControl w:val="0"/>
        <w:tabs>
          <w:tab w:val="left" w:pos="851"/>
        </w:tabs>
        <w:autoSpaceDE w:val="0"/>
        <w:autoSpaceDN w:val="0"/>
        <w:adjustRightInd w:val="0"/>
        <w:spacing w:after="0" w:line="240" w:lineRule="auto"/>
        <w:ind w:firstLine="709"/>
        <w:jc w:val="both"/>
        <w:rPr>
          <w:rFonts w:ascii="Times New Roman" w:eastAsia="Calibri" w:hAnsi="Times New Roman" w:cs="Times New Roman"/>
          <w:spacing w:val="-4"/>
          <w:sz w:val="28"/>
          <w:szCs w:val="28"/>
        </w:rPr>
      </w:pPr>
      <w:r w:rsidRPr="005820E9">
        <w:rPr>
          <w:rFonts w:ascii="Times New Roman" w:eastAsia="Calibri" w:hAnsi="Times New Roman" w:cs="Times New Roman"/>
          <w:sz w:val="28"/>
          <w:szCs w:val="28"/>
        </w:rPr>
        <w:t xml:space="preserve">42 </w:t>
      </w:r>
      <w:r w:rsidRPr="005820E9">
        <w:rPr>
          <w:rFonts w:ascii="Times New Roman" w:eastAsia="Calibri" w:hAnsi="Times New Roman" w:cs="Times New Roman"/>
          <w:spacing w:val="-4"/>
          <w:sz w:val="28"/>
          <w:szCs w:val="28"/>
        </w:rPr>
        <w:t xml:space="preserve">часа  </w:t>
      </w:r>
      <w:r w:rsidRPr="005820E9">
        <w:rPr>
          <w:rFonts w:ascii="Times New Roman" w:eastAsia="Calibri" w:hAnsi="Times New Roman" w:cs="Times New Roman"/>
          <w:sz w:val="28"/>
          <w:szCs w:val="28"/>
        </w:rPr>
        <w:t xml:space="preserve">добавлены темы и выделены </w:t>
      </w:r>
      <w:r w:rsidRPr="005820E9">
        <w:rPr>
          <w:rFonts w:ascii="Times New Roman" w:eastAsia="Calibri" w:hAnsi="Times New Roman" w:cs="Times New Roman"/>
          <w:spacing w:val="-4"/>
          <w:sz w:val="28"/>
          <w:szCs w:val="28"/>
        </w:rPr>
        <w:t>курсивом:</w:t>
      </w:r>
    </w:p>
    <w:p w:rsidR="005820E9" w:rsidRPr="005820E9" w:rsidRDefault="005820E9" w:rsidP="005820E9">
      <w:pPr>
        <w:widowControl w:val="0"/>
        <w:tabs>
          <w:tab w:val="left" w:pos="851"/>
        </w:tabs>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Тема </w:t>
      </w:r>
      <w:r w:rsidRPr="005820E9">
        <w:rPr>
          <w:rFonts w:ascii="Times New Roman" w:eastAsia="Calibri" w:hAnsi="Times New Roman" w:cs="Times New Roman"/>
          <w:bCs/>
          <w:spacing w:val="1"/>
          <w:sz w:val="28"/>
          <w:szCs w:val="28"/>
        </w:rPr>
        <w:t>1</w:t>
      </w:r>
      <w:r w:rsidRPr="005820E9">
        <w:rPr>
          <w:rFonts w:ascii="Times New Roman" w:eastAsia="Calibri" w:hAnsi="Times New Roman" w:cs="Times New Roman"/>
          <w:bCs/>
          <w:spacing w:val="-1"/>
          <w:sz w:val="28"/>
          <w:szCs w:val="28"/>
        </w:rPr>
        <w:t>.</w:t>
      </w:r>
      <w:r w:rsidRPr="005820E9">
        <w:rPr>
          <w:rFonts w:ascii="Times New Roman" w:eastAsia="Calibri" w:hAnsi="Times New Roman" w:cs="Times New Roman"/>
          <w:bCs/>
          <w:sz w:val="28"/>
          <w:szCs w:val="28"/>
        </w:rPr>
        <w:t xml:space="preserve"> Принципы экон</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мичес</w:t>
      </w:r>
      <w:r w:rsidRPr="005820E9">
        <w:rPr>
          <w:rFonts w:ascii="Times New Roman" w:eastAsia="Calibri" w:hAnsi="Times New Roman" w:cs="Times New Roman"/>
          <w:bCs/>
          <w:spacing w:val="-1"/>
          <w:sz w:val="28"/>
          <w:szCs w:val="28"/>
        </w:rPr>
        <w:t>к</w:t>
      </w:r>
      <w:r w:rsidRPr="005820E9">
        <w:rPr>
          <w:rFonts w:ascii="Times New Roman" w:eastAsia="Calibri" w:hAnsi="Times New Roman" w:cs="Times New Roman"/>
          <w:bCs/>
          <w:sz w:val="28"/>
          <w:szCs w:val="28"/>
        </w:rPr>
        <w:t>о</w:t>
      </w:r>
      <w:r w:rsidRPr="005820E9">
        <w:rPr>
          <w:rFonts w:ascii="Times New Roman" w:eastAsia="Calibri" w:hAnsi="Times New Roman" w:cs="Times New Roman"/>
          <w:bCs/>
          <w:spacing w:val="-1"/>
          <w:sz w:val="28"/>
          <w:szCs w:val="28"/>
        </w:rPr>
        <w:t>г</w:t>
      </w:r>
      <w:r w:rsidRPr="005820E9">
        <w:rPr>
          <w:rFonts w:ascii="Times New Roman" w:eastAsia="Calibri" w:hAnsi="Times New Roman" w:cs="Times New Roman"/>
          <w:bCs/>
          <w:sz w:val="28"/>
          <w:szCs w:val="28"/>
        </w:rPr>
        <w:t>о мышления</w:t>
      </w:r>
      <w:r w:rsidRPr="005820E9">
        <w:rPr>
          <w:rFonts w:ascii="Times New Roman" w:eastAsia="Calibri" w:hAnsi="Times New Roman" w:cs="Times New Roman"/>
          <w:sz w:val="28"/>
          <w:szCs w:val="28"/>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pacing w:val="-4"/>
          <w:sz w:val="28"/>
          <w:szCs w:val="28"/>
        </w:rPr>
      </w:pPr>
      <w:r w:rsidRPr="005820E9">
        <w:rPr>
          <w:rFonts w:ascii="Times New Roman" w:eastAsia="Calibri" w:hAnsi="Times New Roman" w:cs="Times New Roman"/>
          <w:sz w:val="28"/>
          <w:szCs w:val="28"/>
        </w:rPr>
        <w:t xml:space="preserve">Тема 2. </w:t>
      </w:r>
      <w:r w:rsidRPr="005820E9">
        <w:rPr>
          <w:rFonts w:ascii="Times New Roman" w:eastAsia="Calibri" w:hAnsi="Times New Roman" w:cs="Times New Roman"/>
          <w:bCs/>
          <w:sz w:val="28"/>
          <w:szCs w:val="28"/>
        </w:rPr>
        <w:t xml:space="preserve">Менеджмент и принципы </w:t>
      </w:r>
      <w:r w:rsidRPr="005820E9">
        <w:rPr>
          <w:rFonts w:ascii="Times New Roman" w:eastAsia="Calibri" w:hAnsi="Times New Roman" w:cs="Times New Roman"/>
          <w:bCs/>
          <w:spacing w:val="-1"/>
          <w:sz w:val="28"/>
          <w:szCs w:val="28"/>
        </w:rPr>
        <w:t>дел</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pacing w:val="-1"/>
          <w:sz w:val="28"/>
          <w:szCs w:val="28"/>
        </w:rPr>
        <w:t>в</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pacing w:val="-1"/>
          <w:sz w:val="28"/>
          <w:szCs w:val="28"/>
        </w:rPr>
        <w:t xml:space="preserve">го </w:t>
      </w:r>
      <w:r w:rsidRPr="005820E9">
        <w:rPr>
          <w:rFonts w:ascii="Times New Roman" w:eastAsia="Calibri" w:hAnsi="Times New Roman" w:cs="Times New Roman"/>
          <w:bCs/>
          <w:sz w:val="28"/>
          <w:szCs w:val="28"/>
        </w:rPr>
        <w:t>общения на железн</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д</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р</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жном</w:t>
      </w:r>
      <w:r w:rsidRPr="005820E9">
        <w:rPr>
          <w:rFonts w:ascii="Times New Roman" w:eastAsia="Calibri" w:hAnsi="Times New Roman" w:cs="Times New Roman"/>
          <w:bCs/>
          <w:spacing w:val="1"/>
          <w:sz w:val="28"/>
          <w:szCs w:val="28"/>
        </w:rPr>
        <w:t xml:space="preserve"> </w:t>
      </w:r>
      <w:r w:rsidRPr="005820E9">
        <w:rPr>
          <w:rFonts w:ascii="Times New Roman" w:eastAsia="Calibri" w:hAnsi="Times New Roman" w:cs="Times New Roman"/>
          <w:bCs/>
          <w:spacing w:val="-1"/>
          <w:sz w:val="28"/>
          <w:szCs w:val="28"/>
        </w:rPr>
        <w:t>т</w:t>
      </w:r>
      <w:r w:rsidRPr="005820E9">
        <w:rPr>
          <w:rFonts w:ascii="Times New Roman" w:eastAsia="Calibri" w:hAnsi="Times New Roman" w:cs="Times New Roman"/>
          <w:bCs/>
          <w:sz w:val="28"/>
          <w:szCs w:val="28"/>
        </w:rPr>
        <w:t>р</w:t>
      </w:r>
      <w:r w:rsidRPr="005820E9">
        <w:rPr>
          <w:rFonts w:ascii="Times New Roman" w:eastAsia="Calibri" w:hAnsi="Times New Roman" w:cs="Times New Roman"/>
          <w:bCs/>
          <w:spacing w:val="1"/>
          <w:sz w:val="28"/>
          <w:szCs w:val="28"/>
        </w:rPr>
        <w:t>а</w:t>
      </w:r>
      <w:r w:rsidRPr="005820E9">
        <w:rPr>
          <w:rFonts w:ascii="Times New Roman" w:eastAsia="Calibri" w:hAnsi="Times New Roman" w:cs="Times New Roman"/>
          <w:bCs/>
          <w:sz w:val="28"/>
          <w:szCs w:val="28"/>
        </w:rPr>
        <w:t>нсп</w:t>
      </w:r>
      <w:r w:rsidRPr="005820E9">
        <w:rPr>
          <w:rFonts w:ascii="Times New Roman" w:eastAsia="Calibri" w:hAnsi="Times New Roman" w:cs="Times New Roman"/>
          <w:bCs/>
          <w:spacing w:val="-1"/>
          <w:sz w:val="28"/>
          <w:szCs w:val="28"/>
        </w:rPr>
        <w:t>о</w:t>
      </w:r>
      <w:r w:rsidRPr="005820E9">
        <w:rPr>
          <w:rFonts w:ascii="Times New Roman" w:eastAsia="Calibri" w:hAnsi="Times New Roman" w:cs="Times New Roman"/>
          <w:bCs/>
          <w:sz w:val="28"/>
          <w:szCs w:val="28"/>
        </w:rPr>
        <w:t>р</w:t>
      </w:r>
      <w:r w:rsidRPr="005820E9">
        <w:rPr>
          <w:rFonts w:ascii="Times New Roman" w:eastAsia="Calibri" w:hAnsi="Times New Roman" w:cs="Times New Roman"/>
          <w:bCs/>
          <w:spacing w:val="-1"/>
          <w:sz w:val="28"/>
          <w:szCs w:val="28"/>
        </w:rPr>
        <w:t>те.</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pacing w:val="-4"/>
          <w:sz w:val="28"/>
          <w:szCs w:val="28"/>
        </w:rPr>
        <w:t xml:space="preserve">           А также на </w:t>
      </w:r>
      <w:r w:rsidRPr="005820E9">
        <w:rPr>
          <w:rFonts w:ascii="Times New Roman" w:eastAsia="Calibri" w:hAnsi="Times New Roman" w:cs="Times New Roman"/>
          <w:sz w:val="28"/>
          <w:szCs w:val="28"/>
        </w:rPr>
        <w:t xml:space="preserve">19 </w:t>
      </w:r>
      <w:r w:rsidRPr="005820E9">
        <w:rPr>
          <w:rFonts w:ascii="Times New Roman" w:eastAsia="Calibri" w:hAnsi="Times New Roman" w:cs="Times New Roman"/>
          <w:spacing w:val="-4"/>
          <w:sz w:val="28"/>
          <w:szCs w:val="28"/>
        </w:rPr>
        <w:t xml:space="preserve">часов  за счет </w:t>
      </w:r>
      <w:r w:rsidRPr="005820E9">
        <w:rPr>
          <w:rFonts w:ascii="Times New Roman" w:eastAsia="Calibri" w:hAnsi="Times New Roman" w:cs="Times New Roman"/>
          <w:sz w:val="28"/>
          <w:szCs w:val="28"/>
        </w:rPr>
        <w:t xml:space="preserve"> вариативной части для углублённого изучения других тем.</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bCs/>
          <w:color w:val="FF0000"/>
          <w:sz w:val="28"/>
          <w:szCs w:val="28"/>
        </w:rPr>
      </w:pPr>
      <w:r w:rsidRPr="005820E9">
        <w:rPr>
          <w:rFonts w:ascii="Times New Roman" w:eastAsia="Calibri" w:hAnsi="Times New Roman" w:cs="Times New Roman"/>
          <w:sz w:val="28"/>
          <w:szCs w:val="28"/>
        </w:rPr>
        <w:t xml:space="preserve">         18 часов выделено на самостоятельную работу.</w:t>
      </w:r>
      <w:r w:rsidRPr="005820E9">
        <w:rPr>
          <w:rFonts w:ascii="Times New Roman" w:eastAsia="Calibri" w:hAnsi="Times New Roman" w:cs="Times New Roman"/>
          <w:color w:val="FF0000"/>
          <w:spacing w:val="-4"/>
          <w:sz w:val="28"/>
          <w:szCs w:val="28"/>
        </w:rPr>
        <w:t xml:space="preserve">     </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color w:val="FF0000"/>
          <w:spacing w:val="-4"/>
          <w:sz w:val="28"/>
          <w:szCs w:val="28"/>
        </w:rPr>
      </w:pP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bCs/>
          <w:color w:val="FF0000"/>
          <w:sz w:val="28"/>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color w:val="FF0000"/>
          <w:spacing w:val="-4"/>
          <w:sz w:val="24"/>
          <w:szCs w:val="28"/>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503"/>
        <w:rPr>
          <w:rFonts w:ascii="Times New Roman" w:eastAsia="Times New Roman" w:hAnsi="Times New Roman" w:cs="Calibri"/>
          <w:i/>
          <w:lang w:eastAsia="ru-RU"/>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lang w:eastAsia="ru-RU"/>
        </w:rPr>
        <w:sectPr w:rsidR="005820E9" w:rsidRPr="005820E9" w:rsidSect="005820E9">
          <w:footerReference w:type="default" r:id="rId118"/>
          <w:pgSz w:w="11906" w:h="16838"/>
          <w:pgMar w:top="1134" w:right="851" w:bottom="1134" w:left="1418" w:header="709" w:footer="709" w:gutter="0"/>
          <w:cols w:space="720"/>
          <w:titlePg/>
          <w:docGrid w:linePitch="299"/>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outlineLvl w:val="0"/>
        <w:rPr>
          <w:rFonts w:ascii="Times New Roman" w:eastAsia="Times New Roman" w:hAnsi="Times New Roman" w:cs="Calibri"/>
          <w:b/>
          <w:color w:val="000000"/>
          <w:spacing w:val="-3"/>
          <w:position w:val="-1"/>
          <w:sz w:val="28"/>
          <w:szCs w:val="28"/>
          <w:lang w:eastAsia="ru-RU"/>
        </w:rPr>
      </w:pPr>
      <w:bookmarkStart w:id="26" w:name="_Toc506810922"/>
      <w:bookmarkStart w:id="27" w:name="_Toc520101550"/>
      <w:bookmarkStart w:id="28" w:name="_Toc520102256"/>
      <w:r w:rsidRPr="005820E9">
        <w:rPr>
          <w:rFonts w:ascii="Times New Roman" w:eastAsia="Times New Roman" w:hAnsi="Times New Roman" w:cs="Times New Roman"/>
          <w:b/>
          <w:bCs/>
          <w:color w:val="000000"/>
          <w:spacing w:val="-3"/>
          <w:sz w:val="28"/>
          <w:szCs w:val="28"/>
          <w:lang w:eastAsia="ru-RU"/>
        </w:rPr>
        <w:lastRenderedPageBreak/>
        <w:t xml:space="preserve">2.2 Тематический план и содержание дисциплины    ОП.07. </w:t>
      </w:r>
      <w:r w:rsidRPr="005820E9">
        <w:rPr>
          <w:rFonts w:ascii="Times New Roman" w:eastAsia="Times New Roman" w:hAnsi="Times New Roman" w:cs="Calibri"/>
          <w:b/>
          <w:color w:val="000000"/>
          <w:spacing w:val="-3"/>
          <w:position w:val="-1"/>
          <w:sz w:val="28"/>
          <w:szCs w:val="28"/>
          <w:lang w:eastAsia="ru-RU"/>
        </w:rPr>
        <w:t>Основы</w:t>
      </w:r>
      <w:r w:rsidRPr="005820E9">
        <w:rPr>
          <w:rFonts w:ascii="Times New Roman" w:eastAsia="Times New Roman" w:hAnsi="Times New Roman" w:cs="Calibri"/>
          <w:b/>
          <w:color w:val="000000"/>
          <w:spacing w:val="-12"/>
          <w:position w:val="-1"/>
          <w:sz w:val="28"/>
          <w:szCs w:val="28"/>
          <w:lang w:eastAsia="ru-RU"/>
        </w:rPr>
        <w:t xml:space="preserve"> </w:t>
      </w:r>
      <w:r w:rsidRPr="005820E9">
        <w:rPr>
          <w:rFonts w:ascii="Times New Roman" w:eastAsia="Times New Roman" w:hAnsi="Times New Roman" w:cs="Calibri"/>
          <w:b/>
          <w:color w:val="000000"/>
          <w:spacing w:val="-3"/>
          <w:position w:val="-1"/>
          <w:sz w:val="28"/>
          <w:szCs w:val="28"/>
          <w:lang w:eastAsia="ru-RU"/>
        </w:rPr>
        <w:t>эк</w:t>
      </w:r>
      <w:r w:rsidRPr="005820E9">
        <w:rPr>
          <w:rFonts w:ascii="Times New Roman" w:eastAsia="Times New Roman" w:hAnsi="Times New Roman" w:cs="Calibri"/>
          <w:b/>
          <w:color w:val="000000"/>
          <w:spacing w:val="2"/>
          <w:position w:val="-1"/>
          <w:sz w:val="28"/>
          <w:szCs w:val="28"/>
          <w:lang w:eastAsia="ru-RU"/>
        </w:rPr>
        <w:t>о</w:t>
      </w:r>
      <w:r w:rsidRPr="005820E9">
        <w:rPr>
          <w:rFonts w:ascii="Times New Roman" w:eastAsia="Times New Roman" w:hAnsi="Times New Roman" w:cs="Calibri"/>
          <w:b/>
          <w:color w:val="000000"/>
          <w:spacing w:val="-3"/>
          <w:position w:val="-1"/>
          <w:sz w:val="28"/>
          <w:szCs w:val="28"/>
          <w:lang w:eastAsia="ru-RU"/>
        </w:rPr>
        <w:t>номики</w:t>
      </w:r>
      <w:bookmarkEnd w:id="26"/>
      <w:bookmarkEnd w:id="27"/>
      <w:bookmarkEnd w:id="28"/>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firstLine="425"/>
        <w:outlineLvl w:val="0"/>
        <w:rPr>
          <w:rFonts w:ascii="Times New Roman" w:eastAsia="Times New Roman" w:hAnsi="Times New Roman" w:cs="Times New Roman"/>
          <w:b/>
          <w:i/>
          <w:color w:val="000000"/>
          <w:spacing w:val="-3"/>
          <w:sz w:val="28"/>
          <w:szCs w:val="28"/>
          <w:lang w:eastAsia="ru-RU"/>
        </w:rPr>
      </w:pPr>
      <w:r w:rsidRPr="005820E9">
        <w:rPr>
          <w:rFonts w:ascii="Times New Roman" w:eastAsia="Times New Roman" w:hAnsi="Times New Roman" w:cs="Times New Roman"/>
          <w:b/>
          <w:i/>
          <w:color w:val="000000"/>
          <w:spacing w:val="-3"/>
          <w:sz w:val="28"/>
          <w:szCs w:val="28"/>
          <w:lang w:eastAsia="ru-RU"/>
        </w:rPr>
        <w:tab/>
      </w:r>
      <w:r w:rsidRPr="005820E9">
        <w:rPr>
          <w:rFonts w:ascii="Times New Roman" w:eastAsia="Times New Roman" w:hAnsi="Times New Roman" w:cs="Times New Roman"/>
          <w:b/>
          <w:i/>
          <w:color w:val="000000"/>
          <w:spacing w:val="-3"/>
          <w:sz w:val="28"/>
          <w:szCs w:val="28"/>
          <w:lang w:eastAsia="ru-RU"/>
        </w:rPr>
        <w:tab/>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938"/>
        <w:gridCol w:w="992"/>
        <w:gridCol w:w="1843"/>
        <w:gridCol w:w="2409"/>
      </w:tblGrid>
      <w:tr w:rsidR="005820E9" w:rsidRPr="005820E9" w:rsidTr="005820E9">
        <w:trPr>
          <w:trHeight w:val="184"/>
        </w:trPr>
        <w:tc>
          <w:tcPr>
            <w:tcW w:w="2235"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Наименование разделов и тем</w:t>
            </w:r>
          </w:p>
        </w:tc>
        <w:tc>
          <w:tcPr>
            <w:tcW w:w="7938"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sz w:val="24"/>
                <w:szCs w:val="24"/>
              </w:rPr>
              <w:t xml:space="preserve">Содержание учебного материала, лабораторные работы и практические занятия, самостоятельная работа обучающихся, курсовая работа (проект) </w:t>
            </w:r>
            <w:r w:rsidRPr="005820E9">
              <w:rPr>
                <w:rFonts w:ascii="Times New Roman" w:eastAsia="Calibri" w:hAnsi="Times New Roman" w:cs="Times New Roman"/>
                <w:b/>
                <w:i/>
                <w:sz w:val="24"/>
                <w:szCs w:val="24"/>
              </w:rPr>
              <w:t>(если предусмотрен)</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Объем часов</w:t>
            </w:r>
          </w:p>
        </w:tc>
        <w:tc>
          <w:tcPr>
            <w:tcW w:w="2409"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tabs>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Уровень освоения**, формируемые компетенции</w:t>
            </w:r>
          </w:p>
        </w:tc>
      </w:tr>
      <w:tr w:rsidR="005820E9" w:rsidRPr="005820E9" w:rsidTr="005820E9">
        <w:trPr>
          <w:trHeight w:val="108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7938" w:type="dxa"/>
            <w:vMerge/>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b/>
                <w:sz w:val="24"/>
                <w:szCs w:val="24"/>
              </w:rPr>
            </w:pPr>
            <w:r w:rsidRPr="005820E9">
              <w:rPr>
                <w:rFonts w:ascii="Times New Roman" w:eastAsia="Calibri" w:hAnsi="Times New Roman" w:cs="Times New Roman"/>
                <w:b/>
                <w:sz w:val="24"/>
                <w:szCs w:val="24"/>
              </w:rPr>
              <w:t>Всего</w:t>
            </w:r>
          </w:p>
        </w:tc>
        <w:tc>
          <w:tcPr>
            <w:tcW w:w="1843"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b/>
                <w:sz w:val="24"/>
                <w:szCs w:val="24"/>
              </w:rPr>
            </w:pPr>
            <w:r w:rsidRPr="005820E9">
              <w:rPr>
                <w:rFonts w:ascii="Times New Roman" w:eastAsia="Calibri" w:hAnsi="Times New Roman" w:cs="Times New Roman"/>
                <w:b/>
                <w:bCs/>
                <w:sz w:val="24"/>
                <w:szCs w:val="24"/>
              </w:rPr>
              <w:t>В том числе</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b/>
                <w:sz w:val="24"/>
                <w:szCs w:val="24"/>
              </w:rPr>
              <w:t>активные, интерактивные формы занятий*</w:t>
            </w:r>
          </w:p>
        </w:tc>
        <w:tc>
          <w:tcPr>
            <w:tcW w:w="2409" w:type="dxa"/>
            <w:vMerge/>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r>
      <w:tr w:rsidR="005820E9" w:rsidRPr="005820E9" w:rsidTr="005820E9">
        <w:trPr>
          <w:trHeight w:val="196"/>
        </w:trPr>
        <w:tc>
          <w:tcPr>
            <w:tcW w:w="2235"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7938"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3</w:t>
            </w:r>
          </w:p>
        </w:tc>
        <w:tc>
          <w:tcPr>
            <w:tcW w:w="1843" w:type="dxa"/>
            <w:tcBorders>
              <w:top w:val="single" w:sz="4" w:space="0" w:color="auto"/>
              <w:left w:val="single" w:sz="4" w:space="0" w:color="auto"/>
              <w:bottom w:val="single" w:sz="4" w:space="0" w:color="auto"/>
              <w:right w:val="single" w:sz="4" w:space="0" w:color="auto"/>
            </w:tcBorders>
            <w:vAlign w:val="center"/>
          </w:tcPr>
          <w:p w:rsidR="005820E9" w:rsidRPr="005820E9" w:rsidRDefault="005820E9" w:rsidP="005820E9">
            <w:pPr>
              <w:widowControl w:val="0"/>
              <w:autoSpaceDE w:val="0"/>
              <w:autoSpaceDN w:val="0"/>
              <w:adjustRightInd w:val="0"/>
              <w:spacing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876586">
        <w:trPr>
          <w:trHeight w:val="416"/>
        </w:trPr>
        <w:tc>
          <w:tcPr>
            <w:tcW w:w="2235" w:type="dxa"/>
            <w:tcBorders>
              <w:top w:val="single" w:sz="4" w:space="0" w:color="auto"/>
              <w:left w:val="single" w:sz="4" w:space="0" w:color="auto"/>
              <w:right w:val="single" w:sz="4" w:space="0" w:color="auto"/>
            </w:tcBorders>
            <w:hideMark/>
          </w:tcPr>
          <w:p w:rsidR="005820E9" w:rsidRPr="005820E9" w:rsidRDefault="005820E9" w:rsidP="005820E9">
            <w:pPr>
              <w:widowControl w:val="0"/>
              <w:autoSpaceDE w:val="0"/>
              <w:autoSpaceDN w:val="0"/>
              <w:adjustRightInd w:val="0"/>
              <w:spacing w:before="27" w:after="0" w:line="237" w:lineRule="auto"/>
              <w:ind w:right="73"/>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 xml:space="preserve">Тема 1. </w:t>
            </w:r>
          </w:p>
          <w:p w:rsidR="005820E9" w:rsidRPr="005820E9" w:rsidRDefault="005820E9" w:rsidP="005820E9">
            <w:pPr>
              <w:widowControl w:val="0"/>
              <w:autoSpaceDE w:val="0"/>
              <w:autoSpaceDN w:val="0"/>
              <w:adjustRightInd w:val="0"/>
              <w:spacing w:before="27" w:after="0" w:line="237" w:lineRule="auto"/>
              <w:ind w:right="73"/>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Принципы экон</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мичес</w:t>
            </w:r>
            <w:r w:rsidRPr="005820E9">
              <w:rPr>
                <w:rFonts w:ascii="Times New Roman" w:eastAsia="Calibri" w:hAnsi="Times New Roman" w:cs="Times New Roman"/>
                <w:b/>
                <w:bCs/>
                <w:spacing w:val="-1"/>
                <w:sz w:val="24"/>
                <w:szCs w:val="24"/>
              </w:rPr>
              <w:t>к</w:t>
            </w:r>
            <w:r w:rsidRPr="005820E9">
              <w:rPr>
                <w:rFonts w:ascii="Times New Roman" w:eastAsia="Calibri" w:hAnsi="Times New Roman" w:cs="Times New Roman"/>
                <w:b/>
                <w:bCs/>
                <w:sz w:val="24"/>
                <w:szCs w:val="24"/>
              </w:rPr>
              <w:t>о</w:t>
            </w:r>
            <w:r w:rsidRPr="005820E9">
              <w:rPr>
                <w:rFonts w:ascii="Times New Roman" w:eastAsia="Calibri" w:hAnsi="Times New Roman" w:cs="Times New Roman"/>
                <w:b/>
                <w:bCs/>
                <w:spacing w:val="-1"/>
                <w:sz w:val="24"/>
                <w:szCs w:val="24"/>
              </w:rPr>
              <w:t>г</w:t>
            </w:r>
            <w:r w:rsidRPr="005820E9">
              <w:rPr>
                <w:rFonts w:ascii="Times New Roman" w:eastAsia="Calibri" w:hAnsi="Times New Roman" w:cs="Times New Roman"/>
                <w:b/>
                <w:bCs/>
                <w:sz w:val="24"/>
                <w:szCs w:val="24"/>
              </w:rPr>
              <w:t>о мышления</w:t>
            </w:r>
          </w:p>
        </w:tc>
        <w:tc>
          <w:tcPr>
            <w:tcW w:w="7938" w:type="dxa"/>
            <w:tcBorders>
              <w:top w:val="single" w:sz="4" w:space="0" w:color="auto"/>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Содержание учебного материала</w:t>
            </w:r>
          </w:p>
          <w:p w:rsidR="005820E9" w:rsidRPr="005820E9" w:rsidRDefault="005820E9" w:rsidP="005820E9">
            <w:pPr>
              <w:widowControl w:val="0"/>
              <w:autoSpaceDE w:val="0"/>
              <w:autoSpaceDN w:val="0"/>
              <w:adjustRightInd w:val="0"/>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pacing w:val="-4"/>
                <w:sz w:val="24"/>
                <w:szCs w:val="24"/>
              </w:rPr>
              <w:t>Ос</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ы</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5"/>
                <w:sz w:val="24"/>
                <w:szCs w:val="24"/>
              </w:rPr>
              <w:t xml:space="preserve"> п</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3"/>
                <w:sz w:val="24"/>
                <w:szCs w:val="24"/>
              </w:rPr>
              <w:t>я</w:t>
            </w:r>
            <w:r w:rsidRPr="005820E9">
              <w:rPr>
                <w:rFonts w:ascii="Times New Roman" w:eastAsia="Calibri" w:hAnsi="Times New Roman" w:cs="Times New Roman"/>
                <w:i/>
                <w:spacing w:val="-4"/>
                <w:sz w:val="24"/>
                <w:szCs w:val="24"/>
              </w:rPr>
              <w:t>т</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z w:val="24"/>
                <w:szCs w:val="24"/>
              </w:rPr>
              <w:t>б</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4"/>
                <w:sz w:val="24"/>
                <w:szCs w:val="24"/>
              </w:rPr>
              <w:t>эк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pacing w:val="-4"/>
                <w:sz w:val="24"/>
                <w:szCs w:val="24"/>
              </w:rPr>
              <w:t>ик</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pacing w:val="-4"/>
                <w:sz w:val="24"/>
                <w:szCs w:val="24"/>
              </w:rPr>
              <w:t>е</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3"/>
                <w:sz w:val="24"/>
                <w:szCs w:val="24"/>
              </w:rPr>
              <w:t>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3"/>
                <w:sz w:val="24"/>
                <w:szCs w:val="24"/>
              </w:rPr>
              <w:t>кт</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pacing w:val="-4"/>
                <w:sz w:val="24"/>
                <w:szCs w:val="24"/>
              </w:rPr>
              <w:t>Гл</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pacing w:val="-4"/>
                <w:sz w:val="24"/>
                <w:szCs w:val="24"/>
              </w:rPr>
              <w:t>н</w:t>
            </w:r>
            <w:r w:rsidRPr="005820E9">
              <w:rPr>
                <w:rFonts w:ascii="Times New Roman" w:eastAsia="Calibri" w:hAnsi="Times New Roman" w:cs="Times New Roman"/>
                <w:i/>
                <w:spacing w:val="-5"/>
                <w:sz w:val="24"/>
                <w:szCs w:val="24"/>
              </w:rPr>
              <w:t>ы</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4"/>
                <w:sz w:val="24"/>
                <w:szCs w:val="24"/>
              </w:rPr>
              <w:t xml:space="preserve"> </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пр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4"/>
                <w:sz w:val="24"/>
                <w:szCs w:val="24"/>
              </w:rPr>
              <w:t>эконом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ки</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4"/>
                <w:sz w:val="24"/>
                <w:szCs w:val="24"/>
              </w:rPr>
              <w:t xml:space="preserve"> </w:t>
            </w:r>
            <w:r w:rsidRPr="005820E9">
              <w:rPr>
                <w:rFonts w:ascii="Times New Roman" w:eastAsia="Calibri" w:hAnsi="Times New Roman" w:cs="Times New Roman"/>
                <w:i/>
                <w:spacing w:val="-5"/>
                <w:sz w:val="24"/>
                <w:szCs w:val="24"/>
              </w:rPr>
              <w:t>М</w:t>
            </w:r>
            <w:r w:rsidRPr="005820E9">
              <w:rPr>
                <w:rFonts w:ascii="Times New Roman" w:eastAsia="Calibri" w:hAnsi="Times New Roman" w:cs="Times New Roman"/>
                <w:i/>
                <w:spacing w:val="-4"/>
                <w:sz w:val="24"/>
                <w:szCs w:val="24"/>
              </w:rPr>
              <w:t>акроэк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5"/>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6"/>
                <w:sz w:val="24"/>
                <w:szCs w:val="24"/>
              </w:rPr>
              <w:t xml:space="preserve"> </w:t>
            </w:r>
            <w:r w:rsidRPr="005820E9">
              <w:rPr>
                <w:rFonts w:ascii="Times New Roman" w:eastAsia="Calibri" w:hAnsi="Times New Roman" w:cs="Times New Roman"/>
                <w:i/>
                <w:spacing w:val="-4"/>
                <w:sz w:val="24"/>
                <w:szCs w:val="24"/>
              </w:rPr>
              <w:t>ми</w:t>
            </w:r>
            <w:r w:rsidRPr="005820E9">
              <w:rPr>
                <w:rFonts w:ascii="Times New Roman" w:eastAsia="Calibri" w:hAnsi="Times New Roman" w:cs="Times New Roman"/>
                <w:i/>
                <w:spacing w:val="-5"/>
                <w:sz w:val="24"/>
                <w:szCs w:val="24"/>
              </w:rPr>
              <w:t>к</w:t>
            </w:r>
            <w:r w:rsidRPr="005820E9">
              <w:rPr>
                <w:rFonts w:ascii="Times New Roman" w:eastAsia="Calibri" w:hAnsi="Times New Roman" w:cs="Times New Roman"/>
                <w:i/>
                <w:spacing w:val="-4"/>
                <w:sz w:val="24"/>
                <w:szCs w:val="24"/>
              </w:rPr>
              <w:t>роэк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z w:val="24"/>
                <w:szCs w:val="24"/>
              </w:rPr>
              <w:t xml:space="preserve">. </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4"/>
                <w:sz w:val="24"/>
                <w:szCs w:val="24"/>
              </w:rPr>
              <w:t>Рес</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4"/>
                <w:sz w:val="24"/>
                <w:szCs w:val="24"/>
              </w:rPr>
              <w:t>рс</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ф</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ктор</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з</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4"/>
                <w:sz w:val="24"/>
                <w:szCs w:val="24"/>
              </w:rPr>
              <w:t>одс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pacing w:val="-4"/>
                <w:sz w:val="24"/>
                <w:szCs w:val="24"/>
              </w:rPr>
              <w:t>а</w:t>
            </w:r>
            <w:r w:rsidRPr="005820E9">
              <w:rPr>
                <w:rFonts w:ascii="Times New Roman" w:eastAsia="Calibri" w:hAnsi="Times New Roman" w:cs="Times New Roman"/>
                <w:i/>
                <w:sz w:val="24"/>
                <w:szCs w:val="24"/>
              </w:rPr>
              <w:t xml:space="preserve"> </w:t>
            </w:r>
            <w:r w:rsidRPr="005820E9">
              <w:rPr>
                <w:rFonts w:ascii="Times New Roman" w:eastAsia="Calibri" w:hAnsi="Times New Roman" w:cs="Times New Roman"/>
                <w:i/>
                <w:iCs/>
                <w:sz w:val="24"/>
                <w:szCs w:val="24"/>
              </w:rPr>
              <w:t>.</w:t>
            </w:r>
            <w:r w:rsidRPr="005820E9">
              <w:rPr>
                <w:rFonts w:ascii="Calibri" w:eastAsia="Calibri" w:hAnsi="Calibri" w:cs="Times New Roman"/>
                <w:i/>
                <w:iCs/>
                <w:sz w:val="24"/>
                <w:szCs w:val="24"/>
              </w:rPr>
              <w:t xml:space="preserve">  </w:t>
            </w:r>
            <w:r w:rsidRPr="005820E9">
              <w:rPr>
                <w:rFonts w:ascii="Times New Roman" w:eastAsia="Calibri" w:hAnsi="Times New Roman" w:cs="Times New Roman"/>
                <w:i/>
                <w:iCs/>
                <w:sz w:val="24"/>
                <w:szCs w:val="24"/>
              </w:rPr>
              <w:t>Капитал, его формы. Кругооборот, оборот капитала. Физический и моральный износ основного капитала, его амортизация.</w:t>
            </w:r>
            <w:r w:rsidRPr="005820E9">
              <w:rPr>
                <w:rFonts w:ascii="Times New Roman" w:eastAsia="Calibri" w:hAnsi="Times New Roman" w:cs="Times New Roman"/>
                <w:i/>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i/>
                <w:iCs/>
                <w:sz w:val="24"/>
                <w:szCs w:val="24"/>
              </w:rPr>
            </w:pPr>
            <w:r w:rsidRPr="005820E9">
              <w:rPr>
                <w:rFonts w:ascii="Times New Roman" w:eastAsia="Calibri" w:hAnsi="Times New Roman" w:cs="Times New Roman"/>
                <w:i/>
                <w:iCs/>
                <w:sz w:val="24"/>
                <w:szCs w:val="24"/>
              </w:rPr>
              <w:t xml:space="preserve">Рабочая сила как фактор производства. Предпринимательство. Показатели эффективности использования факторов производства. </w:t>
            </w:r>
          </w:p>
          <w:p w:rsidR="005820E9" w:rsidRPr="005820E9" w:rsidRDefault="005820E9" w:rsidP="005820E9">
            <w:pPr>
              <w:spacing w:after="0" w:line="240" w:lineRule="auto"/>
              <w:jc w:val="both"/>
              <w:rPr>
                <w:rFonts w:ascii="Times New Roman" w:eastAsia="Calibri" w:hAnsi="Times New Roman" w:cs="Times New Roman"/>
                <w:i/>
                <w:iCs/>
                <w:sz w:val="24"/>
                <w:szCs w:val="24"/>
              </w:rPr>
            </w:pPr>
            <w:r w:rsidRPr="005820E9">
              <w:rPr>
                <w:rFonts w:ascii="Times New Roman" w:eastAsia="Calibri" w:hAnsi="Times New Roman" w:cs="Times New Roman"/>
                <w:i/>
                <w:iCs/>
                <w:sz w:val="24"/>
                <w:szCs w:val="24"/>
              </w:rPr>
              <w:t>Потребности: их сущность, классификация. Безграничность потребностей. Ресурсы: их сущность, виды.</w:t>
            </w:r>
            <w:r w:rsidRPr="005820E9">
              <w:rPr>
                <w:rFonts w:ascii="Times New Roman" w:eastAsia="Calibri" w:hAnsi="Times New Roman" w:cs="Times New Roman"/>
                <w:i/>
                <w:sz w:val="24"/>
                <w:szCs w:val="24"/>
              </w:rPr>
              <w:t xml:space="preserve"> Ограниченность и выбор. </w:t>
            </w:r>
            <w:r w:rsidRPr="005820E9">
              <w:rPr>
                <w:rFonts w:ascii="Times New Roman" w:eastAsia="Calibri" w:hAnsi="Times New Roman" w:cs="Times New Roman"/>
                <w:i/>
                <w:iCs/>
                <w:sz w:val="24"/>
                <w:szCs w:val="24"/>
              </w:rPr>
              <w:t>Фундаментальная экономическая проблема. Производственные возможности и проблема выбора.</w:t>
            </w:r>
          </w:p>
          <w:p w:rsidR="005820E9" w:rsidRPr="005820E9" w:rsidRDefault="005820E9" w:rsidP="005820E9">
            <w:pPr>
              <w:spacing w:after="0" w:line="240" w:lineRule="auto"/>
              <w:jc w:val="both"/>
              <w:rPr>
                <w:rFonts w:ascii="Times New Roman" w:eastAsia="Calibri" w:hAnsi="Times New Roman" w:cs="Times New Roman"/>
                <w:i/>
                <w:iCs/>
                <w:spacing w:val="-4"/>
                <w:sz w:val="24"/>
                <w:szCs w:val="24"/>
              </w:rPr>
            </w:pP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4"/>
                <w:sz w:val="24"/>
                <w:szCs w:val="24"/>
              </w:rPr>
              <w:t>Тип</w:t>
            </w:r>
            <w:r w:rsidRPr="005820E9">
              <w:rPr>
                <w:rFonts w:ascii="Times New Roman" w:eastAsia="Calibri" w:hAnsi="Times New Roman" w:cs="Times New Roman"/>
                <w:i/>
                <w:sz w:val="24"/>
                <w:szCs w:val="24"/>
              </w:rPr>
              <w:t xml:space="preserve">ы </w:t>
            </w:r>
            <w:r w:rsidRPr="005820E9">
              <w:rPr>
                <w:rFonts w:ascii="Times New Roman" w:eastAsia="Calibri" w:hAnsi="Times New Roman" w:cs="Times New Roman"/>
                <w:i/>
                <w:spacing w:val="-4"/>
                <w:sz w:val="24"/>
                <w:szCs w:val="24"/>
              </w:rPr>
              <w:t>экон</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м</w:t>
            </w:r>
            <w:r w:rsidRPr="005820E9">
              <w:rPr>
                <w:rFonts w:ascii="Times New Roman" w:eastAsia="Calibri" w:hAnsi="Times New Roman" w:cs="Times New Roman"/>
                <w:i/>
                <w:spacing w:val="-4"/>
                <w:sz w:val="24"/>
                <w:szCs w:val="24"/>
              </w:rPr>
              <w:t>ически</w:t>
            </w:r>
            <w:r w:rsidRPr="005820E9">
              <w:rPr>
                <w:rFonts w:ascii="Times New Roman" w:eastAsia="Calibri" w:hAnsi="Times New Roman" w:cs="Times New Roman"/>
                <w:i/>
                <w:sz w:val="24"/>
                <w:szCs w:val="24"/>
              </w:rPr>
              <w:t>х</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си</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pacing w:val="-4"/>
                <w:sz w:val="24"/>
                <w:szCs w:val="24"/>
              </w:rPr>
              <w:t>т</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iCs/>
                <w:sz w:val="24"/>
                <w:szCs w:val="24"/>
              </w:rPr>
              <w:t>Традиционная, командная, рыночная, смешанная системы. Главные экономические проблемы, их решение в различных типах экономических систем. Модели смешанной экономики.</w:t>
            </w:r>
            <w:r w:rsidRPr="005820E9">
              <w:rPr>
                <w:rFonts w:ascii="Times New Roman" w:eastAsia="Calibri" w:hAnsi="Times New Roman" w:cs="Times New Roman"/>
                <w:i/>
                <w:iCs/>
                <w:spacing w:val="-4"/>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pacing w:val="-4"/>
                <w:sz w:val="24"/>
                <w:szCs w:val="24"/>
              </w:rPr>
              <w:t>Цел</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вмеша</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4"/>
                <w:sz w:val="24"/>
                <w:szCs w:val="24"/>
              </w:rPr>
              <w:t>ель</w:t>
            </w:r>
            <w:r w:rsidRPr="005820E9">
              <w:rPr>
                <w:rFonts w:ascii="Times New Roman" w:eastAsia="Calibri" w:hAnsi="Times New Roman" w:cs="Times New Roman"/>
                <w:i/>
                <w:spacing w:val="-5"/>
                <w:sz w:val="24"/>
                <w:szCs w:val="24"/>
              </w:rPr>
              <w:t>ст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5"/>
                <w:sz w:val="24"/>
                <w:szCs w:val="24"/>
              </w:rPr>
              <w:t>г</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pacing w:val="-3"/>
                <w:sz w:val="24"/>
                <w:szCs w:val="24"/>
              </w:rPr>
              <w:t>д</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рс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z w:val="24"/>
                <w:szCs w:val="24"/>
              </w:rPr>
              <w:t>а в</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3"/>
                <w:sz w:val="24"/>
                <w:szCs w:val="24"/>
              </w:rPr>
              <w:t>э</w:t>
            </w:r>
            <w:r w:rsidRPr="005820E9">
              <w:rPr>
                <w:rFonts w:ascii="Times New Roman" w:eastAsia="Calibri" w:hAnsi="Times New Roman" w:cs="Times New Roman"/>
                <w:i/>
                <w:spacing w:val="-5"/>
                <w:sz w:val="24"/>
                <w:szCs w:val="24"/>
              </w:rPr>
              <w:t>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3"/>
                <w:sz w:val="24"/>
                <w:szCs w:val="24"/>
              </w:rPr>
              <w:t>ом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к</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Госуд</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рс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4"/>
                <w:sz w:val="24"/>
                <w:szCs w:val="24"/>
              </w:rPr>
              <w:t>вен</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ы</w:t>
            </w:r>
            <w:r w:rsidRPr="005820E9">
              <w:rPr>
                <w:rFonts w:ascii="Times New Roman" w:eastAsia="Calibri" w:hAnsi="Times New Roman" w:cs="Times New Roman"/>
                <w:i/>
                <w:sz w:val="24"/>
                <w:szCs w:val="24"/>
              </w:rPr>
              <w:t xml:space="preserve">е </w:t>
            </w:r>
            <w:r w:rsidRPr="005820E9">
              <w:rPr>
                <w:rFonts w:ascii="Times New Roman" w:eastAsia="Calibri" w:hAnsi="Times New Roman" w:cs="Times New Roman"/>
                <w:i/>
                <w:spacing w:val="-4"/>
                <w:sz w:val="24"/>
                <w:szCs w:val="24"/>
              </w:rPr>
              <w:t>финансы</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4"/>
                <w:sz w:val="24"/>
                <w:szCs w:val="24"/>
              </w:rPr>
              <w:t>Нал</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г</w:t>
            </w:r>
            <w:r w:rsidRPr="005820E9">
              <w:rPr>
                <w:rFonts w:ascii="Times New Roman" w:eastAsia="Calibri" w:hAnsi="Times New Roman" w:cs="Times New Roman"/>
                <w:i/>
                <w:spacing w:val="-4"/>
                <w:sz w:val="24"/>
                <w:szCs w:val="24"/>
              </w:rPr>
              <w:t>ова</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4"/>
                <w:sz w:val="24"/>
                <w:szCs w:val="24"/>
              </w:rPr>
              <w:t>ст</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z w:val="24"/>
                <w:szCs w:val="24"/>
              </w:rPr>
              <w:t xml:space="preserve">. </w:t>
            </w:r>
          </w:p>
          <w:p w:rsidR="005820E9" w:rsidRPr="005820E9" w:rsidRDefault="005820E9" w:rsidP="005820E9">
            <w:pPr>
              <w:spacing w:after="0" w:line="240" w:lineRule="auto"/>
              <w:jc w:val="both"/>
              <w:rPr>
                <w:rFonts w:ascii="Calibri" w:eastAsia="Calibri" w:hAnsi="Calibri" w:cs="Times New Roman"/>
                <w:i/>
                <w:iCs/>
                <w:sz w:val="24"/>
                <w:szCs w:val="24"/>
              </w:rPr>
            </w:pPr>
            <w:r w:rsidRPr="005820E9">
              <w:rPr>
                <w:rFonts w:ascii="Times New Roman" w:eastAsia="Calibri" w:hAnsi="Times New Roman" w:cs="Times New Roman"/>
                <w:i/>
                <w:spacing w:val="-4"/>
                <w:sz w:val="24"/>
                <w:szCs w:val="24"/>
              </w:rPr>
              <w:t>Ры</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ок</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Классификаци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ры</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очны</w:t>
            </w:r>
            <w:r w:rsidRPr="005820E9">
              <w:rPr>
                <w:rFonts w:ascii="Times New Roman" w:eastAsia="Calibri" w:hAnsi="Times New Roman" w:cs="Times New Roman"/>
                <w:i/>
                <w:sz w:val="24"/>
                <w:szCs w:val="24"/>
              </w:rPr>
              <w:t>х</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т</w:t>
            </w:r>
            <w:r w:rsidRPr="005820E9">
              <w:rPr>
                <w:rFonts w:ascii="Times New Roman" w:eastAsia="Calibri" w:hAnsi="Times New Roman" w:cs="Times New Roman"/>
                <w:i/>
                <w:spacing w:val="-4"/>
                <w:sz w:val="24"/>
                <w:szCs w:val="24"/>
              </w:rPr>
              <w:t>ру</w:t>
            </w:r>
            <w:r w:rsidRPr="005820E9">
              <w:rPr>
                <w:rFonts w:ascii="Times New Roman" w:eastAsia="Calibri" w:hAnsi="Times New Roman" w:cs="Times New Roman"/>
                <w:i/>
                <w:spacing w:val="-5"/>
                <w:sz w:val="24"/>
                <w:szCs w:val="24"/>
              </w:rPr>
              <w:t>кт</w:t>
            </w:r>
            <w:r w:rsidRPr="005820E9">
              <w:rPr>
                <w:rFonts w:ascii="Times New Roman" w:eastAsia="Calibri" w:hAnsi="Times New Roman" w:cs="Times New Roman"/>
                <w:i/>
                <w:spacing w:val="-4"/>
                <w:sz w:val="24"/>
                <w:szCs w:val="24"/>
              </w:rPr>
              <w:t>ур</w:t>
            </w:r>
            <w:r w:rsidRPr="005820E9">
              <w:rPr>
                <w:rFonts w:ascii="Calibri" w:eastAsia="Calibri" w:hAnsi="Calibri" w:cs="Times New Roman"/>
                <w:i/>
                <w:sz w:val="24"/>
                <w:szCs w:val="24"/>
              </w:rPr>
              <w:t xml:space="preserve"> </w:t>
            </w:r>
            <w:r w:rsidRPr="005820E9">
              <w:rPr>
                <w:rFonts w:ascii="Times New Roman" w:eastAsia="Calibri" w:hAnsi="Times New Roman" w:cs="Times New Roman"/>
                <w:i/>
                <w:iCs/>
                <w:sz w:val="24"/>
                <w:szCs w:val="24"/>
              </w:rPr>
              <w:t>Конкуренция: сущность, формы, методы борьбы. причины и условия возникновения . Монопольная цена и прибыль. Методы регулирования монополии. Антимонопольное законодательство</w:t>
            </w:r>
            <w:r w:rsidRPr="005820E9">
              <w:rPr>
                <w:rFonts w:ascii="Calibri" w:eastAsia="Calibri" w:hAnsi="Calibri" w:cs="Times New Roman"/>
                <w:i/>
                <w:iCs/>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spacing w:val="-4"/>
                <w:sz w:val="24"/>
                <w:szCs w:val="24"/>
              </w:rPr>
            </w:pP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П</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няти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4"/>
                <w:sz w:val="24"/>
                <w:szCs w:val="24"/>
              </w:rPr>
              <w:t>спрос</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ре</w:t>
            </w:r>
            <w:r w:rsidRPr="005820E9">
              <w:rPr>
                <w:rFonts w:ascii="Times New Roman" w:eastAsia="Calibri" w:hAnsi="Times New Roman" w:cs="Times New Roman"/>
                <w:i/>
                <w:spacing w:val="-5"/>
                <w:sz w:val="24"/>
                <w:szCs w:val="24"/>
              </w:rPr>
              <w:t>дл</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ж</w:t>
            </w:r>
            <w:r w:rsidRPr="005820E9">
              <w:rPr>
                <w:rFonts w:ascii="Times New Roman" w:eastAsia="Calibri" w:hAnsi="Times New Roman" w:cs="Times New Roman"/>
                <w:i/>
                <w:spacing w:val="-4"/>
                <w:sz w:val="24"/>
                <w:szCs w:val="24"/>
              </w:rPr>
              <w:t>ен</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pacing w:val="-3"/>
                <w:sz w:val="24"/>
                <w:szCs w:val="24"/>
              </w:rPr>
              <w:t>я</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4"/>
                <w:sz w:val="24"/>
                <w:szCs w:val="24"/>
              </w:rPr>
              <w:t>Р</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4"/>
                <w:sz w:val="24"/>
                <w:szCs w:val="24"/>
              </w:rPr>
              <w:t>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ове</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pacing w:val="-4"/>
                <w:sz w:val="24"/>
                <w:szCs w:val="24"/>
              </w:rPr>
              <w:t>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35"/>
                <w:sz w:val="24"/>
                <w:szCs w:val="24"/>
              </w:rPr>
              <w:t xml:space="preserve"> </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34"/>
                <w:sz w:val="24"/>
                <w:szCs w:val="24"/>
              </w:rPr>
              <w:t xml:space="preserve"> </w:t>
            </w:r>
            <w:r w:rsidRPr="005820E9">
              <w:rPr>
                <w:rFonts w:ascii="Times New Roman" w:eastAsia="Calibri" w:hAnsi="Times New Roman" w:cs="Times New Roman"/>
                <w:i/>
                <w:spacing w:val="-3"/>
                <w:sz w:val="24"/>
                <w:szCs w:val="24"/>
              </w:rPr>
              <w:t>ры</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ке</w:t>
            </w:r>
            <w:r w:rsidRPr="005820E9">
              <w:rPr>
                <w:rFonts w:ascii="Times New Roman" w:eastAsia="Calibri" w:hAnsi="Times New Roman" w:cs="Times New Roman"/>
                <w:i/>
                <w:sz w:val="24"/>
                <w:szCs w:val="24"/>
              </w:rPr>
              <w:t>.</w:t>
            </w:r>
            <w:r w:rsidRPr="005820E9">
              <w:rPr>
                <w:rFonts w:ascii="Calibri" w:eastAsia="Calibri" w:hAnsi="Calibri" w:cs="Times New Roman"/>
                <w:i/>
                <w:sz w:val="24"/>
                <w:szCs w:val="24"/>
              </w:rPr>
              <w:t xml:space="preserve"> </w:t>
            </w:r>
            <w:r w:rsidRPr="005820E9">
              <w:rPr>
                <w:rFonts w:ascii="Times New Roman" w:eastAsia="Calibri" w:hAnsi="Times New Roman" w:cs="Times New Roman"/>
                <w:i/>
                <w:iCs/>
                <w:sz w:val="24"/>
                <w:szCs w:val="24"/>
              </w:rPr>
              <w:t>Механизм рыночного ценообразования. Рыночная цена, ее виды, функции</w:t>
            </w:r>
            <w:r w:rsidRPr="005820E9">
              <w:rPr>
                <w:rFonts w:ascii="Times New Roman" w:eastAsia="Calibri" w:hAnsi="Times New Roman" w:cs="Times New Roman"/>
                <w:sz w:val="24"/>
                <w:szCs w:val="24"/>
              </w:rPr>
              <w:t xml:space="preserve">. </w:t>
            </w:r>
            <w:r w:rsidRPr="005820E9">
              <w:rPr>
                <w:rFonts w:ascii="Times New Roman" w:eastAsia="Calibri" w:hAnsi="Times New Roman" w:cs="Times New Roman"/>
                <w:i/>
                <w:spacing w:val="-4"/>
                <w:sz w:val="24"/>
                <w:szCs w:val="24"/>
              </w:rPr>
              <w:t>Влиян</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изменени</w:t>
            </w:r>
            <w:r w:rsidRPr="005820E9">
              <w:rPr>
                <w:rFonts w:ascii="Times New Roman" w:eastAsia="Calibri" w:hAnsi="Times New Roman" w:cs="Times New Roman"/>
                <w:i/>
                <w:sz w:val="24"/>
                <w:szCs w:val="24"/>
              </w:rPr>
              <w:t>й</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с</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ро</w:t>
            </w:r>
            <w:r w:rsidRPr="005820E9">
              <w:rPr>
                <w:rFonts w:ascii="Times New Roman" w:eastAsia="Calibri" w:hAnsi="Times New Roman" w:cs="Times New Roman"/>
                <w:i/>
                <w:spacing w:val="-5"/>
                <w:sz w:val="24"/>
                <w:szCs w:val="24"/>
              </w:rPr>
              <w:t>с</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4"/>
                <w:sz w:val="24"/>
                <w:szCs w:val="24"/>
              </w:rPr>
              <w:t>д</w:t>
            </w:r>
            <w:r w:rsidRPr="005820E9">
              <w:rPr>
                <w:rFonts w:ascii="Times New Roman" w:eastAsia="Calibri" w:hAnsi="Times New Roman" w:cs="Times New Roman"/>
                <w:i/>
                <w:spacing w:val="-5"/>
                <w:sz w:val="24"/>
                <w:szCs w:val="24"/>
              </w:rPr>
              <w:t>л</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ж</w:t>
            </w:r>
            <w:r w:rsidRPr="005820E9">
              <w:rPr>
                <w:rFonts w:ascii="Times New Roman" w:eastAsia="Calibri" w:hAnsi="Times New Roman" w:cs="Times New Roman"/>
                <w:i/>
                <w:spacing w:val="-4"/>
                <w:sz w:val="24"/>
                <w:szCs w:val="24"/>
              </w:rPr>
              <w:t>ен</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9"/>
                <w:sz w:val="24"/>
                <w:szCs w:val="24"/>
              </w:rPr>
              <w:t xml:space="preserve"> </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3"/>
                <w:sz w:val="24"/>
                <w:szCs w:val="24"/>
              </w:rPr>
              <w:t>ес</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z w:val="24"/>
                <w:szCs w:val="24"/>
              </w:rPr>
              <w:t>ю</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цен</w:t>
            </w:r>
            <w:r w:rsidRPr="005820E9">
              <w:rPr>
                <w:rFonts w:ascii="Times New Roman" w:eastAsia="Calibri" w:hAnsi="Times New Roman" w:cs="Times New Roman"/>
                <w:i/>
                <w:spacing w:val="-5"/>
                <w:sz w:val="24"/>
                <w:szCs w:val="24"/>
              </w:rPr>
              <w:t>у</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Устойчивост</w:t>
            </w:r>
            <w:r w:rsidRPr="005820E9">
              <w:rPr>
                <w:rFonts w:ascii="Times New Roman" w:eastAsia="Calibri" w:hAnsi="Times New Roman" w:cs="Times New Roman"/>
                <w:i/>
                <w:sz w:val="24"/>
                <w:szCs w:val="24"/>
              </w:rPr>
              <w:t>ь</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4"/>
                <w:sz w:val="24"/>
                <w:szCs w:val="24"/>
              </w:rPr>
              <w:lastRenderedPageBreak/>
              <w:t>рав</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овесия.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i/>
                <w:color w:val="FF0000"/>
                <w:spacing w:val="-4"/>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b/>
                <w:bCs/>
                <w:color w:val="FF0000"/>
                <w:sz w:val="24"/>
                <w:szCs w:val="24"/>
              </w:rPr>
            </w:pPr>
          </w:p>
        </w:tc>
        <w:tc>
          <w:tcPr>
            <w:tcW w:w="992" w:type="dxa"/>
            <w:tcBorders>
              <w:top w:val="single" w:sz="4" w:space="0" w:color="auto"/>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14</w:t>
            </w:r>
          </w:p>
        </w:tc>
        <w:tc>
          <w:tcPr>
            <w:tcW w:w="1843" w:type="dxa"/>
            <w:tcBorders>
              <w:top w:val="single" w:sz="4" w:space="0" w:color="auto"/>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227"/>
        </w:trPr>
        <w:tc>
          <w:tcPr>
            <w:tcW w:w="2235" w:type="dxa"/>
            <w:tcBorders>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widowControl w:val="0"/>
              <w:autoSpaceDE w:val="0"/>
              <w:autoSpaceDN w:val="0"/>
              <w:adjustRightInd w:val="0"/>
              <w:spacing w:after="0" w:line="240" w:lineRule="auto"/>
              <w:jc w:val="center"/>
              <w:rPr>
                <w:rFonts w:ascii="Times New Roman" w:eastAsia="Calibri" w:hAnsi="Times New Roman" w:cs="Times New Roman"/>
                <w:spacing w:val="-4"/>
                <w:sz w:val="24"/>
                <w:szCs w:val="24"/>
              </w:rPr>
            </w:pPr>
            <w:r w:rsidRPr="005820E9">
              <w:rPr>
                <w:rFonts w:ascii="Times New Roman" w:eastAsia="Calibri" w:hAnsi="Times New Roman" w:cs="Times New Roman"/>
                <w:spacing w:val="-4"/>
                <w:sz w:val="24"/>
                <w:szCs w:val="24"/>
              </w:rPr>
              <w:t>2</w:t>
            </w:r>
          </w:p>
          <w:p w:rsidR="005820E9" w:rsidRPr="005820E9" w:rsidRDefault="005820E9" w:rsidP="005820E9">
            <w:pPr>
              <w:widowControl w:val="0"/>
              <w:autoSpaceDE w:val="0"/>
              <w:autoSpaceDN w:val="0"/>
              <w:adjustRightInd w:val="0"/>
              <w:spacing w:after="0" w:line="240" w:lineRule="auto"/>
              <w:jc w:val="center"/>
              <w:rPr>
                <w:rFonts w:ascii="Times New Roman" w:eastAsia="Calibri" w:hAnsi="Times New Roman" w:cs="Times New Roman"/>
                <w:color w:val="FF0000"/>
                <w:spacing w:val="-4"/>
                <w:sz w:val="24"/>
                <w:szCs w:val="24"/>
              </w:rPr>
            </w:pPr>
          </w:p>
        </w:tc>
        <w:tc>
          <w:tcPr>
            <w:tcW w:w="992"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left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lef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227"/>
        </w:trPr>
        <w:tc>
          <w:tcPr>
            <w:tcW w:w="2235" w:type="dxa"/>
            <w:tcBorders>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г</w:t>
            </w:r>
            <w:r w:rsidRPr="005820E9">
              <w:rPr>
                <w:rFonts w:ascii="Times New Roman" w:eastAsia="Calibri" w:hAnsi="Times New Roman" w:cs="Times New Roman"/>
                <w:sz w:val="24"/>
                <w:szCs w:val="24"/>
              </w:rPr>
              <w:t>о</w:t>
            </w:r>
            <w:r w:rsidRPr="005820E9">
              <w:rPr>
                <w:rFonts w:ascii="Times New Roman" w:eastAsia="Calibri" w:hAnsi="Times New Roman" w:cs="Times New Roman"/>
                <w:spacing w:val="-1"/>
                <w:sz w:val="24"/>
                <w:szCs w:val="24"/>
              </w:rPr>
              <w:t>т</w:t>
            </w:r>
            <w:r w:rsidRPr="005820E9">
              <w:rPr>
                <w:rFonts w:ascii="Times New Roman" w:eastAsia="Calibri" w:hAnsi="Times New Roman" w:cs="Times New Roman"/>
                <w:sz w:val="24"/>
                <w:szCs w:val="24"/>
              </w:rPr>
              <w:t>овка</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езентаций</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темам:</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Экономическая</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z w:val="24"/>
                <w:szCs w:val="24"/>
              </w:rPr>
              <w:t>п</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ир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да</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рын</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z w:val="24"/>
                <w:szCs w:val="24"/>
              </w:rPr>
              <w:t>а</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труда</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14"/>
                <w:sz w:val="24"/>
                <w:szCs w:val="24"/>
              </w:rPr>
              <w:t xml:space="preserve"> </w:t>
            </w:r>
            <w:r w:rsidRPr="005820E9">
              <w:rPr>
                <w:rFonts w:ascii="Times New Roman" w:eastAsia="Calibri" w:hAnsi="Times New Roman" w:cs="Times New Roman"/>
                <w:sz w:val="24"/>
                <w:szCs w:val="24"/>
              </w:rPr>
              <w:t>его</w:t>
            </w:r>
            <w:r w:rsidRPr="005820E9">
              <w:rPr>
                <w:rFonts w:ascii="Times New Roman" w:eastAsia="Calibri" w:hAnsi="Times New Roman" w:cs="Times New Roman"/>
                <w:spacing w:val="15"/>
                <w:sz w:val="24"/>
                <w:szCs w:val="24"/>
              </w:rPr>
              <w:t xml:space="preserve"> </w:t>
            </w:r>
            <w:r w:rsidRPr="005820E9">
              <w:rPr>
                <w:rFonts w:ascii="Times New Roman" w:eastAsia="Calibri" w:hAnsi="Times New Roman" w:cs="Times New Roman"/>
                <w:sz w:val="24"/>
                <w:szCs w:val="24"/>
              </w:rPr>
              <w:t>с</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циальные</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проблем</w:t>
            </w:r>
            <w:r w:rsidRPr="005820E9">
              <w:rPr>
                <w:rFonts w:ascii="Times New Roman" w:eastAsia="Calibri" w:hAnsi="Times New Roman" w:cs="Times New Roman"/>
                <w:spacing w:val="-1"/>
                <w:sz w:val="24"/>
                <w:szCs w:val="24"/>
              </w:rPr>
              <w:t>ы»</w:t>
            </w:r>
            <w:r w:rsidRPr="005820E9">
              <w:rPr>
                <w:rFonts w:ascii="Times New Roman" w:eastAsia="Calibri" w:hAnsi="Times New Roman" w:cs="Times New Roman"/>
                <w:sz w:val="24"/>
                <w:szCs w:val="24"/>
              </w:rPr>
              <w:t>;</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Г</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суда</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ственн</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е</w:t>
            </w:r>
            <w:r w:rsidRPr="005820E9">
              <w:rPr>
                <w:rFonts w:ascii="Times New Roman" w:eastAsia="Calibri" w:hAnsi="Times New Roman" w:cs="Times New Roman"/>
                <w:spacing w:val="17"/>
                <w:sz w:val="24"/>
                <w:szCs w:val="24"/>
              </w:rPr>
              <w:t xml:space="preserve"> </w:t>
            </w:r>
            <w:r w:rsidRPr="005820E9">
              <w:rPr>
                <w:rFonts w:ascii="Times New Roman" w:eastAsia="Calibri" w:hAnsi="Times New Roman" w:cs="Times New Roman"/>
                <w:sz w:val="24"/>
                <w:szCs w:val="24"/>
              </w:rPr>
              <w:t>ре</w:t>
            </w:r>
            <w:r w:rsidRPr="005820E9">
              <w:rPr>
                <w:rFonts w:ascii="Times New Roman" w:eastAsia="Calibri" w:hAnsi="Times New Roman" w:cs="Times New Roman"/>
                <w:spacing w:val="-1"/>
                <w:sz w:val="24"/>
                <w:szCs w:val="24"/>
              </w:rPr>
              <w:t>гу</w:t>
            </w:r>
            <w:r w:rsidRPr="005820E9">
              <w:rPr>
                <w:rFonts w:ascii="Times New Roman" w:eastAsia="Calibri" w:hAnsi="Times New Roman" w:cs="Times New Roman"/>
                <w:sz w:val="24"/>
                <w:szCs w:val="24"/>
              </w:rPr>
              <w:t>лирован</w:t>
            </w:r>
            <w:r w:rsidRPr="005820E9">
              <w:rPr>
                <w:rFonts w:ascii="Times New Roman" w:eastAsia="Calibri" w:hAnsi="Times New Roman" w:cs="Times New Roman"/>
                <w:spacing w:val="-2"/>
                <w:sz w:val="24"/>
                <w:szCs w:val="24"/>
              </w:rPr>
              <w:t>и</w:t>
            </w:r>
            <w:r w:rsidRPr="005820E9">
              <w:rPr>
                <w:rFonts w:ascii="Times New Roman" w:eastAsia="Calibri" w:hAnsi="Times New Roman" w:cs="Times New Roman"/>
                <w:sz w:val="24"/>
                <w:szCs w:val="24"/>
              </w:rPr>
              <w:t>е</w:t>
            </w:r>
            <w:r w:rsidRPr="005820E9">
              <w:rPr>
                <w:rFonts w:ascii="Times New Roman" w:eastAsia="Calibri" w:hAnsi="Times New Roman" w:cs="Times New Roman"/>
                <w:spacing w:val="20"/>
                <w:sz w:val="24"/>
                <w:szCs w:val="24"/>
              </w:rPr>
              <w:t xml:space="preserve"> </w:t>
            </w:r>
            <w:r w:rsidRPr="005820E9">
              <w:rPr>
                <w:rFonts w:ascii="Times New Roman" w:eastAsia="Calibri" w:hAnsi="Times New Roman" w:cs="Times New Roman"/>
                <w:sz w:val="24"/>
                <w:szCs w:val="24"/>
              </w:rPr>
              <w:t>цен</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Эла</w:t>
            </w:r>
            <w:r w:rsidRPr="005820E9">
              <w:rPr>
                <w:rFonts w:ascii="Times New Roman" w:eastAsia="Calibri" w:hAnsi="Times New Roman" w:cs="Times New Roman"/>
                <w:spacing w:val="1"/>
                <w:sz w:val="24"/>
                <w:szCs w:val="24"/>
              </w:rPr>
              <w:t>с</w:t>
            </w:r>
            <w:r w:rsidRPr="005820E9">
              <w:rPr>
                <w:rFonts w:ascii="Times New Roman" w:eastAsia="Calibri" w:hAnsi="Times New Roman" w:cs="Times New Roman"/>
                <w:sz w:val="24"/>
                <w:szCs w:val="24"/>
              </w:rPr>
              <w:t>тичность</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спроса</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19"/>
                <w:sz w:val="24"/>
                <w:szCs w:val="24"/>
              </w:rPr>
              <w:t xml:space="preserve"> </w:t>
            </w:r>
            <w:r w:rsidRPr="005820E9">
              <w:rPr>
                <w:rFonts w:ascii="Times New Roman" w:eastAsia="Calibri" w:hAnsi="Times New Roman" w:cs="Times New Roman"/>
                <w:sz w:val="24"/>
                <w:szCs w:val="24"/>
              </w:rPr>
              <w:t>п</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ед</w:t>
            </w:r>
            <w:r w:rsidRPr="005820E9">
              <w:rPr>
                <w:rFonts w:ascii="Times New Roman" w:eastAsia="Calibri" w:hAnsi="Times New Roman" w:cs="Times New Roman"/>
                <w:spacing w:val="-2"/>
                <w:sz w:val="24"/>
                <w:szCs w:val="24"/>
              </w:rPr>
              <w:t>л</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 xml:space="preserve">жения»;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 xml:space="preserve">Экономические проблемы </w:t>
            </w:r>
            <w:r w:rsidRPr="005820E9">
              <w:rPr>
                <w:rFonts w:ascii="Times New Roman" w:eastAsia="Calibri" w:hAnsi="Times New Roman" w:cs="Times New Roman"/>
                <w:spacing w:val="-1"/>
                <w:sz w:val="24"/>
                <w:szCs w:val="24"/>
              </w:rPr>
              <w:t>без</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pacing w:val="-1"/>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w:t>
            </w:r>
            <w:r w:rsidRPr="005820E9">
              <w:rPr>
                <w:rFonts w:ascii="Times New Roman" w:eastAsia="Calibri" w:hAnsi="Times New Roman" w:cs="Times New Roman"/>
                <w:spacing w:val="-1"/>
                <w:sz w:val="24"/>
                <w:szCs w:val="24"/>
              </w:rPr>
              <w:t>иц</w:t>
            </w:r>
            <w:r w:rsidRPr="005820E9">
              <w:rPr>
                <w:rFonts w:ascii="Times New Roman" w:eastAsia="Calibri" w:hAnsi="Times New Roman" w:cs="Times New Roman"/>
                <w:sz w:val="24"/>
                <w:szCs w:val="24"/>
              </w:rPr>
              <w:t xml:space="preserve">ы».  </w:t>
            </w:r>
            <w:r w:rsidRPr="005820E9">
              <w:rPr>
                <w:rFonts w:ascii="Times New Roman" w:eastAsia="Calibri" w:hAnsi="Times New Roman" w:cs="Times New Roman"/>
                <w:spacing w:val="-1"/>
                <w:sz w:val="24"/>
                <w:szCs w:val="24"/>
              </w:rPr>
              <w:t xml:space="preserve">Оформление отчётов по практической </w:t>
            </w:r>
            <w:r w:rsidRPr="005820E9">
              <w:rPr>
                <w:rFonts w:ascii="Times New Roman" w:eastAsia="Calibri" w:hAnsi="Times New Roman" w:cs="Times New Roman"/>
                <w:sz w:val="24"/>
                <w:szCs w:val="24"/>
              </w:rPr>
              <w:t>работе.</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w:t>
            </w:r>
          </w:p>
        </w:tc>
        <w:tc>
          <w:tcPr>
            <w:tcW w:w="2409"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
                <w:bCs/>
                <w:sz w:val="24"/>
                <w:szCs w:val="24"/>
              </w:rPr>
            </w:pPr>
            <w:r w:rsidRPr="005820E9">
              <w:rPr>
                <w:rFonts w:ascii="Times New Roman" w:eastAsia="Calibri" w:hAnsi="Times New Roman" w:cs="Times New Roman"/>
              </w:rPr>
              <w:t>ОК 01 – 04, ОК 09, ОК 11, ПК 2.5, ПК 3.1, ПК 3.4</w:t>
            </w:r>
          </w:p>
        </w:tc>
      </w:tr>
      <w:tr w:rsidR="005820E9" w:rsidRPr="005820E9" w:rsidTr="00876586">
        <w:trPr>
          <w:trHeight w:val="557"/>
        </w:trPr>
        <w:tc>
          <w:tcPr>
            <w:tcW w:w="2235" w:type="dxa"/>
            <w:tcBorders>
              <w:top w:val="single" w:sz="4" w:space="0" w:color="auto"/>
              <w:left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pacing w:val="1"/>
                <w:sz w:val="24"/>
                <w:szCs w:val="24"/>
              </w:rPr>
            </w:pPr>
            <w:r w:rsidRPr="005820E9">
              <w:rPr>
                <w:rFonts w:ascii="Times New Roman" w:eastAsia="Calibri" w:hAnsi="Times New Roman" w:cs="Times New Roman"/>
                <w:b/>
                <w:bCs/>
                <w:sz w:val="24"/>
                <w:szCs w:val="24"/>
              </w:rPr>
              <w:t xml:space="preserve">Тема  </w:t>
            </w:r>
            <w:r w:rsidRPr="005820E9">
              <w:rPr>
                <w:rFonts w:ascii="Times New Roman" w:eastAsia="Calibri" w:hAnsi="Times New Roman" w:cs="Times New Roman"/>
                <w:b/>
                <w:bCs/>
                <w:spacing w:val="1"/>
                <w:sz w:val="24"/>
                <w:szCs w:val="24"/>
              </w:rPr>
              <w:t>2</w:t>
            </w:r>
            <w:r w:rsidRPr="005820E9">
              <w:rPr>
                <w:rFonts w:ascii="Times New Roman" w:eastAsia="Calibri" w:hAnsi="Times New Roman" w:cs="Times New Roman"/>
                <w:b/>
                <w:bCs/>
                <w:spacing w:val="-1"/>
                <w:sz w:val="24"/>
                <w:szCs w:val="24"/>
              </w:rPr>
              <w:t>.</w:t>
            </w:r>
            <w:r w:rsidRPr="005820E9">
              <w:rPr>
                <w:rFonts w:ascii="Times New Roman" w:eastAsia="Calibri" w:hAnsi="Times New Roman" w:cs="Times New Roman"/>
                <w:b/>
                <w:bCs/>
                <w:spacing w:val="1"/>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 xml:space="preserve">Менеджмент и принципы </w:t>
            </w:r>
            <w:r w:rsidRPr="005820E9">
              <w:rPr>
                <w:rFonts w:ascii="Times New Roman" w:eastAsia="Calibri" w:hAnsi="Times New Roman" w:cs="Times New Roman"/>
                <w:b/>
                <w:bCs/>
                <w:spacing w:val="-1"/>
                <w:sz w:val="24"/>
                <w:szCs w:val="24"/>
              </w:rPr>
              <w:t>дел</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pacing w:val="-1"/>
                <w:sz w:val="24"/>
                <w:szCs w:val="24"/>
              </w:rPr>
              <w:t>в</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pacing w:val="-1"/>
                <w:sz w:val="24"/>
                <w:szCs w:val="24"/>
              </w:rPr>
              <w:t xml:space="preserve">го </w:t>
            </w:r>
            <w:r w:rsidRPr="005820E9">
              <w:rPr>
                <w:rFonts w:ascii="Times New Roman" w:eastAsia="Calibri" w:hAnsi="Times New Roman" w:cs="Times New Roman"/>
                <w:b/>
                <w:bCs/>
                <w:sz w:val="24"/>
                <w:szCs w:val="24"/>
              </w:rPr>
              <w:t>общения на железн</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д</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р</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жном</w:t>
            </w:r>
            <w:r w:rsidRPr="005820E9">
              <w:rPr>
                <w:rFonts w:ascii="Times New Roman" w:eastAsia="Calibri" w:hAnsi="Times New Roman" w:cs="Times New Roman"/>
                <w:b/>
                <w:bCs/>
                <w:spacing w:val="1"/>
                <w:sz w:val="24"/>
                <w:szCs w:val="24"/>
              </w:rPr>
              <w:t xml:space="preserve"> </w:t>
            </w:r>
            <w:r w:rsidRPr="005820E9">
              <w:rPr>
                <w:rFonts w:ascii="Times New Roman" w:eastAsia="Calibri" w:hAnsi="Times New Roman" w:cs="Times New Roman"/>
                <w:b/>
                <w:bCs/>
                <w:spacing w:val="-1"/>
                <w:sz w:val="24"/>
                <w:szCs w:val="24"/>
              </w:rPr>
              <w:t>т</w:t>
            </w:r>
            <w:r w:rsidRPr="005820E9">
              <w:rPr>
                <w:rFonts w:ascii="Times New Roman" w:eastAsia="Calibri" w:hAnsi="Times New Roman" w:cs="Times New Roman"/>
                <w:b/>
                <w:bCs/>
                <w:sz w:val="24"/>
                <w:szCs w:val="24"/>
              </w:rPr>
              <w:t>р</w:t>
            </w:r>
            <w:r w:rsidRPr="005820E9">
              <w:rPr>
                <w:rFonts w:ascii="Times New Roman" w:eastAsia="Calibri" w:hAnsi="Times New Roman" w:cs="Times New Roman"/>
                <w:b/>
                <w:bCs/>
                <w:spacing w:val="1"/>
                <w:sz w:val="24"/>
                <w:szCs w:val="24"/>
              </w:rPr>
              <w:t>а</w:t>
            </w:r>
            <w:r w:rsidRPr="005820E9">
              <w:rPr>
                <w:rFonts w:ascii="Times New Roman" w:eastAsia="Calibri" w:hAnsi="Times New Roman" w:cs="Times New Roman"/>
                <w:b/>
                <w:bCs/>
                <w:sz w:val="24"/>
                <w:szCs w:val="24"/>
              </w:rPr>
              <w:t>нсп</w:t>
            </w:r>
            <w:r w:rsidRPr="005820E9">
              <w:rPr>
                <w:rFonts w:ascii="Times New Roman" w:eastAsia="Calibri" w:hAnsi="Times New Roman" w:cs="Times New Roman"/>
                <w:b/>
                <w:bCs/>
                <w:spacing w:val="-1"/>
                <w:sz w:val="24"/>
                <w:szCs w:val="24"/>
              </w:rPr>
              <w:t>о</w:t>
            </w:r>
            <w:r w:rsidRPr="005820E9">
              <w:rPr>
                <w:rFonts w:ascii="Times New Roman" w:eastAsia="Calibri" w:hAnsi="Times New Roman" w:cs="Times New Roman"/>
                <w:b/>
                <w:bCs/>
                <w:sz w:val="24"/>
                <w:szCs w:val="24"/>
              </w:rPr>
              <w:t>р</w:t>
            </w:r>
            <w:r w:rsidRPr="005820E9">
              <w:rPr>
                <w:rFonts w:ascii="Times New Roman" w:eastAsia="Calibri" w:hAnsi="Times New Roman" w:cs="Times New Roman"/>
                <w:b/>
                <w:bCs/>
                <w:spacing w:val="-1"/>
                <w:sz w:val="24"/>
                <w:szCs w:val="24"/>
              </w:rPr>
              <w:t>те</w:t>
            </w:r>
          </w:p>
        </w:tc>
        <w:tc>
          <w:tcPr>
            <w:tcW w:w="7938" w:type="dxa"/>
            <w:tcBorders>
              <w:top w:val="single" w:sz="4" w:space="0" w:color="auto"/>
              <w:left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b/>
                <w:bCs/>
                <w:i/>
                <w:sz w:val="24"/>
                <w:szCs w:val="24"/>
              </w:rPr>
              <w:t>Содержание учебного материала</w:t>
            </w:r>
            <w:r w:rsidRPr="005820E9">
              <w:rPr>
                <w:rFonts w:ascii="Times New Roman" w:eastAsia="Calibri" w:hAnsi="Times New Roman" w:cs="Times New Roman"/>
                <w:i/>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Менеджмент</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z w:val="24"/>
                <w:szCs w:val="24"/>
              </w:rPr>
              <w:t>современ</w:t>
            </w:r>
            <w:r w:rsidRPr="005820E9">
              <w:rPr>
                <w:rFonts w:ascii="Times New Roman" w:eastAsia="Calibri" w:hAnsi="Times New Roman" w:cs="Times New Roman"/>
                <w:i/>
                <w:spacing w:val="-2"/>
                <w:sz w:val="24"/>
                <w:szCs w:val="24"/>
              </w:rPr>
              <w:t>н</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го</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едп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ият</w:t>
            </w:r>
            <w:r w:rsidRPr="005820E9">
              <w:rPr>
                <w:rFonts w:ascii="Times New Roman" w:eastAsia="Calibri" w:hAnsi="Times New Roman" w:cs="Times New Roman"/>
                <w:i/>
                <w:spacing w:val="-2"/>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21"/>
                <w:sz w:val="24"/>
                <w:szCs w:val="24"/>
              </w:rPr>
              <w:t xml:space="preserve"> </w:t>
            </w:r>
            <w:r w:rsidRPr="005820E9">
              <w:rPr>
                <w:rFonts w:ascii="Times New Roman" w:eastAsia="Calibri" w:hAnsi="Times New Roman" w:cs="Times New Roman"/>
                <w:i/>
                <w:sz w:val="24"/>
                <w:szCs w:val="24"/>
              </w:rPr>
              <w:t>Реклама как средство передачи информации потребителю. Технические средства для сбора, передачи, хранения и обработки информации, повышающие эффективность труда руководителя. Информационные технологии в сфере управления производством. Организация информационного обмена на предприятиях железнодорожного транспорта.</w:t>
            </w:r>
          </w:p>
          <w:p w:rsidR="005820E9" w:rsidRPr="005820E9" w:rsidRDefault="005820E9" w:rsidP="005820E9">
            <w:pPr>
              <w:widowControl w:val="0"/>
              <w:autoSpaceDE w:val="0"/>
              <w:autoSpaceDN w:val="0"/>
              <w:adjustRightInd w:val="0"/>
              <w:spacing w:after="0" w:line="240" w:lineRule="auto"/>
              <w:ind w:right="68"/>
              <w:jc w:val="both"/>
              <w:rPr>
                <w:rFonts w:ascii="Times New Roman" w:eastAsia="Calibri" w:hAnsi="Times New Roman" w:cs="Times New Roman"/>
                <w:i/>
                <w:spacing w:val="-2"/>
                <w:sz w:val="24"/>
                <w:szCs w:val="24"/>
              </w:rPr>
            </w:pPr>
            <w:r w:rsidRPr="005820E9">
              <w:rPr>
                <w:rFonts w:ascii="Times New Roman" w:eastAsia="Calibri" w:hAnsi="Times New Roman" w:cs="Times New Roman"/>
                <w:i/>
                <w:sz w:val="24"/>
                <w:szCs w:val="24"/>
              </w:rPr>
              <w:t>Стили</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z w:val="24"/>
                <w:szCs w:val="24"/>
              </w:rPr>
              <w:t>р</w:t>
            </w:r>
            <w:r w:rsidRPr="005820E9">
              <w:rPr>
                <w:rFonts w:ascii="Times New Roman" w:eastAsia="Calibri" w:hAnsi="Times New Roman" w:cs="Times New Roman"/>
                <w:i/>
                <w:spacing w:val="-1"/>
                <w:sz w:val="24"/>
                <w:szCs w:val="24"/>
              </w:rPr>
              <w:t>у</w:t>
            </w:r>
            <w:r w:rsidRPr="005820E9">
              <w:rPr>
                <w:rFonts w:ascii="Times New Roman" w:eastAsia="Calibri" w:hAnsi="Times New Roman" w:cs="Times New Roman"/>
                <w:i/>
                <w:sz w:val="24"/>
                <w:szCs w:val="24"/>
              </w:rPr>
              <w:t>ко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дств</w:t>
            </w:r>
            <w:r w:rsidRPr="005820E9">
              <w:rPr>
                <w:rFonts w:ascii="Times New Roman" w:eastAsia="Calibri" w:hAnsi="Times New Roman" w:cs="Times New Roman"/>
                <w:i/>
                <w:spacing w:val="-2"/>
                <w:sz w:val="24"/>
                <w:szCs w:val="24"/>
              </w:rPr>
              <w:t>а</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22"/>
                <w:sz w:val="24"/>
                <w:szCs w:val="24"/>
              </w:rPr>
              <w:t xml:space="preserve"> </w:t>
            </w:r>
            <w:r w:rsidRPr="005820E9">
              <w:rPr>
                <w:rFonts w:ascii="Times New Roman" w:eastAsia="Calibri" w:hAnsi="Times New Roman" w:cs="Times New Roman"/>
                <w:i/>
                <w:spacing w:val="-2"/>
                <w:sz w:val="24"/>
                <w:szCs w:val="24"/>
              </w:rPr>
              <w:t>Роль руководителя в системе управления, организации. Личность руководителя, качества, ему необходимые: деловые, практические, организаторские, личностные. Воспитывающая роль личного примера руководителя. Авторитет руководителя. Особые требования, предъявляемые к руководителю на современном этапе. Стиль руководства: авторитарный, демократический, либеральный.</w:t>
            </w:r>
          </w:p>
          <w:p w:rsidR="005820E9" w:rsidRPr="005820E9" w:rsidRDefault="005820E9" w:rsidP="005820E9">
            <w:pPr>
              <w:widowControl w:val="0"/>
              <w:autoSpaceDE w:val="0"/>
              <w:autoSpaceDN w:val="0"/>
              <w:adjustRightInd w:val="0"/>
              <w:spacing w:after="0" w:line="240" w:lineRule="auto"/>
              <w:ind w:right="68"/>
              <w:jc w:val="both"/>
              <w:rPr>
                <w:rFonts w:ascii="Times New Roman" w:eastAsia="Calibri" w:hAnsi="Times New Roman" w:cs="Times New Roman"/>
                <w:i/>
                <w:spacing w:val="22"/>
                <w:sz w:val="24"/>
                <w:szCs w:val="24"/>
              </w:rPr>
            </w:pPr>
            <w:r w:rsidRPr="005820E9">
              <w:rPr>
                <w:rFonts w:ascii="Times New Roman" w:eastAsia="Calibri" w:hAnsi="Times New Roman" w:cs="Times New Roman"/>
                <w:i/>
                <w:sz w:val="24"/>
                <w:szCs w:val="24"/>
              </w:rPr>
              <w:t>Методы</w:t>
            </w:r>
            <w:r w:rsidRPr="005820E9">
              <w:rPr>
                <w:rFonts w:ascii="Times New Roman" w:eastAsia="Calibri" w:hAnsi="Times New Roman" w:cs="Times New Roman"/>
                <w:i/>
                <w:spacing w:val="21"/>
                <w:sz w:val="24"/>
                <w:szCs w:val="24"/>
              </w:rPr>
              <w:t xml:space="preserve"> </w:t>
            </w:r>
            <w:r w:rsidRPr="005820E9">
              <w:rPr>
                <w:rFonts w:ascii="Times New Roman" w:eastAsia="Calibri" w:hAnsi="Times New Roman" w:cs="Times New Roman"/>
                <w:i/>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инятия</w:t>
            </w:r>
            <w:r w:rsidRPr="005820E9">
              <w:rPr>
                <w:rFonts w:ascii="Times New Roman" w:eastAsia="Calibri" w:hAnsi="Times New Roman" w:cs="Times New Roman"/>
                <w:i/>
                <w:spacing w:val="21"/>
                <w:sz w:val="24"/>
                <w:szCs w:val="24"/>
              </w:rPr>
              <w:t xml:space="preserve">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ешений.</w:t>
            </w:r>
            <w:r w:rsidRPr="005820E9">
              <w:rPr>
                <w:rFonts w:ascii="Times New Roman" w:eastAsia="Calibri" w:hAnsi="Times New Roman" w:cs="Times New Roman"/>
                <w:i/>
                <w:spacing w:val="22"/>
                <w:sz w:val="24"/>
                <w:szCs w:val="24"/>
              </w:rPr>
              <w:t xml:space="preserve"> </w:t>
            </w:r>
          </w:p>
          <w:p w:rsidR="005820E9" w:rsidRPr="005820E9" w:rsidRDefault="005820E9" w:rsidP="005820E9">
            <w:pPr>
              <w:spacing w:after="0" w:line="240" w:lineRule="auto"/>
              <w:jc w:val="both"/>
              <w:rPr>
                <w:rFonts w:ascii="Times New Roman" w:eastAsia="Calibri" w:hAnsi="Times New Roman" w:cs="Times New Roman"/>
                <w:b/>
                <w:bCs/>
                <w:i/>
                <w:color w:val="FF0000"/>
                <w:sz w:val="24"/>
                <w:szCs w:val="24"/>
              </w:rPr>
            </w:pPr>
            <w:r w:rsidRPr="005820E9">
              <w:rPr>
                <w:rFonts w:ascii="Times New Roman" w:eastAsia="Calibri" w:hAnsi="Times New Roman" w:cs="Times New Roman"/>
                <w:i/>
                <w:spacing w:val="-1"/>
                <w:sz w:val="24"/>
                <w:szCs w:val="24"/>
              </w:rPr>
              <w:t>С</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еменные управленческие к</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2"/>
                <w:sz w:val="24"/>
                <w:szCs w:val="24"/>
              </w:rPr>
              <w:t>н</w:t>
            </w:r>
            <w:r w:rsidRPr="005820E9">
              <w:rPr>
                <w:rFonts w:ascii="Times New Roman" w:eastAsia="Calibri" w:hAnsi="Times New Roman" w:cs="Times New Roman"/>
                <w:i/>
                <w:spacing w:val="-1"/>
                <w:sz w:val="24"/>
                <w:szCs w:val="24"/>
              </w:rPr>
              <w:t>ц</w:t>
            </w:r>
            <w:r w:rsidRPr="005820E9">
              <w:rPr>
                <w:rFonts w:ascii="Times New Roman" w:eastAsia="Calibri" w:hAnsi="Times New Roman" w:cs="Times New Roman"/>
                <w:i/>
                <w:sz w:val="24"/>
                <w:szCs w:val="24"/>
              </w:rPr>
              <w:t>епции.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Мет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ды и инструментарии к</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р</w:t>
            </w:r>
            <w:r w:rsidRPr="005820E9">
              <w:rPr>
                <w:rFonts w:ascii="Times New Roman" w:eastAsia="Calibri" w:hAnsi="Times New Roman" w:cs="Times New Roman"/>
                <w:i/>
                <w:spacing w:val="-2"/>
                <w:sz w:val="24"/>
                <w:szCs w:val="24"/>
              </w:rPr>
              <w:t>п</w:t>
            </w:r>
            <w:r w:rsidRPr="005820E9">
              <w:rPr>
                <w:rFonts w:ascii="Times New Roman" w:eastAsia="Calibri" w:hAnsi="Times New Roman" w:cs="Times New Roman"/>
                <w:i/>
                <w:sz w:val="24"/>
                <w:szCs w:val="24"/>
              </w:rPr>
              <w:t>ор</w:t>
            </w:r>
            <w:r w:rsidRPr="005820E9">
              <w:rPr>
                <w:rFonts w:ascii="Times New Roman" w:eastAsia="Calibri" w:hAnsi="Times New Roman" w:cs="Times New Roman"/>
                <w:i/>
                <w:spacing w:val="-1"/>
                <w:sz w:val="24"/>
                <w:szCs w:val="24"/>
              </w:rPr>
              <w:t>а</w:t>
            </w:r>
            <w:r w:rsidRPr="005820E9">
              <w:rPr>
                <w:rFonts w:ascii="Times New Roman" w:eastAsia="Calibri" w:hAnsi="Times New Roman" w:cs="Times New Roman"/>
                <w:i/>
                <w:sz w:val="24"/>
                <w:szCs w:val="24"/>
              </w:rPr>
              <w:t>тивно</w:t>
            </w:r>
            <w:r w:rsidRPr="005820E9">
              <w:rPr>
                <w:rFonts w:ascii="Times New Roman" w:eastAsia="Calibri" w:hAnsi="Times New Roman" w:cs="Times New Roman"/>
                <w:i/>
                <w:spacing w:val="-1"/>
                <w:sz w:val="24"/>
                <w:szCs w:val="24"/>
              </w:rPr>
              <w:t>г</w:t>
            </w:r>
            <w:r w:rsidRPr="005820E9">
              <w:rPr>
                <w:rFonts w:ascii="Times New Roman" w:eastAsia="Calibri" w:hAnsi="Times New Roman" w:cs="Times New Roman"/>
                <w:i/>
                <w:sz w:val="24"/>
                <w:szCs w:val="24"/>
              </w:rPr>
              <w:t>о уп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авления.</w:t>
            </w:r>
            <w:r w:rsidRPr="005820E9">
              <w:rPr>
                <w:rFonts w:ascii="Calibri" w:eastAsia="Calibri" w:hAnsi="Calibri" w:cs="Times New Roman"/>
                <w:i/>
                <w:sz w:val="28"/>
              </w:rPr>
              <w:t xml:space="preserve"> </w:t>
            </w:r>
            <w:r w:rsidRPr="005820E9">
              <w:rPr>
                <w:rFonts w:ascii="Times New Roman" w:eastAsia="Calibri" w:hAnsi="Times New Roman" w:cs="Times New Roman"/>
                <w:i/>
                <w:sz w:val="24"/>
                <w:szCs w:val="24"/>
              </w:rPr>
              <w:t>Сфера кадровой политики организации. Понятие и структура персонала. Изучение и оценка персонала. Отбор иприем персонала. Работа с новыми членами коллектива. Обучение персонала. Система оценки выполнения должностных функций. Организация деловой карьеры. Современные технологии решения кадровых задач отрасли.Типы</w:t>
            </w:r>
            <w:r w:rsidRPr="005820E9">
              <w:rPr>
                <w:rFonts w:ascii="Times New Roman" w:eastAsia="Calibri" w:hAnsi="Times New Roman" w:cs="Times New Roman"/>
                <w:i/>
                <w:spacing w:val="1"/>
                <w:sz w:val="24"/>
                <w:szCs w:val="24"/>
              </w:rPr>
              <w:t xml:space="preserve"> ор</w:t>
            </w:r>
            <w:r w:rsidRPr="005820E9">
              <w:rPr>
                <w:rFonts w:ascii="Times New Roman" w:eastAsia="Calibri" w:hAnsi="Times New Roman" w:cs="Times New Roman"/>
                <w:i/>
                <w:spacing w:val="-1"/>
                <w:sz w:val="24"/>
                <w:szCs w:val="24"/>
              </w:rPr>
              <w:t>г</w:t>
            </w:r>
            <w:r w:rsidRPr="005820E9">
              <w:rPr>
                <w:rFonts w:ascii="Times New Roman" w:eastAsia="Calibri" w:hAnsi="Times New Roman" w:cs="Times New Roman"/>
                <w:i/>
                <w:sz w:val="24"/>
                <w:szCs w:val="24"/>
              </w:rPr>
              <w:t>анизаци</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нных</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структур</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уп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ав</w:t>
            </w:r>
            <w:r w:rsidRPr="005820E9">
              <w:rPr>
                <w:rFonts w:ascii="Times New Roman" w:eastAsia="Calibri" w:hAnsi="Times New Roman" w:cs="Times New Roman"/>
                <w:i/>
                <w:spacing w:val="-2"/>
                <w:sz w:val="24"/>
                <w:szCs w:val="24"/>
              </w:rPr>
              <w:t>л</w:t>
            </w:r>
            <w:r w:rsidRPr="005820E9">
              <w:rPr>
                <w:rFonts w:ascii="Times New Roman" w:eastAsia="Calibri" w:hAnsi="Times New Roman" w:cs="Times New Roman"/>
                <w:i/>
                <w:sz w:val="24"/>
                <w:szCs w:val="24"/>
              </w:rPr>
              <w:t>ения</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едп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pacing w:val="-2"/>
                <w:sz w:val="24"/>
                <w:szCs w:val="24"/>
              </w:rPr>
              <w:t>и</w:t>
            </w:r>
            <w:r w:rsidRPr="005820E9">
              <w:rPr>
                <w:rFonts w:ascii="Times New Roman" w:eastAsia="Calibri" w:hAnsi="Times New Roman" w:cs="Times New Roman"/>
                <w:i/>
                <w:sz w:val="24"/>
                <w:szCs w:val="24"/>
              </w:rPr>
              <w:t>ятие</w:t>
            </w:r>
            <w:r w:rsidRPr="005820E9">
              <w:rPr>
                <w:rFonts w:ascii="Times New Roman" w:eastAsia="Calibri" w:hAnsi="Times New Roman" w:cs="Times New Roman"/>
                <w:i/>
                <w:spacing w:val="1"/>
                <w:sz w:val="24"/>
                <w:szCs w:val="24"/>
              </w:rPr>
              <w:t>м</w:t>
            </w:r>
            <w:r w:rsidRPr="005820E9">
              <w:rPr>
                <w:rFonts w:ascii="Times New Roman" w:eastAsia="Calibri" w:hAnsi="Times New Roman" w:cs="Times New Roman"/>
                <w:i/>
                <w:sz w:val="24"/>
                <w:szCs w:val="24"/>
              </w:rPr>
              <w:t>. Ос</w:t>
            </w:r>
            <w:r w:rsidRPr="005820E9">
              <w:rPr>
                <w:rFonts w:ascii="Times New Roman" w:eastAsia="Calibri" w:hAnsi="Times New Roman" w:cs="Times New Roman"/>
                <w:i/>
                <w:spacing w:val="-2"/>
                <w:sz w:val="24"/>
                <w:szCs w:val="24"/>
              </w:rPr>
              <w:t>н</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о</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ганизации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ра</w:t>
            </w:r>
            <w:r w:rsidRPr="005820E9">
              <w:rPr>
                <w:rFonts w:ascii="Times New Roman" w:eastAsia="Calibri" w:hAnsi="Times New Roman" w:cs="Times New Roman"/>
                <w:i/>
                <w:spacing w:val="-1"/>
                <w:sz w:val="24"/>
                <w:szCs w:val="24"/>
              </w:rPr>
              <w:t>б</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ты</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pacing w:val="-1"/>
                <w:sz w:val="24"/>
                <w:szCs w:val="24"/>
              </w:rPr>
              <w:t>к</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лл</w:t>
            </w:r>
            <w:r w:rsidRPr="005820E9">
              <w:rPr>
                <w:rFonts w:ascii="Times New Roman" w:eastAsia="Calibri" w:hAnsi="Times New Roman" w:cs="Times New Roman"/>
                <w:i/>
                <w:sz w:val="24"/>
                <w:szCs w:val="24"/>
              </w:rPr>
              <w:t>ектива</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исп</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лнителей.</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pacing w:val="-2"/>
                <w:sz w:val="24"/>
                <w:szCs w:val="24"/>
              </w:rPr>
              <w:t xml:space="preserve">Коллектив, его основные признаки, виды коллективов. Морально-психологический климат коллектива, факторы, на него влияющие, пути его улучшения. </w:t>
            </w:r>
            <w:r w:rsidRPr="005820E9">
              <w:rPr>
                <w:rFonts w:ascii="Times New Roman" w:eastAsia="Calibri" w:hAnsi="Times New Roman" w:cs="Times New Roman"/>
                <w:i/>
                <w:sz w:val="24"/>
                <w:szCs w:val="24"/>
              </w:rPr>
              <w:t xml:space="preserve">Психологическая структура личности. Направленность </w:t>
            </w:r>
            <w:r w:rsidRPr="005820E9">
              <w:rPr>
                <w:rFonts w:ascii="Times New Roman" w:eastAsia="Calibri" w:hAnsi="Times New Roman" w:cs="Times New Roman"/>
                <w:i/>
                <w:sz w:val="24"/>
                <w:szCs w:val="24"/>
              </w:rPr>
              <w:lastRenderedPageBreak/>
              <w:t>личности, способности, типы мышления. Характер и темперамент личности, типы темперамента. Социальные основы формирования</w:t>
            </w:r>
            <w:r w:rsidRPr="005820E9">
              <w:rPr>
                <w:rFonts w:ascii="Times New Roman" w:eastAsia="Calibri" w:hAnsi="Times New Roman" w:cs="Times New Roman"/>
                <w:i/>
                <w:color w:val="FF0000"/>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16</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color w:val="FF0000"/>
                <w:sz w:val="24"/>
                <w:szCs w:val="24"/>
              </w:rPr>
            </w:pP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color w:val="FF0000"/>
                <w:sz w:val="24"/>
                <w:szCs w:val="24"/>
              </w:rPr>
            </w:pPr>
          </w:p>
        </w:tc>
        <w:tc>
          <w:tcPr>
            <w:tcW w:w="1843" w:type="dxa"/>
            <w:tcBorders>
              <w:top w:val="single" w:sz="4" w:space="0" w:color="auto"/>
              <w:left w:val="single" w:sz="4" w:space="0" w:color="auto"/>
              <w:right w:val="single" w:sz="4" w:space="0" w:color="auto"/>
            </w:tcBorders>
            <w:shd w:val="clear" w:color="auto" w:fill="FFFFFF"/>
          </w:tcPr>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i/>
                <w:sz w:val="24"/>
                <w:szCs w:val="24"/>
              </w:rPr>
            </w:pPr>
          </w:p>
          <w:p w:rsidR="005820E9" w:rsidRPr="005820E9" w:rsidRDefault="005820E9" w:rsidP="005820E9">
            <w:pPr>
              <w:spacing w:after="0" w:line="240" w:lineRule="auto"/>
              <w:rPr>
                <w:rFonts w:ascii="Times New Roman" w:eastAsia="Calibri" w:hAnsi="Times New Roman" w:cs="Times New Roman"/>
                <w:bCs/>
                <w:sz w:val="24"/>
                <w:szCs w:val="24"/>
              </w:rPr>
            </w:pP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i/>
                <w:sz w:val="24"/>
                <w:szCs w:val="24"/>
              </w:rPr>
              <w:t>2</w:t>
            </w:r>
          </w:p>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314"/>
        </w:trPr>
        <w:tc>
          <w:tcPr>
            <w:tcW w:w="2235"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sz w:val="24"/>
                <w:szCs w:val="24"/>
              </w:rPr>
            </w:pPr>
            <w:r w:rsidRPr="005820E9">
              <w:rPr>
                <w:rFonts w:ascii="Times New Roman" w:eastAsia="Calibri" w:hAnsi="Times New Roman" w:cs="Times New Roman"/>
                <w:sz w:val="24"/>
                <w:szCs w:val="24"/>
              </w:rPr>
              <w:t>2</w:t>
            </w:r>
          </w:p>
          <w:p w:rsidR="005820E9" w:rsidRPr="005820E9" w:rsidRDefault="005820E9" w:rsidP="005820E9">
            <w:pPr>
              <w:spacing w:after="0" w:line="240" w:lineRule="auto"/>
              <w:jc w:val="center"/>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left w:val="single" w:sz="4" w:space="0" w:color="auto"/>
              <w:bottom w:val="single" w:sz="4" w:space="0" w:color="auto"/>
              <w:right w:val="single" w:sz="4" w:space="0" w:color="auto"/>
            </w:tcBorders>
            <w:shd w:val="clear" w:color="auto" w:fill="FFFFFF"/>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 xml:space="preserve">                4</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314"/>
        </w:trPr>
        <w:tc>
          <w:tcPr>
            <w:tcW w:w="2235" w:type="dxa"/>
            <w:vMerge w:val="restart"/>
            <w:tcBorders>
              <w:top w:val="single" w:sz="4" w:space="0" w:color="auto"/>
              <w:left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личности. Понятие конфликта, типы конфликтов: межличностные, внутриличностные, между личностью и группой, межгрупповые. Горизонтальные и вертикальные конфликты. Основные причины конфликтов, стадии их развития. Управление конфликтами. Способы разрешения конфликтных ситуаций.</w:t>
            </w:r>
            <w:r w:rsidRPr="005820E9">
              <w:rPr>
                <w:rFonts w:ascii="Times New Roman" w:eastAsia="Calibri" w:hAnsi="Times New Roman" w:cs="Times New Roman"/>
                <w:i/>
                <w:spacing w:val="-4"/>
                <w:sz w:val="24"/>
                <w:szCs w:val="24"/>
              </w:rPr>
              <w:t xml:space="preserve"> Пр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филактик</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5"/>
                <w:sz w:val="24"/>
                <w:szCs w:val="24"/>
              </w:rPr>
              <w:t>к</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5"/>
                <w:sz w:val="24"/>
                <w:szCs w:val="24"/>
              </w:rPr>
              <w:t>н</w:t>
            </w:r>
            <w:r w:rsidRPr="005820E9">
              <w:rPr>
                <w:rFonts w:ascii="Times New Roman" w:eastAsia="Calibri" w:hAnsi="Times New Roman" w:cs="Times New Roman"/>
                <w:i/>
                <w:spacing w:val="-4"/>
                <w:sz w:val="24"/>
                <w:szCs w:val="24"/>
              </w:rPr>
              <w:t>ф</w:t>
            </w:r>
            <w:r w:rsidRPr="005820E9">
              <w:rPr>
                <w:rFonts w:ascii="Times New Roman" w:eastAsia="Calibri" w:hAnsi="Times New Roman" w:cs="Times New Roman"/>
                <w:i/>
                <w:spacing w:val="-5"/>
                <w:sz w:val="24"/>
                <w:szCs w:val="24"/>
              </w:rPr>
              <w:t>ликт</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0"/>
                <w:sz w:val="24"/>
                <w:szCs w:val="24"/>
              </w:rPr>
              <w:t xml:space="preserve"> </w:t>
            </w:r>
            <w:r w:rsidRPr="005820E9">
              <w:rPr>
                <w:rFonts w:ascii="Times New Roman" w:eastAsia="Calibri" w:hAnsi="Times New Roman" w:cs="Times New Roman"/>
                <w:i/>
                <w:spacing w:val="-4"/>
                <w:sz w:val="24"/>
                <w:szCs w:val="24"/>
              </w:rPr>
              <w:t>управлени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5"/>
                <w:sz w:val="24"/>
                <w:szCs w:val="24"/>
              </w:rPr>
              <w:t>кон</w:t>
            </w:r>
            <w:r w:rsidRPr="005820E9">
              <w:rPr>
                <w:rFonts w:ascii="Times New Roman" w:eastAsia="Calibri" w:hAnsi="Times New Roman" w:cs="Times New Roman"/>
                <w:i/>
                <w:spacing w:val="-4"/>
                <w:sz w:val="24"/>
                <w:szCs w:val="24"/>
              </w:rPr>
              <w:t>ф</w:t>
            </w:r>
            <w:r w:rsidRPr="005820E9">
              <w:rPr>
                <w:rFonts w:ascii="Times New Roman" w:eastAsia="Calibri" w:hAnsi="Times New Roman" w:cs="Times New Roman"/>
                <w:i/>
                <w:spacing w:val="-5"/>
                <w:sz w:val="24"/>
                <w:szCs w:val="24"/>
              </w:rPr>
              <w:t>лик</w:t>
            </w:r>
            <w:r w:rsidRPr="005820E9">
              <w:rPr>
                <w:rFonts w:ascii="Times New Roman" w:eastAsia="Calibri" w:hAnsi="Times New Roman" w:cs="Times New Roman"/>
                <w:i/>
                <w:spacing w:val="-4"/>
                <w:sz w:val="24"/>
                <w:szCs w:val="24"/>
              </w:rPr>
              <w:t>т</w:t>
            </w:r>
            <w:r w:rsidRPr="005820E9">
              <w:rPr>
                <w:rFonts w:ascii="Times New Roman" w:eastAsia="Calibri" w:hAnsi="Times New Roman" w:cs="Times New Roman"/>
                <w:i/>
                <w:spacing w:val="-5"/>
                <w:sz w:val="24"/>
                <w:szCs w:val="24"/>
              </w:rPr>
              <w:t>а</w:t>
            </w:r>
            <w:r w:rsidRPr="005820E9">
              <w:rPr>
                <w:rFonts w:ascii="Times New Roman" w:eastAsia="Calibri" w:hAnsi="Times New Roman" w:cs="Times New Roman"/>
                <w:i/>
                <w:spacing w:val="-3"/>
                <w:sz w:val="24"/>
                <w:szCs w:val="24"/>
              </w:rPr>
              <w:t>м</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w:t>
            </w:r>
            <w:r w:rsidRPr="005820E9">
              <w:rPr>
                <w:rFonts w:ascii="Times New Roman" w:eastAsia="Calibri" w:hAnsi="Times New Roman" w:cs="Times New Roman"/>
                <w:i/>
                <w:spacing w:val="-8"/>
                <w:sz w:val="24"/>
                <w:szCs w:val="24"/>
              </w:rPr>
              <w:t xml:space="preserve"> </w:t>
            </w:r>
          </w:p>
          <w:p w:rsidR="005820E9" w:rsidRPr="005820E9" w:rsidRDefault="005820E9" w:rsidP="005820E9">
            <w:pPr>
              <w:widowControl w:val="0"/>
              <w:autoSpaceDE w:val="0"/>
              <w:autoSpaceDN w:val="0"/>
              <w:adjustRightInd w:val="0"/>
              <w:spacing w:after="0" w:line="240" w:lineRule="auto"/>
              <w:ind w:right="68" w:firstLine="1"/>
              <w:jc w:val="both"/>
              <w:rPr>
                <w:rFonts w:ascii="Times New Roman" w:eastAsia="Calibri" w:hAnsi="Times New Roman" w:cs="Times New Roman"/>
                <w:i/>
                <w:sz w:val="24"/>
                <w:szCs w:val="24"/>
              </w:rPr>
            </w:pPr>
            <w:r w:rsidRPr="005820E9">
              <w:rPr>
                <w:rFonts w:ascii="Times New Roman" w:eastAsia="Calibri" w:hAnsi="Times New Roman" w:cs="Times New Roman"/>
                <w:i/>
                <w:spacing w:val="-4"/>
                <w:sz w:val="24"/>
                <w:szCs w:val="24"/>
              </w:rPr>
              <w:t>Д</w:t>
            </w:r>
            <w:r w:rsidRPr="005820E9">
              <w:rPr>
                <w:rFonts w:ascii="Times New Roman" w:eastAsia="Calibri" w:hAnsi="Times New Roman" w:cs="Times New Roman"/>
                <w:i/>
                <w:spacing w:val="-5"/>
                <w:sz w:val="24"/>
                <w:szCs w:val="24"/>
              </w:rPr>
              <w:t>е</w:t>
            </w:r>
            <w:r w:rsidRPr="005820E9">
              <w:rPr>
                <w:rFonts w:ascii="Times New Roman" w:eastAsia="Calibri" w:hAnsi="Times New Roman" w:cs="Times New Roman"/>
                <w:i/>
                <w:spacing w:val="-4"/>
                <w:sz w:val="24"/>
                <w:szCs w:val="24"/>
              </w:rPr>
              <w:t>лов</w:t>
            </w:r>
            <w:r w:rsidRPr="005820E9">
              <w:rPr>
                <w:rFonts w:ascii="Times New Roman" w:eastAsia="Calibri" w:hAnsi="Times New Roman" w:cs="Times New Roman"/>
                <w:i/>
                <w:spacing w:val="-5"/>
                <w:sz w:val="24"/>
                <w:szCs w:val="24"/>
              </w:rPr>
              <w:t>ы</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5"/>
                <w:sz w:val="24"/>
                <w:szCs w:val="24"/>
              </w:rPr>
              <w:t>пе</w:t>
            </w:r>
            <w:r w:rsidRPr="005820E9">
              <w:rPr>
                <w:rFonts w:ascii="Times New Roman" w:eastAsia="Calibri" w:hAnsi="Times New Roman" w:cs="Times New Roman"/>
                <w:i/>
                <w:spacing w:val="-3"/>
                <w:sz w:val="24"/>
                <w:szCs w:val="24"/>
              </w:rPr>
              <w:t>ре</w:t>
            </w:r>
            <w:r w:rsidRPr="005820E9">
              <w:rPr>
                <w:rFonts w:ascii="Times New Roman" w:eastAsia="Calibri" w:hAnsi="Times New Roman" w:cs="Times New Roman"/>
                <w:i/>
                <w:spacing w:val="-5"/>
                <w:sz w:val="24"/>
                <w:szCs w:val="24"/>
              </w:rPr>
              <w:t>г</w:t>
            </w:r>
            <w:r w:rsidRPr="005820E9">
              <w:rPr>
                <w:rFonts w:ascii="Times New Roman" w:eastAsia="Calibri" w:hAnsi="Times New Roman" w:cs="Times New Roman"/>
                <w:i/>
                <w:spacing w:val="-4"/>
                <w:sz w:val="24"/>
                <w:szCs w:val="24"/>
              </w:rPr>
              <w:t>о</w:t>
            </w:r>
            <w:r w:rsidRPr="005820E9">
              <w:rPr>
                <w:rFonts w:ascii="Times New Roman" w:eastAsia="Calibri" w:hAnsi="Times New Roman" w:cs="Times New Roman"/>
                <w:i/>
                <w:spacing w:val="-5"/>
                <w:sz w:val="24"/>
                <w:szCs w:val="24"/>
              </w:rPr>
              <w:t>в</w:t>
            </w:r>
            <w:r w:rsidRPr="005820E9">
              <w:rPr>
                <w:rFonts w:ascii="Times New Roman" w:eastAsia="Calibri" w:hAnsi="Times New Roman" w:cs="Times New Roman"/>
                <w:i/>
                <w:spacing w:val="-4"/>
                <w:sz w:val="24"/>
                <w:szCs w:val="24"/>
              </w:rPr>
              <w:t>о</w:t>
            </w:r>
            <w:r w:rsidRPr="005820E9">
              <w:rPr>
                <w:rFonts w:ascii="Times New Roman" w:eastAsia="Calibri" w:hAnsi="Times New Roman" w:cs="Times New Roman"/>
                <w:i/>
                <w:spacing w:val="-3"/>
                <w:sz w:val="24"/>
                <w:szCs w:val="24"/>
              </w:rPr>
              <w:t>р</w:t>
            </w:r>
            <w:r w:rsidRPr="005820E9">
              <w:rPr>
                <w:rFonts w:ascii="Times New Roman" w:eastAsia="Calibri" w:hAnsi="Times New Roman" w:cs="Times New Roman"/>
                <w:i/>
                <w:sz w:val="24"/>
                <w:szCs w:val="24"/>
              </w:rPr>
              <w:t>ы</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5"/>
                <w:sz w:val="24"/>
                <w:szCs w:val="24"/>
              </w:rPr>
              <w:t>и</w:t>
            </w:r>
            <w:r w:rsidRPr="005820E9">
              <w:rPr>
                <w:rFonts w:ascii="Times New Roman" w:eastAsia="Calibri" w:hAnsi="Times New Roman" w:cs="Times New Roman"/>
                <w:i/>
                <w:sz w:val="24"/>
                <w:szCs w:val="24"/>
              </w:rPr>
              <w:t>х</w:t>
            </w:r>
            <w:r w:rsidRPr="005820E9">
              <w:rPr>
                <w:rFonts w:ascii="Times New Roman" w:eastAsia="Calibri" w:hAnsi="Times New Roman" w:cs="Times New Roman"/>
                <w:i/>
                <w:spacing w:val="-8"/>
                <w:sz w:val="24"/>
                <w:szCs w:val="24"/>
              </w:rPr>
              <w:t xml:space="preserve"> </w:t>
            </w:r>
            <w:r w:rsidRPr="005820E9">
              <w:rPr>
                <w:rFonts w:ascii="Times New Roman" w:eastAsia="Calibri" w:hAnsi="Times New Roman" w:cs="Times New Roman"/>
                <w:i/>
                <w:spacing w:val="-4"/>
                <w:sz w:val="24"/>
                <w:szCs w:val="24"/>
              </w:rPr>
              <w:t>р</w:t>
            </w:r>
            <w:r w:rsidRPr="005820E9">
              <w:rPr>
                <w:rFonts w:ascii="Times New Roman" w:eastAsia="Calibri" w:hAnsi="Times New Roman" w:cs="Times New Roman"/>
                <w:i/>
                <w:spacing w:val="-3"/>
                <w:sz w:val="24"/>
                <w:szCs w:val="24"/>
              </w:rPr>
              <w:t>о</w:t>
            </w:r>
            <w:r w:rsidRPr="005820E9">
              <w:rPr>
                <w:rFonts w:ascii="Times New Roman" w:eastAsia="Calibri" w:hAnsi="Times New Roman" w:cs="Times New Roman"/>
                <w:i/>
                <w:spacing w:val="-4"/>
                <w:sz w:val="24"/>
                <w:szCs w:val="24"/>
              </w:rPr>
              <w:t>л</w:t>
            </w:r>
            <w:r w:rsidRPr="005820E9">
              <w:rPr>
                <w:rFonts w:ascii="Times New Roman" w:eastAsia="Calibri" w:hAnsi="Times New Roman" w:cs="Times New Roman"/>
                <w:i/>
                <w:sz w:val="24"/>
                <w:szCs w:val="24"/>
              </w:rPr>
              <w:t>ь</w:t>
            </w:r>
            <w:r w:rsidRPr="005820E9">
              <w:rPr>
                <w:rFonts w:ascii="Times New Roman" w:eastAsia="Calibri" w:hAnsi="Times New Roman" w:cs="Times New Roman"/>
                <w:i/>
                <w:spacing w:val="-9"/>
                <w:sz w:val="24"/>
                <w:szCs w:val="24"/>
              </w:rPr>
              <w:t xml:space="preserve"> </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7"/>
                <w:sz w:val="24"/>
                <w:szCs w:val="24"/>
              </w:rPr>
              <w:t xml:space="preserve"> </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pacing w:val="-5"/>
                <w:sz w:val="24"/>
                <w:szCs w:val="24"/>
              </w:rPr>
              <w:t>п</w:t>
            </w:r>
            <w:r w:rsidRPr="005820E9">
              <w:rPr>
                <w:rFonts w:ascii="Times New Roman" w:eastAsia="Calibri" w:hAnsi="Times New Roman" w:cs="Times New Roman"/>
                <w:i/>
                <w:spacing w:val="-4"/>
                <w:sz w:val="24"/>
                <w:szCs w:val="24"/>
              </w:rPr>
              <w:t>равлении.</w:t>
            </w:r>
            <w:r w:rsidRPr="005820E9">
              <w:rPr>
                <w:rFonts w:ascii="Calibri" w:eastAsia="Calibri" w:hAnsi="Calibri" w:cs="Times New Roman"/>
                <w:i/>
                <w:sz w:val="28"/>
              </w:rPr>
              <w:t xml:space="preserve"> </w:t>
            </w:r>
            <w:r w:rsidRPr="005820E9">
              <w:rPr>
                <w:rFonts w:ascii="Times New Roman" w:eastAsia="Calibri" w:hAnsi="Times New Roman" w:cs="Times New Roman"/>
                <w:i/>
                <w:sz w:val="24"/>
                <w:szCs w:val="24"/>
              </w:rPr>
              <w:t>Ко</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pacing w:val="-1"/>
                <w:sz w:val="24"/>
                <w:szCs w:val="24"/>
              </w:rPr>
              <w:t>п</w:t>
            </w:r>
            <w:r w:rsidRPr="005820E9">
              <w:rPr>
                <w:rFonts w:ascii="Times New Roman" w:eastAsia="Calibri" w:hAnsi="Times New Roman" w:cs="Times New Roman"/>
                <w:i/>
                <w:sz w:val="24"/>
                <w:szCs w:val="24"/>
              </w:rPr>
              <w:t>о</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ативная</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ку</w:t>
            </w:r>
            <w:r w:rsidRPr="005820E9">
              <w:rPr>
                <w:rFonts w:ascii="Times New Roman" w:eastAsia="Calibri" w:hAnsi="Times New Roman" w:cs="Times New Roman"/>
                <w:i/>
                <w:spacing w:val="-2"/>
                <w:sz w:val="24"/>
                <w:szCs w:val="24"/>
              </w:rPr>
              <w:t>л</w:t>
            </w:r>
            <w:r w:rsidRPr="005820E9">
              <w:rPr>
                <w:rFonts w:ascii="Times New Roman" w:eastAsia="Calibri" w:hAnsi="Times New Roman" w:cs="Times New Roman"/>
                <w:i/>
                <w:sz w:val="24"/>
                <w:szCs w:val="24"/>
              </w:rPr>
              <w:t>ьтура</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и</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де</w:t>
            </w:r>
            <w:r w:rsidRPr="005820E9">
              <w:rPr>
                <w:rFonts w:ascii="Times New Roman" w:eastAsia="Calibri" w:hAnsi="Times New Roman" w:cs="Times New Roman"/>
                <w:i/>
                <w:spacing w:val="-2"/>
                <w:sz w:val="24"/>
                <w:szCs w:val="24"/>
              </w:rPr>
              <w:t>л</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 xml:space="preserve">е </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бщение. Оптимизация</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дело</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го</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и ме</w:t>
            </w:r>
            <w:r w:rsidRPr="005820E9">
              <w:rPr>
                <w:rFonts w:ascii="Times New Roman" w:eastAsia="Calibri" w:hAnsi="Times New Roman" w:cs="Times New Roman"/>
                <w:i/>
                <w:spacing w:val="-1"/>
                <w:sz w:val="24"/>
                <w:szCs w:val="24"/>
              </w:rPr>
              <w:t>ж</w:t>
            </w:r>
            <w:r w:rsidRPr="005820E9">
              <w:rPr>
                <w:rFonts w:ascii="Times New Roman" w:eastAsia="Calibri" w:hAnsi="Times New Roman" w:cs="Times New Roman"/>
                <w:i/>
                <w:sz w:val="24"/>
                <w:szCs w:val="24"/>
              </w:rPr>
              <w:t xml:space="preserve">личностного </w:t>
            </w:r>
            <w:r w:rsidRPr="005820E9">
              <w:rPr>
                <w:rFonts w:ascii="Times New Roman" w:eastAsia="Calibri" w:hAnsi="Times New Roman" w:cs="Times New Roman"/>
                <w:i/>
                <w:spacing w:val="-1"/>
                <w:sz w:val="24"/>
                <w:szCs w:val="24"/>
              </w:rPr>
              <w:t>в</w:t>
            </w:r>
            <w:r w:rsidRPr="005820E9">
              <w:rPr>
                <w:rFonts w:ascii="Times New Roman" w:eastAsia="Calibri" w:hAnsi="Times New Roman" w:cs="Times New Roman"/>
                <w:i/>
                <w:sz w:val="24"/>
                <w:szCs w:val="24"/>
              </w:rPr>
              <w:t>з</w:t>
            </w:r>
            <w:r w:rsidRPr="005820E9">
              <w:rPr>
                <w:rFonts w:ascii="Times New Roman" w:eastAsia="Calibri" w:hAnsi="Times New Roman" w:cs="Times New Roman"/>
                <w:i/>
                <w:spacing w:val="-1"/>
                <w:sz w:val="24"/>
                <w:szCs w:val="24"/>
              </w:rPr>
              <w:t>аи</w:t>
            </w:r>
            <w:r w:rsidRPr="005820E9">
              <w:rPr>
                <w:rFonts w:ascii="Times New Roman" w:eastAsia="Calibri" w:hAnsi="Times New Roman" w:cs="Times New Roman"/>
                <w:i/>
                <w:sz w:val="24"/>
                <w:szCs w:val="24"/>
              </w:rPr>
              <w:t>м</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де</w:t>
            </w:r>
            <w:r w:rsidRPr="005820E9">
              <w:rPr>
                <w:rFonts w:ascii="Times New Roman" w:eastAsia="Calibri" w:hAnsi="Times New Roman" w:cs="Times New Roman"/>
                <w:i/>
                <w:spacing w:val="-1"/>
                <w:sz w:val="24"/>
                <w:szCs w:val="24"/>
              </w:rPr>
              <w:t>йст</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я</w:t>
            </w:r>
            <w:r w:rsidRPr="005820E9">
              <w:rPr>
                <w:rFonts w:ascii="Times New Roman" w:eastAsia="Calibri" w:hAnsi="Times New Roman" w:cs="Times New Roman"/>
                <w:i/>
                <w:spacing w:val="2"/>
                <w:sz w:val="24"/>
                <w:szCs w:val="24"/>
              </w:rPr>
              <w:t xml:space="preserve"> </w:t>
            </w:r>
            <w:r w:rsidRPr="005820E9">
              <w:rPr>
                <w:rFonts w:ascii="Times New Roman" w:eastAsia="Calibri" w:hAnsi="Times New Roman" w:cs="Times New Roman"/>
                <w:i/>
                <w:sz w:val="24"/>
                <w:szCs w:val="24"/>
              </w:rPr>
              <w:t>в</w:t>
            </w:r>
            <w:r w:rsidRPr="005820E9">
              <w:rPr>
                <w:rFonts w:ascii="Times New Roman" w:eastAsia="Calibri" w:hAnsi="Times New Roman" w:cs="Times New Roman"/>
                <w:i/>
                <w:spacing w:val="1"/>
                <w:sz w:val="24"/>
                <w:szCs w:val="24"/>
              </w:rPr>
              <w:t xml:space="preserve"> </w:t>
            </w:r>
            <w:r w:rsidRPr="005820E9">
              <w:rPr>
                <w:rFonts w:ascii="Times New Roman" w:eastAsia="Calibri" w:hAnsi="Times New Roman" w:cs="Times New Roman"/>
                <w:i/>
                <w:sz w:val="24"/>
                <w:szCs w:val="24"/>
              </w:rPr>
              <w:t>коллективе.</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Правила деловой этики, конструктивной критики. Умение слушать и говорить. Деловой этикет. Особенности менеджмента в области профессиональной деятельности</w:t>
            </w:r>
          </w:p>
          <w:p w:rsidR="005820E9" w:rsidRPr="005820E9" w:rsidRDefault="005820E9" w:rsidP="005820E9">
            <w:pPr>
              <w:spacing w:after="0" w:line="240" w:lineRule="auto"/>
              <w:jc w:val="center"/>
              <w:rPr>
                <w:rFonts w:ascii="Times New Roman" w:eastAsia="Calibri" w:hAnsi="Times New Roman" w:cs="Times New Roman"/>
                <w:i/>
                <w:color w:val="FF0000"/>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i/>
                <w:color w:val="FF0000"/>
                <w:sz w:val="24"/>
                <w:szCs w:val="24"/>
              </w:rPr>
            </w:pPr>
          </w:p>
        </w:tc>
        <w:tc>
          <w:tcPr>
            <w:tcW w:w="1843" w:type="dxa"/>
            <w:tcBorders>
              <w:left w:val="single" w:sz="4" w:space="0" w:color="auto"/>
              <w:bottom w:val="single" w:sz="4" w:space="0" w:color="auto"/>
              <w:right w:val="single" w:sz="4" w:space="0" w:color="auto"/>
            </w:tcBorders>
            <w:shd w:val="clear" w:color="auto" w:fill="FFFFFF"/>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sz w:val="24"/>
                <w:szCs w:val="24"/>
              </w:rPr>
            </w:pP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5820E9" w:rsidRPr="005820E9" w:rsidTr="005820E9">
        <w:trPr>
          <w:trHeight w:val="143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i/>
                <w:sz w:val="24"/>
                <w:szCs w:val="24"/>
              </w:rPr>
            </w:pPr>
            <w:r w:rsidRPr="005820E9">
              <w:rPr>
                <w:rFonts w:ascii="Times New Roman" w:eastAsia="Calibri" w:hAnsi="Times New Roman" w:cs="Times New Roman"/>
                <w:b/>
                <w:bCs/>
                <w:i/>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1.Функции и организационные структуры управления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i/>
                <w:sz w:val="24"/>
                <w:szCs w:val="24"/>
              </w:rPr>
            </w:pPr>
            <w:r w:rsidRPr="005820E9">
              <w:rPr>
                <w:rFonts w:ascii="Times New Roman" w:eastAsia="Calibri" w:hAnsi="Times New Roman" w:cs="Times New Roman"/>
                <w:i/>
                <w:sz w:val="24"/>
                <w:szCs w:val="24"/>
              </w:rPr>
              <w:t>2.У</w:t>
            </w:r>
            <w:r w:rsidRPr="005820E9">
              <w:rPr>
                <w:rFonts w:ascii="Times New Roman" w:eastAsia="Calibri" w:hAnsi="Times New Roman" w:cs="Times New Roman"/>
                <w:i/>
                <w:spacing w:val="-1"/>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вл</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z w:val="24"/>
                <w:szCs w:val="24"/>
              </w:rPr>
              <w:t>ч</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z w:val="24"/>
                <w:szCs w:val="24"/>
              </w:rPr>
              <w:t>ск</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3"/>
                <w:sz w:val="24"/>
                <w:szCs w:val="24"/>
              </w:rPr>
              <w:t xml:space="preserve">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еш</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я</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3.Ме</w:t>
            </w:r>
            <w:r w:rsidRPr="005820E9">
              <w:rPr>
                <w:rFonts w:ascii="Times New Roman" w:eastAsia="Calibri" w:hAnsi="Times New Roman" w:cs="Times New Roman"/>
                <w:i/>
                <w:spacing w:val="-3"/>
                <w:sz w:val="24"/>
                <w:szCs w:val="24"/>
              </w:rPr>
              <w:t>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д</w:t>
            </w:r>
            <w:r w:rsidRPr="005820E9">
              <w:rPr>
                <w:rFonts w:ascii="Times New Roman" w:eastAsia="Calibri" w:hAnsi="Times New Roman" w:cs="Times New Roman"/>
                <w:i/>
                <w:sz w:val="24"/>
                <w:szCs w:val="24"/>
              </w:rPr>
              <w:t xml:space="preserve">ы </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pacing w:val="1"/>
                <w:sz w:val="24"/>
                <w:szCs w:val="24"/>
              </w:rPr>
              <w:t>п</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вл</w:t>
            </w:r>
            <w:r w:rsidRPr="005820E9">
              <w:rPr>
                <w:rFonts w:ascii="Times New Roman" w:eastAsia="Calibri" w:hAnsi="Times New Roman" w:cs="Times New Roman"/>
                <w:i/>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я</w:t>
            </w:r>
          </w:p>
          <w:p w:rsidR="005820E9" w:rsidRPr="005820E9" w:rsidRDefault="005820E9" w:rsidP="005820E9">
            <w:pPr>
              <w:spacing w:after="0" w:line="240" w:lineRule="auto"/>
              <w:jc w:val="both"/>
              <w:rPr>
                <w:rFonts w:ascii="Times New Roman" w:eastAsia="Calibri" w:hAnsi="Times New Roman" w:cs="Times New Roman"/>
                <w:i/>
                <w:sz w:val="24"/>
                <w:szCs w:val="24"/>
              </w:rPr>
            </w:pPr>
            <w:r w:rsidRPr="005820E9">
              <w:rPr>
                <w:rFonts w:ascii="Times New Roman" w:eastAsia="Calibri" w:hAnsi="Times New Roman" w:cs="Times New Roman"/>
                <w:i/>
                <w:sz w:val="24"/>
                <w:szCs w:val="24"/>
              </w:rPr>
              <w:t>4.Ст</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pacing w:val="-3"/>
                <w:sz w:val="24"/>
                <w:szCs w:val="24"/>
              </w:rPr>
              <w:t>л</w:t>
            </w:r>
            <w:r w:rsidRPr="005820E9">
              <w:rPr>
                <w:rFonts w:ascii="Times New Roman" w:eastAsia="Calibri" w:hAnsi="Times New Roman" w:cs="Times New Roman"/>
                <w:i/>
                <w:sz w:val="24"/>
                <w:szCs w:val="24"/>
              </w:rPr>
              <w:t xml:space="preserve">и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pacing w:val="-4"/>
                <w:sz w:val="24"/>
                <w:szCs w:val="24"/>
              </w:rPr>
              <w:t>у</w:t>
            </w:r>
            <w:r w:rsidRPr="005820E9">
              <w:rPr>
                <w:rFonts w:ascii="Times New Roman" w:eastAsia="Calibri" w:hAnsi="Times New Roman" w:cs="Times New Roman"/>
                <w:i/>
                <w:sz w:val="24"/>
                <w:szCs w:val="24"/>
              </w:rPr>
              <w:t>к</w:t>
            </w:r>
            <w:r w:rsidRPr="005820E9">
              <w:rPr>
                <w:rFonts w:ascii="Times New Roman" w:eastAsia="Calibri" w:hAnsi="Times New Roman" w:cs="Times New Roman"/>
                <w:i/>
                <w:spacing w:val="-1"/>
                <w:sz w:val="24"/>
                <w:szCs w:val="24"/>
              </w:rPr>
              <w:t>ов</w:t>
            </w:r>
            <w:r w:rsidRPr="005820E9">
              <w:rPr>
                <w:rFonts w:ascii="Times New Roman" w:eastAsia="Calibri" w:hAnsi="Times New Roman" w:cs="Times New Roman"/>
                <w:i/>
                <w:spacing w:val="1"/>
                <w:sz w:val="24"/>
                <w:szCs w:val="24"/>
              </w:rPr>
              <w:t>од</w:t>
            </w:r>
            <w:r w:rsidRPr="005820E9">
              <w:rPr>
                <w:rFonts w:ascii="Times New Roman" w:eastAsia="Calibri" w:hAnsi="Times New Roman" w:cs="Times New Roman"/>
                <w:i/>
                <w:sz w:val="24"/>
                <w:szCs w:val="24"/>
              </w:rPr>
              <w:t>ст</w:t>
            </w:r>
            <w:r w:rsidRPr="005820E9">
              <w:rPr>
                <w:rFonts w:ascii="Times New Roman" w:eastAsia="Calibri" w:hAnsi="Times New Roman" w:cs="Times New Roman"/>
                <w:i/>
                <w:spacing w:val="-3"/>
                <w:sz w:val="24"/>
                <w:szCs w:val="24"/>
              </w:rPr>
              <w:t>в</w:t>
            </w:r>
            <w:r w:rsidRPr="005820E9">
              <w:rPr>
                <w:rFonts w:ascii="Times New Roman" w:eastAsia="Calibri" w:hAnsi="Times New Roman" w:cs="Times New Roman"/>
                <w:i/>
                <w:sz w:val="24"/>
                <w:szCs w:val="24"/>
              </w:rPr>
              <w:t>а</w:t>
            </w:r>
          </w:p>
          <w:p w:rsidR="005820E9" w:rsidRPr="005820E9" w:rsidRDefault="005820E9" w:rsidP="005820E9">
            <w:pPr>
              <w:spacing w:after="0" w:line="240" w:lineRule="auto"/>
              <w:jc w:val="both"/>
              <w:rPr>
                <w:rFonts w:ascii="Times New Roman" w:eastAsia="Calibri" w:hAnsi="Times New Roman" w:cs="Times New Roman"/>
                <w:i/>
                <w:color w:val="FF0000"/>
                <w:sz w:val="24"/>
                <w:szCs w:val="24"/>
              </w:rPr>
            </w:pPr>
            <w:r w:rsidRPr="005820E9">
              <w:rPr>
                <w:rFonts w:ascii="Times New Roman" w:eastAsia="Calibri" w:hAnsi="Times New Roman" w:cs="Times New Roman"/>
                <w:i/>
                <w:sz w:val="24"/>
                <w:szCs w:val="24"/>
              </w:rPr>
              <w:t>5.Ме</w:t>
            </w:r>
            <w:r w:rsidRPr="005820E9">
              <w:rPr>
                <w:rFonts w:ascii="Times New Roman" w:eastAsia="Calibri" w:hAnsi="Times New Roman" w:cs="Times New Roman"/>
                <w:i/>
                <w:spacing w:val="-3"/>
                <w:sz w:val="24"/>
                <w:szCs w:val="24"/>
              </w:rPr>
              <w:t>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pacing w:val="-1"/>
                <w:sz w:val="24"/>
                <w:szCs w:val="24"/>
              </w:rPr>
              <w:t>д</w:t>
            </w:r>
            <w:r w:rsidRPr="005820E9">
              <w:rPr>
                <w:rFonts w:ascii="Times New Roman" w:eastAsia="Calibri" w:hAnsi="Times New Roman" w:cs="Times New Roman"/>
                <w:i/>
                <w:sz w:val="24"/>
                <w:szCs w:val="24"/>
              </w:rPr>
              <w:t xml:space="preserve">ы </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а</w:t>
            </w:r>
            <w:r w:rsidRPr="005820E9">
              <w:rPr>
                <w:rFonts w:ascii="Times New Roman" w:eastAsia="Calibri" w:hAnsi="Times New Roman" w:cs="Times New Roman"/>
                <w:i/>
                <w:spacing w:val="-1"/>
                <w:sz w:val="24"/>
                <w:szCs w:val="24"/>
              </w:rPr>
              <w:t>з</w:t>
            </w:r>
            <w:r w:rsidRPr="005820E9">
              <w:rPr>
                <w:rFonts w:ascii="Times New Roman" w:eastAsia="Calibri" w:hAnsi="Times New Roman" w:cs="Times New Roman"/>
                <w:i/>
                <w:spacing w:val="1"/>
                <w:sz w:val="24"/>
                <w:szCs w:val="24"/>
              </w:rPr>
              <w:t>р</w:t>
            </w:r>
            <w:r w:rsidRPr="005820E9">
              <w:rPr>
                <w:rFonts w:ascii="Times New Roman" w:eastAsia="Calibri" w:hAnsi="Times New Roman" w:cs="Times New Roman"/>
                <w:i/>
                <w:sz w:val="24"/>
                <w:szCs w:val="24"/>
              </w:rPr>
              <w:t>еш</w:t>
            </w:r>
            <w:r w:rsidRPr="005820E9">
              <w:rPr>
                <w:rFonts w:ascii="Times New Roman" w:eastAsia="Calibri" w:hAnsi="Times New Roman" w:cs="Times New Roman"/>
                <w:i/>
                <w:spacing w:val="-2"/>
                <w:sz w:val="24"/>
                <w:szCs w:val="24"/>
              </w:rPr>
              <w:t>е</w:t>
            </w:r>
            <w:r w:rsidRPr="005820E9">
              <w:rPr>
                <w:rFonts w:ascii="Times New Roman" w:eastAsia="Calibri" w:hAnsi="Times New Roman" w:cs="Times New Roman"/>
                <w:i/>
                <w:spacing w:val="1"/>
                <w:sz w:val="24"/>
                <w:szCs w:val="24"/>
              </w:rPr>
              <w:t>н</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 xml:space="preserve">я </w:t>
            </w:r>
            <w:r w:rsidRPr="005820E9">
              <w:rPr>
                <w:rFonts w:ascii="Times New Roman" w:eastAsia="Calibri" w:hAnsi="Times New Roman" w:cs="Times New Roman"/>
                <w:i/>
                <w:spacing w:val="-2"/>
                <w:sz w:val="24"/>
                <w:szCs w:val="24"/>
              </w:rPr>
              <w:t>к</w:t>
            </w:r>
            <w:r w:rsidRPr="005820E9">
              <w:rPr>
                <w:rFonts w:ascii="Times New Roman" w:eastAsia="Calibri" w:hAnsi="Times New Roman" w:cs="Times New Roman"/>
                <w:i/>
                <w:spacing w:val="1"/>
                <w:sz w:val="24"/>
                <w:szCs w:val="24"/>
              </w:rPr>
              <w:t>он</w:t>
            </w:r>
            <w:r w:rsidRPr="005820E9">
              <w:rPr>
                <w:rFonts w:ascii="Times New Roman" w:eastAsia="Calibri" w:hAnsi="Times New Roman" w:cs="Times New Roman"/>
                <w:i/>
                <w:sz w:val="24"/>
                <w:szCs w:val="24"/>
              </w:rPr>
              <w:t>ф</w:t>
            </w:r>
            <w:r w:rsidRPr="005820E9">
              <w:rPr>
                <w:rFonts w:ascii="Times New Roman" w:eastAsia="Calibri" w:hAnsi="Times New Roman" w:cs="Times New Roman"/>
                <w:i/>
                <w:spacing w:val="-3"/>
                <w:sz w:val="24"/>
                <w:szCs w:val="24"/>
              </w:rPr>
              <w:t>л</w:t>
            </w:r>
            <w:r w:rsidRPr="005820E9">
              <w:rPr>
                <w:rFonts w:ascii="Times New Roman" w:eastAsia="Calibri" w:hAnsi="Times New Roman" w:cs="Times New Roman"/>
                <w:i/>
                <w:spacing w:val="1"/>
                <w:sz w:val="24"/>
                <w:szCs w:val="24"/>
              </w:rPr>
              <w:t>и</w:t>
            </w:r>
            <w:r w:rsidRPr="005820E9">
              <w:rPr>
                <w:rFonts w:ascii="Times New Roman" w:eastAsia="Calibri" w:hAnsi="Times New Roman" w:cs="Times New Roman"/>
                <w:i/>
                <w:sz w:val="24"/>
                <w:szCs w:val="24"/>
              </w:rPr>
              <w:t>к</w:t>
            </w:r>
            <w:r w:rsidRPr="005820E9">
              <w:rPr>
                <w:rFonts w:ascii="Times New Roman" w:eastAsia="Calibri" w:hAnsi="Times New Roman" w:cs="Times New Roman"/>
                <w:i/>
                <w:spacing w:val="-3"/>
                <w:sz w:val="24"/>
                <w:szCs w:val="24"/>
              </w:rPr>
              <w:t>т</w:t>
            </w:r>
            <w:r w:rsidRPr="005820E9">
              <w:rPr>
                <w:rFonts w:ascii="Times New Roman" w:eastAsia="Calibri" w:hAnsi="Times New Roman" w:cs="Times New Roman"/>
                <w:i/>
                <w:spacing w:val="-1"/>
                <w:sz w:val="24"/>
                <w:szCs w:val="24"/>
              </w:rPr>
              <w:t>о</w:t>
            </w:r>
            <w:r w:rsidRPr="005820E9">
              <w:rPr>
                <w:rFonts w:ascii="Times New Roman" w:eastAsia="Calibri" w:hAnsi="Times New Roman" w:cs="Times New Roman"/>
                <w:i/>
                <w:sz w:val="24"/>
                <w:szCs w:val="24"/>
              </w:rPr>
              <w:t>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1</w:t>
            </w:r>
            <w:r w:rsidRPr="005820E9">
              <w:rPr>
                <w:rFonts w:ascii="Times New Roman" w:eastAsia="Calibri" w:hAnsi="Times New Roman" w:cs="Times New Roman"/>
                <w:bCs/>
                <w:sz w:val="24"/>
                <w:szCs w:val="24"/>
                <w:lang w:val="en-US"/>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1</w:t>
            </w:r>
            <w:r w:rsidRPr="005820E9">
              <w:rPr>
                <w:rFonts w:ascii="Times New Roman" w:eastAsia="Calibri" w:hAnsi="Times New Roman" w:cs="Times New Roman"/>
                <w:bCs/>
                <w:sz w:val="24"/>
                <w:szCs w:val="24"/>
                <w:lang w:val="en-US"/>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1674"/>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bCs/>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widowControl w:val="0"/>
              <w:autoSpaceDE w:val="0"/>
              <w:autoSpaceDN w:val="0"/>
              <w:adjustRightInd w:val="0"/>
              <w:spacing w:after="0" w:line="240" w:lineRule="auto"/>
              <w:ind w:right="68"/>
              <w:rPr>
                <w:rFonts w:ascii="Times New Roman" w:eastAsia="Calibri" w:hAnsi="Times New Roman" w:cs="Times New Roman"/>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Поис</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z w:val="24"/>
                <w:szCs w:val="24"/>
              </w:rPr>
              <w:t>,</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анализ</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8"/>
                <w:sz w:val="24"/>
                <w:szCs w:val="24"/>
              </w:rPr>
              <w:t xml:space="preserve"> </w:t>
            </w:r>
            <w:r w:rsidRPr="005820E9">
              <w:rPr>
                <w:rFonts w:ascii="Times New Roman" w:eastAsia="Calibri" w:hAnsi="Times New Roman" w:cs="Times New Roman"/>
                <w:sz w:val="24"/>
                <w:szCs w:val="24"/>
              </w:rPr>
              <w:t>о</w:t>
            </w:r>
            <w:r w:rsidRPr="005820E9">
              <w:rPr>
                <w:rFonts w:ascii="Times New Roman" w:eastAsia="Calibri" w:hAnsi="Times New Roman" w:cs="Times New Roman"/>
                <w:spacing w:val="-1"/>
                <w:sz w:val="24"/>
                <w:szCs w:val="24"/>
              </w:rPr>
              <w:t>ц</w:t>
            </w:r>
            <w:r w:rsidRPr="005820E9">
              <w:rPr>
                <w:rFonts w:ascii="Times New Roman" w:eastAsia="Calibri" w:hAnsi="Times New Roman" w:cs="Times New Roman"/>
                <w:sz w:val="24"/>
                <w:szCs w:val="24"/>
              </w:rPr>
              <w:t>е</w:t>
            </w:r>
            <w:r w:rsidRPr="005820E9">
              <w:rPr>
                <w:rFonts w:ascii="Times New Roman" w:eastAsia="Calibri" w:hAnsi="Times New Roman" w:cs="Times New Roman"/>
                <w:spacing w:val="-1"/>
                <w:sz w:val="24"/>
                <w:szCs w:val="24"/>
              </w:rPr>
              <w:t>н</w:t>
            </w:r>
            <w:r w:rsidRPr="005820E9">
              <w:rPr>
                <w:rFonts w:ascii="Times New Roman" w:eastAsia="Calibri" w:hAnsi="Times New Roman" w:cs="Times New Roman"/>
                <w:sz w:val="24"/>
                <w:szCs w:val="24"/>
              </w:rPr>
              <w:t>ка</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pacing w:val="1"/>
                <w:sz w:val="24"/>
                <w:szCs w:val="24"/>
              </w:rPr>
              <w:t>и</w:t>
            </w:r>
            <w:r w:rsidRPr="005820E9">
              <w:rPr>
                <w:rFonts w:ascii="Times New Roman" w:eastAsia="Calibri" w:hAnsi="Times New Roman" w:cs="Times New Roman"/>
                <w:sz w:val="24"/>
                <w:szCs w:val="24"/>
              </w:rPr>
              <w:t>н</w:t>
            </w:r>
            <w:r w:rsidRPr="005820E9">
              <w:rPr>
                <w:rFonts w:ascii="Times New Roman" w:eastAsia="Calibri" w:hAnsi="Times New Roman" w:cs="Times New Roman"/>
                <w:spacing w:val="1"/>
                <w:sz w:val="24"/>
                <w:szCs w:val="24"/>
              </w:rPr>
              <w:t>фо</w:t>
            </w:r>
            <w:r w:rsidRPr="005820E9">
              <w:rPr>
                <w:rFonts w:ascii="Times New Roman" w:eastAsia="Calibri" w:hAnsi="Times New Roman" w:cs="Times New Roman"/>
                <w:sz w:val="24"/>
                <w:szCs w:val="24"/>
              </w:rPr>
              <w:t>рмации</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сод</w:t>
            </w:r>
            <w:r w:rsidRPr="005820E9">
              <w:rPr>
                <w:rFonts w:ascii="Times New Roman" w:eastAsia="Calibri" w:hAnsi="Times New Roman" w:cs="Times New Roman"/>
                <w:spacing w:val="-1"/>
                <w:sz w:val="24"/>
                <w:szCs w:val="24"/>
              </w:rPr>
              <w:t>е</w:t>
            </w:r>
            <w:r w:rsidRPr="005820E9">
              <w:rPr>
                <w:rFonts w:ascii="Times New Roman" w:eastAsia="Calibri" w:hAnsi="Times New Roman" w:cs="Times New Roman"/>
                <w:sz w:val="24"/>
                <w:szCs w:val="24"/>
              </w:rPr>
              <w:t>ржанию</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го</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мат</w:t>
            </w:r>
            <w:r w:rsidRPr="005820E9">
              <w:rPr>
                <w:rFonts w:ascii="Times New Roman" w:eastAsia="Calibri" w:hAnsi="Times New Roman" w:cs="Times New Roman"/>
                <w:spacing w:val="-1"/>
                <w:sz w:val="24"/>
                <w:szCs w:val="24"/>
              </w:rPr>
              <w:t>е</w:t>
            </w:r>
            <w:r w:rsidRPr="005820E9">
              <w:rPr>
                <w:rFonts w:ascii="Times New Roman" w:eastAsia="Calibri" w:hAnsi="Times New Roman" w:cs="Times New Roman"/>
                <w:sz w:val="24"/>
                <w:szCs w:val="24"/>
              </w:rPr>
              <w:t>риала.</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дготовк</w:t>
            </w:r>
            <w:r w:rsidRPr="005820E9">
              <w:rPr>
                <w:rFonts w:ascii="Times New Roman" w:eastAsia="Calibri" w:hAnsi="Times New Roman" w:cs="Times New Roman"/>
                <w:sz w:val="24"/>
                <w:szCs w:val="24"/>
              </w:rPr>
              <w:t>а</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к ответам</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на</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кон</w:t>
            </w:r>
            <w:r w:rsidRPr="005820E9">
              <w:rPr>
                <w:rFonts w:ascii="Times New Roman" w:eastAsia="Calibri" w:hAnsi="Times New Roman" w:cs="Times New Roman"/>
                <w:spacing w:val="-1"/>
                <w:sz w:val="24"/>
                <w:szCs w:val="24"/>
              </w:rPr>
              <w:t>т</w:t>
            </w:r>
            <w:r w:rsidRPr="005820E9">
              <w:rPr>
                <w:rFonts w:ascii="Times New Roman" w:eastAsia="Calibri" w:hAnsi="Times New Roman" w:cs="Times New Roman"/>
                <w:sz w:val="24"/>
                <w:szCs w:val="24"/>
              </w:rPr>
              <w:t>рольные</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вопросы</w:t>
            </w:r>
            <w:r w:rsidRPr="005820E9">
              <w:rPr>
                <w:rFonts w:ascii="Times New Roman" w:eastAsia="Calibri" w:hAnsi="Times New Roman" w:cs="Times New Roman"/>
                <w:spacing w:val="-1"/>
                <w:sz w:val="24"/>
                <w:szCs w:val="24"/>
              </w:rPr>
              <w:t xml:space="preserve"> </w:t>
            </w:r>
            <w:r w:rsidRPr="005820E9">
              <w:rPr>
                <w:rFonts w:ascii="Times New Roman" w:eastAsia="Calibri" w:hAnsi="Times New Roman" w:cs="Times New Roman"/>
                <w:sz w:val="24"/>
                <w:szCs w:val="24"/>
              </w:rPr>
              <w:t>по теме.</w:t>
            </w:r>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sz w:val="24"/>
                <w:szCs w:val="24"/>
              </w:rPr>
              <w:t>Подготовка презентаций, сообщений, оформление отчетов.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lang w:val="en-US"/>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rPr>
                <w:rFonts w:ascii="Times New Roman" w:eastAsia="Calibri" w:hAnsi="Times New Roman" w:cs="Times New Roman"/>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1674"/>
        </w:trPr>
        <w:tc>
          <w:tcPr>
            <w:tcW w:w="2235"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3.</w:t>
            </w:r>
          </w:p>
          <w:p w:rsidR="005820E9" w:rsidRPr="005820E9" w:rsidRDefault="005820E9" w:rsidP="005820E9">
            <w:pPr>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Сферы и отрасли экономики, их характеристика и взаимосвязь</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rPr>
              <w:t>Современное состояние и  перспективы развития отрасли. Отраслевая структура экономики. Производственная и непроизводственная сферы. Классификация отраслей. Характеристика отдельных отраслей промышленности. Энергетическая отрасль. Понятие межотраслевого комплекса. Организация хозяйствующих субъектов в рыночной экономике. Организационно-правовые формы предприятий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lastRenderedPageBreak/>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402"/>
        </w:trPr>
        <w:tc>
          <w:tcPr>
            <w:tcW w:w="2235" w:type="dxa"/>
            <w:vMerge w:val="restart"/>
            <w:tcBorders>
              <w:top w:val="single" w:sz="4" w:space="0" w:color="auto"/>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jc w:val="both"/>
              <w:rPr>
                <w:rFonts w:ascii="Times New Roman" w:eastAsia="Calibri" w:hAnsi="Times New Roman" w:cs="Times New Roman"/>
                <w:b/>
                <w:bCs/>
                <w:sz w:val="24"/>
                <w:szCs w:val="24"/>
              </w:rPr>
            </w:pPr>
            <w:r w:rsidRPr="005820E9">
              <w:rPr>
                <w:rFonts w:ascii="Times New Roman" w:eastAsia="Calibri" w:hAnsi="Times New Roman" w:cs="Times New Roman"/>
                <w:bCs/>
              </w:rPr>
              <w:t>6.Определение организационно-правовых форм организаций технического обслуживания, наладки, эксплуатации и ремонтов оборудования электрических подстанций и сетей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top w:val="single" w:sz="4" w:space="0" w:color="auto"/>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4.</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bCs/>
                <w:sz w:val="24"/>
                <w:szCs w:val="24"/>
              </w:rPr>
              <w:t>Организация производственного и технологического процесса</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Общая и производственная структура предприятия, инфраструктура. Типы производственной структуры. Типы промышленного производства. Понятие, классификации, содержание и структура производственного процесса. Производственный цикл, его структура, длительность и пути его сокращения</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7.Составление производственной и организационной структуры организаций технического обслуживания, наладки, эксплуатации и ремонтов оборудования электрических подстанций и сетей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5.</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sz w:val="24"/>
                <w:szCs w:val="24"/>
              </w:rPr>
              <w:t>Основные фонды предприятия</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Состав, структура и оценка основных фондов предприятия. Износ и амортизация основных фондов. Показатели эффективного использования основных производственных фондов. Производственная мощность, ее сущность, виды и методика расчета</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rPr>
            </w:pPr>
            <w:r w:rsidRPr="005820E9">
              <w:rPr>
                <w:rFonts w:ascii="Times New Roman" w:eastAsia="Calibri" w:hAnsi="Times New Roman" w:cs="Times New Roman"/>
              </w:rPr>
              <w:t>8.Расчет показателей эффективности использования основных фондов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6.</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sz w:val="24"/>
                <w:szCs w:val="24"/>
              </w:rPr>
              <w:t xml:space="preserve">Оборотные фонды </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 xml:space="preserve">Оборотные фонды и оборотные средства предприятия. Состав и структура оборотных средств. Рациональное использование оборотных фондов. Показатель эффективного использования оборотных фондов предприятия. Определение </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b/>
                <w:sz w:val="24"/>
                <w:szCs w:val="24"/>
              </w:rPr>
              <w:lastRenderedPageBreak/>
              <w:t>(материальные ресурсы) предприятия</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Cs/>
                <w:sz w:val="24"/>
                <w:szCs w:val="24"/>
              </w:rPr>
            </w:pPr>
            <w:r w:rsidRPr="005820E9">
              <w:rPr>
                <w:rFonts w:ascii="Times New Roman" w:eastAsia="Calibri" w:hAnsi="Times New Roman" w:cs="Times New Roman"/>
                <w:bCs/>
              </w:rPr>
              <w:t>потребностей в оборотном капитале. Нормирование оборотных средств.</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Cs/>
              </w:rPr>
            </w:pPr>
            <w:r w:rsidRPr="005820E9">
              <w:rPr>
                <w:rFonts w:ascii="Times New Roman" w:eastAsia="Calibri" w:hAnsi="Times New Roman" w:cs="Times New Roman"/>
                <w:bCs/>
              </w:rPr>
              <w:t>9.Расчет показателей эффективности использования оборотных средств</w:t>
            </w:r>
          </w:p>
          <w:p w:rsidR="005820E9" w:rsidRPr="005820E9" w:rsidRDefault="005820E9" w:rsidP="005820E9">
            <w:pPr>
              <w:spacing w:after="0" w:line="240" w:lineRule="auto"/>
              <w:jc w:val="center"/>
              <w:rPr>
                <w:rFonts w:ascii="Times New Roman" w:eastAsia="Calibri"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7.</w:t>
            </w:r>
          </w:p>
          <w:p w:rsidR="005820E9" w:rsidRPr="005820E9" w:rsidRDefault="005820E9" w:rsidP="005820E9">
            <w:pPr>
              <w:spacing w:after="0" w:line="240" w:lineRule="auto"/>
              <w:rPr>
                <w:rFonts w:ascii="Times New Roman" w:eastAsia="Calibri" w:hAnsi="Times New Roman" w:cs="Times New Roman"/>
                <w:b/>
              </w:rPr>
            </w:pPr>
            <w:r w:rsidRPr="005820E9">
              <w:rPr>
                <w:rFonts w:ascii="Times New Roman" w:eastAsia="Calibri" w:hAnsi="Times New Roman" w:cs="Times New Roman"/>
                <w:b/>
                <w:sz w:val="24"/>
                <w:szCs w:val="24"/>
              </w:rPr>
              <w:t>Кадры предприятия и производительность труда</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Cs/>
              </w:rPr>
              <w:t xml:space="preserve">Персонал хозяйствующего субъекта и его классификация. </w:t>
            </w:r>
            <w:r w:rsidRPr="005820E9">
              <w:rPr>
                <w:rFonts w:ascii="Times New Roman" w:eastAsia="Calibri" w:hAnsi="Times New Roman" w:cs="Times New Roman"/>
              </w:rPr>
              <w:t>Состав и структура кадров предприятия</w:t>
            </w:r>
            <w:r w:rsidRPr="005820E9">
              <w:rPr>
                <w:rFonts w:ascii="Times New Roman" w:eastAsia="Calibri" w:hAnsi="Times New Roman" w:cs="Times New Roman"/>
                <w:bCs/>
              </w:rPr>
              <w:t xml:space="preserve">. Показатели изменения списочной численности персонала и методика их  расчета. </w:t>
            </w:r>
            <w:r w:rsidRPr="005820E9">
              <w:rPr>
                <w:rFonts w:ascii="Times New Roman" w:eastAsia="Calibri" w:hAnsi="Times New Roman" w:cs="Times New Roman"/>
              </w:rPr>
              <w:t>Нормирование труда. Производительность труда</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8.</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Формы и системы оплаты труда</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sz w:val="24"/>
                <w:szCs w:val="24"/>
              </w:rPr>
            </w:pPr>
            <w:r w:rsidRPr="005820E9">
              <w:rPr>
                <w:rFonts w:ascii="Times New Roman" w:eastAsia="Calibri" w:hAnsi="Times New Roman" w:cs="Times New Roman"/>
              </w:rPr>
              <w:t>Мотивация труда и ее роль в условиях рыночной экономики. Виды заработной платы. Тарифная система оплаты труда: ее сущность, состав и содержание. ЕТКС (Единый тарифно-классификационный справочник) и его значение. Материальная и нематериальная мотивация труда</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rPr>
                <w:rFonts w:ascii="Times New Roman" w:eastAsia="Calibri" w:hAnsi="Times New Roman" w:cs="Times New Roman"/>
                <w:bCs/>
                <w:sz w:val="24"/>
                <w:szCs w:val="24"/>
              </w:rPr>
            </w:pPr>
            <w:r w:rsidRPr="005820E9">
              <w:rPr>
                <w:rFonts w:ascii="Times New Roman" w:eastAsia="Calibri" w:hAnsi="Times New Roman" w:cs="Times New Roman"/>
                <w:bCs/>
              </w:rPr>
              <w:t>10.Определение численности персонала. Расчет заработной платы</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9.</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Себестоимость электрической энергии</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Финансовые ресурсы предприятия. Сущность, классификация расходов предприятия. Понятие и состав издержек производства и реализации продукции. Классификация затрат по статьям и элементам. Смета затрат и методика ее составления. Калькуляция себестоимости ее назначения и методы. Способы экономии ресурсов, энергосберегающие технологии. Факторы снижения себестоимости</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r w:rsidRPr="005820E9">
              <w:rPr>
                <w:rFonts w:ascii="Times New Roman" w:eastAsia="Calibri" w:hAnsi="Times New Roman" w:cs="Times New Roman"/>
              </w:rPr>
              <w:t>1</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5</w:t>
            </w:r>
          </w:p>
        </w:tc>
      </w:tr>
      <w:tr w:rsidR="005820E9" w:rsidRPr="005820E9" w:rsidTr="005820E9">
        <w:trPr>
          <w:trHeight w:val="402"/>
        </w:trPr>
        <w:tc>
          <w:tcPr>
            <w:tcW w:w="2235" w:type="dxa"/>
            <w:tcBorders>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lastRenderedPageBreak/>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lastRenderedPageBreak/>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 xml:space="preserve">ОК 01 – 04, ОК 09, ОК 11, ПК 2.5, ПК 3.1, ПК </w:t>
            </w:r>
            <w:r w:rsidRPr="005820E9">
              <w:rPr>
                <w:rFonts w:ascii="Times New Roman" w:eastAsia="Calibri" w:hAnsi="Times New Roman" w:cs="Times New Roman"/>
              </w:rPr>
              <w:lastRenderedPageBreak/>
              <w:t>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lastRenderedPageBreak/>
              <w:t>Тема 10.</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Основы ценообразования в энергетике</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Объекты тарифного регулирования. Определение конечной цены на электрическую энергию</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rPr>
                <w:rFonts w:ascii="Times New Roman" w:eastAsia="Calibri" w:hAnsi="Times New Roman" w:cs="Times New Roman"/>
              </w:rPr>
            </w:pPr>
            <w:r w:rsidRPr="005820E9">
              <w:rPr>
                <w:rFonts w:ascii="Times New Roman" w:eastAsia="Calibri" w:hAnsi="Times New Roman" w:cs="Times New Roman"/>
                <w:bCs/>
              </w:rPr>
              <w:t>11.Расчет себестоимости электрической энергии</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11.</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Основные технико-экономические показатели  деятельности организации. Прибыль и рентабельность</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Сущность прибыли предприятия, ее виды. Механизм формирования прибыли. Связь выручки, затрат и прибыли предприятия. Рентабельность</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Практические занятия</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bCs/>
              </w:rPr>
              <w:t>12.Расчет прибыли и рентабельности энергетического предприятия</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bottom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val="restart"/>
            <w:tcBorders>
              <w:left w:val="single" w:sz="4" w:space="0" w:color="auto"/>
              <w:right w:val="single" w:sz="4" w:space="0" w:color="auto"/>
            </w:tcBorders>
            <w:hideMark/>
          </w:tcPr>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Тема 12.</w:t>
            </w:r>
          </w:p>
          <w:p w:rsidR="005820E9" w:rsidRPr="005820E9" w:rsidRDefault="005820E9" w:rsidP="005820E9">
            <w:pPr>
              <w:spacing w:after="0" w:line="240" w:lineRule="auto"/>
              <w:rPr>
                <w:rFonts w:ascii="Times New Roman" w:eastAsia="Calibri" w:hAnsi="Times New Roman" w:cs="Times New Roman"/>
                <w:b/>
                <w:sz w:val="24"/>
                <w:szCs w:val="24"/>
              </w:rPr>
            </w:pPr>
            <w:r w:rsidRPr="005820E9">
              <w:rPr>
                <w:rFonts w:ascii="Times New Roman" w:eastAsia="Calibri" w:hAnsi="Times New Roman" w:cs="Times New Roman"/>
                <w:b/>
                <w:sz w:val="24"/>
                <w:szCs w:val="24"/>
              </w:rPr>
              <w:t>Экономическая оценка инвестиций в энергетике</w:t>
            </w: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spacing w:after="0" w:line="240" w:lineRule="auto"/>
              <w:jc w:val="both"/>
              <w:rPr>
                <w:rFonts w:ascii="Times New Roman" w:eastAsia="Calibri" w:hAnsi="Times New Roman" w:cs="Times New Roman"/>
                <w:sz w:val="24"/>
                <w:szCs w:val="24"/>
              </w:rPr>
            </w:pPr>
            <w:r w:rsidRPr="005820E9">
              <w:rPr>
                <w:rFonts w:ascii="Times New Roman" w:eastAsia="Calibri" w:hAnsi="Times New Roman" w:cs="Times New Roman"/>
                <w:b/>
                <w:bCs/>
                <w:sz w:val="24"/>
                <w:szCs w:val="24"/>
              </w:rPr>
              <w:t>Содержание учебного материала</w:t>
            </w:r>
            <w:r w:rsidRPr="005820E9">
              <w:rPr>
                <w:rFonts w:ascii="Times New Roman" w:eastAsia="Calibri" w:hAnsi="Times New Roman" w:cs="Times New Roman"/>
                <w:sz w:val="24"/>
                <w:szCs w:val="24"/>
              </w:rPr>
              <w:t xml:space="preserve"> </w:t>
            </w:r>
          </w:p>
          <w:p w:rsidR="005820E9" w:rsidRPr="005820E9" w:rsidRDefault="005820E9" w:rsidP="005820E9">
            <w:pPr>
              <w:spacing w:after="0" w:line="240" w:lineRule="auto"/>
              <w:rPr>
                <w:rFonts w:ascii="Times New Roman" w:eastAsia="Calibri" w:hAnsi="Times New Roman" w:cs="Times New Roman"/>
                <w:bCs/>
              </w:rPr>
            </w:pPr>
            <w:r w:rsidRPr="005820E9">
              <w:rPr>
                <w:rFonts w:ascii="Times New Roman" w:eastAsia="Calibri" w:hAnsi="Times New Roman" w:cs="Times New Roman"/>
              </w:rPr>
              <w:t>Основные группы инвестиций. Методы экономического обоснования капитальных вложений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2</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2235" w:type="dxa"/>
            <w:vMerge/>
            <w:tcBorders>
              <w:left w:val="single" w:sz="4" w:space="0" w:color="auto"/>
              <w:right w:val="single" w:sz="4" w:space="0" w:color="auto"/>
            </w:tcBorders>
            <w:vAlign w:val="center"/>
            <w:hideMark/>
          </w:tcPr>
          <w:p w:rsidR="005820E9" w:rsidRPr="005820E9" w:rsidRDefault="005820E9" w:rsidP="005820E9">
            <w:pPr>
              <w:spacing w:after="0" w:line="240" w:lineRule="auto"/>
              <w:rPr>
                <w:rFonts w:ascii="Times New Roman" w:eastAsia="Calibri" w:hAnsi="Times New Roman" w:cs="Times New Roman"/>
                <w:b/>
              </w:rPr>
            </w:pPr>
          </w:p>
        </w:tc>
        <w:tc>
          <w:tcPr>
            <w:tcW w:w="7938"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Самостоятельная работа обучающихся</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spacing w:val="1"/>
                <w:sz w:val="24"/>
                <w:szCs w:val="24"/>
              </w:rPr>
              <w:t>П</w:t>
            </w:r>
            <w:r w:rsidRPr="005820E9">
              <w:rPr>
                <w:rFonts w:ascii="Times New Roman" w:eastAsia="Calibri" w:hAnsi="Times New Roman" w:cs="Times New Roman"/>
                <w:sz w:val="24"/>
                <w:szCs w:val="24"/>
              </w:rPr>
              <w:t>ро</w:t>
            </w:r>
            <w:r w:rsidRPr="005820E9">
              <w:rPr>
                <w:rFonts w:ascii="Times New Roman" w:eastAsia="Calibri" w:hAnsi="Times New Roman" w:cs="Times New Roman"/>
                <w:spacing w:val="1"/>
                <w:sz w:val="24"/>
                <w:szCs w:val="24"/>
              </w:rPr>
              <w:t>р</w:t>
            </w:r>
            <w:r w:rsidRPr="005820E9">
              <w:rPr>
                <w:rFonts w:ascii="Times New Roman" w:eastAsia="Calibri" w:hAnsi="Times New Roman" w:cs="Times New Roman"/>
                <w:sz w:val="24"/>
                <w:szCs w:val="24"/>
              </w:rPr>
              <w:t>аб</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тка</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к</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нспекто</w:t>
            </w:r>
            <w:r w:rsidRPr="005820E9">
              <w:rPr>
                <w:rFonts w:ascii="Times New Roman" w:eastAsia="Calibri" w:hAnsi="Times New Roman" w:cs="Times New Roman"/>
                <w:sz w:val="24"/>
                <w:szCs w:val="24"/>
              </w:rPr>
              <w:t>в</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за</w:t>
            </w:r>
            <w:r w:rsidRPr="005820E9">
              <w:rPr>
                <w:rFonts w:ascii="Times New Roman" w:eastAsia="Calibri" w:hAnsi="Times New Roman" w:cs="Times New Roman"/>
                <w:spacing w:val="-2"/>
                <w:sz w:val="24"/>
                <w:szCs w:val="24"/>
              </w:rPr>
              <w:t>н</w:t>
            </w:r>
            <w:r w:rsidRPr="005820E9">
              <w:rPr>
                <w:rFonts w:ascii="Times New Roman" w:eastAsia="Calibri" w:hAnsi="Times New Roman" w:cs="Times New Roman"/>
                <w:sz w:val="24"/>
                <w:szCs w:val="24"/>
              </w:rPr>
              <w:t>ятий,</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д</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2"/>
                <w:sz w:val="24"/>
                <w:szCs w:val="24"/>
              </w:rPr>
              <w:t>п</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z w:val="24"/>
                <w:szCs w:val="24"/>
              </w:rPr>
              <w:t>лнительных</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z w:val="24"/>
                <w:szCs w:val="24"/>
              </w:rPr>
              <w:t>изданий</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pacing w:val="1"/>
                <w:sz w:val="24"/>
                <w:szCs w:val="24"/>
              </w:rPr>
              <w:t>(</w:t>
            </w:r>
            <w:r w:rsidRPr="005820E9">
              <w:rPr>
                <w:rFonts w:ascii="Times New Roman" w:eastAsia="Calibri" w:hAnsi="Times New Roman" w:cs="Times New Roman"/>
                <w:sz w:val="24"/>
                <w:szCs w:val="24"/>
              </w:rPr>
              <w:t>по</w:t>
            </w:r>
            <w:r w:rsidRPr="005820E9">
              <w:rPr>
                <w:rFonts w:ascii="Times New Roman" w:eastAsia="Calibri" w:hAnsi="Times New Roman" w:cs="Times New Roman"/>
                <w:spacing w:val="24"/>
                <w:sz w:val="24"/>
                <w:szCs w:val="24"/>
              </w:rPr>
              <w:t xml:space="preserve"> </w:t>
            </w:r>
            <w:r w:rsidRPr="005820E9">
              <w:rPr>
                <w:rFonts w:ascii="Times New Roman" w:eastAsia="Calibri" w:hAnsi="Times New Roman" w:cs="Times New Roman"/>
                <w:spacing w:val="-1"/>
                <w:sz w:val="24"/>
                <w:szCs w:val="24"/>
              </w:rPr>
              <w:t>в</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пр</w:t>
            </w:r>
            <w:r w:rsidRPr="005820E9">
              <w:rPr>
                <w:rFonts w:ascii="Times New Roman" w:eastAsia="Calibri" w:hAnsi="Times New Roman" w:cs="Times New Roman"/>
                <w:spacing w:val="1"/>
                <w:sz w:val="24"/>
                <w:szCs w:val="24"/>
              </w:rPr>
              <w:t>о</w:t>
            </w:r>
            <w:r w:rsidRPr="005820E9">
              <w:rPr>
                <w:rFonts w:ascii="Times New Roman" w:eastAsia="Calibri" w:hAnsi="Times New Roman" w:cs="Times New Roman"/>
                <w:spacing w:val="-1"/>
                <w:sz w:val="24"/>
                <w:szCs w:val="24"/>
              </w:rPr>
              <w:t>са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к</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ра</w:t>
            </w:r>
            <w:r w:rsidRPr="005820E9">
              <w:rPr>
                <w:rFonts w:ascii="Times New Roman" w:eastAsia="Calibri" w:hAnsi="Times New Roman" w:cs="Times New Roman"/>
                <w:spacing w:val="-1"/>
                <w:sz w:val="24"/>
                <w:szCs w:val="24"/>
              </w:rPr>
              <w:t>з</w:t>
            </w:r>
            <w:r w:rsidRPr="005820E9">
              <w:rPr>
                <w:rFonts w:ascii="Times New Roman" w:eastAsia="Calibri" w:hAnsi="Times New Roman" w:cs="Times New Roman"/>
                <w:sz w:val="24"/>
                <w:szCs w:val="24"/>
              </w:rPr>
              <w:t>дел</w:t>
            </w:r>
            <w:r w:rsidRPr="005820E9">
              <w:rPr>
                <w:rFonts w:ascii="Times New Roman" w:eastAsia="Calibri" w:hAnsi="Times New Roman" w:cs="Times New Roman"/>
                <w:spacing w:val="-1"/>
                <w:sz w:val="24"/>
                <w:szCs w:val="24"/>
              </w:rPr>
              <w:t>а</w:t>
            </w:r>
            <w:r w:rsidRPr="005820E9">
              <w:rPr>
                <w:rFonts w:ascii="Times New Roman" w:eastAsia="Calibri" w:hAnsi="Times New Roman" w:cs="Times New Roman"/>
                <w:sz w:val="24"/>
                <w:szCs w:val="24"/>
              </w:rPr>
              <w:t>м</w:t>
            </w:r>
            <w:r w:rsidRPr="005820E9">
              <w:rPr>
                <w:rFonts w:ascii="Times New Roman" w:eastAsia="Calibri" w:hAnsi="Times New Roman" w:cs="Times New Roman"/>
                <w:spacing w:val="23"/>
                <w:sz w:val="24"/>
                <w:szCs w:val="24"/>
              </w:rPr>
              <w:t xml:space="preserve"> </w:t>
            </w:r>
            <w:r w:rsidRPr="005820E9">
              <w:rPr>
                <w:rFonts w:ascii="Times New Roman" w:eastAsia="Calibri" w:hAnsi="Times New Roman" w:cs="Times New Roman"/>
                <w:sz w:val="24"/>
                <w:szCs w:val="24"/>
              </w:rPr>
              <w:t>и главам</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учебных</w:t>
            </w:r>
            <w:r w:rsidRPr="005820E9">
              <w:rPr>
                <w:rFonts w:ascii="Times New Roman" w:eastAsia="Calibri" w:hAnsi="Times New Roman" w:cs="Times New Roman"/>
                <w:spacing w:val="9"/>
                <w:sz w:val="24"/>
                <w:szCs w:val="24"/>
              </w:rPr>
              <w:t xml:space="preserve"> </w:t>
            </w:r>
            <w:r w:rsidRPr="005820E9">
              <w:rPr>
                <w:rFonts w:ascii="Times New Roman" w:eastAsia="Calibri" w:hAnsi="Times New Roman" w:cs="Times New Roman"/>
                <w:sz w:val="24"/>
                <w:szCs w:val="24"/>
              </w:rPr>
              <w:t>изданий).</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i/>
                <w:sz w:val="24"/>
                <w:szCs w:val="24"/>
              </w:rPr>
            </w:pPr>
            <w:r w:rsidRPr="005820E9">
              <w:rPr>
                <w:rFonts w:ascii="Times New Roman" w:eastAsia="Calibri" w:hAnsi="Times New Roman" w:cs="Times New Roman"/>
                <w:bCs/>
                <w:i/>
                <w:sz w:val="24"/>
                <w:szCs w:val="24"/>
              </w:rPr>
              <w:t>-</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r w:rsidRPr="005820E9">
              <w:rPr>
                <w:rFonts w:ascii="Times New Roman" w:eastAsia="Calibri" w:hAnsi="Times New Roman" w:cs="Times New Roman"/>
              </w:rPr>
              <w:t>ОК 01 – 04, ОК 09, ОК 11, ПК 2.5, ПК 3.1, ПК 3.4</w:t>
            </w:r>
          </w:p>
        </w:tc>
      </w:tr>
      <w:tr w:rsidR="005820E9" w:rsidRPr="005820E9" w:rsidTr="005820E9">
        <w:trPr>
          <w:trHeight w:val="402"/>
        </w:trPr>
        <w:tc>
          <w:tcPr>
            <w:tcW w:w="10173" w:type="dxa"/>
            <w:gridSpan w:val="2"/>
            <w:tcBorders>
              <w:left w:val="single" w:sz="4" w:space="0" w:color="auto"/>
              <w:bottom w:val="single" w:sz="4" w:space="0" w:color="auto"/>
              <w:right w:val="single" w:sz="4" w:space="0" w:color="auto"/>
            </w:tcBorders>
            <w:vAlign w:val="center"/>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Calibri" w:hAnsi="Times New Roman" w:cs="Times New Roman"/>
                <w:b/>
                <w:bCs/>
                <w:sz w:val="24"/>
                <w:szCs w:val="24"/>
              </w:rPr>
            </w:pPr>
            <w:r w:rsidRPr="005820E9">
              <w:rPr>
                <w:rFonts w:ascii="Times New Roman" w:eastAsia="Calibri" w:hAnsi="Times New Roman" w:cs="Times New Roman"/>
                <w:b/>
                <w:bCs/>
                <w:sz w:val="24"/>
                <w:szCs w:val="24"/>
              </w:rPr>
              <w:t>Всего</w:t>
            </w:r>
          </w:p>
        </w:tc>
        <w:tc>
          <w:tcPr>
            <w:tcW w:w="992" w:type="dxa"/>
            <w:tcBorders>
              <w:top w:val="single" w:sz="4" w:space="0" w:color="auto"/>
              <w:left w:val="single" w:sz="4" w:space="0" w:color="auto"/>
              <w:bottom w:val="single" w:sz="4" w:space="0" w:color="auto"/>
              <w:right w:val="single" w:sz="4" w:space="0" w:color="auto"/>
            </w:tcBorders>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115</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5820E9" w:rsidRPr="005820E9" w:rsidRDefault="005820E9" w:rsidP="005820E9">
            <w:pPr>
              <w:spacing w:after="0" w:line="240" w:lineRule="auto"/>
              <w:jc w:val="center"/>
              <w:rPr>
                <w:rFonts w:ascii="Times New Roman" w:eastAsia="Calibri" w:hAnsi="Times New Roman" w:cs="Times New Roman"/>
                <w:bCs/>
                <w:sz w:val="24"/>
                <w:szCs w:val="24"/>
              </w:rPr>
            </w:pPr>
            <w:r w:rsidRPr="005820E9">
              <w:rPr>
                <w:rFonts w:ascii="Times New Roman" w:eastAsia="Calibri" w:hAnsi="Times New Roman" w:cs="Times New Roman"/>
                <w:bCs/>
                <w:sz w:val="24"/>
                <w:szCs w:val="24"/>
              </w:rPr>
              <w:t>34</w:t>
            </w:r>
          </w:p>
        </w:tc>
        <w:tc>
          <w:tcPr>
            <w:tcW w:w="2409" w:type="dxa"/>
            <w:tcBorders>
              <w:top w:val="single" w:sz="4" w:space="0" w:color="auto"/>
              <w:left w:val="single" w:sz="4" w:space="0" w:color="auto"/>
              <w:right w:val="single" w:sz="4" w:space="0" w:color="auto"/>
            </w:tcBorders>
            <w:shd w:val="clear" w:color="auto" w:fill="FFFFFF"/>
            <w:hideMark/>
          </w:tcPr>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Calibri" w:hAnsi="Times New Roman" w:cs="Times New Roman"/>
              </w:rPr>
            </w:pPr>
          </w:p>
        </w:tc>
      </w:tr>
    </w:tbl>
    <w:p w:rsidR="005820E9" w:rsidRPr="005820E9" w:rsidRDefault="005820E9" w:rsidP="005820E9">
      <w:pPr>
        <w:spacing w:after="0" w:line="240" w:lineRule="auto"/>
        <w:rPr>
          <w:rFonts w:ascii="Times New Roman" w:eastAsia="Times New Roman" w:hAnsi="Times New Roman" w:cs="Times New Roman"/>
          <w:bCs/>
          <w:i/>
          <w:lang w:eastAsia="ru-RU"/>
        </w:rPr>
      </w:pPr>
    </w:p>
    <w:p w:rsidR="005820E9" w:rsidRPr="005820E9" w:rsidRDefault="005820E9" w:rsidP="005820E9">
      <w:pPr>
        <w:spacing w:after="0" w:line="240" w:lineRule="auto"/>
        <w:rPr>
          <w:rFonts w:ascii="Times New Roman" w:eastAsia="Calibri" w:hAnsi="Times New Roman" w:cs="Times New Roman"/>
          <w:sz w:val="28"/>
          <w:szCs w:val="28"/>
        </w:rPr>
      </w:pPr>
      <w:r w:rsidRPr="005820E9">
        <w:rPr>
          <w:rFonts w:ascii="Times New Roman" w:eastAsia="Calibri" w:hAnsi="Times New Roman" w:cs="Times New Roman"/>
          <w:sz w:val="28"/>
          <w:szCs w:val="28"/>
        </w:rPr>
        <w:t>*Конкретные активные и интерактивные формы проведения занятий отражены в календарно-тематическом плане преподавателя.</w:t>
      </w:r>
    </w:p>
    <w:p w:rsidR="005820E9" w:rsidRPr="005820E9" w:rsidRDefault="005820E9" w:rsidP="005820E9">
      <w:pPr>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w:t>
      </w:r>
      <w:r w:rsidRPr="005820E9">
        <w:rPr>
          <w:rFonts w:ascii="Times New Roman" w:eastAsia="Calibri" w:hAnsi="Times New Roman" w:cs="Times New Roman"/>
          <w:sz w:val="28"/>
          <w:szCs w:val="28"/>
        </w:rPr>
        <w:lastRenderedPageBreak/>
        <w:t>под  руководством);  3 – продуктивный (планирование и самостоятельное выполнение деятельности, решение проблемных задач).</w:t>
      </w:r>
    </w:p>
    <w:p w:rsidR="005820E9" w:rsidRPr="005820E9" w:rsidRDefault="005820E9" w:rsidP="005820E9">
      <w:pPr>
        <w:spacing w:after="0" w:line="240" w:lineRule="auto"/>
        <w:rPr>
          <w:rFonts w:ascii="Times New Roman" w:eastAsia="Times New Roman" w:hAnsi="Times New Roman" w:cs="Times New Roman"/>
          <w:lang w:eastAsia="ru-RU"/>
        </w:rPr>
        <w:sectPr w:rsidR="005820E9" w:rsidRPr="005820E9" w:rsidSect="005820E9">
          <w:pgSz w:w="16840" w:h="11907" w:orient="landscape"/>
          <w:pgMar w:top="1021" w:right="851" w:bottom="567" w:left="851" w:header="737" w:footer="709" w:gutter="0"/>
          <w:cols w:space="720"/>
          <w:titlePg/>
          <w:docGrid w:linePitch="299"/>
        </w:sectPr>
      </w:pP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bCs/>
          <w:caps/>
          <w:color w:val="000000"/>
          <w:spacing w:val="-3"/>
          <w:sz w:val="28"/>
          <w:szCs w:val="28"/>
          <w:lang w:eastAsia="ru-RU"/>
        </w:rPr>
      </w:pPr>
      <w:bookmarkStart w:id="29" w:name="_Toc520101551"/>
      <w:bookmarkStart w:id="30" w:name="_Toc520102257"/>
      <w:r w:rsidRPr="005820E9">
        <w:rPr>
          <w:rFonts w:ascii="Times New Roman" w:eastAsia="Times New Roman" w:hAnsi="Times New Roman" w:cs="Times New Roman"/>
          <w:b/>
          <w:bCs/>
          <w:caps/>
          <w:color w:val="000000"/>
          <w:spacing w:val="-3"/>
          <w:sz w:val="28"/>
          <w:szCs w:val="28"/>
          <w:lang w:eastAsia="ru-RU"/>
        </w:rPr>
        <w:lastRenderedPageBreak/>
        <w:t xml:space="preserve">3. </w:t>
      </w:r>
      <w:bookmarkStart w:id="31" w:name="условия"/>
      <w:r w:rsidRPr="005820E9">
        <w:rPr>
          <w:rFonts w:ascii="Times New Roman" w:eastAsia="Times New Roman" w:hAnsi="Times New Roman" w:cs="Times New Roman"/>
          <w:b/>
          <w:bCs/>
          <w:caps/>
          <w:color w:val="000000"/>
          <w:spacing w:val="-3"/>
          <w:sz w:val="28"/>
          <w:szCs w:val="28"/>
          <w:lang w:eastAsia="ru-RU"/>
        </w:rPr>
        <w:t>условия</w:t>
      </w:r>
      <w:bookmarkEnd w:id="31"/>
      <w:r w:rsidRPr="005820E9">
        <w:rPr>
          <w:rFonts w:ascii="Times New Roman" w:eastAsia="Times New Roman" w:hAnsi="Times New Roman" w:cs="Times New Roman"/>
          <w:b/>
          <w:bCs/>
          <w:caps/>
          <w:color w:val="000000"/>
          <w:spacing w:val="-3"/>
          <w:sz w:val="28"/>
          <w:szCs w:val="28"/>
          <w:lang w:eastAsia="ru-RU"/>
        </w:rPr>
        <w:t xml:space="preserve"> реализации рабочей программы </w:t>
      </w:r>
    </w:p>
    <w:p w:rsidR="005820E9" w:rsidRPr="005820E9" w:rsidRDefault="005820E9" w:rsidP="005820E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Cs/>
          <w:caps/>
          <w:color w:val="000000"/>
          <w:spacing w:val="-3"/>
          <w:sz w:val="28"/>
          <w:szCs w:val="28"/>
          <w:lang w:eastAsia="ru-RU"/>
        </w:rPr>
      </w:pPr>
      <w:r w:rsidRPr="005820E9">
        <w:rPr>
          <w:rFonts w:ascii="Times New Roman" w:eastAsia="Times New Roman" w:hAnsi="Times New Roman" w:cs="Times New Roman"/>
          <w:b/>
          <w:bCs/>
          <w:caps/>
          <w:color w:val="000000"/>
          <w:spacing w:val="-3"/>
          <w:sz w:val="28"/>
          <w:szCs w:val="28"/>
          <w:lang w:eastAsia="ru-RU"/>
        </w:rPr>
        <w:t>дисциплины</w:t>
      </w:r>
      <w:bookmarkEnd w:id="29"/>
      <w:bookmarkEnd w:id="30"/>
    </w:p>
    <w:p w:rsidR="005820E9" w:rsidRPr="005820E9" w:rsidRDefault="005820E9" w:rsidP="005820E9">
      <w:pPr>
        <w:tabs>
          <w:tab w:val="left" w:pos="916"/>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bCs/>
          <w:sz w:val="28"/>
          <w:szCs w:val="28"/>
        </w:rPr>
      </w:pPr>
    </w:p>
    <w:p w:rsidR="005820E9" w:rsidRPr="005820E9" w:rsidRDefault="005820E9" w:rsidP="005820E9">
      <w:pPr>
        <w:tabs>
          <w:tab w:val="left" w:pos="916"/>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3.1. Требования к минимальному материально-техническому обеспечению</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bCs/>
          <w:i/>
          <w:sz w:val="28"/>
          <w:szCs w:val="28"/>
          <w:vertAlign w:val="superscript"/>
        </w:rPr>
      </w:pPr>
      <w:r w:rsidRPr="005820E9">
        <w:rPr>
          <w:rFonts w:ascii="Times New Roman" w:eastAsia="Calibri" w:hAnsi="Times New Roman" w:cs="Times New Roman"/>
          <w:bCs/>
          <w:sz w:val="28"/>
          <w:szCs w:val="28"/>
        </w:rPr>
        <w:t>Дисциплина</w:t>
      </w:r>
      <w:r w:rsidRPr="005820E9">
        <w:rPr>
          <w:rFonts w:ascii="Times New Roman" w:eastAsia="Calibri" w:hAnsi="Times New Roman" w:cs="Times New Roman"/>
          <w:caps/>
          <w:sz w:val="28"/>
          <w:szCs w:val="28"/>
        </w:rPr>
        <w:t xml:space="preserve"> </w:t>
      </w:r>
      <w:r w:rsidRPr="005820E9">
        <w:rPr>
          <w:rFonts w:ascii="Times New Roman" w:eastAsia="Calibri" w:hAnsi="Times New Roman" w:cs="Times New Roman"/>
          <w:bCs/>
          <w:sz w:val="28"/>
          <w:szCs w:val="28"/>
        </w:rPr>
        <w:t xml:space="preserve"> реализуется  в учебном  кабинете  экономики.</w:t>
      </w:r>
    </w:p>
    <w:p w:rsidR="005820E9" w:rsidRPr="005820E9" w:rsidRDefault="005820E9" w:rsidP="005820E9">
      <w:pPr>
        <w:widowControl w:val="0"/>
        <w:tabs>
          <w:tab w:val="left" w:pos="916"/>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Оснащение учебного</w:t>
      </w:r>
      <w:r w:rsidRPr="005820E9">
        <w:rPr>
          <w:rFonts w:ascii="Times New Roman" w:eastAsia="Calibri" w:hAnsi="Times New Roman" w:cs="Times New Roman"/>
          <w:bCs/>
          <w:sz w:val="28"/>
          <w:szCs w:val="28"/>
        </w:rPr>
        <w:t xml:space="preserve"> кабинета:</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специализированная мебель;</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технические средства обучения;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оборудование, включая приборы (при наличии): не имеется;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наглядные пособия.</w:t>
      </w:r>
    </w:p>
    <w:p w:rsidR="005820E9" w:rsidRPr="005820E9" w:rsidRDefault="005820E9" w:rsidP="005820E9">
      <w:pPr>
        <w:spacing w:after="0" w:line="240" w:lineRule="auto"/>
        <w:ind w:firstLine="709"/>
        <w:jc w:val="both"/>
        <w:rPr>
          <w:rFonts w:ascii="Times New Roman" w:eastAsia="Calibri" w:hAnsi="Times New Roman" w:cs="Times New Roman"/>
          <w:sz w:val="28"/>
          <w:szCs w:val="28"/>
        </w:rPr>
      </w:pPr>
    </w:p>
    <w:p w:rsidR="005820E9" w:rsidRPr="005820E9" w:rsidRDefault="005820E9" w:rsidP="005820E9">
      <w:pPr>
        <w:keepNext/>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sz w:val="28"/>
          <w:szCs w:val="28"/>
          <w:lang w:eastAsia="ru-RU"/>
        </w:rPr>
      </w:pPr>
      <w:bookmarkStart w:id="32" w:name="_Toc520101552"/>
      <w:bookmarkStart w:id="33" w:name="_Toc520102258"/>
      <w:r w:rsidRPr="005820E9">
        <w:rPr>
          <w:rFonts w:ascii="Times New Roman" w:eastAsia="Times New Roman" w:hAnsi="Times New Roman" w:cs="Times New Roman"/>
          <w:b/>
          <w:bCs/>
          <w:sz w:val="28"/>
          <w:szCs w:val="28"/>
          <w:lang w:eastAsia="ru-RU"/>
        </w:rPr>
        <w:t xml:space="preserve">3.2 Учебно-методическое обеспечение </w:t>
      </w:r>
      <w:bookmarkEnd w:id="32"/>
      <w:bookmarkEnd w:id="33"/>
      <w:r w:rsidRPr="005820E9">
        <w:rPr>
          <w:rFonts w:ascii="Times New Roman" w:eastAsia="Times New Roman" w:hAnsi="Times New Roman" w:cs="Times New Roman"/>
          <w:b/>
          <w:bCs/>
          <w:sz w:val="28"/>
          <w:szCs w:val="28"/>
          <w:lang w:eastAsia="ru-RU"/>
        </w:rPr>
        <w:t>дисциплины</w:t>
      </w:r>
    </w:p>
    <w:p w:rsidR="005820E9" w:rsidRPr="005820E9" w:rsidRDefault="005820E9" w:rsidP="005820E9">
      <w:pPr>
        <w:keepNext/>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Times New Roman" w:hAnsi="Times New Roman" w:cs="Times New Roman"/>
          <w:b/>
          <w:bCs/>
          <w:sz w:val="28"/>
          <w:szCs w:val="28"/>
          <w:lang w:eastAsia="ru-RU"/>
        </w:rPr>
      </w:pPr>
    </w:p>
    <w:p w:rsidR="0063511C" w:rsidRDefault="0063511C" w:rsidP="0063511C">
      <w:pPr>
        <w:tabs>
          <w:tab w:val="left" w:pos="993"/>
        </w:tabs>
        <w:autoSpaceDE w:val="0"/>
        <w:autoSpaceDN w:val="0"/>
        <w:adjustRightInd w:val="0"/>
        <w:snapToGri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Основная учебная литература:</w:t>
      </w:r>
    </w:p>
    <w:p w:rsidR="0063511C" w:rsidRDefault="0063511C" w:rsidP="0063511C">
      <w:pPr>
        <w:tabs>
          <w:tab w:val="left" w:pos="993"/>
        </w:tabs>
        <w:autoSpaceDE w:val="0"/>
        <w:autoSpaceDN w:val="0"/>
        <w:adjustRightInd w:val="0"/>
        <w:snapToGri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63511C">
        <w:rPr>
          <w:rFonts w:ascii="Times New Roman" w:eastAsia="Calibri" w:hAnsi="Times New Roman" w:cs="Times New Roman"/>
          <w:bCs/>
          <w:sz w:val="28"/>
          <w:szCs w:val="28"/>
        </w:rPr>
        <w:t>Слагода, В. Г. Экономика: учебное пособие / В.Г. Слагода. - 4-e изд., перераб. и доп. - Москва: Форум, 2019. - 240 с. - (Профессиональное образование). - ISBN 978-5-91134-924-0. - URL: https://znanium.com/catalog/product/1013422 (дата обращения: 12.07.2022). – Режим доступа: по подписке.</w:t>
      </w:r>
      <w:r w:rsidRPr="0063511C">
        <w:rPr>
          <w:rFonts w:ascii="Times New Roman" w:eastAsia="Calibri" w:hAnsi="Times New Roman" w:cs="Times New Roman"/>
          <w:bCs/>
          <w:iCs/>
          <w:sz w:val="28"/>
          <w:szCs w:val="28"/>
        </w:rPr>
        <w:t xml:space="preserve"> </w:t>
      </w:r>
    </w:p>
    <w:p w:rsidR="0063511C" w:rsidRDefault="0063511C" w:rsidP="0063511C">
      <w:pPr>
        <w:tabs>
          <w:tab w:val="left" w:pos="993"/>
        </w:tabs>
        <w:autoSpaceDE w:val="0"/>
        <w:autoSpaceDN w:val="0"/>
        <w:adjustRightInd w:val="0"/>
        <w:snapToGri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63511C">
        <w:rPr>
          <w:rFonts w:ascii="Times New Roman" w:eastAsia="Calibri" w:hAnsi="Times New Roman" w:cs="Times New Roman"/>
          <w:bCs/>
          <w:iCs/>
          <w:sz w:val="28"/>
          <w:szCs w:val="28"/>
        </w:rPr>
        <w:t>Борисов, Е. Ф.  Основы экономики : учебник и практикум для среднего профессионального образования / Е. Ф. Борисов. — 7-е изд., перераб. и доп. — Москва : Юрайт, 2021. — 383 с. — (Профессиональное образование). — ISBN 978-5-534-02043-4. — Текст : электронный. — URL: https://urait.ru/bcode/469422 (дата обращения: 13.07.2022).</w:t>
      </w:r>
      <w:r w:rsidRPr="0063511C">
        <w:rPr>
          <w:rFonts w:ascii="Times New Roman" w:eastAsia="Calibri" w:hAnsi="Times New Roman" w:cs="Times New Roman"/>
          <w:bCs/>
          <w:sz w:val="28"/>
          <w:szCs w:val="28"/>
        </w:rPr>
        <w:t xml:space="preserve"> - Режим доступа: по подписке.</w:t>
      </w:r>
    </w:p>
    <w:p w:rsidR="0063511C" w:rsidRPr="0063511C" w:rsidRDefault="0063511C" w:rsidP="0063511C">
      <w:pPr>
        <w:tabs>
          <w:tab w:val="left" w:pos="993"/>
        </w:tabs>
        <w:autoSpaceDE w:val="0"/>
        <w:autoSpaceDN w:val="0"/>
        <w:adjustRightInd w:val="0"/>
        <w:snapToGrid w:val="0"/>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3. </w:t>
      </w:r>
      <w:r w:rsidRPr="0063511C">
        <w:rPr>
          <w:rFonts w:ascii="Times New Roman" w:eastAsia="Calibri" w:hAnsi="Times New Roman" w:cs="Times New Roman"/>
          <w:bCs/>
          <w:iCs/>
          <w:sz w:val="28"/>
          <w:szCs w:val="28"/>
        </w:rPr>
        <w:t>Шимко, П. Д.  Основы экономики : учебник и практикум для среднего профессионального образования / П. Д. Шимко. — Москва : Юрайт, 2021. — 380 с. — (Профессиональное образование). — ISBN 978-5-534-01368-9. — Текст : электронный. — URL: https://urait.ru/bcode/469930 (дата обращения: 12.07.2022).</w:t>
      </w:r>
      <w:r w:rsidRPr="0063511C">
        <w:rPr>
          <w:rFonts w:ascii="Times New Roman" w:eastAsia="Calibri" w:hAnsi="Times New Roman" w:cs="Times New Roman"/>
          <w:bCs/>
          <w:sz w:val="28"/>
          <w:szCs w:val="28"/>
        </w:rPr>
        <w:t>- Режим доступа: по подписке.</w:t>
      </w:r>
    </w:p>
    <w:p w:rsidR="005820E9" w:rsidRPr="005820E9" w:rsidRDefault="005820E9" w:rsidP="005820E9">
      <w:pPr>
        <w:widowControl w:val="0"/>
        <w:tabs>
          <w:tab w:val="left" w:pos="993"/>
        </w:tabs>
        <w:autoSpaceDE w:val="0"/>
        <w:autoSpaceDN w:val="0"/>
        <w:adjustRightInd w:val="0"/>
        <w:spacing w:after="0" w:line="240" w:lineRule="auto"/>
        <w:ind w:firstLine="709"/>
        <w:jc w:val="both"/>
        <w:rPr>
          <w:rFonts w:ascii="Times New Roman" w:eastAsia="Calibri" w:hAnsi="Times New Roman" w:cs="Times New Roman"/>
          <w:iCs/>
          <w:sz w:val="28"/>
          <w:szCs w:val="28"/>
        </w:rPr>
      </w:pPr>
      <w:r w:rsidRPr="005820E9">
        <w:rPr>
          <w:rFonts w:ascii="Times New Roman" w:eastAsia="Calibri" w:hAnsi="Times New Roman" w:cs="Times New Roman"/>
          <w:sz w:val="28"/>
          <w:szCs w:val="28"/>
        </w:rPr>
        <w:t>Дополнительная учебная  литература:</w:t>
      </w:r>
      <w:r w:rsidRPr="005820E9">
        <w:rPr>
          <w:rFonts w:ascii="Times New Roman" w:eastAsia="Calibri" w:hAnsi="Times New Roman" w:cs="Times New Roman"/>
          <w:iCs/>
          <w:sz w:val="28"/>
          <w:szCs w:val="28"/>
        </w:rPr>
        <w:t xml:space="preserve"> </w:t>
      </w:r>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1.</w:t>
      </w:r>
      <w:r w:rsidRPr="005820E9">
        <w:rPr>
          <w:rFonts w:ascii="Calibri" w:eastAsia="Calibri" w:hAnsi="Calibri" w:cs="Times New Roman"/>
        </w:rPr>
        <w:t xml:space="preserve"> </w:t>
      </w:r>
      <w:r w:rsidRPr="005820E9">
        <w:rPr>
          <w:rFonts w:ascii="Times New Roman" w:eastAsia="Calibri" w:hAnsi="Times New Roman" w:cs="Times New Roman"/>
          <w:iCs/>
          <w:sz w:val="28"/>
          <w:szCs w:val="28"/>
        </w:rPr>
        <w:t xml:space="preserve"> Налоги и налогообложение : учеб. пособие / В.Р. Захарьин. — 3-е изд., перераб. и доп. — М. : ИД «ФОРУМ» : ИНФРА-М, 2018. — 336 с. — Режим доступа: </w:t>
      </w:r>
      <w:hyperlink r:id="rId119" w:history="1">
        <w:r w:rsidRPr="005820E9">
          <w:rPr>
            <w:rFonts w:ascii="Times New Roman" w:eastAsia="Calibri" w:hAnsi="Times New Roman" w:cs="Times New Roman"/>
            <w:iCs/>
            <w:color w:val="0000FF"/>
            <w:sz w:val="28"/>
            <w:szCs w:val="28"/>
            <w:u w:val="single"/>
          </w:rPr>
          <w:t>http://znanium.com/catalog/product/950868</w:t>
        </w:r>
      </w:hyperlink>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r w:rsidRPr="005820E9">
        <w:rPr>
          <w:rFonts w:ascii="Times New Roman" w:eastAsia="Calibri" w:hAnsi="Times New Roman" w:cs="Times New Roman"/>
          <w:iCs/>
          <w:sz w:val="28"/>
          <w:szCs w:val="28"/>
        </w:rPr>
        <w:t xml:space="preserve">2. Основы финансовой грамотности: Краткий курс/ Артём Богдашевский. – М.: Альпина Паблишер, 2018. – 304 с. Режим доступа: </w:t>
      </w:r>
      <w:hyperlink r:id="rId120" w:history="1">
        <w:r w:rsidRPr="005820E9">
          <w:rPr>
            <w:rFonts w:ascii="Times New Roman" w:eastAsia="Calibri" w:hAnsi="Times New Roman" w:cs="Times New Roman"/>
            <w:iCs/>
            <w:color w:val="0000FF"/>
            <w:sz w:val="28"/>
            <w:szCs w:val="28"/>
            <w:u w:val="single"/>
          </w:rPr>
          <w:t>https://znanium.com/read?id=333473</w:t>
        </w:r>
      </w:hyperlink>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iCs/>
          <w:sz w:val="28"/>
          <w:szCs w:val="28"/>
        </w:rPr>
      </w:pPr>
    </w:p>
    <w:p w:rsidR="005820E9" w:rsidRPr="005820E9" w:rsidRDefault="005820E9" w:rsidP="005820E9">
      <w:pPr>
        <w:tabs>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Учебно – методическая литература для самостоятельной работы:</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Методическое пособие  по проведению практических занятий </w:t>
      </w:r>
    </w:p>
    <w:p w:rsidR="005820E9" w:rsidRPr="005820E9" w:rsidRDefault="005820E9" w:rsidP="005820E9">
      <w:pPr>
        <w:spacing w:after="0" w:line="240" w:lineRule="auto"/>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ОП 07 Основы экономики. </w:t>
      </w:r>
      <w:r w:rsidRPr="005820E9">
        <w:rPr>
          <w:rFonts w:ascii="Times New Roman" w:eastAsia="Calibri" w:hAnsi="Times New Roman" w:cs="Times New Roman"/>
          <w:bCs/>
          <w:sz w:val="28"/>
          <w:szCs w:val="28"/>
        </w:rPr>
        <w:t xml:space="preserve">/ Л.А.Шатунова - Москва: ФБГОУ УМЦ по образованию на железнодорожном транспорте, 2016. </w:t>
      </w:r>
      <w:r w:rsidRPr="005820E9">
        <w:rPr>
          <w:rFonts w:ascii="Times New Roman" w:eastAsia="Calibri" w:hAnsi="Times New Roman" w:cs="Times New Roman"/>
          <w:sz w:val="28"/>
          <w:szCs w:val="28"/>
        </w:rPr>
        <w:t>КЖТ УрГУПС -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lastRenderedPageBreak/>
        <w:t>Методическое пособие по проведению практических занятий  ОП. 07 Основы экономики. / Л.В.Баженова – Екатеринбург, 2016. КЖТ УрГУПС -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- 13.02.07</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Методические указания по проведению практических занятий (тема 2) ОП. 07 Основы экономики. </w:t>
      </w:r>
      <w:r w:rsidRPr="005820E9">
        <w:rPr>
          <w:rFonts w:ascii="Times New Roman" w:eastAsia="Calibri" w:hAnsi="Times New Roman" w:cs="Times New Roman"/>
          <w:bCs/>
          <w:sz w:val="28"/>
          <w:szCs w:val="28"/>
        </w:rPr>
        <w:t xml:space="preserve">/ И.А. Муравская - Екатеринбург, 2016. </w:t>
      </w:r>
      <w:r w:rsidRPr="005820E9">
        <w:rPr>
          <w:rFonts w:ascii="Times New Roman" w:eastAsia="Calibri" w:hAnsi="Times New Roman" w:cs="Times New Roman"/>
          <w:sz w:val="28"/>
          <w:szCs w:val="28"/>
        </w:rPr>
        <w:t>КЖТ УрГУПС -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1031C">
      <w:pPr>
        <w:numPr>
          <w:ilvl w:val="0"/>
          <w:numId w:val="72"/>
        </w:numPr>
        <w:spacing w:after="0" w:line="240" w:lineRule="auto"/>
        <w:ind w:left="0" w:firstLine="709"/>
        <w:contextualSpacing/>
        <w:jc w:val="both"/>
        <w:rPr>
          <w:rFonts w:ascii="Times New Roman" w:eastAsia="Calibri" w:hAnsi="Times New Roman" w:cs="Times New Roman"/>
          <w:bCs/>
          <w:sz w:val="28"/>
          <w:szCs w:val="28"/>
        </w:rPr>
      </w:pPr>
      <w:r w:rsidRPr="005820E9">
        <w:rPr>
          <w:rFonts w:ascii="Times New Roman" w:eastAsia="Calibri" w:hAnsi="Times New Roman" w:cs="Times New Roman"/>
          <w:sz w:val="28"/>
          <w:szCs w:val="28"/>
        </w:rPr>
        <w:t xml:space="preserve">Методическое пособие  по самостоятельной работе ОП. 07. Основы экономики </w:t>
      </w:r>
      <w:r w:rsidRPr="005820E9">
        <w:rPr>
          <w:rFonts w:ascii="Times New Roman" w:eastAsia="Calibri" w:hAnsi="Times New Roman" w:cs="Times New Roman"/>
          <w:bCs/>
          <w:sz w:val="28"/>
          <w:szCs w:val="28"/>
        </w:rPr>
        <w:t xml:space="preserve">/ В.А. Власова - Екатеринбург, 2016. </w:t>
      </w:r>
      <w:r w:rsidRPr="005820E9">
        <w:rPr>
          <w:rFonts w:ascii="Times New Roman" w:eastAsia="Calibri" w:hAnsi="Times New Roman" w:cs="Times New Roman"/>
          <w:sz w:val="28"/>
          <w:szCs w:val="28"/>
        </w:rPr>
        <w:t>КЖТ УрГУПС- Методическое обеспечение (</w:t>
      </w:r>
      <w:r w:rsidRPr="005820E9">
        <w:rPr>
          <w:rFonts w:ascii="Times New Roman" w:eastAsia="Calibri" w:hAnsi="Times New Roman" w:cs="Times New Roman"/>
          <w:sz w:val="28"/>
          <w:szCs w:val="28"/>
          <w:lang w:val="en-US"/>
        </w:rPr>
        <w:t>V</w:t>
      </w:r>
      <w:r w:rsidRPr="005820E9">
        <w:rPr>
          <w:rFonts w:ascii="Times New Roman" w:eastAsia="Calibri" w:hAnsi="Times New Roman" w:cs="Times New Roman"/>
          <w:sz w:val="28"/>
          <w:szCs w:val="28"/>
        </w:rPr>
        <w:t xml:space="preserve">:)  - 13.02.07 </w:t>
      </w:r>
    </w:p>
    <w:p w:rsidR="005820E9" w:rsidRPr="005820E9" w:rsidRDefault="005820E9" w:rsidP="005820E9">
      <w:pPr>
        <w:widowControl w:val="0"/>
        <w:tabs>
          <w:tab w:val="left" w:pos="142"/>
          <w:tab w:val="left" w:pos="993"/>
        </w:tabs>
        <w:autoSpaceDE w:val="0"/>
        <w:autoSpaceDN w:val="0"/>
        <w:adjustRightInd w:val="0"/>
        <w:spacing w:after="0" w:line="240" w:lineRule="auto"/>
        <w:contextualSpacing/>
        <w:jc w:val="both"/>
        <w:rPr>
          <w:rFonts w:ascii="Times New Roman" w:eastAsia="Calibri" w:hAnsi="Times New Roman" w:cs="Times New Roman"/>
          <w:sz w:val="28"/>
          <w:szCs w:val="28"/>
        </w:rPr>
      </w:pPr>
    </w:p>
    <w:p w:rsidR="005820E9" w:rsidRPr="005820E9" w:rsidRDefault="005820E9" w:rsidP="0051031C">
      <w:pPr>
        <w:numPr>
          <w:ilvl w:val="1"/>
          <w:numId w:val="74"/>
        </w:numPr>
        <w:autoSpaceDE w:val="0"/>
        <w:autoSpaceDN w:val="0"/>
        <w:adjustRightInd w:val="0"/>
        <w:snapToGrid w:val="0"/>
        <w:spacing w:after="0" w:line="240" w:lineRule="auto"/>
        <w:ind w:left="0" w:firstLine="709"/>
        <w:contextualSpacing/>
        <w:jc w:val="both"/>
        <w:rPr>
          <w:rFonts w:ascii="Times New Roman" w:eastAsia="Calibri" w:hAnsi="Times New Roman" w:cs="Times New Roman"/>
          <w:b/>
          <w:sz w:val="28"/>
          <w:szCs w:val="28"/>
        </w:rPr>
      </w:pPr>
      <w:r w:rsidRPr="005820E9">
        <w:rPr>
          <w:rFonts w:ascii="Times New Roman" w:eastAsia="Calibri" w:hAnsi="Times New Roman" w:cs="Times New Roman"/>
          <w:b/>
          <w:sz w:val="28"/>
          <w:szCs w:val="28"/>
        </w:rPr>
        <w:t xml:space="preserve"> Информационные ресурсы сети Интернет и профессиональные базы данных</w:t>
      </w:r>
    </w:p>
    <w:p w:rsidR="005820E9" w:rsidRPr="005820E9" w:rsidRDefault="005820E9" w:rsidP="005820E9">
      <w:pPr>
        <w:spacing w:after="0" w:line="240" w:lineRule="auto"/>
        <w:ind w:left="450" w:firstLine="259"/>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Перечень  Интернет- ресурсов:</w:t>
      </w:r>
    </w:p>
    <w:p w:rsidR="005820E9" w:rsidRPr="005820E9" w:rsidRDefault="005820E9" w:rsidP="005820E9">
      <w:pPr>
        <w:shd w:val="clear" w:color="auto" w:fill="FFFFFF"/>
        <w:tabs>
          <w:tab w:val="left" w:pos="284"/>
          <w:tab w:val="left" w:pos="426"/>
        </w:tabs>
        <w:spacing w:after="0" w:line="240" w:lineRule="auto"/>
        <w:ind w:right="-30" w:firstLine="709"/>
        <w:jc w:val="both"/>
        <w:rPr>
          <w:rFonts w:ascii="Times New Roman" w:eastAsia="Calibri" w:hAnsi="Times New Roman" w:cs="Times New Roman"/>
          <w:sz w:val="28"/>
          <w:szCs w:val="28"/>
          <w:u w:val="single"/>
        </w:rPr>
      </w:pPr>
      <w:r w:rsidRPr="005820E9">
        <w:rPr>
          <w:rFonts w:ascii="Times New Roman" w:eastAsia="Calibri" w:hAnsi="Times New Roman" w:cs="Times New Roman"/>
          <w:sz w:val="28"/>
          <w:szCs w:val="28"/>
        </w:rPr>
        <w:t xml:space="preserve">1. Транспорт России (еженедельная газета). Форма доступа: </w:t>
      </w:r>
      <w:hyperlink r:id="rId121" w:history="1">
        <w:r w:rsidRPr="005820E9">
          <w:rPr>
            <w:rFonts w:ascii="Times New Roman" w:eastAsia="Calibri" w:hAnsi="Times New Roman" w:cs="Times New Roman"/>
            <w:color w:val="0000FF"/>
            <w:sz w:val="28"/>
            <w:szCs w:val="28"/>
            <w:u w:val="single"/>
          </w:rPr>
          <w:t>http://transportrussia.ru</w:t>
        </w:r>
      </w:hyperlink>
    </w:p>
    <w:p w:rsidR="005820E9" w:rsidRPr="005820E9" w:rsidRDefault="005820E9" w:rsidP="005820E9">
      <w:pPr>
        <w:shd w:val="clear" w:color="auto" w:fill="FFFFFF"/>
        <w:tabs>
          <w:tab w:val="left" w:pos="284"/>
          <w:tab w:val="left" w:pos="482"/>
        </w:tabs>
        <w:spacing w:after="0" w:line="240" w:lineRule="auto"/>
        <w:ind w:right="-30" w:firstLine="709"/>
        <w:jc w:val="both"/>
        <w:rPr>
          <w:rFonts w:ascii="Times New Roman" w:eastAsia="Calibri" w:hAnsi="Times New Roman" w:cs="Times New Roman"/>
          <w:sz w:val="28"/>
          <w:szCs w:val="28"/>
          <w:u w:val="single"/>
        </w:rPr>
      </w:pPr>
      <w:r w:rsidRPr="005820E9">
        <w:rPr>
          <w:rFonts w:ascii="Times New Roman" w:eastAsia="Calibri" w:hAnsi="Times New Roman" w:cs="Times New Roman"/>
          <w:sz w:val="28"/>
          <w:szCs w:val="28"/>
        </w:rPr>
        <w:t xml:space="preserve">2. Железнодорожный транспорт: (журнал). Форма доступа: </w:t>
      </w:r>
      <w:hyperlink r:id="rId122" w:history="1">
        <w:r w:rsidRPr="005820E9">
          <w:rPr>
            <w:rFonts w:ascii="Times New Roman" w:eastAsia="Calibri" w:hAnsi="Times New Roman" w:cs="Times New Roman"/>
            <w:color w:val="0000FF"/>
            <w:sz w:val="28"/>
            <w:szCs w:val="28"/>
            <w:u w:val="single"/>
          </w:rPr>
          <w:t>http://www.zdt-magazine.ru/</w:t>
        </w:r>
      </w:hyperlink>
    </w:p>
    <w:p w:rsidR="005820E9" w:rsidRPr="005820E9" w:rsidRDefault="005820E9" w:rsidP="0051031C">
      <w:pPr>
        <w:widowControl w:val="0"/>
        <w:numPr>
          <w:ilvl w:val="0"/>
          <w:numId w:val="71"/>
        </w:numPr>
        <w:shd w:val="clear" w:color="auto" w:fill="FFFFFF"/>
        <w:tabs>
          <w:tab w:val="left" w:pos="284"/>
        </w:tabs>
        <w:autoSpaceDE w:val="0"/>
        <w:autoSpaceDN w:val="0"/>
        <w:adjustRightInd w:val="0"/>
        <w:spacing w:after="0" w:line="240" w:lineRule="auto"/>
        <w:ind w:right="-30"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Транспорт Российской Федерации: (журнал для специалистов транспортного комплекса). Форма доступа: </w:t>
      </w:r>
      <w:hyperlink r:id="rId123" w:history="1">
        <w:r w:rsidRPr="005820E9">
          <w:rPr>
            <w:rFonts w:ascii="Times New Roman" w:eastAsia="Calibri" w:hAnsi="Times New Roman" w:cs="Times New Roman"/>
            <w:color w:val="0000FF"/>
            <w:sz w:val="28"/>
            <w:szCs w:val="28"/>
            <w:u w:val="single"/>
          </w:rPr>
          <w:t>http://www.rostransport.com/</w:t>
        </w:r>
      </w:hyperlink>
    </w:p>
    <w:p w:rsidR="005820E9" w:rsidRPr="005820E9" w:rsidRDefault="005820E9" w:rsidP="005820E9">
      <w:pPr>
        <w:shd w:val="clear" w:color="auto" w:fill="FFFFFF"/>
        <w:tabs>
          <w:tab w:val="left" w:pos="284"/>
          <w:tab w:val="left" w:pos="353"/>
        </w:tabs>
        <w:spacing w:after="0" w:line="240" w:lineRule="auto"/>
        <w:ind w:right="-30" w:firstLine="709"/>
        <w:jc w:val="both"/>
        <w:rPr>
          <w:rFonts w:ascii="Calibri" w:eastAsia="Calibri" w:hAnsi="Calibri" w:cs="Times New Roman"/>
        </w:rPr>
      </w:pPr>
      <w:r w:rsidRPr="005820E9">
        <w:rPr>
          <w:rFonts w:ascii="Times New Roman" w:eastAsia="Calibri" w:hAnsi="Times New Roman" w:cs="Times New Roman"/>
          <w:sz w:val="28"/>
          <w:szCs w:val="28"/>
        </w:rPr>
        <w:t xml:space="preserve">4. Сайт Министерства транспорта Российской Федерации. Форма доступа: </w:t>
      </w:r>
      <w:hyperlink r:id="rId124" w:history="1">
        <w:r w:rsidRPr="005820E9">
          <w:rPr>
            <w:rFonts w:ascii="Times New Roman" w:eastAsia="Calibri" w:hAnsi="Times New Roman" w:cs="Times New Roman"/>
            <w:color w:val="0000FF"/>
            <w:sz w:val="28"/>
            <w:szCs w:val="28"/>
            <w:u w:val="single"/>
          </w:rPr>
          <w:t>https://www.mintrans.ru/</w:t>
        </w:r>
      </w:hyperlink>
    </w:p>
    <w:p w:rsidR="005820E9" w:rsidRPr="005820E9" w:rsidRDefault="005820E9" w:rsidP="005820E9">
      <w:pPr>
        <w:shd w:val="clear" w:color="auto" w:fill="FFFFFF"/>
        <w:tabs>
          <w:tab w:val="left" w:pos="284"/>
          <w:tab w:val="left" w:pos="353"/>
        </w:tabs>
        <w:spacing w:after="0" w:line="240" w:lineRule="auto"/>
        <w:ind w:right="-30" w:firstLine="709"/>
        <w:jc w:val="both"/>
        <w:rPr>
          <w:rFonts w:ascii="Times New Roman" w:eastAsia="Calibri" w:hAnsi="Times New Roman" w:cs="Times New Roman"/>
          <w:sz w:val="28"/>
          <w:szCs w:val="28"/>
          <w:u w:val="single"/>
        </w:rPr>
      </w:pPr>
      <w:r w:rsidRPr="005820E9">
        <w:rPr>
          <w:rFonts w:ascii="Times New Roman" w:eastAsia="Calibri" w:hAnsi="Times New Roman" w:cs="Times New Roman"/>
          <w:sz w:val="28"/>
          <w:szCs w:val="28"/>
        </w:rPr>
        <w:t xml:space="preserve">5. Сайт ОАО «РЖД». Форма доступа: </w:t>
      </w:r>
      <w:hyperlink r:id="rId125" w:history="1">
        <w:r w:rsidRPr="005820E9">
          <w:rPr>
            <w:rFonts w:ascii="Times New Roman" w:eastAsia="Calibri" w:hAnsi="Times New Roman" w:cs="Times New Roman"/>
            <w:color w:val="0000FF"/>
            <w:sz w:val="28"/>
            <w:szCs w:val="28"/>
            <w:u w:val="single"/>
          </w:rPr>
          <w:t>http://www.rzd.ru/</w:t>
        </w:r>
      </w:hyperlink>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Профессиональные базы данных:</w:t>
      </w:r>
    </w:p>
    <w:p w:rsidR="005820E9" w:rsidRPr="005820E9" w:rsidRDefault="005820E9" w:rsidP="005820E9">
      <w:pPr>
        <w:widowControl w:val="0"/>
        <w:numPr>
          <w:ilvl w:val="1"/>
          <w:numId w:val="1"/>
        </w:numPr>
        <w:tabs>
          <w:tab w:val="clear" w:pos="1440"/>
          <w:tab w:val="num" w:pos="1134"/>
        </w:tabs>
        <w:suppressAutoHyphens/>
        <w:autoSpaceDE w:val="0"/>
        <w:autoSpaceDN w:val="0"/>
        <w:adjustRightInd w:val="0"/>
        <w:spacing w:after="0" w:line="240" w:lineRule="auto"/>
        <w:ind w:hanging="731"/>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АСПИ ЖТ</w:t>
      </w:r>
    </w:p>
    <w:p w:rsidR="005820E9" w:rsidRPr="005820E9" w:rsidRDefault="005820E9" w:rsidP="005820E9">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Программное обеспечение:</w:t>
      </w:r>
    </w:p>
    <w:p w:rsidR="005820E9" w:rsidRPr="005820E9" w:rsidRDefault="005820E9" w:rsidP="005820E9">
      <w:pPr>
        <w:widowControl w:val="0"/>
        <w:numPr>
          <w:ilvl w:val="2"/>
          <w:numId w:val="1"/>
        </w:numPr>
        <w:tabs>
          <w:tab w:val="clear" w:pos="2160"/>
          <w:tab w:val="num" w:pos="1134"/>
        </w:tabs>
        <w:suppressAutoHyphens/>
        <w:autoSpaceDE w:val="0"/>
        <w:autoSpaceDN w:val="0"/>
        <w:adjustRightInd w:val="0"/>
        <w:spacing w:after="0" w:line="240" w:lineRule="auto"/>
        <w:ind w:hanging="1451"/>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Операционная система </w:t>
      </w:r>
      <w:r w:rsidRPr="005820E9">
        <w:rPr>
          <w:rFonts w:ascii="Times New Roman" w:eastAsia="Calibri" w:hAnsi="Times New Roman" w:cs="Times New Roman"/>
          <w:sz w:val="28"/>
          <w:szCs w:val="28"/>
          <w:lang w:val="en-US"/>
        </w:rPr>
        <w:t>Windows</w:t>
      </w:r>
      <w:r w:rsidRPr="005820E9">
        <w:rPr>
          <w:rFonts w:ascii="Times New Roman" w:eastAsia="Calibri" w:hAnsi="Times New Roman" w:cs="Times New Roman"/>
          <w:sz w:val="28"/>
          <w:szCs w:val="28"/>
        </w:rPr>
        <w:t>;</w:t>
      </w:r>
    </w:p>
    <w:p w:rsidR="005820E9" w:rsidRPr="005820E9" w:rsidRDefault="005820E9" w:rsidP="005820E9">
      <w:pPr>
        <w:widowControl w:val="0"/>
        <w:numPr>
          <w:ilvl w:val="2"/>
          <w:numId w:val="1"/>
        </w:numPr>
        <w:tabs>
          <w:tab w:val="clear" w:pos="2160"/>
          <w:tab w:val="num" w:pos="1134"/>
        </w:tabs>
        <w:suppressAutoHyphens/>
        <w:autoSpaceDE w:val="0"/>
        <w:autoSpaceDN w:val="0"/>
        <w:adjustRightInd w:val="0"/>
        <w:spacing w:after="0" w:line="240" w:lineRule="auto"/>
        <w:ind w:hanging="1451"/>
        <w:contextualSpacing/>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Пакет офисных программ </w:t>
      </w:r>
      <w:r w:rsidRPr="005820E9">
        <w:rPr>
          <w:rFonts w:ascii="Times New Roman" w:eastAsia="Calibri" w:hAnsi="Times New Roman" w:cs="Times New Roman"/>
          <w:sz w:val="28"/>
          <w:szCs w:val="28"/>
          <w:lang w:val="en-US"/>
        </w:rPr>
        <w:t>Microsoft</w:t>
      </w:r>
      <w:r w:rsidRPr="005820E9">
        <w:rPr>
          <w:rFonts w:ascii="Times New Roman" w:eastAsia="Calibri" w:hAnsi="Times New Roman" w:cs="Times New Roman"/>
          <w:sz w:val="28"/>
          <w:szCs w:val="28"/>
        </w:rPr>
        <w:t xml:space="preserve"> </w:t>
      </w:r>
      <w:r w:rsidRPr="005820E9">
        <w:rPr>
          <w:rFonts w:ascii="Times New Roman" w:eastAsia="Calibri" w:hAnsi="Times New Roman" w:cs="Times New Roman"/>
          <w:sz w:val="28"/>
          <w:szCs w:val="28"/>
          <w:lang w:val="en-US"/>
        </w:rPr>
        <w:t>Office</w:t>
      </w:r>
      <w:r w:rsidRPr="005820E9">
        <w:rPr>
          <w:rFonts w:ascii="Times New Roman" w:eastAsia="Calibri" w:hAnsi="Times New Roman" w:cs="Times New Roman"/>
          <w:sz w:val="28"/>
          <w:szCs w:val="28"/>
        </w:rPr>
        <w:t>.</w:t>
      </w: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Default="005820E9"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876586" w:rsidRDefault="00876586" w:rsidP="005820E9">
      <w:pPr>
        <w:widowControl w:val="0"/>
        <w:suppressAutoHyphens/>
        <w:autoSpaceDE w:val="0"/>
        <w:autoSpaceDN w:val="0"/>
        <w:adjustRightInd w:val="0"/>
        <w:spacing w:after="0" w:line="240" w:lineRule="auto"/>
        <w:jc w:val="both"/>
        <w:rPr>
          <w:rFonts w:ascii="Times New Roman" w:eastAsia="Calibri" w:hAnsi="Times New Roman" w:cs="Times New Roman"/>
          <w:sz w:val="28"/>
          <w:szCs w:val="28"/>
        </w:rPr>
      </w:pPr>
    </w:p>
    <w:p w:rsidR="005820E9" w:rsidRPr="005820E9" w:rsidRDefault="005820E9" w:rsidP="0051031C">
      <w:pPr>
        <w:numPr>
          <w:ilvl w:val="0"/>
          <w:numId w:val="71"/>
        </w:numPr>
        <w:spacing w:after="0" w:line="240" w:lineRule="auto"/>
        <w:jc w:val="center"/>
        <w:rPr>
          <w:rFonts w:ascii="Times New Roman" w:eastAsia="Calibri" w:hAnsi="Times New Roman" w:cs="Times New Roman"/>
          <w:b/>
          <w:caps/>
          <w:sz w:val="28"/>
          <w:szCs w:val="28"/>
        </w:rPr>
      </w:pPr>
      <w:r w:rsidRPr="005820E9">
        <w:rPr>
          <w:rFonts w:ascii="Times New Roman" w:eastAsia="Calibri" w:hAnsi="Times New Roman" w:cs="Times New Roman"/>
          <w:b/>
          <w:caps/>
          <w:sz w:val="28"/>
          <w:szCs w:val="28"/>
        </w:rPr>
        <w:lastRenderedPageBreak/>
        <w:t>Контроль и оценка результатов освоения Дисциплины</w:t>
      </w:r>
    </w:p>
    <w:p w:rsidR="005820E9" w:rsidRPr="005820E9" w:rsidRDefault="005820E9" w:rsidP="005820E9">
      <w:pPr>
        <w:spacing w:after="0" w:line="240" w:lineRule="auto"/>
        <w:contextualSpacing/>
        <w:rPr>
          <w:rFonts w:ascii="Times New Roman" w:eastAsia="Calibri" w:hAnsi="Times New Roman" w:cs="Times New Roman"/>
          <w:b/>
          <w:caps/>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3"/>
        <w:gridCol w:w="4365"/>
      </w:tblGrid>
      <w:tr w:rsidR="005820E9" w:rsidRPr="005820E9" w:rsidTr="005820E9">
        <w:tc>
          <w:tcPr>
            <w:tcW w:w="5103"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Результаты обучения</w:t>
            </w:r>
          </w:p>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bCs/>
                <w:sz w:val="28"/>
                <w:szCs w:val="28"/>
              </w:rPr>
              <w:t>(освоенные умения, усвоенные знания)</w:t>
            </w:r>
          </w:p>
        </w:tc>
        <w:tc>
          <w:tcPr>
            <w:tcW w:w="4365" w:type="dxa"/>
            <w:tcBorders>
              <w:top w:val="single" w:sz="4" w:space="0" w:color="auto"/>
              <w:left w:val="single" w:sz="4" w:space="0" w:color="auto"/>
              <w:bottom w:val="single" w:sz="4" w:space="0" w:color="auto"/>
              <w:right w:val="single" w:sz="4" w:space="0" w:color="auto"/>
            </w:tcBorders>
            <w:vAlign w:val="center"/>
            <w:hideMark/>
          </w:tcPr>
          <w:p w:rsidR="005820E9" w:rsidRPr="005820E9" w:rsidRDefault="005820E9" w:rsidP="005820E9">
            <w:pPr>
              <w:spacing w:after="0" w:line="240" w:lineRule="auto"/>
              <w:jc w:val="center"/>
              <w:rPr>
                <w:rFonts w:ascii="Times New Roman" w:eastAsia="Calibri" w:hAnsi="Times New Roman" w:cs="Times New Roman"/>
                <w:b/>
                <w:bCs/>
                <w:sz w:val="28"/>
                <w:szCs w:val="28"/>
              </w:rPr>
            </w:pPr>
            <w:r w:rsidRPr="005820E9">
              <w:rPr>
                <w:rFonts w:ascii="Times New Roman" w:eastAsia="Calibri" w:hAnsi="Times New Roman" w:cs="Times New Roman"/>
                <w:b/>
                <w:sz w:val="28"/>
                <w:szCs w:val="28"/>
              </w:rPr>
              <w:t xml:space="preserve">Формы и методы контроля и оценки результатов обучения </w:t>
            </w:r>
          </w:p>
        </w:tc>
      </w:tr>
      <w:tr w:rsidR="005820E9" w:rsidRPr="005820E9" w:rsidTr="005820E9">
        <w:trPr>
          <w:trHeight w:val="3858"/>
        </w:trPr>
        <w:tc>
          <w:tcPr>
            <w:tcW w:w="5103" w:type="dxa"/>
            <w:tcBorders>
              <w:top w:val="single" w:sz="4" w:space="0" w:color="auto"/>
              <w:left w:val="single" w:sz="4" w:space="0" w:color="auto"/>
              <w:right w:val="single" w:sz="4" w:space="0" w:color="auto"/>
            </w:tcBorders>
            <w:hideMark/>
          </w:tcPr>
          <w:p w:rsidR="005820E9" w:rsidRPr="005820E9" w:rsidRDefault="005820E9" w:rsidP="005820E9">
            <w:pPr>
              <w:widowControl w:val="0"/>
              <w:autoSpaceDE w:val="0"/>
              <w:autoSpaceDN w:val="0"/>
              <w:adjustRightInd w:val="0"/>
              <w:spacing w:after="0" w:line="240" w:lineRule="auto"/>
              <w:ind w:left="101"/>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умения: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-находить и использовать необходимую экономическую информацию;</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организационно-правовые формы организаций;</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-определять состав материальных, трудовых и финансовых ресурсов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-оформлять первичные документы по учету рабочего времени, выработки, заработной платы, простоев;</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-рассчитывать основные технико-экономические показатели деятельности подразделения (организации);</w:t>
            </w:r>
          </w:p>
          <w:p w:rsidR="005820E9" w:rsidRPr="005820E9" w:rsidRDefault="005820E9" w:rsidP="005820E9">
            <w:pPr>
              <w:widowControl w:val="0"/>
              <w:autoSpaceDE w:val="0"/>
              <w:autoSpaceDN w:val="0"/>
              <w:adjustRightInd w:val="0"/>
              <w:spacing w:after="0" w:line="240" w:lineRule="auto"/>
              <w:ind w:left="142"/>
              <w:rPr>
                <w:rFonts w:ascii="Times New Roman" w:eastAsia="Calibri" w:hAnsi="Times New Roman" w:cs="Times New Roman"/>
                <w:sz w:val="28"/>
                <w:szCs w:val="28"/>
              </w:rPr>
            </w:pPr>
          </w:p>
        </w:tc>
        <w:tc>
          <w:tcPr>
            <w:tcW w:w="4365" w:type="dxa"/>
            <w:tcBorders>
              <w:top w:val="single" w:sz="4" w:space="0" w:color="auto"/>
              <w:left w:val="single" w:sz="4" w:space="0" w:color="auto"/>
              <w:right w:val="single" w:sz="4" w:space="0" w:color="auto"/>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вопросы дифференцированного зачета. </w:t>
            </w:r>
          </w:p>
          <w:p w:rsidR="005820E9" w:rsidRPr="005820E9" w:rsidRDefault="005820E9" w:rsidP="005820E9">
            <w:pPr>
              <w:widowControl w:val="0"/>
              <w:tabs>
                <w:tab w:val="left" w:pos="13897"/>
              </w:tabs>
              <w:suppressAutoHyphens/>
              <w:autoSpaceDE w:val="0"/>
              <w:autoSpaceDN w:val="0"/>
              <w:adjustRightInd w:val="0"/>
              <w:spacing w:after="0" w:line="240" w:lineRule="auto"/>
              <w:ind w:left="147" w:right="140"/>
              <w:rPr>
                <w:rFonts w:ascii="Times New Roman" w:eastAsia="Calibri" w:hAnsi="Times New Roman" w:cs="Times New Roman"/>
                <w:color w:val="000000"/>
                <w:spacing w:val="-6"/>
                <w:sz w:val="28"/>
                <w:szCs w:val="28"/>
              </w:rPr>
            </w:pPr>
          </w:p>
        </w:tc>
      </w:tr>
      <w:tr w:rsidR="005820E9" w:rsidRPr="005820E9" w:rsidTr="005820E9">
        <w:trPr>
          <w:trHeight w:val="5367"/>
        </w:trPr>
        <w:tc>
          <w:tcPr>
            <w:tcW w:w="5103" w:type="dxa"/>
            <w:tcBorders>
              <w:top w:val="single" w:sz="4" w:space="0" w:color="auto"/>
              <w:left w:val="single" w:sz="4" w:space="0" w:color="auto"/>
              <w:right w:val="single" w:sz="4" w:space="0" w:color="auto"/>
            </w:tcBorders>
            <w:hideMark/>
          </w:tcPr>
          <w:p w:rsidR="005820E9" w:rsidRPr="005820E9" w:rsidRDefault="005820E9" w:rsidP="005820E9">
            <w:pPr>
              <w:widowControl w:val="0"/>
              <w:autoSpaceDE w:val="0"/>
              <w:autoSpaceDN w:val="0"/>
              <w:adjustRightInd w:val="0"/>
              <w:spacing w:after="0" w:line="240" w:lineRule="auto"/>
              <w:ind w:left="142"/>
              <w:rPr>
                <w:rFonts w:ascii="Times New Roman" w:eastAsia="Calibri" w:hAnsi="Times New Roman" w:cs="Times New Roman"/>
                <w:sz w:val="28"/>
                <w:szCs w:val="28"/>
              </w:rPr>
            </w:pPr>
            <w:r w:rsidRPr="005820E9">
              <w:rPr>
                <w:rFonts w:ascii="Times New Roman" w:eastAsia="Calibri" w:hAnsi="Times New Roman" w:cs="Times New Roman"/>
                <w:b/>
                <w:bCs/>
                <w:sz w:val="28"/>
                <w:szCs w:val="28"/>
              </w:rPr>
              <w:t>знания: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-действующие законодательные и нормативные правовые акты, регулирующие производственно-хозяйственную деятельность;</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технико-экономические показатели деятельности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-методики расчета основных технико-экономических показателей деятельности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-методы управления основными и оборотными средствами и оценки эффективности их использования;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-механизмы ценообразования на продукцию (услуги), формы оплаты труда в современных условиях;</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-основные принципы построения экономической системы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-основы маркетинговой деятельности, менеджмента и принципы делового общения;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-основы организации работы коллектива исполнителей;</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-основы планирования, финансирования и кредитования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-особенности менеджмента в области профессиональной деятельности;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lastRenderedPageBreak/>
              <w:t>-общую производственную и организационную структуру организации;</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-современное состояние и перспективы развития отрасли, организацию хозяйствующих субъектов в рыночной экономике;</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-состав материальных, трудовых и финансовых ресурсов организации, показатели их эффективного использования;</w:t>
            </w:r>
          </w:p>
          <w:p w:rsidR="005820E9" w:rsidRPr="005820E9" w:rsidRDefault="005820E9" w:rsidP="005820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820E9">
              <w:rPr>
                <w:rFonts w:ascii="Times New Roman" w:eastAsia="Times New Roman" w:hAnsi="Times New Roman" w:cs="Times New Roman"/>
                <w:sz w:val="28"/>
                <w:szCs w:val="28"/>
                <w:lang w:eastAsia="ru-RU"/>
              </w:rPr>
              <w:t>-способы экономии ресурсов, основные энерго- и материалосберегающие технологии;</w:t>
            </w:r>
          </w:p>
          <w:p w:rsidR="005820E9" w:rsidRPr="005820E9" w:rsidRDefault="005820E9" w:rsidP="005820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-формы организации и оплаты труда.</w:t>
            </w:r>
          </w:p>
          <w:p w:rsidR="005820E9" w:rsidRPr="005820E9" w:rsidRDefault="005820E9" w:rsidP="005820E9">
            <w:pPr>
              <w:widowControl w:val="0"/>
              <w:autoSpaceDE w:val="0"/>
              <w:autoSpaceDN w:val="0"/>
              <w:adjustRightInd w:val="0"/>
              <w:spacing w:after="0" w:line="240" w:lineRule="auto"/>
              <w:rPr>
                <w:rFonts w:ascii="Times New Roman" w:eastAsia="Calibri" w:hAnsi="Times New Roman" w:cs="Times New Roman"/>
                <w:sz w:val="24"/>
                <w:szCs w:val="24"/>
              </w:rPr>
            </w:pPr>
          </w:p>
        </w:tc>
        <w:tc>
          <w:tcPr>
            <w:tcW w:w="4365" w:type="dxa"/>
            <w:tcBorders>
              <w:top w:val="single" w:sz="4" w:space="0" w:color="auto"/>
              <w:left w:val="single" w:sz="4" w:space="0" w:color="auto"/>
              <w:right w:val="single" w:sz="4" w:space="0" w:color="auto"/>
            </w:tcBorders>
          </w:tcPr>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lastRenderedPageBreak/>
              <w:t>Текущий контроль:</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-наблюдение за выполнением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right="150"/>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-оценка  выполненных заданий на практических занятиях.</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Промежуточная аттестация: </w:t>
            </w:r>
          </w:p>
          <w:p w:rsidR="005820E9" w:rsidRPr="005820E9" w:rsidRDefault="005820E9" w:rsidP="005820E9">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both"/>
              <w:rPr>
                <w:rFonts w:ascii="Times New Roman" w:eastAsia="Calibri" w:hAnsi="Times New Roman" w:cs="Times New Roman"/>
                <w:sz w:val="28"/>
                <w:szCs w:val="28"/>
              </w:rPr>
            </w:pPr>
            <w:r w:rsidRPr="005820E9">
              <w:rPr>
                <w:rFonts w:ascii="Times New Roman" w:eastAsia="Calibri" w:hAnsi="Times New Roman" w:cs="Times New Roman"/>
                <w:sz w:val="28"/>
                <w:szCs w:val="28"/>
              </w:rPr>
              <w:t xml:space="preserve">оценка ответов на вопросы дифференцированного зачета </w:t>
            </w:r>
          </w:p>
          <w:p w:rsidR="005820E9" w:rsidRPr="005820E9" w:rsidRDefault="005820E9" w:rsidP="005820E9">
            <w:pPr>
              <w:widowControl w:val="0"/>
              <w:autoSpaceDE w:val="0"/>
              <w:autoSpaceDN w:val="0"/>
              <w:adjustRightInd w:val="0"/>
              <w:spacing w:after="0" w:line="240" w:lineRule="auto"/>
              <w:ind w:left="102"/>
              <w:rPr>
                <w:rFonts w:ascii="Times New Roman" w:eastAsia="Calibri" w:hAnsi="Times New Roman" w:cs="Times New Roman"/>
                <w:sz w:val="24"/>
                <w:szCs w:val="24"/>
              </w:rPr>
            </w:pPr>
          </w:p>
        </w:tc>
      </w:tr>
    </w:tbl>
    <w:p w:rsidR="005820E9" w:rsidRPr="005820E9" w:rsidRDefault="005820E9" w:rsidP="005820E9">
      <w:pPr>
        <w:widowControl w:val="0"/>
        <w:suppressAutoHyphens/>
        <w:spacing w:after="0"/>
        <w:jc w:val="both"/>
        <w:rPr>
          <w:rFonts w:ascii="Times New Roman" w:eastAsia="Calibri" w:hAnsi="Times New Roman" w:cs="Times New Roman"/>
          <w:i/>
          <w:sz w:val="24"/>
          <w:szCs w:val="24"/>
        </w:rPr>
      </w:pPr>
    </w:p>
    <w:p w:rsidR="005820E9" w:rsidRDefault="005820E9"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63511C" w:rsidRDefault="0063511C"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Default="00876586" w:rsidP="0087658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p>
    <w:p w:rsidR="00876586" w:rsidRPr="00876586" w:rsidRDefault="00876586" w:rsidP="00876586">
      <w:pPr>
        <w:tabs>
          <w:tab w:val="left" w:pos="494"/>
          <w:tab w:val="left" w:pos="1134"/>
        </w:tabs>
        <w:suppressAutoHyphens/>
        <w:spacing w:before="63"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bCs/>
          <w:kern w:val="1"/>
          <w:sz w:val="28"/>
          <w:szCs w:val="28"/>
          <w:lang w:eastAsia="ar-SA"/>
        </w:rPr>
        <w:t>ОП.08</w:t>
      </w:r>
      <w:r w:rsidRPr="00876586">
        <w:rPr>
          <w:rFonts w:ascii="Calibri" w:eastAsia="SimSun" w:hAnsi="Calibri" w:cs="Calibri"/>
          <w:bCs/>
          <w:kern w:val="1"/>
          <w:sz w:val="28"/>
          <w:szCs w:val="28"/>
          <w:lang w:eastAsia="ar-SA"/>
        </w:rPr>
        <w:t xml:space="preserve"> </w:t>
      </w:r>
      <w:r w:rsidRPr="00876586">
        <w:rPr>
          <w:rFonts w:ascii="Times New Roman" w:eastAsia="SimSun" w:hAnsi="Times New Roman" w:cs="Times New Roman"/>
          <w:b/>
          <w:bCs/>
          <w:kern w:val="1"/>
          <w:sz w:val="28"/>
          <w:szCs w:val="28"/>
          <w:lang w:eastAsia="ar-SA"/>
        </w:rPr>
        <w:t>ПРАВОВЫЕ ОСНОВЫ  ПРОФЕССИОНАЛЬНОЙ  ДЕЯТЕЛЬНОСТИ</w:t>
      </w:r>
    </w:p>
    <w:p w:rsidR="00876586" w:rsidRPr="00876586" w:rsidRDefault="00876586" w:rsidP="00876586">
      <w:pPr>
        <w:suppressAutoHyphens/>
        <w:spacing w:before="5" w:after="0" w:line="150" w:lineRule="exact"/>
        <w:jc w:val="center"/>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jc w:val="center"/>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jc w:val="center"/>
        <w:rPr>
          <w:rFonts w:ascii="Times New Roman" w:eastAsia="SimSun" w:hAnsi="Times New Roman" w:cs="Times New Roman"/>
          <w:kern w:val="1"/>
          <w:sz w:val="24"/>
          <w:szCs w:val="24"/>
          <w:lang w:eastAsia="ar-SA"/>
        </w:rPr>
      </w:pPr>
    </w:p>
    <w:p w:rsidR="00876586" w:rsidRPr="00876586" w:rsidRDefault="00876586" w:rsidP="0051031C">
      <w:pPr>
        <w:numPr>
          <w:ilvl w:val="0"/>
          <w:numId w:val="82"/>
        </w:numPr>
        <w:tabs>
          <w:tab w:val="left" w:pos="494"/>
          <w:tab w:val="left" w:pos="1134"/>
        </w:tabs>
        <w:suppressAutoHyphens/>
        <w:spacing w:before="63" w:after="0" w:line="100" w:lineRule="atLeast"/>
        <w:ind w:left="0" w:firstLine="0"/>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 xml:space="preserve">ПАСПОРТ  </w:t>
      </w:r>
      <w:r w:rsidRPr="00876586">
        <w:rPr>
          <w:rFonts w:ascii="Times New Roman" w:eastAsia="SimSun" w:hAnsi="Times New Roman" w:cs="Times New Roman"/>
          <w:b/>
          <w:spacing w:val="-24"/>
          <w:kern w:val="1"/>
          <w:sz w:val="28"/>
          <w:szCs w:val="28"/>
          <w:lang w:eastAsia="ar-SA"/>
        </w:rPr>
        <w:t xml:space="preserve"> </w:t>
      </w:r>
      <w:r w:rsidRPr="00876586">
        <w:rPr>
          <w:rFonts w:ascii="Times New Roman" w:eastAsia="SimSun" w:hAnsi="Times New Roman" w:cs="Times New Roman"/>
          <w:b/>
          <w:spacing w:val="-23"/>
          <w:kern w:val="1"/>
          <w:sz w:val="28"/>
          <w:szCs w:val="28"/>
          <w:lang w:eastAsia="ar-SA"/>
        </w:rPr>
        <w:t xml:space="preserve">РАБОЧЕЙ   </w:t>
      </w:r>
      <w:r w:rsidRPr="00876586">
        <w:rPr>
          <w:rFonts w:ascii="Times New Roman" w:eastAsia="SimSun" w:hAnsi="Times New Roman" w:cs="Times New Roman"/>
          <w:b/>
          <w:kern w:val="1"/>
          <w:sz w:val="28"/>
          <w:szCs w:val="28"/>
          <w:lang w:eastAsia="ar-SA"/>
        </w:rPr>
        <w:t>ПРОГРАММЫ</w:t>
      </w:r>
      <w:r w:rsidRPr="00876586">
        <w:rPr>
          <w:rFonts w:ascii="Times New Roman" w:eastAsia="SimSun" w:hAnsi="Times New Roman" w:cs="Times New Roman"/>
          <w:b/>
          <w:spacing w:val="-23"/>
          <w:kern w:val="1"/>
          <w:sz w:val="28"/>
          <w:szCs w:val="28"/>
          <w:lang w:eastAsia="ar-SA"/>
        </w:rPr>
        <w:t xml:space="preserve">  </w:t>
      </w:r>
      <w:r w:rsidRPr="00876586">
        <w:rPr>
          <w:rFonts w:ascii="Times New Roman" w:eastAsia="SimSun" w:hAnsi="Times New Roman" w:cs="Times New Roman"/>
          <w:b/>
          <w:kern w:val="1"/>
          <w:sz w:val="28"/>
          <w:szCs w:val="28"/>
          <w:lang w:eastAsia="ar-SA"/>
        </w:rPr>
        <w:t>ДИСЦИПЛИНЫ</w:t>
      </w:r>
    </w:p>
    <w:p w:rsidR="00876586" w:rsidRPr="00876586" w:rsidRDefault="00876586" w:rsidP="00876586">
      <w:pPr>
        <w:tabs>
          <w:tab w:val="left" w:pos="494"/>
          <w:tab w:val="left" w:pos="1134"/>
        </w:tabs>
        <w:suppressAutoHyphens/>
        <w:spacing w:before="63"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bCs/>
          <w:kern w:val="1"/>
          <w:sz w:val="28"/>
          <w:szCs w:val="28"/>
          <w:lang w:eastAsia="ar-SA"/>
        </w:rPr>
        <w:t>ОП.08</w:t>
      </w:r>
      <w:r w:rsidRPr="00876586">
        <w:rPr>
          <w:rFonts w:ascii="Calibri" w:eastAsia="SimSun" w:hAnsi="Calibri" w:cs="Calibri"/>
          <w:bCs/>
          <w:kern w:val="1"/>
          <w:sz w:val="28"/>
          <w:szCs w:val="28"/>
          <w:lang w:eastAsia="ar-SA"/>
        </w:rPr>
        <w:t xml:space="preserve"> </w:t>
      </w:r>
      <w:r w:rsidRPr="00876586">
        <w:rPr>
          <w:rFonts w:ascii="Times New Roman" w:eastAsia="SimSun" w:hAnsi="Times New Roman" w:cs="Times New Roman"/>
          <w:b/>
          <w:bCs/>
          <w:kern w:val="1"/>
          <w:sz w:val="28"/>
          <w:szCs w:val="28"/>
          <w:lang w:eastAsia="ar-SA"/>
        </w:rPr>
        <w:t>ПРАВОВЫЕ ОСНОВЫ  ПРОФЕССИОНАЛЬНОЙ  ДЕЯТЕЛЬНОСТИ</w:t>
      </w:r>
    </w:p>
    <w:p w:rsidR="00876586" w:rsidRPr="00876586" w:rsidRDefault="00876586" w:rsidP="00876586">
      <w:pPr>
        <w:tabs>
          <w:tab w:val="left" w:pos="494"/>
          <w:tab w:val="left" w:pos="3686"/>
        </w:tabs>
        <w:suppressAutoHyphens/>
        <w:spacing w:before="63" w:after="0" w:line="100" w:lineRule="atLeast"/>
        <w:jc w:val="center"/>
        <w:rPr>
          <w:rFonts w:ascii="Times New Roman" w:eastAsia="SimSun" w:hAnsi="Times New Roman" w:cs="Times New Roman"/>
          <w:b/>
          <w:kern w:val="1"/>
          <w:sz w:val="28"/>
          <w:szCs w:val="28"/>
          <w:lang w:eastAsia="ar-SA"/>
        </w:rPr>
      </w:pPr>
    </w:p>
    <w:p w:rsidR="00876586" w:rsidRPr="00876586" w:rsidRDefault="00876586" w:rsidP="0051031C">
      <w:pPr>
        <w:numPr>
          <w:ilvl w:val="1"/>
          <w:numId w:val="76"/>
        </w:numPr>
        <w:tabs>
          <w:tab w:val="left" w:pos="604"/>
          <w:tab w:val="left" w:pos="1985"/>
        </w:tabs>
        <w:suppressAutoHyphens/>
        <w:spacing w:after="0" w:line="100" w:lineRule="atLeast"/>
        <w:ind w:left="567" w:firstLine="567"/>
        <w:rPr>
          <w:rFonts w:ascii="Times New Roman" w:eastAsia="SimSun" w:hAnsi="Times New Roman" w:cs="Times New Roman"/>
          <w:kern w:val="1"/>
          <w:sz w:val="28"/>
          <w:szCs w:val="28"/>
          <w:lang w:eastAsia="ar-SA"/>
        </w:rPr>
      </w:pPr>
      <w:r w:rsidRPr="00876586">
        <w:rPr>
          <w:rFonts w:ascii="Times New Roman" w:eastAsia="SimSun" w:hAnsi="Times New Roman" w:cs="Times New Roman"/>
          <w:b/>
          <w:kern w:val="1"/>
          <w:sz w:val="28"/>
          <w:szCs w:val="28"/>
          <w:lang w:eastAsia="ar-SA"/>
        </w:rPr>
        <w:t xml:space="preserve">Область применения рабочей программы </w:t>
      </w:r>
    </w:p>
    <w:p w:rsidR="00876586" w:rsidRPr="00876586" w:rsidRDefault="00876586" w:rsidP="00876586">
      <w:pPr>
        <w:suppressAutoHyphens/>
        <w:spacing w:after="0" w:line="240" w:lineRule="auto"/>
        <w:ind w:left="567"/>
        <w:jc w:val="both"/>
        <w:rPr>
          <w:rFonts w:ascii="Times New Roman" w:eastAsia="SimSun" w:hAnsi="Times New Roman" w:cs="Times New Roman"/>
          <w:b/>
          <w:kern w:val="1"/>
          <w:lang w:eastAsia="ar-SA"/>
        </w:rPr>
      </w:pPr>
      <w:r w:rsidRPr="00876586">
        <w:rPr>
          <w:rFonts w:ascii="Times New Roman" w:eastAsia="SimSun" w:hAnsi="Times New Roman" w:cs="Times New Roman"/>
          <w:color w:val="000000"/>
          <w:kern w:val="1"/>
          <w:sz w:val="28"/>
          <w:szCs w:val="28"/>
          <w:lang w:eastAsia="ar-SA"/>
        </w:rPr>
        <w:t xml:space="preserve">       Рабочая программа дисциплины </w:t>
      </w:r>
      <w:r w:rsidRPr="00876586">
        <w:rPr>
          <w:rFonts w:ascii="Times New Roman" w:eastAsia="SimSun" w:hAnsi="Times New Roman" w:cs="Times New Roman"/>
          <w:kern w:val="1"/>
          <w:sz w:val="28"/>
          <w:szCs w:val="28"/>
          <w:lang w:eastAsia="ar-SA"/>
        </w:rPr>
        <w:t xml:space="preserve">(далее рабочая программа) </w:t>
      </w:r>
      <w:r w:rsidRPr="00876586">
        <w:rPr>
          <w:rFonts w:ascii="Times New Roman" w:eastAsia="SimSun" w:hAnsi="Times New Roman" w:cs="Times New Roman"/>
          <w:color w:val="000000"/>
          <w:kern w:val="1"/>
          <w:sz w:val="28"/>
          <w:szCs w:val="28"/>
          <w:lang w:eastAsia="ar-SA"/>
        </w:rPr>
        <w:t xml:space="preserve">является частью основной </w:t>
      </w:r>
      <w:r w:rsidRPr="00876586">
        <w:rPr>
          <w:rFonts w:ascii="Times New Roman" w:eastAsia="SimSun" w:hAnsi="Times New Roman" w:cs="Times New Roman"/>
          <w:kern w:val="1"/>
          <w:sz w:val="28"/>
          <w:szCs w:val="28"/>
          <w:lang w:eastAsia="ar-SA"/>
        </w:rPr>
        <w:t>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76586" w:rsidRPr="00876586" w:rsidRDefault="00876586" w:rsidP="00876586">
      <w:pPr>
        <w:suppressAutoHyphens/>
        <w:spacing w:after="0" w:line="240" w:lineRule="auto"/>
        <w:ind w:left="567"/>
        <w:jc w:val="both"/>
        <w:rPr>
          <w:rFonts w:ascii="Times New Roman" w:eastAsia="Times New Roman" w:hAnsi="Times New Roman" w:cs="Times New Roman"/>
          <w:kern w:val="1"/>
          <w:sz w:val="28"/>
          <w:szCs w:val="28"/>
          <w:lang w:eastAsia="ar-SA"/>
        </w:rPr>
      </w:pPr>
      <w:r w:rsidRPr="00876586">
        <w:rPr>
          <w:rFonts w:ascii="Times New Roman" w:eastAsia="Times New Roman" w:hAnsi="Times New Roman" w:cs="Times New Roman"/>
          <w:kern w:val="1"/>
          <w:sz w:val="28"/>
          <w:szCs w:val="28"/>
          <w:lang w:eastAsia="ar-SA"/>
        </w:rPr>
        <w:t xml:space="preserve">       Рабочая программа разработана в соответствии с ФГОС, составлена по учебному плану</w:t>
      </w:r>
      <w:r w:rsidRPr="00876586">
        <w:rPr>
          <w:rFonts w:ascii="Times New Roman" w:eastAsia="Times New Roman" w:hAnsi="Times New Roman" w:cs="Times New Roman"/>
          <w:kern w:val="1"/>
          <w:sz w:val="28"/>
          <w:szCs w:val="28"/>
          <w:lang w:eastAsia="ar-SA"/>
        </w:rPr>
        <w:softHyphen/>
      </w:r>
      <w:r w:rsidRPr="00876586">
        <w:rPr>
          <w:rFonts w:ascii="Times New Roman" w:eastAsia="Times New Roman" w:hAnsi="Times New Roman" w:cs="Times New Roman"/>
          <w:kern w:val="1"/>
          <w:sz w:val="28"/>
          <w:szCs w:val="28"/>
          <w:lang w:eastAsia="ar-SA"/>
        </w:rPr>
        <w:softHyphen/>
      </w:r>
      <w:r w:rsidRPr="00876586">
        <w:rPr>
          <w:rFonts w:ascii="Times New Roman" w:eastAsia="Times New Roman" w:hAnsi="Times New Roman" w:cs="Times New Roman"/>
          <w:kern w:val="1"/>
          <w:sz w:val="28"/>
          <w:szCs w:val="28"/>
          <w:lang w:eastAsia="ar-SA"/>
        </w:rPr>
        <w:softHyphen/>
        <w:t xml:space="preserve">   202</w:t>
      </w:r>
      <w:r w:rsidR="0063511C">
        <w:rPr>
          <w:rFonts w:ascii="Times New Roman" w:eastAsia="Times New Roman" w:hAnsi="Times New Roman" w:cs="Times New Roman"/>
          <w:kern w:val="1"/>
          <w:sz w:val="28"/>
          <w:szCs w:val="28"/>
          <w:lang w:eastAsia="ar-SA"/>
        </w:rPr>
        <w:t>2</w:t>
      </w:r>
      <w:r w:rsidRPr="00876586">
        <w:rPr>
          <w:rFonts w:ascii="Times New Roman" w:eastAsia="Times New Roman" w:hAnsi="Times New Roman" w:cs="Times New Roman"/>
          <w:kern w:val="1"/>
          <w:sz w:val="28"/>
          <w:szCs w:val="28"/>
          <w:lang w:eastAsia="ar-SA"/>
        </w:rPr>
        <w:t xml:space="preserve">  года  по специальности 13.02.07 Электроснабжение (по отраслям).</w:t>
      </w:r>
    </w:p>
    <w:p w:rsidR="00876586" w:rsidRPr="00876586" w:rsidRDefault="00876586" w:rsidP="00876586">
      <w:pPr>
        <w:suppressAutoHyphens/>
        <w:spacing w:after="0" w:line="240" w:lineRule="auto"/>
        <w:ind w:left="567"/>
        <w:jc w:val="both"/>
        <w:rPr>
          <w:rFonts w:ascii="Times New Roman" w:eastAsia="Times New Roman" w:hAnsi="Times New Roman" w:cs="Times New Roman"/>
          <w:kern w:val="1"/>
          <w:sz w:val="28"/>
          <w:szCs w:val="28"/>
          <w:lang w:eastAsia="ar-SA"/>
        </w:rPr>
      </w:pPr>
    </w:p>
    <w:p w:rsidR="00876586" w:rsidRPr="00876586" w:rsidRDefault="00876586" w:rsidP="0051031C">
      <w:pPr>
        <w:numPr>
          <w:ilvl w:val="1"/>
          <w:numId w:val="76"/>
        </w:numPr>
        <w:tabs>
          <w:tab w:val="left" w:pos="674"/>
          <w:tab w:val="left" w:pos="1843"/>
        </w:tabs>
        <w:suppressAutoHyphens/>
        <w:spacing w:after="0" w:line="288" w:lineRule="auto"/>
        <w:ind w:left="567" w:right="106" w:firstLine="567"/>
        <w:jc w:val="both"/>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kern w:val="1"/>
          <w:sz w:val="28"/>
          <w:szCs w:val="28"/>
          <w:lang w:eastAsia="ar-SA"/>
        </w:rPr>
        <w:t>Место</w:t>
      </w:r>
      <w:r w:rsidRPr="00876586">
        <w:rPr>
          <w:rFonts w:ascii="Times New Roman" w:eastAsia="Times New Roman" w:hAnsi="Times New Roman" w:cs="Times New Roman"/>
          <w:b/>
          <w:bCs/>
          <w:spacing w:val="54"/>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дисциплины</w:t>
      </w:r>
      <w:r w:rsidRPr="00876586">
        <w:rPr>
          <w:rFonts w:ascii="Times New Roman" w:eastAsia="Times New Roman" w:hAnsi="Times New Roman" w:cs="Times New Roman"/>
          <w:b/>
          <w:bCs/>
          <w:spacing w:val="54"/>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в</w:t>
      </w:r>
      <w:r w:rsidRPr="00876586">
        <w:rPr>
          <w:rFonts w:ascii="Times New Roman" w:eastAsia="Times New Roman" w:hAnsi="Times New Roman" w:cs="Times New Roman"/>
          <w:b/>
          <w:bCs/>
          <w:spacing w:val="57"/>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структуре</w:t>
      </w:r>
      <w:r w:rsidRPr="00876586">
        <w:rPr>
          <w:rFonts w:ascii="Times New Roman" w:eastAsia="Times New Roman" w:hAnsi="Times New Roman" w:cs="Times New Roman"/>
          <w:b/>
          <w:bCs/>
          <w:spacing w:val="54"/>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образовательной</w:t>
      </w:r>
      <w:r w:rsidRPr="00876586">
        <w:rPr>
          <w:rFonts w:ascii="Times New Roman" w:eastAsia="Times New Roman" w:hAnsi="Times New Roman" w:cs="Times New Roman"/>
          <w:b/>
          <w:bCs/>
          <w:spacing w:val="-3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программы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567"/>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Дисциплина ОП.08 </w:t>
      </w:r>
      <w:r w:rsidRPr="00876586">
        <w:rPr>
          <w:rFonts w:ascii="Times New Roman" w:eastAsia="SimSun" w:hAnsi="Times New Roman" w:cs="Times New Roman"/>
          <w:bCs/>
          <w:kern w:val="1"/>
          <w:sz w:val="28"/>
          <w:szCs w:val="28"/>
          <w:lang w:eastAsia="ar-SA"/>
        </w:rPr>
        <w:t xml:space="preserve">Правовые основы профессиональной деятельности относится </w:t>
      </w:r>
      <w:r w:rsidRPr="00876586">
        <w:rPr>
          <w:rFonts w:ascii="Times New Roman" w:eastAsia="SimSun" w:hAnsi="Times New Roman" w:cs="Times New Roman"/>
          <w:kern w:val="1"/>
          <w:sz w:val="28"/>
          <w:szCs w:val="28"/>
          <w:lang w:eastAsia="ar-SA"/>
        </w:rPr>
        <w:t>к профессиональному учебному циклу, является общепрофессиональной дисциплиной основной профессиональной образовательной программы.</w:t>
      </w:r>
    </w:p>
    <w:p w:rsidR="00876586" w:rsidRPr="00876586" w:rsidRDefault="00876586" w:rsidP="00876586">
      <w:pPr>
        <w:suppressAutoHyphens/>
        <w:spacing w:after="0" w:line="280" w:lineRule="exact"/>
        <w:ind w:left="567"/>
        <w:rPr>
          <w:rFonts w:ascii="Times New Roman" w:eastAsia="SimSun" w:hAnsi="Times New Roman" w:cs="Times New Roman"/>
          <w:kern w:val="1"/>
          <w:sz w:val="28"/>
          <w:szCs w:val="28"/>
          <w:lang w:eastAsia="ar-SA"/>
        </w:rPr>
      </w:pPr>
    </w:p>
    <w:p w:rsidR="00876586" w:rsidRPr="00876586" w:rsidRDefault="00876586" w:rsidP="0051031C">
      <w:pPr>
        <w:numPr>
          <w:ilvl w:val="1"/>
          <w:numId w:val="76"/>
        </w:numPr>
        <w:tabs>
          <w:tab w:val="left" w:pos="693"/>
          <w:tab w:val="left" w:pos="1843"/>
        </w:tabs>
        <w:suppressAutoHyphens/>
        <w:spacing w:after="0" w:line="288" w:lineRule="auto"/>
        <w:ind w:left="567" w:right="293" w:firstLine="425"/>
        <w:jc w:val="both"/>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spacing w:val="-1"/>
          <w:kern w:val="1"/>
          <w:sz w:val="28"/>
          <w:szCs w:val="28"/>
          <w:lang w:eastAsia="ar-SA"/>
        </w:rPr>
        <w:t>Цель</w:t>
      </w:r>
      <w:r w:rsidRPr="00876586">
        <w:rPr>
          <w:rFonts w:ascii="Times New Roman" w:eastAsia="Times New Roman" w:hAnsi="Times New Roman" w:cs="Times New Roman"/>
          <w:b/>
          <w:bCs/>
          <w:kern w:val="1"/>
          <w:sz w:val="28"/>
          <w:szCs w:val="28"/>
          <w:lang w:eastAsia="ar-SA"/>
        </w:rPr>
        <w:t xml:space="preserve"> и </w:t>
      </w:r>
      <w:r w:rsidRPr="00876586">
        <w:rPr>
          <w:rFonts w:ascii="Times New Roman" w:eastAsia="Times New Roman" w:hAnsi="Times New Roman" w:cs="Times New Roman"/>
          <w:b/>
          <w:bCs/>
          <w:spacing w:val="-1"/>
          <w:kern w:val="1"/>
          <w:sz w:val="28"/>
          <w:szCs w:val="28"/>
          <w:lang w:eastAsia="ar-SA"/>
        </w:rPr>
        <w:t>задачи</w:t>
      </w:r>
      <w:r w:rsidRPr="00876586">
        <w:rPr>
          <w:rFonts w:ascii="Times New Roman" w:eastAsia="Times New Roman" w:hAnsi="Times New Roman" w:cs="Times New Roman"/>
          <w:b/>
          <w:bCs/>
          <w:kern w:val="1"/>
          <w:sz w:val="28"/>
          <w:szCs w:val="28"/>
          <w:lang w:eastAsia="ar-SA"/>
        </w:rPr>
        <w:t xml:space="preserve"> дисциплины — требования к результатам</w:t>
      </w:r>
      <w:r w:rsidRPr="00876586">
        <w:rPr>
          <w:rFonts w:ascii="Times New Roman" w:eastAsia="Times New Roman" w:hAnsi="Times New Roman" w:cs="Times New Roman"/>
          <w:b/>
          <w:bCs/>
          <w:spacing w:val="23"/>
          <w:w w:val="9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освоения</w:t>
      </w:r>
      <w:r w:rsidRPr="00876586">
        <w:rPr>
          <w:rFonts w:ascii="Times New Roman" w:eastAsia="Times New Roman" w:hAnsi="Times New Roman" w:cs="Times New Roman"/>
          <w:b/>
          <w:bCs/>
          <w:spacing w:val="-20"/>
          <w:kern w:val="1"/>
          <w:sz w:val="28"/>
          <w:szCs w:val="28"/>
          <w:lang w:eastAsia="ar-SA"/>
        </w:rPr>
        <w:t xml:space="preserve"> </w:t>
      </w:r>
      <w:r w:rsidRPr="00876586">
        <w:rPr>
          <w:rFonts w:ascii="Times New Roman" w:eastAsia="Times New Roman" w:hAnsi="Times New Roman" w:cs="Times New Roman"/>
          <w:b/>
          <w:bCs/>
          <w:spacing w:val="-1"/>
          <w:kern w:val="1"/>
          <w:sz w:val="28"/>
          <w:szCs w:val="28"/>
          <w:lang w:eastAsia="ar-SA"/>
        </w:rPr>
        <w:t>дисциплины:</w:t>
      </w:r>
    </w:p>
    <w:p w:rsidR="00876586" w:rsidRPr="00876586" w:rsidRDefault="00876586" w:rsidP="00876586">
      <w:pPr>
        <w:suppressAutoHyphens/>
        <w:spacing w:after="0" w:line="321" w:lineRule="exact"/>
        <w:ind w:left="567"/>
        <w:jc w:val="both"/>
        <w:rPr>
          <w:rFonts w:ascii="Times New Roman" w:eastAsia="Times New Roman" w:hAnsi="Times New Roman" w:cs="Times New Roman"/>
          <w:spacing w:val="-13"/>
          <w:kern w:val="1"/>
          <w:sz w:val="28"/>
          <w:szCs w:val="28"/>
          <w:lang w:eastAsia="ar-SA"/>
        </w:rPr>
      </w:pPr>
      <w:r w:rsidRPr="00876586">
        <w:rPr>
          <w:rFonts w:ascii="Times New Roman" w:eastAsia="Times New Roman" w:hAnsi="Times New Roman" w:cs="Times New Roman"/>
          <w:kern w:val="1"/>
          <w:sz w:val="28"/>
          <w:szCs w:val="28"/>
          <w:lang w:eastAsia="ar-SA"/>
        </w:rPr>
        <w:t xml:space="preserve">      В</w:t>
      </w:r>
      <w:r w:rsidRPr="00876586">
        <w:rPr>
          <w:rFonts w:ascii="Times New Roman" w:eastAsia="Times New Roman" w:hAnsi="Times New Roman" w:cs="Times New Roman"/>
          <w:spacing w:val="-13"/>
          <w:kern w:val="1"/>
          <w:sz w:val="28"/>
          <w:szCs w:val="28"/>
          <w:lang w:eastAsia="ar-SA"/>
        </w:rPr>
        <w:t xml:space="preserve"> </w:t>
      </w:r>
      <w:r w:rsidRPr="00876586">
        <w:rPr>
          <w:rFonts w:ascii="Times New Roman" w:eastAsia="Times New Roman" w:hAnsi="Times New Roman" w:cs="Times New Roman"/>
          <w:kern w:val="1"/>
          <w:sz w:val="28"/>
          <w:szCs w:val="28"/>
          <w:lang w:eastAsia="ar-SA"/>
        </w:rPr>
        <w:t>результате</w:t>
      </w:r>
      <w:r w:rsidRPr="00876586">
        <w:rPr>
          <w:rFonts w:ascii="Times New Roman" w:eastAsia="Times New Roman" w:hAnsi="Times New Roman" w:cs="Times New Roman"/>
          <w:spacing w:val="-13"/>
          <w:kern w:val="1"/>
          <w:sz w:val="28"/>
          <w:szCs w:val="28"/>
          <w:lang w:eastAsia="ar-SA"/>
        </w:rPr>
        <w:t xml:space="preserve"> </w:t>
      </w:r>
      <w:r w:rsidRPr="00876586">
        <w:rPr>
          <w:rFonts w:ascii="Times New Roman" w:eastAsia="Times New Roman" w:hAnsi="Times New Roman" w:cs="Times New Roman"/>
          <w:kern w:val="1"/>
          <w:sz w:val="28"/>
          <w:szCs w:val="28"/>
          <w:lang w:eastAsia="ar-SA"/>
        </w:rPr>
        <w:t>освоения</w:t>
      </w:r>
      <w:r w:rsidRPr="00876586">
        <w:rPr>
          <w:rFonts w:ascii="Times New Roman" w:eastAsia="Times New Roman" w:hAnsi="Times New Roman" w:cs="Times New Roman"/>
          <w:spacing w:val="-13"/>
          <w:kern w:val="1"/>
          <w:sz w:val="28"/>
          <w:szCs w:val="28"/>
          <w:lang w:eastAsia="ar-SA"/>
        </w:rPr>
        <w:t xml:space="preserve"> </w:t>
      </w:r>
      <w:r w:rsidRPr="00876586">
        <w:rPr>
          <w:rFonts w:ascii="Times New Roman" w:eastAsia="Times New Roman" w:hAnsi="Times New Roman" w:cs="Times New Roman"/>
          <w:kern w:val="1"/>
          <w:sz w:val="28"/>
          <w:szCs w:val="28"/>
          <w:lang w:eastAsia="ar-SA"/>
        </w:rPr>
        <w:t>дисциплины</w:t>
      </w:r>
      <w:r w:rsidRPr="00876586">
        <w:rPr>
          <w:rFonts w:ascii="Times New Roman" w:eastAsia="Times New Roman" w:hAnsi="Times New Roman" w:cs="Times New Roman"/>
          <w:spacing w:val="-12"/>
          <w:kern w:val="1"/>
          <w:sz w:val="28"/>
          <w:szCs w:val="28"/>
          <w:lang w:eastAsia="ar-SA"/>
        </w:rPr>
        <w:t xml:space="preserve"> </w:t>
      </w:r>
      <w:r w:rsidRPr="00876586">
        <w:rPr>
          <w:rFonts w:ascii="Times New Roman" w:eastAsia="Times New Roman" w:hAnsi="Times New Roman" w:cs="Times New Roman"/>
          <w:kern w:val="1"/>
          <w:sz w:val="28"/>
          <w:szCs w:val="28"/>
          <w:lang w:eastAsia="ar-SA"/>
        </w:rPr>
        <w:t>обучающийся</w:t>
      </w:r>
      <w:r w:rsidRPr="00876586">
        <w:rPr>
          <w:rFonts w:ascii="Times New Roman" w:eastAsia="Times New Roman" w:hAnsi="Times New Roman" w:cs="Times New Roman"/>
          <w:spacing w:val="-13"/>
          <w:kern w:val="1"/>
          <w:sz w:val="28"/>
          <w:szCs w:val="28"/>
          <w:lang w:eastAsia="ar-SA"/>
        </w:rPr>
        <w:t xml:space="preserve"> </w:t>
      </w:r>
    </w:p>
    <w:p w:rsidR="00876586" w:rsidRPr="00876586" w:rsidRDefault="00876586" w:rsidP="00876586">
      <w:pPr>
        <w:suppressAutoHyphens/>
        <w:spacing w:after="0" w:line="321" w:lineRule="exact"/>
        <w:ind w:left="567"/>
        <w:jc w:val="both"/>
        <w:rPr>
          <w:rFonts w:ascii="Times New Roman" w:eastAsia="Times New Roman" w:hAnsi="Times New Roman" w:cs="Times New Roman"/>
          <w:b/>
          <w:spacing w:val="-1"/>
          <w:kern w:val="1"/>
          <w:sz w:val="28"/>
          <w:szCs w:val="28"/>
          <w:lang w:eastAsia="ar-SA"/>
        </w:rPr>
      </w:pPr>
      <w:r w:rsidRPr="00876586">
        <w:rPr>
          <w:rFonts w:ascii="Times New Roman" w:eastAsia="Times New Roman" w:hAnsi="Times New Roman" w:cs="Times New Roman"/>
          <w:b/>
          <w:spacing w:val="-1"/>
          <w:kern w:val="1"/>
          <w:sz w:val="28"/>
          <w:szCs w:val="28"/>
          <w:lang w:eastAsia="ar-SA"/>
        </w:rPr>
        <w:t xml:space="preserve">      должен</w:t>
      </w:r>
      <w:r w:rsidRPr="00876586">
        <w:rPr>
          <w:rFonts w:ascii="Times New Roman" w:eastAsia="Times New Roman" w:hAnsi="Times New Roman" w:cs="Times New Roman"/>
          <w:b/>
          <w:spacing w:val="-11"/>
          <w:kern w:val="1"/>
          <w:sz w:val="28"/>
          <w:szCs w:val="28"/>
          <w:lang w:eastAsia="ar-SA"/>
        </w:rPr>
        <w:t xml:space="preserve"> </w:t>
      </w:r>
      <w:r w:rsidRPr="00876586">
        <w:rPr>
          <w:rFonts w:ascii="Times New Roman" w:eastAsia="Times New Roman" w:hAnsi="Times New Roman" w:cs="Times New Roman"/>
          <w:b/>
          <w:spacing w:val="-1"/>
          <w:kern w:val="1"/>
          <w:sz w:val="28"/>
          <w:szCs w:val="28"/>
          <w:lang w:eastAsia="ar-SA"/>
        </w:rPr>
        <w:t>уметь:</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b/>
          <w:kern w:val="1"/>
          <w:sz w:val="28"/>
          <w:szCs w:val="28"/>
          <w:lang w:eastAsia="ar-SA"/>
        </w:rPr>
        <w:t>-</w:t>
      </w:r>
      <w:r w:rsidRPr="00876586">
        <w:rPr>
          <w:rFonts w:ascii="Times New Roman" w:eastAsia="Courier New" w:hAnsi="Times New Roman" w:cs="Calibri"/>
          <w:b/>
          <w:bCs/>
          <w:kern w:val="32"/>
          <w:sz w:val="28"/>
          <w:szCs w:val="28"/>
          <w:lang w:eastAsia="ar-SA"/>
        </w:rPr>
        <w:t xml:space="preserve"> </w:t>
      </w:r>
      <w:r w:rsidRPr="00876586">
        <w:rPr>
          <w:rFonts w:ascii="Times New Roman" w:eastAsia="SimSun" w:hAnsi="Times New Roman" w:cs="Calibri"/>
          <w:kern w:val="1"/>
          <w:sz w:val="28"/>
          <w:szCs w:val="28"/>
          <w:lang w:eastAsia="ar-SA"/>
        </w:rPr>
        <w:t>анализировать и оценивать результаты и последствия деятельности (бездействия) с правовой точки зрения;</w:t>
      </w:r>
    </w:p>
    <w:p w:rsidR="00876586" w:rsidRPr="00876586" w:rsidRDefault="00876586" w:rsidP="00876586">
      <w:pPr>
        <w:suppressAutoHyphens/>
        <w:spacing w:after="0" w:line="240" w:lineRule="auto"/>
        <w:ind w:left="567"/>
        <w:jc w:val="both"/>
        <w:rPr>
          <w:rFonts w:ascii="Times New Roman" w:eastAsia="SimSun" w:hAnsi="Times New Roman" w:cs="Calibri"/>
          <w:b/>
          <w:kern w:val="1"/>
          <w:sz w:val="28"/>
          <w:szCs w:val="28"/>
          <w:lang w:eastAsia="ar-SA"/>
        </w:rPr>
      </w:pPr>
      <w:r w:rsidRPr="00876586">
        <w:rPr>
          <w:rFonts w:ascii="Times New Roman" w:eastAsia="SimSun" w:hAnsi="Times New Roman" w:cs="Calibri"/>
          <w:kern w:val="1"/>
          <w:sz w:val="28"/>
          <w:szCs w:val="28"/>
          <w:lang w:eastAsia="ar-SA"/>
        </w:rPr>
        <w:t>- защищать свои права в соответствии с гражданским, гражданско-процессуальным и трудовым законодательством;</w:t>
      </w:r>
    </w:p>
    <w:p w:rsidR="00876586" w:rsidRPr="00876586" w:rsidRDefault="00876586" w:rsidP="00876586">
      <w:pPr>
        <w:suppressAutoHyphens/>
        <w:spacing w:after="0" w:line="240" w:lineRule="auto"/>
        <w:ind w:left="567"/>
        <w:jc w:val="both"/>
        <w:rPr>
          <w:rFonts w:ascii="Times New Roman" w:eastAsia="Times New Roman" w:hAnsi="Times New Roman" w:cs="Times New Roman"/>
          <w:kern w:val="1"/>
          <w:sz w:val="10"/>
          <w:szCs w:val="10"/>
          <w:lang w:eastAsia="ar-SA"/>
        </w:rPr>
      </w:pPr>
      <w:r w:rsidRPr="00876586">
        <w:rPr>
          <w:rFonts w:ascii="Times New Roman" w:eastAsia="Times New Roman" w:hAnsi="Times New Roman" w:cs="Times New Roman"/>
          <w:b/>
          <w:kern w:val="1"/>
          <w:sz w:val="28"/>
          <w:szCs w:val="28"/>
          <w:lang w:eastAsia="ar-SA"/>
        </w:rPr>
        <w:t xml:space="preserve">- </w:t>
      </w:r>
      <w:r w:rsidRPr="00876586">
        <w:rPr>
          <w:rFonts w:ascii="Times New Roman" w:eastAsia="Times New Roman" w:hAnsi="Times New Roman" w:cs="Times New Roman"/>
          <w:kern w:val="1"/>
          <w:sz w:val="28"/>
          <w:szCs w:val="28"/>
          <w:lang w:eastAsia="ar-SA"/>
        </w:rPr>
        <w:t>использовать нормативно-правовые документы, регламентирующие профессиональную деятельность;</w:t>
      </w:r>
    </w:p>
    <w:p w:rsidR="00876586" w:rsidRPr="00876586" w:rsidRDefault="00876586" w:rsidP="00876586">
      <w:pPr>
        <w:suppressAutoHyphens/>
        <w:spacing w:after="0" w:line="321" w:lineRule="exact"/>
        <w:ind w:left="567"/>
        <w:jc w:val="both"/>
        <w:rPr>
          <w:rFonts w:ascii="Times New Roman" w:eastAsia="Times New Roman" w:hAnsi="Times New Roman" w:cs="Times New Roman"/>
          <w:b/>
          <w:spacing w:val="-1"/>
          <w:kern w:val="1"/>
          <w:sz w:val="28"/>
          <w:szCs w:val="28"/>
          <w:lang w:eastAsia="ar-SA"/>
        </w:rPr>
      </w:pPr>
      <w:r w:rsidRPr="00876586">
        <w:rPr>
          <w:rFonts w:ascii="Times New Roman" w:eastAsia="Times New Roman" w:hAnsi="Times New Roman" w:cs="Times New Roman"/>
          <w:b/>
          <w:spacing w:val="-1"/>
          <w:kern w:val="1"/>
          <w:sz w:val="28"/>
          <w:szCs w:val="28"/>
          <w:lang w:eastAsia="ar-SA"/>
        </w:rPr>
        <w:t xml:space="preserve">      должен</w:t>
      </w:r>
      <w:r w:rsidRPr="00876586">
        <w:rPr>
          <w:rFonts w:ascii="Times New Roman" w:eastAsia="Times New Roman" w:hAnsi="Times New Roman" w:cs="Times New Roman"/>
          <w:b/>
          <w:spacing w:val="-11"/>
          <w:kern w:val="1"/>
          <w:sz w:val="28"/>
          <w:szCs w:val="28"/>
          <w:lang w:eastAsia="ar-SA"/>
        </w:rPr>
        <w:t xml:space="preserve"> </w:t>
      </w:r>
      <w:r w:rsidRPr="00876586">
        <w:rPr>
          <w:rFonts w:ascii="Times New Roman" w:eastAsia="Times New Roman" w:hAnsi="Times New Roman" w:cs="Times New Roman"/>
          <w:b/>
          <w:spacing w:val="-1"/>
          <w:kern w:val="1"/>
          <w:sz w:val="28"/>
          <w:szCs w:val="28"/>
          <w:lang w:eastAsia="ar-SA"/>
        </w:rPr>
        <w:t xml:space="preserve">знать: </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w:t>
      </w:r>
      <w:r w:rsidRPr="00876586">
        <w:rPr>
          <w:rFonts w:ascii="Times New Roman" w:eastAsia="Courier New" w:hAnsi="Times New Roman" w:cs="Calibri"/>
          <w:b/>
          <w:bCs/>
          <w:kern w:val="32"/>
          <w:sz w:val="28"/>
          <w:szCs w:val="28"/>
          <w:lang w:eastAsia="ar-SA"/>
        </w:rPr>
        <w:t xml:space="preserve"> </w:t>
      </w:r>
      <w:r w:rsidRPr="00876586">
        <w:rPr>
          <w:rFonts w:ascii="Times New Roman" w:eastAsia="SimSun" w:hAnsi="Times New Roman" w:cs="Calibri"/>
          <w:kern w:val="1"/>
          <w:sz w:val="28"/>
          <w:szCs w:val="28"/>
          <w:lang w:eastAsia="ar-SA"/>
        </w:rPr>
        <w:t>виды административных правонарушений и административной ответственности;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классификацию, основные виды и правила составления нормативных документов;</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нормы защиты нарушенных прав и судебный порядок разрешения споров;</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организационно-правовые формы юридических лиц;</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основные положения Конституции Российской Федерации, действующие законодательные и иные</w:t>
      </w:r>
      <w:r w:rsidRPr="00876586">
        <w:rPr>
          <w:rFonts w:ascii="Times New Roman" w:eastAsia="Courier New" w:hAnsi="Times New Roman" w:cs="Calibri"/>
          <w:b/>
          <w:bCs/>
          <w:kern w:val="32"/>
          <w:sz w:val="28"/>
          <w:szCs w:val="28"/>
          <w:lang w:eastAsia="ar-SA"/>
        </w:rPr>
        <w:t xml:space="preserve"> </w:t>
      </w:r>
      <w:r w:rsidRPr="00876586">
        <w:rPr>
          <w:rFonts w:ascii="Times New Roman" w:eastAsia="SimSun" w:hAnsi="Times New Roman" w:cs="Calibri"/>
          <w:kern w:val="1"/>
          <w:sz w:val="28"/>
          <w:szCs w:val="28"/>
          <w:lang w:eastAsia="ar-SA"/>
        </w:rPr>
        <w:t>нормативно-правовые акты, регулирующие правоотношения в процессе профессиональной (трудовой) деятельности;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нормы дисциплинарной и материальной ответственности работника;</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понятие правового регулирования в сфере профессиональной деятельности;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lastRenderedPageBreak/>
        <w:t>- порядок заключения трудового договора и основания его прекращения;</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права и обязанности работников в сфере профессиональной деятельности;</w:t>
      </w:r>
    </w:p>
    <w:p w:rsidR="00876586" w:rsidRPr="00876586" w:rsidRDefault="00876586" w:rsidP="00876586">
      <w:pPr>
        <w:suppressAutoHyphens/>
        <w:spacing w:after="0" w:line="240" w:lineRule="auto"/>
        <w:ind w:left="567"/>
        <w:jc w:val="both"/>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права и свободы человека и гражданина, механизмы их реализации;</w:t>
      </w:r>
    </w:p>
    <w:p w:rsidR="00876586" w:rsidRPr="00876586" w:rsidRDefault="00876586" w:rsidP="00876586">
      <w:pPr>
        <w:suppressAutoHyphens/>
        <w:autoSpaceDE w:val="0"/>
        <w:autoSpaceDN w:val="0"/>
        <w:adjustRightInd w:val="0"/>
        <w:spacing w:after="0" w:line="240" w:lineRule="auto"/>
        <w:ind w:left="567"/>
        <w:rPr>
          <w:rFonts w:ascii="Times New Roman" w:eastAsia="SimSun" w:hAnsi="Times New Roman" w:cs="Calibri"/>
          <w:kern w:val="1"/>
          <w:sz w:val="28"/>
          <w:szCs w:val="28"/>
          <w:lang w:eastAsia="ar-SA"/>
        </w:rPr>
      </w:pPr>
      <w:r w:rsidRPr="00876586">
        <w:rPr>
          <w:rFonts w:ascii="Times New Roman" w:eastAsia="SimSun" w:hAnsi="Times New Roman" w:cs="Calibri"/>
          <w:kern w:val="1"/>
          <w:sz w:val="28"/>
          <w:szCs w:val="28"/>
          <w:lang w:eastAsia="ar-SA"/>
        </w:rPr>
        <w:t>- правовое положение субъектов предпринимательской деятельности;</w:t>
      </w:r>
    </w:p>
    <w:p w:rsidR="00876586" w:rsidRPr="00876586" w:rsidRDefault="00876586" w:rsidP="00876586">
      <w:pPr>
        <w:tabs>
          <w:tab w:val="left" w:pos="647"/>
        </w:tabs>
        <w:suppressAutoHyphens/>
        <w:spacing w:after="0" w:line="288" w:lineRule="auto"/>
        <w:ind w:left="567" w:right="294"/>
        <w:jc w:val="both"/>
        <w:outlineLvl w:val="0"/>
        <w:rPr>
          <w:rFonts w:ascii="Times New Roman" w:eastAsia="Times New Roman" w:hAnsi="Times New Roman" w:cs="Times New Roman"/>
          <w:bCs/>
          <w:spacing w:val="-1"/>
          <w:kern w:val="1"/>
          <w:sz w:val="28"/>
          <w:szCs w:val="28"/>
          <w:lang w:eastAsia="ar-SA"/>
        </w:rPr>
      </w:pPr>
      <w:r w:rsidRPr="00876586">
        <w:rPr>
          <w:rFonts w:ascii="Times New Roman" w:eastAsia="Times New Roman" w:hAnsi="Times New Roman" w:cs="Times New Roman"/>
          <w:bCs/>
          <w:kern w:val="1"/>
          <w:sz w:val="28"/>
          <w:szCs w:val="28"/>
          <w:lang w:eastAsia="ar-SA"/>
        </w:rPr>
        <w:t>- роль государственного регулирования в обеспечении занятости населения.</w:t>
      </w:r>
    </w:p>
    <w:p w:rsidR="00876586" w:rsidRPr="00876586" w:rsidRDefault="00876586" w:rsidP="00876586">
      <w:pPr>
        <w:tabs>
          <w:tab w:val="left" w:pos="647"/>
        </w:tabs>
        <w:suppressAutoHyphens/>
        <w:spacing w:after="0" w:line="240" w:lineRule="auto"/>
        <w:ind w:left="851" w:right="294" w:firstLine="567"/>
        <w:outlineLvl w:val="0"/>
        <w:rPr>
          <w:rFonts w:ascii="Times New Roman" w:eastAsia="Times New Roman" w:hAnsi="Times New Roman" w:cs="Times New Roman"/>
          <w:b/>
          <w:bCs/>
          <w:spacing w:val="-1"/>
          <w:kern w:val="1"/>
          <w:sz w:val="28"/>
          <w:szCs w:val="28"/>
          <w:lang w:eastAsia="ar-SA"/>
        </w:rPr>
      </w:pPr>
    </w:p>
    <w:p w:rsidR="00876586" w:rsidRPr="00876586" w:rsidRDefault="00876586" w:rsidP="00876586">
      <w:pPr>
        <w:tabs>
          <w:tab w:val="left" w:pos="647"/>
        </w:tabs>
        <w:suppressAutoHyphens/>
        <w:spacing w:after="0" w:line="240" w:lineRule="auto"/>
        <w:ind w:left="567" w:right="294" w:firstLine="567"/>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spacing w:val="-1"/>
          <w:kern w:val="1"/>
          <w:sz w:val="28"/>
          <w:szCs w:val="28"/>
          <w:lang w:eastAsia="ar-SA"/>
        </w:rPr>
        <w:t>1.4. Формируемые компетенции:</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1. </w:t>
      </w:r>
      <w:r w:rsidRPr="00876586">
        <w:rPr>
          <w:rFonts w:ascii="Times New Roman" w:eastAsia="SimSun" w:hAnsi="Times New Roman" w:cs="Calibri"/>
          <w:iCs/>
          <w:kern w:val="1"/>
          <w:sz w:val="28"/>
          <w:szCs w:val="28"/>
          <w:lang w:eastAsia="ar-SA"/>
        </w:rPr>
        <w:t>Выбирать способы решения задач профессиональной деятельности, применительно к различным контекстам</w:t>
      </w:r>
      <w:r w:rsidRPr="00876586">
        <w:rPr>
          <w:rFonts w:ascii="Times New Roman" w:eastAsia="Times New Roman" w:hAnsi="Times New Roman" w:cs="Times New Roman"/>
          <w:color w:val="000000"/>
          <w:sz w:val="28"/>
          <w:szCs w:val="28"/>
          <w:lang w:eastAsia="ru-RU"/>
        </w:rPr>
        <w:t>.</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2. </w:t>
      </w:r>
      <w:r w:rsidRPr="00876586">
        <w:rPr>
          <w:rFonts w:ascii="Times New Roman" w:eastAsia="SimSun" w:hAnsi="Times New Roman" w:cs="Calibri"/>
          <w:kern w:val="1"/>
          <w:sz w:val="28"/>
          <w:szCs w:val="28"/>
          <w:lang w:eastAsia="ar-SA"/>
        </w:rPr>
        <w:t>Осуществлять поиск, анализ и интерпретацию информации, необходимой для выполнения задач профессиональной деятельности.</w:t>
      </w:r>
      <w:r w:rsidRPr="00876586">
        <w:rPr>
          <w:rFonts w:ascii="Times New Roman" w:eastAsia="Times New Roman" w:hAnsi="Times New Roman" w:cs="Times New Roman"/>
          <w:color w:val="000000"/>
          <w:sz w:val="28"/>
          <w:szCs w:val="28"/>
          <w:lang w:eastAsia="ru-RU"/>
        </w:rPr>
        <w:t xml:space="preserve"> </w:t>
      </w:r>
    </w:p>
    <w:p w:rsidR="00876586" w:rsidRPr="00876586" w:rsidRDefault="00876586" w:rsidP="00876586">
      <w:pPr>
        <w:spacing w:after="0" w:line="240" w:lineRule="auto"/>
        <w:ind w:left="567" w:firstLine="567"/>
        <w:jc w:val="both"/>
        <w:rPr>
          <w:rFonts w:ascii="Times New Roman" w:eastAsia="SimSun" w:hAnsi="Times New Roman" w:cs="Calibri"/>
          <w:kern w:val="1"/>
          <w:sz w:val="28"/>
          <w:szCs w:val="28"/>
          <w:lang w:eastAsia="ar-SA"/>
        </w:rPr>
      </w:pPr>
      <w:r w:rsidRPr="00876586">
        <w:rPr>
          <w:rFonts w:ascii="Times New Roman" w:eastAsia="Times New Roman" w:hAnsi="Times New Roman" w:cs="Times New Roman"/>
          <w:color w:val="000000"/>
          <w:sz w:val="28"/>
          <w:szCs w:val="28"/>
          <w:lang w:eastAsia="ru-RU"/>
        </w:rPr>
        <w:t xml:space="preserve">ОК 3. </w:t>
      </w:r>
      <w:r w:rsidRPr="00876586">
        <w:rPr>
          <w:rFonts w:ascii="Times New Roman" w:eastAsia="SimSun" w:hAnsi="Times New Roman" w:cs="Calibri"/>
          <w:kern w:val="1"/>
          <w:sz w:val="28"/>
          <w:szCs w:val="28"/>
          <w:lang w:eastAsia="ar-SA"/>
        </w:rPr>
        <w:t>Планировать и реализовывать собственное профессиональное и личностное развитие.</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4. </w:t>
      </w:r>
      <w:r w:rsidRPr="00876586">
        <w:rPr>
          <w:rFonts w:ascii="Times New Roman" w:eastAsia="SimSun" w:hAnsi="Times New Roman" w:cs="Calibri"/>
          <w:kern w:val="1"/>
          <w:sz w:val="28"/>
          <w:szCs w:val="28"/>
          <w:lang w:eastAsia="ar-SA"/>
        </w:rPr>
        <w:t>Работать в коллективе и команде, эффективно взаимодействовать с коллегами, руководством, клиентами.</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5. </w:t>
      </w:r>
      <w:r w:rsidRPr="00876586">
        <w:rPr>
          <w:rFonts w:ascii="Times New Roman" w:eastAsia="SimSun" w:hAnsi="Times New Roman" w:cs="Calibri"/>
          <w:kern w:val="1"/>
          <w:sz w:val="28"/>
          <w:szCs w:val="28"/>
          <w:lang w:eastAsia="ar-SA"/>
        </w:rPr>
        <w:t>Осуществлять устную и письменную коммуникацию на государственном языке с учетом особенностей социального и культурного контекста.</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6. </w:t>
      </w:r>
      <w:r w:rsidRPr="00876586">
        <w:rPr>
          <w:rFonts w:ascii="Times New Roman" w:eastAsia="SimSun" w:hAnsi="Times New Roman" w:cs="Calibri"/>
          <w:kern w:val="1"/>
          <w:sz w:val="28"/>
          <w:szCs w:val="28"/>
          <w:lang w:eastAsia="ar-SA"/>
        </w:rPr>
        <w:t>Проявлять гражданско-патриотическую позицию, демонстрировать осознанное поведение на основе общечеловеческих ценностей.</w:t>
      </w:r>
    </w:p>
    <w:p w:rsidR="00876586" w:rsidRPr="00876586" w:rsidRDefault="00876586" w:rsidP="00876586">
      <w:pPr>
        <w:spacing w:after="0" w:line="240" w:lineRule="auto"/>
        <w:ind w:left="567" w:firstLine="567"/>
        <w:jc w:val="both"/>
        <w:rPr>
          <w:rFonts w:ascii="Times New Roman" w:eastAsia="SimSun" w:hAnsi="Times New Roman" w:cs="Calibri"/>
          <w:kern w:val="1"/>
          <w:sz w:val="28"/>
          <w:szCs w:val="28"/>
          <w:lang w:eastAsia="ar-SA"/>
        </w:rPr>
      </w:pPr>
      <w:r w:rsidRPr="00876586">
        <w:rPr>
          <w:rFonts w:ascii="Times New Roman" w:eastAsia="Times New Roman" w:hAnsi="Times New Roman" w:cs="Times New Roman"/>
          <w:color w:val="000000"/>
          <w:sz w:val="28"/>
          <w:szCs w:val="28"/>
          <w:lang w:eastAsia="ru-RU"/>
        </w:rPr>
        <w:t xml:space="preserve">ОК 7. </w:t>
      </w:r>
      <w:r w:rsidRPr="00876586">
        <w:rPr>
          <w:rFonts w:ascii="Times New Roman" w:eastAsia="SimSun" w:hAnsi="Times New Roman" w:cs="Calibri"/>
          <w:kern w:val="1"/>
          <w:sz w:val="28"/>
          <w:szCs w:val="28"/>
          <w:lang w:eastAsia="ar-SA"/>
        </w:rPr>
        <w:t>Содействовать сохранению окружающей среды, ресурсосбережению, эффективно действовать в чрезвычайных ситуациях.</w:t>
      </w:r>
    </w:p>
    <w:p w:rsidR="00876586" w:rsidRPr="00876586" w:rsidRDefault="00876586" w:rsidP="00876586">
      <w:pPr>
        <w:spacing w:after="0" w:line="240" w:lineRule="auto"/>
        <w:ind w:left="567" w:firstLine="567"/>
        <w:jc w:val="both"/>
        <w:rPr>
          <w:rFonts w:ascii="Times New Roman" w:eastAsia="SimSun" w:hAnsi="Times New Roman" w:cs="Calibri"/>
          <w:kern w:val="1"/>
          <w:sz w:val="28"/>
          <w:szCs w:val="28"/>
          <w:lang w:eastAsia="ar-SA"/>
        </w:rPr>
      </w:pPr>
      <w:r w:rsidRPr="00876586">
        <w:rPr>
          <w:rFonts w:ascii="Times New Roman" w:eastAsia="Times New Roman" w:hAnsi="Times New Roman" w:cs="Times New Roman"/>
          <w:color w:val="000000"/>
          <w:sz w:val="28"/>
          <w:szCs w:val="28"/>
          <w:lang w:eastAsia="ru-RU"/>
        </w:rPr>
        <w:t xml:space="preserve">ОК 8. </w:t>
      </w:r>
      <w:r w:rsidRPr="00876586">
        <w:rPr>
          <w:rFonts w:ascii="Times New Roman" w:eastAsia="SimSun" w:hAnsi="Times New Roman" w:cs="Calibri"/>
          <w:kern w:val="1"/>
          <w:sz w:val="28"/>
          <w:szCs w:val="28"/>
          <w:lang w:eastAsia="ar-SA"/>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ОК 9. </w:t>
      </w:r>
      <w:r w:rsidRPr="00876586">
        <w:rPr>
          <w:rFonts w:ascii="Times New Roman" w:eastAsia="SimSun" w:hAnsi="Times New Roman" w:cs="Calibri"/>
          <w:kern w:val="1"/>
          <w:sz w:val="28"/>
          <w:szCs w:val="28"/>
          <w:lang w:eastAsia="ar-SA"/>
        </w:rPr>
        <w:t>Использовать информационные технологии в профессиональной деятельности.</w:t>
      </w:r>
      <w:r w:rsidRPr="00876586">
        <w:rPr>
          <w:rFonts w:ascii="Times New Roman" w:eastAsia="Times New Roman" w:hAnsi="Times New Roman" w:cs="Times New Roman"/>
          <w:color w:val="000000"/>
          <w:sz w:val="28"/>
          <w:szCs w:val="28"/>
          <w:lang w:eastAsia="ru-RU"/>
        </w:rPr>
        <w:t xml:space="preserve"> </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ОК 10.</w:t>
      </w:r>
      <w:r w:rsidRPr="00876586">
        <w:rPr>
          <w:rFonts w:ascii="Times New Roman" w:eastAsia="SimSun" w:hAnsi="Times New Roman" w:cs="Calibri"/>
          <w:kern w:val="1"/>
          <w:sz w:val="28"/>
          <w:szCs w:val="28"/>
          <w:lang w:eastAsia="ar-SA"/>
        </w:rPr>
        <w:t xml:space="preserve"> Пользоваться профессиональной документацией на государственном и иностранных языках.</w:t>
      </w:r>
    </w:p>
    <w:p w:rsidR="00876586" w:rsidRPr="00876586" w:rsidRDefault="00876586" w:rsidP="00876586">
      <w:pPr>
        <w:spacing w:after="0" w:line="240" w:lineRule="auto"/>
        <w:ind w:left="567"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ОК 11.</w:t>
      </w:r>
      <w:r w:rsidRPr="00876586">
        <w:rPr>
          <w:rFonts w:ascii="Times New Roman" w:eastAsia="SimSun" w:hAnsi="Times New Roman" w:cs="Calibri"/>
          <w:kern w:val="1"/>
          <w:sz w:val="28"/>
          <w:szCs w:val="28"/>
          <w:lang w:eastAsia="ar-SA"/>
        </w:rPr>
        <w:t xml:space="preserve"> Планировать предпринимательскую деятельность в профессиональной сфере.</w:t>
      </w:r>
    </w:p>
    <w:p w:rsidR="00876586" w:rsidRPr="00876586" w:rsidRDefault="00876586" w:rsidP="00876586">
      <w:pPr>
        <w:widowControl w:val="0"/>
        <w:autoSpaceDE w:val="0"/>
        <w:autoSpaceDN w:val="0"/>
        <w:adjustRightInd w:val="0"/>
        <w:spacing w:after="0" w:line="240" w:lineRule="auto"/>
        <w:ind w:left="567"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ПК 2.5. </w:t>
      </w:r>
      <w:r w:rsidRPr="00876586">
        <w:rPr>
          <w:rFonts w:ascii="Times New Roman" w:eastAsia="Times New Roman" w:hAnsi="Times New Roman" w:cs="Arial"/>
          <w:sz w:val="28"/>
          <w:szCs w:val="28"/>
        </w:rPr>
        <w:t>Разрабатывать и оформлять технологическую и отчетную документацию.</w:t>
      </w:r>
    </w:p>
    <w:p w:rsidR="00876586" w:rsidRPr="00876586" w:rsidRDefault="00876586" w:rsidP="00876586">
      <w:pPr>
        <w:suppressAutoHyphens/>
        <w:spacing w:before="5" w:after="0" w:line="150" w:lineRule="exact"/>
        <w:ind w:left="567"/>
        <w:rPr>
          <w:rFonts w:ascii="Times New Roman" w:eastAsia="SimSun" w:hAnsi="Times New Roman" w:cs="Times New Roman"/>
          <w:kern w:val="1"/>
          <w:sz w:val="28"/>
          <w:szCs w:val="28"/>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before="5" w:after="0" w:line="150" w:lineRule="exact"/>
        <w:rPr>
          <w:rFonts w:ascii="Times New Roman" w:eastAsia="SimSun" w:hAnsi="Times New Roman" w:cs="Times New Roman"/>
          <w:kern w:val="1"/>
          <w:sz w:val="24"/>
          <w:szCs w:val="24"/>
          <w:lang w:eastAsia="ar-SA"/>
        </w:rPr>
      </w:pPr>
    </w:p>
    <w:p w:rsidR="00876586" w:rsidRPr="00876586" w:rsidRDefault="00876586" w:rsidP="0051031C">
      <w:pPr>
        <w:numPr>
          <w:ilvl w:val="0"/>
          <w:numId w:val="81"/>
        </w:numPr>
        <w:tabs>
          <w:tab w:val="left" w:pos="1278"/>
          <w:tab w:val="left" w:pos="1701"/>
        </w:tabs>
        <w:suppressAutoHyphens/>
        <w:spacing w:before="63" w:after="0" w:line="100" w:lineRule="atLeast"/>
        <w:ind w:left="993" w:right="995" w:firstLine="283"/>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spacing w:val="-1"/>
          <w:kern w:val="1"/>
          <w:sz w:val="28"/>
          <w:szCs w:val="28"/>
          <w:lang w:eastAsia="ar-SA"/>
        </w:rPr>
        <w:lastRenderedPageBreak/>
        <w:t>СТРУКТУРА</w:t>
      </w:r>
      <w:r w:rsidRPr="00876586">
        <w:rPr>
          <w:rFonts w:ascii="Times New Roman" w:eastAsia="Times New Roman" w:hAnsi="Times New Roman" w:cs="Times New Roman"/>
          <w:b/>
          <w:bCs/>
          <w:spacing w:val="-1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И</w:t>
      </w:r>
      <w:r w:rsidRPr="00876586">
        <w:rPr>
          <w:rFonts w:ascii="Times New Roman" w:eastAsia="Times New Roman" w:hAnsi="Times New Roman" w:cs="Times New Roman"/>
          <w:b/>
          <w:bCs/>
          <w:spacing w:val="-19"/>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СОДЕРЖАНИЕ</w:t>
      </w:r>
      <w:r w:rsidRPr="00876586">
        <w:rPr>
          <w:rFonts w:ascii="Times New Roman" w:eastAsia="Times New Roman" w:hAnsi="Times New Roman" w:cs="Times New Roman"/>
          <w:b/>
          <w:bCs/>
          <w:spacing w:val="-20"/>
          <w:kern w:val="1"/>
          <w:sz w:val="28"/>
          <w:szCs w:val="28"/>
          <w:lang w:eastAsia="ar-SA"/>
        </w:rPr>
        <w:t xml:space="preserve"> </w:t>
      </w:r>
      <w:r w:rsidRPr="00876586">
        <w:rPr>
          <w:rFonts w:ascii="Times New Roman" w:eastAsia="Times New Roman" w:hAnsi="Times New Roman" w:cs="Times New Roman"/>
          <w:b/>
          <w:bCs/>
          <w:spacing w:val="27"/>
          <w:w w:val="99"/>
          <w:kern w:val="1"/>
          <w:sz w:val="28"/>
          <w:szCs w:val="28"/>
          <w:lang w:eastAsia="ar-SA"/>
        </w:rPr>
        <w:t>Д</w:t>
      </w:r>
      <w:r w:rsidRPr="00876586">
        <w:rPr>
          <w:rFonts w:ascii="Times New Roman" w:eastAsia="Times New Roman" w:hAnsi="Times New Roman" w:cs="Times New Roman"/>
          <w:b/>
          <w:bCs/>
          <w:kern w:val="1"/>
          <w:sz w:val="28"/>
          <w:szCs w:val="28"/>
          <w:lang w:eastAsia="ar-SA"/>
        </w:rPr>
        <w:t>ИСЦИПЛИНЫ</w:t>
      </w:r>
    </w:p>
    <w:p w:rsidR="00876586" w:rsidRPr="00876586" w:rsidRDefault="00876586" w:rsidP="0051031C">
      <w:pPr>
        <w:numPr>
          <w:ilvl w:val="1"/>
          <w:numId w:val="75"/>
        </w:numPr>
        <w:tabs>
          <w:tab w:val="left" w:pos="604"/>
          <w:tab w:val="num" w:pos="1701"/>
        </w:tabs>
        <w:suppressAutoHyphens/>
        <w:spacing w:after="0" w:line="100" w:lineRule="atLeast"/>
        <w:ind w:left="1134" w:firstLine="72"/>
        <w:rPr>
          <w:rFonts w:ascii="Times New Roman" w:eastAsia="SimSun" w:hAnsi="Times New Roman" w:cs="Times New Roman"/>
          <w:kern w:val="1"/>
          <w:sz w:val="28"/>
          <w:szCs w:val="28"/>
          <w:lang w:eastAsia="ar-SA"/>
        </w:rPr>
      </w:pPr>
      <w:r w:rsidRPr="00876586">
        <w:rPr>
          <w:rFonts w:ascii="Times New Roman" w:eastAsia="SimSun" w:hAnsi="Times New Roman" w:cs="Times New Roman"/>
          <w:b/>
          <w:kern w:val="1"/>
          <w:sz w:val="28"/>
          <w:szCs w:val="28"/>
          <w:lang w:eastAsia="ar-SA"/>
        </w:rPr>
        <w:t>Объем</w:t>
      </w:r>
      <w:r w:rsidRPr="00876586">
        <w:rPr>
          <w:rFonts w:ascii="Times New Roman" w:eastAsia="SimSun" w:hAnsi="Times New Roman" w:cs="Times New Roman"/>
          <w:b/>
          <w:spacing w:val="-12"/>
          <w:kern w:val="1"/>
          <w:sz w:val="28"/>
          <w:szCs w:val="28"/>
          <w:lang w:eastAsia="ar-SA"/>
        </w:rPr>
        <w:t xml:space="preserve"> </w:t>
      </w:r>
      <w:r w:rsidRPr="00876586">
        <w:rPr>
          <w:rFonts w:ascii="Times New Roman" w:eastAsia="SimSun" w:hAnsi="Times New Roman" w:cs="Times New Roman"/>
          <w:b/>
          <w:kern w:val="1"/>
          <w:sz w:val="28"/>
          <w:szCs w:val="28"/>
          <w:lang w:eastAsia="ar-SA"/>
        </w:rPr>
        <w:t>дисциплины</w:t>
      </w:r>
      <w:r w:rsidRPr="00876586">
        <w:rPr>
          <w:rFonts w:ascii="Times New Roman" w:eastAsia="SimSun" w:hAnsi="Times New Roman" w:cs="Times New Roman"/>
          <w:b/>
          <w:spacing w:val="-10"/>
          <w:kern w:val="1"/>
          <w:sz w:val="28"/>
          <w:szCs w:val="28"/>
          <w:lang w:eastAsia="ar-SA"/>
        </w:rPr>
        <w:t xml:space="preserve"> </w:t>
      </w:r>
      <w:r w:rsidRPr="00876586">
        <w:rPr>
          <w:rFonts w:ascii="Times New Roman" w:eastAsia="SimSun" w:hAnsi="Times New Roman" w:cs="Times New Roman"/>
          <w:b/>
          <w:kern w:val="1"/>
          <w:sz w:val="28"/>
          <w:szCs w:val="28"/>
          <w:lang w:eastAsia="ar-SA"/>
        </w:rPr>
        <w:t>и</w:t>
      </w:r>
      <w:r w:rsidRPr="00876586">
        <w:rPr>
          <w:rFonts w:ascii="Times New Roman" w:eastAsia="SimSun" w:hAnsi="Times New Roman" w:cs="Times New Roman"/>
          <w:b/>
          <w:spacing w:val="-11"/>
          <w:kern w:val="1"/>
          <w:sz w:val="28"/>
          <w:szCs w:val="28"/>
          <w:lang w:eastAsia="ar-SA"/>
        </w:rPr>
        <w:t xml:space="preserve"> </w:t>
      </w:r>
      <w:r w:rsidRPr="00876586">
        <w:rPr>
          <w:rFonts w:ascii="Times New Roman" w:eastAsia="SimSun" w:hAnsi="Times New Roman" w:cs="Times New Roman"/>
          <w:b/>
          <w:spacing w:val="-1"/>
          <w:kern w:val="1"/>
          <w:sz w:val="28"/>
          <w:szCs w:val="28"/>
          <w:lang w:eastAsia="ar-SA"/>
        </w:rPr>
        <w:t>виды</w:t>
      </w:r>
      <w:r w:rsidRPr="00876586">
        <w:rPr>
          <w:rFonts w:ascii="Times New Roman" w:eastAsia="SimSun" w:hAnsi="Times New Roman" w:cs="Times New Roman"/>
          <w:b/>
          <w:spacing w:val="-12"/>
          <w:kern w:val="1"/>
          <w:sz w:val="28"/>
          <w:szCs w:val="28"/>
          <w:lang w:eastAsia="ar-SA"/>
        </w:rPr>
        <w:t xml:space="preserve"> </w:t>
      </w:r>
      <w:r w:rsidRPr="00876586">
        <w:rPr>
          <w:rFonts w:ascii="Times New Roman" w:eastAsia="SimSun" w:hAnsi="Times New Roman" w:cs="Times New Roman"/>
          <w:b/>
          <w:kern w:val="1"/>
          <w:sz w:val="28"/>
          <w:szCs w:val="28"/>
          <w:lang w:eastAsia="ar-SA"/>
        </w:rPr>
        <w:t>учебной</w:t>
      </w:r>
      <w:r w:rsidRPr="00876586">
        <w:rPr>
          <w:rFonts w:ascii="Times New Roman" w:eastAsia="SimSun" w:hAnsi="Times New Roman" w:cs="Times New Roman"/>
          <w:b/>
          <w:spacing w:val="-11"/>
          <w:kern w:val="1"/>
          <w:sz w:val="28"/>
          <w:szCs w:val="28"/>
          <w:lang w:eastAsia="ar-SA"/>
        </w:rPr>
        <w:t xml:space="preserve"> </w:t>
      </w:r>
      <w:r w:rsidRPr="00876586">
        <w:rPr>
          <w:rFonts w:ascii="Times New Roman" w:eastAsia="SimSun" w:hAnsi="Times New Roman" w:cs="Times New Roman"/>
          <w:b/>
          <w:kern w:val="1"/>
          <w:sz w:val="28"/>
          <w:szCs w:val="28"/>
          <w:lang w:eastAsia="ar-SA"/>
        </w:rPr>
        <w:t>работы</w:t>
      </w:r>
    </w:p>
    <w:p w:rsidR="00876586" w:rsidRPr="00876586" w:rsidRDefault="00876586" w:rsidP="00876586">
      <w:pPr>
        <w:suppressAutoHyphens/>
        <w:spacing w:before="3" w:after="0" w:line="180" w:lineRule="exact"/>
        <w:rPr>
          <w:rFonts w:ascii="Times New Roman" w:eastAsia="SimSun" w:hAnsi="Times New Roman" w:cs="Times New Roman"/>
          <w:kern w:val="1"/>
          <w:sz w:val="24"/>
          <w:szCs w:val="24"/>
          <w:lang w:eastAsia="ar-SA"/>
        </w:rPr>
      </w:pPr>
    </w:p>
    <w:p w:rsidR="00876586" w:rsidRPr="00876586" w:rsidRDefault="00876586" w:rsidP="00876586">
      <w:pPr>
        <w:suppressAutoHyphens/>
        <w:spacing w:after="0" w:line="100" w:lineRule="atLeast"/>
        <w:rPr>
          <w:rFonts w:ascii="Times New Roman" w:eastAsia="SimSun" w:hAnsi="Times New Roman" w:cs="Times New Roman"/>
          <w:kern w:val="1"/>
          <w:sz w:val="24"/>
          <w:szCs w:val="24"/>
          <w:lang w:eastAsia="ar-SA"/>
        </w:rPr>
      </w:pPr>
    </w:p>
    <w:tbl>
      <w:tblPr>
        <w:tblW w:w="0" w:type="auto"/>
        <w:tblInd w:w="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233"/>
      </w:tblGrid>
      <w:tr w:rsidR="00876586" w:rsidRPr="00876586" w:rsidTr="00382676">
        <w:tc>
          <w:tcPr>
            <w:tcW w:w="7338" w:type="dxa"/>
            <w:shd w:val="clear" w:color="auto" w:fill="auto"/>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val="en-US" w:eastAsia="ar-SA"/>
              </w:rPr>
            </w:pPr>
            <w:r w:rsidRPr="00876586">
              <w:rPr>
                <w:rFonts w:ascii="Times New Roman" w:eastAsia="SimSun" w:hAnsi="Times New Roman" w:cs="Times New Roman"/>
                <w:b/>
                <w:kern w:val="1"/>
                <w:sz w:val="28"/>
                <w:szCs w:val="28"/>
                <w:lang w:val="en-US" w:eastAsia="ar-SA"/>
              </w:rPr>
              <w:t>Вид учебной работы</w:t>
            </w:r>
          </w:p>
        </w:tc>
        <w:tc>
          <w:tcPr>
            <w:tcW w:w="2233" w:type="dxa"/>
            <w:shd w:val="clear" w:color="auto" w:fill="auto"/>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val="en-US" w:eastAsia="ar-SA"/>
              </w:rPr>
            </w:pPr>
            <w:r w:rsidRPr="00876586">
              <w:rPr>
                <w:rFonts w:ascii="Times New Roman" w:eastAsia="SimSun" w:hAnsi="Times New Roman" w:cs="Times New Roman"/>
                <w:b/>
                <w:kern w:val="1"/>
                <w:sz w:val="28"/>
                <w:szCs w:val="28"/>
                <w:lang w:val="en-US" w:eastAsia="ar-SA"/>
              </w:rPr>
              <w:t>Объем часов</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Максимальная учебная нагрузка (всего), в том числе по вариативу</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66</w:t>
            </w:r>
          </w:p>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26</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Обязательная аудиторная учебная нагрузка (всего)</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 xml:space="preserve">52 </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в том числе:</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практические занятия</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8</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лабораторные занятия</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контрольные работы</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курсовая работа (проект) </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активные, интерактивные формы занятий</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8</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Самостоятельная работа (самостоятельная работа и индивидуальный проект)</w:t>
            </w:r>
            <w:r w:rsidRPr="00876586">
              <w:rPr>
                <w:rFonts w:ascii="Calibri" w:eastAsia="SimSun" w:hAnsi="Calibri" w:cs="Calibri"/>
                <w:b/>
                <w:kern w:val="1"/>
                <w:sz w:val="28"/>
                <w:szCs w:val="28"/>
                <w:lang w:eastAsia="ar-SA"/>
              </w:rPr>
              <w:t xml:space="preserve"> </w:t>
            </w:r>
            <w:r w:rsidRPr="00876586">
              <w:rPr>
                <w:rFonts w:ascii="Times New Roman" w:eastAsia="SimSun" w:hAnsi="Times New Roman" w:cs="Times New Roman"/>
                <w:b/>
                <w:kern w:val="1"/>
                <w:sz w:val="28"/>
                <w:szCs w:val="28"/>
                <w:lang w:eastAsia="ar-SA"/>
              </w:rPr>
              <w:t>обучающегося (всего)</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14</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val="en-US" w:eastAsia="ar-SA"/>
              </w:rPr>
            </w:pPr>
            <w:r w:rsidRPr="00876586">
              <w:rPr>
                <w:rFonts w:ascii="Times New Roman" w:eastAsia="SimSun" w:hAnsi="Times New Roman" w:cs="Times New Roman"/>
                <w:kern w:val="1"/>
                <w:sz w:val="28"/>
                <w:szCs w:val="28"/>
                <w:lang w:val="en-US" w:eastAsia="ar-SA"/>
              </w:rPr>
              <w:t>в том числе:</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val="en-US" w:eastAsia="ar-SA"/>
              </w:rPr>
            </w:pP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самостоятельная работа над курсовой работой (проектом) </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b/>
                <w:kern w:val="1"/>
                <w:sz w:val="28"/>
                <w:szCs w:val="28"/>
                <w:lang w:val="en-US" w:eastAsia="ar-SA"/>
              </w:rPr>
            </w:pPr>
            <w:r w:rsidRPr="00876586">
              <w:rPr>
                <w:rFonts w:ascii="Times New Roman" w:eastAsia="SimSun" w:hAnsi="Times New Roman" w:cs="Times New Roman"/>
                <w:kern w:val="1"/>
                <w:sz w:val="28"/>
                <w:szCs w:val="28"/>
                <w:lang w:val="en-US" w:eastAsia="ar-SA"/>
              </w:rPr>
              <w:t>-</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внеаудиторная самостоятельная работа </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14</w:t>
            </w:r>
          </w:p>
        </w:tc>
      </w:tr>
      <w:tr w:rsidR="00876586" w:rsidRPr="00876586" w:rsidTr="00382676">
        <w:tc>
          <w:tcPr>
            <w:tcW w:w="7338" w:type="dxa"/>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индивидуальный проект</w:t>
            </w:r>
          </w:p>
        </w:tc>
        <w:tc>
          <w:tcPr>
            <w:tcW w:w="2233" w:type="dxa"/>
            <w:shd w:val="clear" w:color="auto" w:fill="auto"/>
            <w:vAlign w:val="center"/>
          </w:tcPr>
          <w:p w:rsidR="00876586" w:rsidRPr="00876586" w:rsidRDefault="00876586" w:rsidP="00876586">
            <w:pPr>
              <w:suppressAutoHyphens/>
              <w:spacing w:after="0" w:line="100" w:lineRule="atLeast"/>
              <w:jc w:val="center"/>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w:t>
            </w:r>
          </w:p>
        </w:tc>
      </w:tr>
      <w:tr w:rsidR="00876586" w:rsidRPr="00876586" w:rsidTr="00382676">
        <w:tc>
          <w:tcPr>
            <w:tcW w:w="9571" w:type="dxa"/>
            <w:gridSpan w:val="2"/>
            <w:shd w:val="clear" w:color="auto" w:fill="auto"/>
          </w:tcPr>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Промежуточная аттестация в форме дифференцированного зачета</w:t>
            </w:r>
          </w:p>
        </w:tc>
      </w:tr>
    </w:tbl>
    <w:p w:rsidR="00876586" w:rsidRPr="00876586" w:rsidRDefault="00876586" w:rsidP="00876586">
      <w:pPr>
        <w:suppressAutoHyphens/>
        <w:spacing w:after="0" w:line="100" w:lineRule="atLeast"/>
        <w:rPr>
          <w:rFonts w:ascii="Times New Roman" w:eastAsia="SimSun" w:hAnsi="Times New Roman" w:cs="Times New Roman"/>
          <w:kern w:val="1"/>
          <w:lang w:eastAsia="ar-SA"/>
        </w:rPr>
      </w:pPr>
    </w:p>
    <w:p w:rsidR="00876586" w:rsidRPr="00876586" w:rsidRDefault="00876586" w:rsidP="00876586">
      <w:pPr>
        <w:suppressAutoHyphens/>
        <w:autoSpaceDE w:val="0"/>
        <w:autoSpaceDN w:val="0"/>
        <w:adjustRightInd w:val="0"/>
        <w:spacing w:after="0" w:line="240" w:lineRule="auto"/>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За счет вариатива аудиторная работа увеличена на 18 часов с целью углубленного изучения учебного  материала в Разделе </w:t>
      </w:r>
      <w:r w:rsidRPr="00876586">
        <w:rPr>
          <w:rFonts w:ascii="Times New Roman" w:eastAsia="SimSun" w:hAnsi="Times New Roman" w:cs="Times New Roman"/>
          <w:kern w:val="1"/>
          <w:sz w:val="28"/>
          <w:szCs w:val="28"/>
          <w:lang w:val="en-US" w:eastAsia="ar-SA"/>
        </w:rPr>
        <w:t>I</w:t>
      </w:r>
      <w:r w:rsidRPr="00876586">
        <w:rPr>
          <w:rFonts w:ascii="Times New Roman" w:eastAsia="SimSun" w:hAnsi="Times New Roman" w:cs="Times New Roman"/>
          <w:kern w:val="1"/>
          <w:sz w:val="28"/>
          <w:szCs w:val="28"/>
          <w:lang w:eastAsia="ar-SA"/>
        </w:rPr>
        <w:t xml:space="preserve">. </w:t>
      </w:r>
      <w:r w:rsidRPr="00876586">
        <w:rPr>
          <w:rFonts w:ascii="Times New Roman" w:eastAsia="Times New Roman" w:hAnsi="Times New Roman" w:cs="Calibri"/>
          <w:bCs/>
          <w:kern w:val="1"/>
          <w:sz w:val="28"/>
          <w:szCs w:val="28"/>
          <w:lang w:eastAsia="ar-SA"/>
        </w:rPr>
        <w:t>Право и законодательство</w:t>
      </w:r>
      <w:r w:rsidRPr="00876586">
        <w:rPr>
          <w:rFonts w:ascii="Times New Roman" w:eastAsia="Times New Roman" w:hAnsi="Times New Roman" w:cs="Times New Roman"/>
          <w:sz w:val="28"/>
          <w:szCs w:val="28"/>
        </w:rPr>
        <w:t xml:space="preserve">, в темах: </w:t>
      </w:r>
      <w:r w:rsidRPr="00876586">
        <w:rPr>
          <w:rFonts w:ascii="Times New Roman" w:eastAsia="SimSun" w:hAnsi="Times New Roman" w:cs="Times New Roman"/>
          <w:kern w:val="1"/>
          <w:sz w:val="28"/>
          <w:szCs w:val="28"/>
          <w:lang w:eastAsia="ar-SA"/>
        </w:rPr>
        <w:t xml:space="preserve">1.1. </w:t>
      </w:r>
      <w:r w:rsidRPr="00876586">
        <w:rPr>
          <w:rFonts w:ascii="Times New Roman" w:eastAsia="Times New Roman" w:hAnsi="Times New Roman" w:cs="Calibri"/>
          <w:kern w:val="1"/>
          <w:sz w:val="28"/>
          <w:szCs w:val="28"/>
          <w:lang w:eastAsia="ar-SA"/>
        </w:rPr>
        <w:t>Констит</w:t>
      </w:r>
      <w:r w:rsidRPr="00876586">
        <w:rPr>
          <w:rFonts w:ascii="Times New Roman" w:eastAsia="Times New Roman" w:hAnsi="Times New Roman" w:cs="Calibri"/>
          <w:bCs/>
          <w:kern w:val="1"/>
          <w:sz w:val="28"/>
          <w:szCs w:val="28"/>
          <w:lang w:eastAsia="ar-SA"/>
        </w:rPr>
        <w:t>уция РФ – основной закон государства</w:t>
      </w:r>
      <w:r w:rsidRPr="00876586">
        <w:rPr>
          <w:rFonts w:ascii="Times New Roman" w:eastAsia="SimSun" w:hAnsi="Times New Roman" w:cs="Times New Roman"/>
          <w:kern w:val="1"/>
          <w:sz w:val="28"/>
          <w:szCs w:val="28"/>
          <w:lang w:eastAsia="ar-SA"/>
        </w:rPr>
        <w:t xml:space="preserve">; </w:t>
      </w:r>
      <w:r w:rsidRPr="00876586">
        <w:rPr>
          <w:rFonts w:ascii="Times New Roman" w:eastAsia="Times New Roman" w:hAnsi="Times New Roman" w:cs="Times New Roman"/>
          <w:sz w:val="28"/>
          <w:szCs w:val="28"/>
        </w:rPr>
        <w:t xml:space="preserve">в Разделе 2. </w:t>
      </w:r>
      <w:r w:rsidRPr="00876586">
        <w:rPr>
          <w:rFonts w:ascii="Times New Roman" w:eastAsia="Times New Roman" w:hAnsi="Times New Roman" w:cs="Calibri"/>
          <w:bCs/>
          <w:kern w:val="1"/>
          <w:sz w:val="28"/>
          <w:szCs w:val="28"/>
          <w:lang w:eastAsia="ar-SA"/>
        </w:rPr>
        <w:t>Право и экономика</w:t>
      </w:r>
      <w:r w:rsidRPr="00876586">
        <w:rPr>
          <w:rFonts w:ascii="Times New Roman" w:eastAsia="Times New Roman" w:hAnsi="Times New Roman" w:cs="Times New Roman"/>
          <w:sz w:val="28"/>
          <w:szCs w:val="28"/>
        </w:rPr>
        <w:t xml:space="preserve">, в теме: </w:t>
      </w:r>
      <w:r w:rsidRPr="00876586">
        <w:rPr>
          <w:rFonts w:ascii="Times New Roman" w:eastAsia="SimSun" w:hAnsi="Times New Roman" w:cs="Times New Roman"/>
          <w:kern w:val="1"/>
          <w:sz w:val="28"/>
          <w:szCs w:val="28"/>
          <w:lang w:eastAsia="ar-SA"/>
        </w:rPr>
        <w:t>2.2.</w:t>
      </w:r>
      <w:r w:rsidRPr="00876586">
        <w:rPr>
          <w:rFonts w:ascii="Times New Roman" w:eastAsia="Times New Roman" w:hAnsi="Times New Roman" w:cs="Calibri"/>
          <w:kern w:val="1"/>
          <w:sz w:val="28"/>
          <w:szCs w:val="28"/>
          <w:lang w:eastAsia="ar-SA"/>
        </w:rPr>
        <w:t xml:space="preserve"> Гражданско-правовые договоры</w:t>
      </w:r>
      <w:r w:rsidRPr="00876586">
        <w:rPr>
          <w:rFonts w:ascii="Times New Roman" w:eastAsia="SimSun" w:hAnsi="Times New Roman" w:cs="Times New Roman"/>
          <w:kern w:val="1"/>
          <w:sz w:val="28"/>
          <w:szCs w:val="28"/>
          <w:lang w:eastAsia="ar-SA"/>
        </w:rPr>
        <w:t>; в Разделе 3.</w:t>
      </w:r>
      <w:r w:rsidRPr="00876586">
        <w:rPr>
          <w:rFonts w:ascii="Times New Roman" w:eastAsia="Times New Roman" w:hAnsi="Times New Roman" w:cs="Times New Roman"/>
          <w:sz w:val="28"/>
          <w:szCs w:val="28"/>
        </w:rPr>
        <w:t xml:space="preserve"> </w:t>
      </w:r>
      <w:r w:rsidRPr="00876586">
        <w:rPr>
          <w:rFonts w:ascii="Times New Roman" w:eastAsia="Times New Roman" w:hAnsi="Times New Roman" w:cs="Calibri"/>
          <w:bCs/>
          <w:kern w:val="1"/>
          <w:sz w:val="28"/>
          <w:szCs w:val="28"/>
          <w:lang w:eastAsia="ar-SA"/>
        </w:rPr>
        <w:t>Трудовое право и социальная защита</w:t>
      </w:r>
      <w:r w:rsidRPr="00876586">
        <w:rPr>
          <w:rFonts w:ascii="Times New Roman" w:eastAsia="Times New Roman" w:hAnsi="Times New Roman" w:cs="Times New Roman"/>
          <w:sz w:val="28"/>
          <w:szCs w:val="28"/>
        </w:rPr>
        <w:t xml:space="preserve">, в темах: 3.1. </w:t>
      </w:r>
      <w:r w:rsidRPr="00876586">
        <w:rPr>
          <w:rFonts w:ascii="Times New Roman" w:eastAsia="Times New Roman" w:hAnsi="Times New Roman" w:cs="Calibri"/>
          <w:kern w:val="1"/>
          <w:sz w:val="28"/>
          <w:szCs w:val="28"/>
          <w:lang w:eastAsia="ar-SA"/>
        </w:rPr>
        <w:t>Трудовое право как отрасль права. Роль государственного регулирования в обеспечении занятости населения;</w:t>
      </w:r>
      <w:r w:rsidRPr="00876586">
        <w:rPr>
          <w:rFonts w:ascii="Times New Roman" w:eastAsia="Times New Roman" w:hAnsi="Times New Roman" w:cs="Times New Roman"/>
          <w:sz w:val="28"/>
          <w:szCs w:val="28"/>
        </w:rPr>
        <w:t xml:space="preserve"> 3.2. </w:t>
      </w:r>
      <w:r w:rsidRPr="00876586">
        <w:rPr>
          <w:rFonts w:ascii="Times New Roman" w:eastAsia="Times New Roman" w:hAnsi="Times New Roman" w:cs="Calibri"/>
          <w:kern w:val="1"/>
          <w:sz w:val="28"/>
          <w:szCs w:val="28"/>
          <w:lang w:eastAsia="ar-SA"/>
        </w:rPr>
        <w:t>Трудовой договор и порядок его заключения, основания и прекращения</w:t>
      </w:r>
      <w:r w:rsidRPr="00876586">
        <w:rPr>
          <w:rFonts w:ascii="Times New Roman" w:eastAsia="SimSun" w:hAnsi="Times New Roman" w:cs="Times New Roman"/>
          <w:kern w:val="1"/>
          <w:sz w:val="28"/>
          <w:szCs w:val="28"/>
          <w:lang w:eastAsia="ar-SA"/>
        </w:rPr>
        <w:t xml:space="preserve"> 3.3.</w:t>
      </w:r>
      <w:r w:rsidRPr="00876586">
        <w:rPr>
          <w:rFonts w:ascii="Times New Roman" w:eastAsia="Times New Roman" w:hAnsi="Times New Roman" w:cs="Calibri"/>
          <w:kern w:val="1"/>
          <w:sz w:val="28"/>
          <w:szCs w:val="28"/>
          <w:lang w:eastAsia="ar-SA"/>
        </w:rPr>
        <w:t xml:space="preserve"> Трудовая дисциплина и материальная ответственность сторон трудового спора</w:t>
      </w:r>
      <w:r w:rsidRPr="00876586">
        <w:rPr>
          <w:rFonts w:ascii="Times New Roman" w:eastAsia="SimSun" w:hAnsi="Times New Roman" w:cs="Times New Roman"/>
          <w:kern w:val="1"/>
          <w:sz w:val="28"/>
          <w:szCs w:val="28"/>
          <w:lang w:eastAsia="ar-SA"/>
        </w:rPr>
        <w:t xml:space="preserve">; 3.4. </w:t>
      </w:r>
      <w:r w:rsidRPr="00876586">
        <w:rPr>
          <w:rFonts w:ascii="Times New Roman" w:eastAsia="Times New Roman" w:hAnsi="Times New Roman" w:cs="Calibri"/>
          <w:bCs/>
          <w:kern w:val="1"/>
          <w:sz w:val="28"/>
          <w:szCs w:val="28"/>
          <w:lang w:eastAsia="ar-SA"/>
        </w:rPr>
        <w:t>Трудовые споры.</w:t>
      </w:r>
      <w:r w:rsidRPr="00876586">
        <w:rPr>
          <w:rFonts w:ascii="Times New Roman" w:eastAsia="SimSun" w:hAnsi="Times New Roman" w:cs="Times New Roman"/>
          <w:kern w:val="1"/>
          <w:sz w:val="28"/>
          <w:szCs w:val="28"/>
          <w:lang w:eastAsia="ar-SA"/>
        </w:rPr>
        <w:t xml:space="preserve"> </w:t>
      </w:r>
    </w:p>
    <w:p w:rsidR="00876586" w:rsidRPr="00876586" w:rsidRDefault="00876586" w:rsidP="00876586">
      <w:pPr>
        <w:tabs>
          <w:tab w:val="left" w:pos="604"/>
        </w:tabs>
        <w:suppressAutoHyphens/>
        <w:spacing w:after="0" w:line="100" w:lineRule="atLeast"/>
        <w:ind w:left="426"/>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Время самостоятельной работы за счет вариатива увеличено на 8 часов.</w:t>
      </w:r>
    </w:p>
    <w:p w:rsidR="00876586" w:rsidRPr="00876586" w:rsidRDefault="00876586" w:rsidP="00876586">
      <w:pPr>
        <w:suppressAutoHyphens/>
        <w:spacing w:after="0" w:line="100" w:lineRule="atLeast"/>
        <w:ind w:left="284"/>
        <w:rPr>
          <w:rFonts w:ascii="Times New Roman" w:eastAsia="SimSun" w:hAnsi="Times New Roman" w:cs="Times New Roman"/>
          <w:kern w:val="1"/>
          <w:lang w:eastAsia="ar-SA"/>
        </w:rPr>
      </w:pPr>
    </w:p>
    <w:p w:rsidR="00876586" w:rsidRPr="00876586" w:rsidRDefault="00876586" w:rsidP="00876586">
      <w:pPr>
        <w:widowControl w:val="0"/>
        <w:suppressAutoHyphens/>
        <w:spacing w:after="0" w:line="240" w:lineRule="auto"/>
        <w:ind w:left="284" w:right="57"/>
        <w:jc w:val="both"/>
        <w:rPr>
          <w:rFonts w:ascii="Times New Roman" w:eastAsia="Times New Roman" w:hAnsi="Times New Roman" w:cs="Times New Roman"/>
          <w:kern w:val="1"/>
          <w:sz w:val="28"/>
          <w:szCs w:val="28"/>
          <w:lang w:eastAsia="ru-RU"/>
        </w:rPr>
      </w:pPr>
    </w:p>
    <w:p w:rsidR="00876586" w:rsidRPr="00876586" w:rsidRDefault="00876586" w:rsidP="00876586">
      <w:pPr>
        <w:suppressAutoHyphens/>
        <w:spacing w:after="0" w:line="100" w:lineRule="atLeast"/>
        <w:rPr>
          <w:rFonts w:ascii="Times New Roman" w:eastAsia="SimSun" w:hAnsi="Times New Roman" w:cs="Times New Roman"/>
          <w:kern w:val="1"/>
          <w:lang w:eastAsia="ar-SA"/>
        </w:rPr>
        <w:sectPr w:rsidR="00876586" w:rsidRPr="00876586" w:rsidSect="00382676">
          <w:headerReference w:type="default" r:id="rId126"/>
          <w:footerReference w:type="default" r:id="rId127"/>
          <w:pgSz w:w="11906" w:h="16838"/>
          <w:pgMar w:top="568" w:right="1020" w:bottom="960" w:left="1020" w:header="0" w:footer="763" w:gutter="0"/>
          <w:cols w:space="720"/>
          <w:titlePg/>
          <w:docGrid w:linePitch="600" w:charSpace="36864"/>
        </w:sectPr>
      </w:pPr>
    </w:p>
    <w:p w:rsidR="00876586" w:rsidRPr="00876586" w:rsidRDefault="00876586" w:rsidP="0051031C">
      <w:pPr>
        <w:numPr>
          <w:ilvl w:val="1"/>
          <w:numId w:val="75"/>
        </w:numPr>
        <w:tabs>
          <w:tab w:val="left" w:pos="993"/>
          <w:tab w:val="left" w:pos="1270"/>
        </w:tabs>
        <w:suppressAutoHyphens/>
        <w:spacing w:before="16" w:after="0" w:line="260" w:lineRule="exact"/>
        <w:ind w:left="567" w:right="69" w:firstLine="0"/>
        <w:jc w:val="both"/>
        <w:outlineLvl w:val="0"/>
        <w:rPr>
          <w:rFonts w:ascii="Times New Roman" w:eastAsia="Times New Roman" w:hAnsi="Times New Roman" w:cs="Times New Roman"/>
          <w:b/>
          <w:bCs/>
          <w:kern w:val="24"/>
          <w:sz w:val="28"/>
          <w:szCs w:val="28"/>
          <w:lang w:eastAsia="ar-SA"/>
        </w:rPr>
      </w:pPr>
      <w:r w:rsidRPr="00876586">
        <w:rPr>
          <w:rFonts w:ascii="Times New Roman" w:eastAsia="Times New Roman" w:hAnsi="Times New Roman" w:cs="Times New Roman"/>
          <w:b/>
          <w:bCs/>
          <w:kern w:val="1"/>
          <w:sz w:val="28"/>
          <w:szCs w:val="28"/>
          <w:lang w:eastAsia="ar-SA"/>
        </w:rPr>
        <w:lastRenderedPageBreak/>
        <w:t xml:space="preserve">Тематический план и содержание дисциплины ОП.08 </w:t>
      </w:r>
      <w:r w:rsidRPr="00876586">
        <w:rPr>
          <w:rFonts w:ascii="Times New Roman" w:eastAsia="Times New Roman" w:hAnsi="Times New Roman" w:cs="Times New Roman"/>
          <w:b/>
          <w:bCs/>
          <w:kern w:val="24"/>
          <w:sz w:val="28"/>
          <w:szCs w:val="28"/>
          <w:lang w:eastAsia="ar-SA"/>
        </w:rPr>
        <w:t>Правовые основы профессиональной деятельности</w:t>
      </w:r>
    </w:p>
    <w:p w:rsidR="00876586" w:rsidRPr="00876586" w:rsidRDefault="00876586" w:rsidP="00876586">
      <w:pPr>
        <w:suppressAutoHyphens/>
        <w:spacing w:after="0" w:line="100" w:lineRule="atLeast"/>
        <w:rPr>
          <w:rFonts w:ascii="Times New Roman" w:eastAsia="SimSun" w:hAnsi="Times New Roman" w:cs="Times New Roman"/>
          <w:kern w:val="1"/>
          <w:sz w:val="24"/>
          <w:szCs w:val="24"/>
          <w:lang w:eastAsia="ar-SA"/>
        </w:rPr>
      </w:pPr>
    </w:p>
    <w:tbl>
      <w:tblPr>
        <w:tblW w:w="5045"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8647"/>
        <w:gridCol w:w="850"/>
        <w:gridCol w:w="2127"/>
        <w:gridCol w:w="1841"/>
      </w:tblGrid>
      <w:tr w:rsidR="00876586" w:rsidRPr="00876586" w:rsidTr="00382676">
        <w:trPr>
          <w:trHeight w:val="418"/>
        </w:trPr>
        <w:tc>
          <w:tcPr>
            <w:tcW w:w="721"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val="en-US" w:eastAsia="ar-SA"/>
              </w:rPr>
            </w:pPr>
            <w:r w:rsidRPr="00876586">
              <w:rPr>
                <w:rFonts w:ascii="Times New Roman" w:eastAsia="Times New Roman" w:hAnsi="Times New Roman" w:cs="Calibri"/>
                <w:b/>
                <w:bCs/>
                <w:kern w:val="1"/>
                <w:lang w:val="en-US" w:eastAsia="ar-SA"/>
              </w:rPr>
              <w:t>Наименование разделов и тем</w:t>
            </w:r>
          </w:p>
        </w:tc>
        <w:tc>
          <w:tcPr>
            <w:tcW w:w="2748" w:type="pct"/>
            <w:vMerge w:val="restart"/>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SimSun" w:hAnsi="Times New Roman" w:cs="Times New Roman"/>
                <w:b/>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SimSun" w:hAnsi="Times New Roman" w:cs="Times New Roman"/>
                <w:b/>
                <w:kern w:val="1"/>
                <w:lang w:eastAsia="ar-SA"/>
              </w:rPr>
            </w:pPr>
            <w:r w:rsidRPr="00876586">
              <w:rPr>
                <w:rFonts w:ascii="Times New Roman" w:eastAsia="SimSun" w:hAnsi="Times New Roman" w:cs="Times New Roman"/>
                <w:b/>
                <w:kern w:val="1"/>
                <w:lang w:eastAsia="ar-SA"/>
              </w:rPr>
              <w:t>Содержание учебного материала, лабораторные работы и практические занятия, самостоятельная работа обучающихся, курсовая работа (проект)</w:t>
            </w: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tc>
        <w:tc>
          <w:tcPr>
            <w:tcW w:w="946" w:type="pct"/>
            <w:gridSpan w:val="2"/>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val="en-US" w:eastAsia="ar-SA"/>
              </w:rPr>
              <w:t>Объем</w:t>
            </w:r>
            <w:r w:rsidRPr="00876586">
              <w:rPr>
                <w:rFonts w:ascii="Times New Roman" w:eastAsia="Times New Roman" w:hAnsi="Times New Roman" w:cs="Calibri"/>
                <w:b/>
                <w:bCs/>
                <w:kern w:val="1"/>
                <w:lang w:eastAsia="ar-SA"/>
              </w:rPr>
              <w:t xml:space="preserve"> </w:t>
            </w:r>
            <w:r w:rsidRPr="00876586">
              <w:rPr>
                <w:rFonts w:ascii="Times New Roman" w:eastAsia="Times New Roman" w:hAnsi="Times New Roman" w:cs="Calibri"/>
                <w:b/>
                <w:bCs/>
                <w:kern w:val="1"/>
                <w:lang w:val="en-US" w:eastAsia="ar-SA"/>
              </w:rPr>
              <w:t>в часах</w:t>
            </w:r>
          </w:p>
        </w:tc>
        <w:tc>
          <w:tcPr>
            <w:tcW w:w="585"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SimSun" w:hAnsi="Times New Roman" w:cs="Times New Roman"/>
                <w:b/>
                <w:bCs/>
                <w:kern w:val="1"/>
                <w:lang w:val="en-US" w:eastAsia="ar-SA"/>
              </w:rPr>
              <w:t>Уровень освоения**, формируемые компетенции</w:t>
            </w:r>
          </w:p>
        </w:tc>
      </w:tr>
      <w:tr w:rsidR="00876586" w:rsidRPr="00876586" w:rsidTr="00382676">
        <w:trPr>
          <w:trHeight w:val="20"/>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Всего</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SimSun" w:hAnsi="Times New Roman" w:cs="Times New Roman"/>
                <w:b/>
                <w:bCs/>
                <w:kern w:val="1"/>
                <w:lang w:eastAsia="ar-SA"/>
              </w:rPr>
              <w:t>В том числе активные, интерактивные формы занятий*</w:t>
            </w:r>
          </w:p>
        </w:tc>
        <w:tc>
          <w:tcPr>
            <w:tcW w:w="585"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0"/>
        </w:trPr>
        <w:tc>
          <w:tcPr>
            <w:tcW w:w="721"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1</w:t>
            </w:r>
          </w:p>
        </w:tc>
        <w:tc>
          <w:tcPr>
            <w:tcW w:w="2748"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5</w:t>
            </w:r>
          </w:p>
        </w:tc>
      </w:tr>
      <w:tr w:rsidR="00876586" w:rsidRPr="00876586" w:rsidTr="00382676">
        <w:trPr>
          <w:trHeight w:val="20"/>
        </w:trPr>
        <w:tc>
          <w:tcPr>
            <w:tcW w:w="3469" w:type="pct"/>
            <w:gridSpan w:val="2"/>
          </w:tcPr>
          <w:p w:rsidR="00876586" w:rsidRPr="00876586" w:rsidRDefault="00876586" w:rsidP="00876586">
            <w:pPr>
              <w:suppressAutoHyphens/>
              <w:spacing w:after="0" w:line="240" w:lineRule="auto"/>
              <w:rPr>
                <w:rFonts w:ascii="Times New Roman" w:eastAsia="Times New Roman" w:hAnsi="Times New Roman" w:cs="Calibri"/>
                <w:b/>
                <w:bCs/>
                <w:i/>
                <w:kern w:val="1"/>
                <w:lang w:eastAsia="ar-SA"/>
              </w:rPr>
            </w:pPr>
            <w:r w:rsidRPr="00876586">
              <w:rPr>
                <w:rFonts w:ascii="Times New Roman" w:eastAsia="Times New Roman" w:hAnsi="Times New Roman" w:cs="Calibri"/>
                <w:b/>
                <w:bCs/>
                <w:kern w:val="1"/>
                <w:lang w:val="en-US" w:eastAsia="ar-SA"/>
              </w:rPr>
              <w:t>Раздел 1. Право и законодательство</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10</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0"/>
        </w:trPr>
        <w:tc>
          <w:tcPr>
            <w:tcW w:w="721" w:type="pct"/>
            <w:vMerge w:val="restart"/>
            <w:vAlign w:val="center"/>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Cs/>
                <w:kern w:val="1"/>
                <w:lang w:eastAsia="ar-SA"/>
              </w:rPr>
            </w:pP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Тема 1.1.</w:t>
            </w:r>
          </w:p>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kern w:val="1"/>
                <w:lang w:eastAsia="ar-SA"/>
              </w:rPr>
              <w:t>Констит</w:t>
            </w:r>
            <w:r w:rsidRPr="00876586">
              <w:rPr>
                <w:rFonts w:ascii="Times New Roman" w:eastAsia="Times New Roman" w:hAnsi="Times New Roman" w:cs="Calibri"/>
                <w:bCs/>
                <w:kern w:val="1"/>
                <w:lang w:eastAsia="ar-SA"/>
              </w:rPr>
              <w:t>уция РФ – основной закон государства</w:t>
            </w:r>
          </w:p>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i/>
                <w:kern w:val="1"/>
                <w:lang w:val="en-US"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highlight w:val="yellow"/>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1145"/>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vAlign w:val="center"/>
          </w:tcPr>
          <w:p w:rsidR="00876586" w:rsidRPr="00876586" w:rsidRDefault="00876586" w:rsidP="00876586">
            <w:pPr>
              <w:tabs>
                <w:tab w:val="left" w:pos="315"/>
                <w:tab w:val="left" w:pos="457"/>
                <w:tab w:val="left" w:pos="1166"/>
              </w:tabs>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Значение и структура курса учебной дисциплины «Правовое обеспечение  профессиональной деятельности». Роль знаний основ законодательства в жизни общества и профессиональной деятельности выпускника.  Конституция РФ: основные черты, особенности, функции и юридические свойства.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r>
      <w:tr w:rsidR="00876586" w:rsidRPr="00876586" w:rsidTr="00382676">
        <w:trPr>
          <w:trHeight w:val="20"/>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«Основы конституционного строя: решение задач и правовых ситуаций»</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kern w:val="1"/>
                <w:highlight w:val="yellow"/>
                <w:lang w:val="en-US" w:eastAsia="ar-SA"/>
              </w:rPr>
            </w:pPr>
            <w:r w:rsidRPr="00876586">
              <w:rPr>
                <w:rFonts w:ascii="Times New Roman" w:eastAsia="Times New Roman" w:hAnsi="Times New Roman" w:cs="Calibri"/>
                <w:kern w:val="1"/>
                <w:lang w:val="en-US"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0"/>
        </w:trPr>
        <w:tc>
          <w:tcPr>
            <w:tcW w:w="721" w:type="pct"/>
            <w:vMerge w:val="restart"/>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Тема 1.2.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Конституционные основы правового статуса личности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4</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1972"/>
        </w:trPr>
        <w:tc>
          <w:tcPr>
            <w:tcW w:w="721" w:type="pct"/>
            <w:vMerge/>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p>
        </w:tc>
        <w:tc>
          <w:tcPr>
            <w:tcW w:w="2748" w:type="pct"/>
            <w:vAlign w:val="center"/>
          </w:tcPr>
          <w:p w:rsidR="00876586" w:rsidRPr="00876586" w:rsidRDefault="00876586" w:rsidP="00876586">
            <w:pPr>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 xml:space="preserve">1.  </w:t>
            </w:r>
            <w:r w:rsidRPr="00876586">
              <w:rPr>
                <w:rFonts w:ascii="Times New Roman" w:eastAsia="Times New Roman" w:hAnsi="Times New Roman" w:cs="Calibri"/>
                <w:kern w:val="1"/>
                <w:lang w:eastAsia="ar-SA"/>
              </w:rPr>
              <w:t xml:space="preserve">Права человека и гражданина в Конституции РФ. </w:t>
            </w:r>
          </w:p>
          <w:p w:rsidR="00876586" w:rsidRPr="00876586" w:rsidRDefault="00876586" w:rsidP="00876586">
            <w:pPr>
              <w:suppressAutoHyphens/>
              <w:spacing w:after="0" w:line="240" w:lineRule="auto"/>
              <w:jc w:val="both"/>
              <w:rPr>
                <w:rFonts w:ascii="Times New Roman" w:eastAsia="Times New Roman" w:hAnsi="Times New Roman" w:cs="Calibri"/>
                <w:bCs/>
                <w:kern w:val="1"/>
                <w:lang w:eastAsia="ar-SA"/>
              </w:rPr>
            </w:pPr>
            <w:r w:rsidRPr="00876586">
              <w:rPr>
                <w:rFonts w:ascii="Times New Roman" w:eastAsia="Times New Roman" w:hAnsi="Times New Roman" w:cs="Calibri"/>
                <w:kern w:val="1"/>
                <w:lang w:eastAsia="ar-SA"/>
              </w:rPr>
              <w:t>Основы правового статуса личности. Понятие и классификация конституционных прав и свобод человека и гражданина. Личные, политические, социально-экономические права и свободы личности. Гарантии конституционных прав и свобод личности</w:t>
            </w:r>
            <w:r w:rsidRPr="00876586">
              <w:rPr>
                <w:rFonts w:ascii="Times New Roman" w:eastAsia="Times New Roman" w:hAnsi="Times New Roman" w:cs="Calibri"/>
                <w:bCs/>
                <w:kern w:val="1"/>
                <w:lang w:eastAsia="ar-SA"/>
              </w:rPr>
              <w:t>.</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 xml:space="preserve">2. </w:t>
            </w:r>
            <w:r w:rsidRPr="00876586">
              <w:rPr>
                <w:rFonts w:ascii="Times New Roman" w:eastAsia="Times New Roman" w:hAnsi="Times New Roman" w:cs="Calibri"/>
                <w:kern w:val="1"/>
                <w:lang w:eastAsia="ar-SA"/>
              </w:rPr>
              <w:t xml:space="preserve">Понятие правового регулирования в сфере профессиональной деятельности.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Законодательные акты и иные нормативно-правовые документы, </w:t>
            </w:r>
          </w:p>
          <w:p w:rsidR="00876586" w:rsidRPr="00876586" w:rsidRDefault="00876586" w:rsidP="00876586">
            <w:pPr>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регулирующие правоотношения в профессиональной деятельности.</w:t>
            </w:r>
            <w:r w:rsidRPr="00876586">
              <w:rPr>
                <w:rFonts w:ascii="Times New Roman" w:eastAsia="Times New Roman" w:hAnsi="Times New Roman" w:cs="Calibri"/>
                <w:b/>
                <w:bCs/>
                <w:kern w:val="1"/>
                <w:lang w:eastAsia="ar-SA"/>
              </w:rPr>
              <w:t xml:space="preserve"> </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1011"/>
        </w:trPr>
        <w:tc>
          <w:tcPr>
            <w:tcW w:w="721"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 xml:space="preserve">Самостоятельная работа обучающихся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rPr>
            </w:pPr>
            <w:r w:rsidRPr="00876586">
              <w:rPr>
                <w:rFonts w:ascii="Times New Roman" w:eastAsia="Times New Roman" w:hAnsi="Times New Roman" w:cs="Times New Roman"/>
              </w:rPr>
              <w:t xml:space="preserve">Работа с конспектом занятия и учебником, анализ статей Конституции, составление опорного конспекта. Подготовка ответов на вопросы.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Calibri"/>
                <w:b/>
                <w:bCs/>
                <w:kern w:val="1"/>
                <w:lang w:eastAsia="ar-SA"/>
              </w:rPr>
            </w:pPr>
            <w:r w:rsidRPr="00876586">
              <w:rPr>
                <w:rFonts w:ascii="Times New Roman" w:eastAsia="Times New Roman" w:hAnsi="Times New Roman" w:cs="Times New Roman"/>
              </w:rPr>
              <w:t>Заполнение  таблицы «Классификация прав и свобод человека».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14"/>
        </w:trPr>
        <w:tc>
          <w:tcPr>
            <w:tcW w:w="3469" w:type="pct"/>
            <w:gridSpan w:val="2"/>
            <w:vAlign w:val="center"/>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val="en-US" w:eastAsia="ar-SA"/>
              </w:rPr>
              <w:t>Раздел 2. Право и экономика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14</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585"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kern w:val="1"/>
                <w:lang w:eastAsia="ar-SA"/>
              </w:rPr>
            </w:pP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938"/>
        </w:trPr>
        <w:tc>
          <w:tcPr>
            <w:tcW w:w="721" w:type="pct"/>
            <w:vAlign w:val="center"/>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Тема 2.1.</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Правовое регулирование экономических отношений</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Содержание учебного материала</w:t>
            </w: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p w:rsidR="00876586" w:rsidRPr="00876586" w:rsidRDefault="00876586" w:rsidP="00876586">
            <w:pPr>
              <w:suppressAutoHyphens/>
              <w:spacing w:after="0" w:line="240" w:lineRule="auto"/>
              <w:ind w:left="34"/>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 xml:space="preserve">Рыночная экономика как объект воздействия права. Понятие предпринимательской деятельности, ее признаки. </w:t>
            </w:r>
            <w:r w:rsidRPr="00876586">
              <w:rPr>
                <w:rFonts w:ascii="Times New Roman" w:eastAsia="Times New Roman" w:hAnsi="Times New Roman" w:cs="Calibri"/>
                <w:kern w:val="1"/>
                <w:lang w:val="en-US" w:eastAsia="ar-SA"/>
              </w:rPr>
              <w:t>Отрасли права, регулирующие хозяйственные отношения в РФ, их источники</w:t>
            </w:r>
            <w:r w:rsidRPr="00876586">
              <w:rPr>
                <w:rFonts w:ascii="Times New Roman" w:eastAsia="Times New Roman" w:hAnsi="Times New Roman" w:cs="Calibri"/>
                <w:bCs/>
                <w:kern w:val="1"/>
                <w:lang w:val="en-US" w:eastAsia="ar-SA"/>
              </w:rPr>
              <w:t>.</w:t>
            </w: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p w:rsidR="00876586" w:rsidRPr="00876586" w:rsidRDefault="00876586" w:rsidP="00876586">
            <w:pPr>
              <w:suppressAutoHyphens/>
              <w:spacing w:after="0" w:line="100" w:lineRule="atLeast"/>
              <w:rPr>
                <w:rFonts w:ascii="Times New Roman" w:eastAsia="Times New Roman" w:hAnsi="Times New Roman" w:cs="Calibri"/>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6</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ign w:val="center"/>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56"/>
        </w:trPr>
        <w:tc>
          <w:tcPr>
            <w:tcW w:w="721"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lastRenderedPageBreak/>
              <w:t>1</w:t>
            </w:r>
          </w:p>
        </w:tc>
        <w:tc>
          <w:tcPr>
            <w:tcW w:w="2748" w:type="pct"/>
          </w:tcPr>
          <w:p w:rsidR="00876586" w:rsidRPr="00876586" w:rsidRDefault="00876586" w:rsidP="00876586">
            <w:pPr>
              <w:suppressAutoHyphens/>
              <w:spacing w:after="0" w:line="240" w:lineRule="auto"/>
              <w:ind w:left="34"/>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2</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5</w:t>
            </w:r>
          </w:p>
        </w:tc>
      </w:tr>
      <w:tr w:rsidR="00876586" w:rsidRPr="00876586" w:rsidTr="00382676">
        <w:trPr>
          <w:trHeight w:val="182"/>
        </w:trPr>
        <w:tc>
          <w:tcPr>
            <w:tcW w:w="721" w:type="pct"/>
            <w:vMerge w:val="restart"/>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Тема 2.2.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Cs/>
                <w:kern w:val="1"/>
                <w:lang w:val="en-US" w:eastAsia="ar-SA"/>
              </w:rPr>
            </w:pPr>
            <w:r w:rsidRPr="00876586">
              <w:rPr>
                <w:rFonts w:ascii="Times New Roman" w:eastAsia="Times New Roman" w:hAnsi="Times New Roman" w:cs="Calibri"/>
                <w:kern w:val="1"/>
                <w:lang w:val="en-US" w:eastAsia="ar-SA"/>
              </w:rPr>
              <w:t>Гражданско-правовые договоры</w:t>
            </w:r>
            <w:r w:rsidRPr="00876586">
              <w:rPr>
                <w:rFonts w:ascii="Times New Roman" w:eastAsia="Times New Roman" w:hAnsi="Times New Roman" w:cs="Calibri"/>
                <w:bCs/>
                <w:kern w:val="1"/>
                <w:lang w:val="en-US" w:eastAsia="ar-SA"/>
              </w:rPr>
              <w:t xml:space="preserve"> </w:t>
            </w:r>
          </w:p>
          <w:p w:rsidR="00876586" w:rsidRPr="00876586" w:rsidRDefault="00876586" w:rsidP="00876586">
            <w:pPr>
              <w:suppressAutoHyphens/>
              <w:spacing w:after="0" w:line="240" w:lineRule="auto"/>
              <w:rPr>
                <w:rFonts w:ascii="Times New Roman" w:eastAsia="Times New Roman" w:hAnsi="Times New Roman" w:cs="Calibri"/>
                <w:bCs/>
                <w:kern w:val="1"/>
                <w:lang w:val="en-US"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r w:rsidRPr="00876586">
              <w:rPr>
                <w:rFonts w:ascii="Times New Roman" w:eastAsia="Times New Roman" w:hAnsi="Times New Roman" w:cs="Calibri"/>
                <w:bCs/>
                <w:kern w:val="1"/>
                <w:lang w:val="en-US"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val="restar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512"/>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val="en-US" w:eastAsia="ar-SA"/>
              </w:rPr>
            </w:pPr>
          </w:p>
        </w:tc>
        <w:tc>
          <w:tcPr>
            <w:tcW w:w="2748" w:type="pct"/>
          </w:tcPr>
          <w:p w:rsidR="00876586" w:rsidRPr="00876586" w:rsidRDefault="00876586" w:rsidP="00876586">
            <w:pPr>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 xml:space="preserve">Понятие договора. Формы и виды договоров. Общий порядок заключения договоров. Изменение условий договора. </w:t>
            </w:r>
            <w:r w:rsidRPr="00876586">
              <w:rPr>
                <w:rFonts w:ascii="Times New Roman" w:eastAsia="Times New Roman" w:hAnsi="Times New Roman" w:cs="Calibri"/>
                <w:kern w:val="1"/>
                <w:lang w:val="en-US" w:eastAsia="ar-SA"/>
              </w:rPr>
              <w:t>Ответственность за нарушение договора. Отдельные виды договоров</w:t>
            </w:r>
            <w:r w:rsidRPr="00876586">
              <w:rPr>
                <w:rFonts w:ascii="Times New Roman" w:eastAsia="Times New Roman" w:hAnsi="Times New Roman" w:cs="Calibri"/>
                <w:kern w:val="1"/>
                <w:lang w:eastAsia="ar-SA"/>
              </w:rPr>
              <w:t>.</w:t>
            </w:r>
          </w:p>
        </w:tc>
        <w:tc>
          <w:tcPr>
            <w:tcW w:w="270"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602"/>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val="en-US"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«Составление договора купли-продажи»</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val="en-US" w:eastAsia="ar-SA"/>
              </w:rPr>
              <w:t>2</w:t>
            </w: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Самостоятельная работа обучающихся</w:t>
            </w:r>
          </w:p>
          <w:p w:rsidR="00876586" w:rsidRPr="00876586" w:rsidRDefault="00876586" w:rsidP="00876586">
            <w:pPr>
              <w:suppressAutoHyphens/>
              <w:spacing w:after="0" w:line="240" w:lineRule="auto"/>
              <w:rPr>
                <w:rFonts w:ascii="Times New Roman" w:eastAsia="Times New Roman" w:hAnsi="Times New Roman" w:cs="Times New Roman"/>
              </w:rPr>
            </w:pPr>
            <w:r w:rsidRPr="00876586">
              <w:rPr>
                <w:rFonts w:ascii="Times New Roman" w:eastAsia="Times New Roman" w:hAnsi="Times New Roman" w:cs="Times New Roman"/>
              </w:rPr>
              <w:t>Работа с конспектом занятия и учебником.  Подготовка  теоретического  обзора отдельного вида хозяйственного договора по выбору. Заполнение таблицы  «Гражданско-правовые договоры».</w:t>
            </w:r>
          </w:p>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26"/>
        </w:trPr>
        <w:tc>
          <w:tcPr>
            <w:tcW w:w="3469" w:type="pct"/>
            <w:gridSpan w:val="2"/>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kern w:val="1"/>
                <w:lang w:eastAsia="ar-SA"/>
              </w:rPr>
              <w:t xml:space="preserve">Раздел 3. </w:t>
            </w:r>
            <w:r w:rsidRPr="00876586">
              <w:rPr>
                <w:rFonts w:ascii="Times New Roman" w:eastAsia="Times New Roman" w:hAnsi="Times New Roman" w:cs="Calibri"/>
                <w:b/>
                <w:bCs/>
                <w:kern w:val="1"/>
                <w:lang w:eastAsia="ar-SA"/>
              </w:rPr>
              <w:t>Трудовое право и социальная защита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38</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3</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194"/>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Тема 3.1.</w:t>
            </w: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kern w:val="1"/>
                <w:lang w:eastAsia="ar-SA"/>
              </w:rPr>
              <w:t>Трудовое право как отрасль права. Роль государственного регулирования в обеспечении занятости населения</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jc w:val="both"/>
              <w:rPr>
                <w:rFonts w:ascii="Times New Roman" w:eastAsia="Times New Roman" w:hAnsi="Times New Roman" w:cs="Calibri"/>
                <w:kern w:val="1"/>
                <w:lang w:eastAsia="ar-SA"/>
              </w:rPr>
            </w:pPr>
            <w:r w:rsidRPr="00876586">
              <w:rPr>
                <w:rFonts w:ascii="Times New Roman" w:eastAsia="Times New Roman" w:hAnsi="Times New Roman" w:cs="Calibri"/>
                <w:bCs/>
                <w:kern w:val="1"/>
                <w:lang w:eastAsia="ar-SA"/>
              </w:rPr>
              <w:t xml:space="preserve">Понятие трудового права. Источники трудового права. Основания возникновения, изменения и прекращения трудового правоотношения. Структура трудового правоотношения. Субъекты трудового правоотношения. </w:t>
            </w:r>
            <w:r w:rsidRPr="00876586">
              <w:rPr>
                <w:rFonts w:ascii="Times New Roman" w:eastAsia="Times New Roman" w:hAnsi="Times New Roman" w:cs="Calibri"/>
                <w:kern w:val="1"/>
                <w:lang w:eastAsia="ar-SA"/>
              </w:rPr>
              <w:t xml:space="preserve">Общая характеристика законодательства РФ о трудоустройстве и занятости населения. </w:t>
            </w:r>
          </w:p>
          <w:p w:rsidR="00876586" w:rsidRPr="00876586" w:rsidRDefault="00876586" w:rsidP="00876586">
            <w:pPr>
              <w:suppressAutoHyphens/>
              <w:spacing w:after="0" w:line="240" w:lineRule="auto"/>
              <w:jc w:val="both"/>
              <w:rPr>
                <w:rFonts w:ascii="Times New Roman" w:eastAsia="Times New Roman" w:hAnsi="Times New Roman" w:cs="Calibri"/>
                <w:bCs/>
                <w:kern w:val="1"/>
                <w:lang w:eastAsia="ar-SA"/>
              </w:rPr>
            </w:pPr>
            <w:r w:rsidRPr="00876586">
              <w:rPr>
                <w:rFonts w:ascii="Times New Roman" w:eastAsia="Times New Roman" w:hAnsi="Times New Roman" w:cs="Calibri"/>
                <w:kern w:val="1"/>
                <w:lang w:eastAsia="ar-SA"/>
              </w:rPr>
              <w:t>Понятие и формы занятости. Порядок и условия признания гражданина безработным. Правовой статус безработного. Пособия по безработице. Иные меры социальной поддержки безработных.</w:t>
            </w:r>
          </w:p>
        </w:tc>
        <w:tc>
          <w:tcPr>
            <w:tcW w:w="270"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vMerge/>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3.</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«Правовое регулирование занятости и трудоустройства»</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r w:rsidRPr="00876586">
              <w:rPr>
                <w:rFonts w:ascii="Times New Roman" w:eastAsia="Times New Roman" w:hAnsi="Times New Roman" w:cs="Calibri"/>
                <w:bCs/>
                <w:kern w:val="1"/>
                <w:lang w:val="en-US" w:eastAsia="ar-SA"/>
              </w:rPr>
              <w:t>2</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585"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Times New Roman"/>
                <w:b/>
              </w:rPr>
              <w:t xml:space="preserve">Самостоятельная работа обучающихся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Calibri"/>
                <w:b/>
                <w:bCs/>
                <w:kern w:val="1"/>
                <w:lang w:eastAsia="ar-SA"/>
              </w:rPr>
            </w:pPr>
            <w:r w:rsidRPr="00876586">
              <w:rPr>
                <w:rFonts w:ascii="Times New Roman" w:eastAsia="Times New Roman" w:hAnsi="Times New Roman" w:cs="Times New Roman"/>
              </w:rPr>
              <w:t>Работа с конспектом занятия и учебником.  Составление  опорного конспекта. Подготовка ответов на вопросы.</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Темы 3.2</w:t>
            </w: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kern w:val="1"/>
                <w:lang w:eastAsia="ar-SA"/>
              </w:rPr>
              <w:t>Трудовой договор и порядок его заключения, основания и прекращения</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Понятие, содержание и виды трудового договора. Порядок заключения трудового договора. Документы, предоставляемые при поступлении на работу. Испытание при приеме на работу. Основания прекращения трудового договора. Правовые последствия незаконного увольнения.</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Практическое занятие № 4.</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bCs/>
                <w:kern w:val="1"/>
                <w:lang w:eastAsia="ar-SA"/>
              </w:rPr>
              <w:t>Практическая работа «</w:t>
            </w:r>
            <w:r w:rsidRPr="00876586">
              <w:rPr>
                <w:rFonts w:ascii="Times New Roman" w:eastAsia="Times New Roman" w:hAnsi="Times New Roman" w:cs="Calibri"/>
                <w:kern w:val="1"/>
                <w:lang w:eastAsia="ar-SA"/>
              </w:rPr>
              <w:t xml:space="preserve">Приобретение навыков:  составления и оформления документов при приеме на работу. </w:t>
            </w:r>
            <w:r w:rsidRPr="00876586">
              <w:rPr>
                <w:rFonts w:ascii="Times New Roman" w:eastAsia="Times New Roman" w:hAnsi="Times New Roman" w:cs="Calibri"/>
                <w:kern w:val="1"/>
                <w:lang w:val="en-US" w:eastAsia="ar-SA"/>
              </w:rPr>
              <w:t>Составление трудового договора»</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Times New Roman"/>
                <w:b/>
              </w:rPr>
              <w:t xml:space="preserve">Самостоятельная работа обучающихся   </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Times New Roman"/>
              </w:rPr>
              <w:t>Работа с конспектом занятия и учебником. Решение задачи. Подготовка ответов на вопросы. Заполнение  таблицы «Основные и дополнительные условия договора».</w:t>
            </w:r>
            <w:r w:rsidRPr="00876586">
              <w:rPr>
                <w:rFonts w:ascii="Times New Roman" w:eastAsia="Times New Roman" w:hAnsi="Times New Roman" w:cs="Calibri"/>
                <w:b/>
                <w:bCs/>
                <w:kern w:val="1"/>
                <w:lang w:val="en-US" w:eastAsia="ar-SA"/>
              </w:rPr>
              <w:t xml:space="preserve"> </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2</w:t>
            </w:r>
          </w:p>
        </w:tc>
        <w:tc>
          <w:tcPr>
            <w:tcW w:w="676" w:type="pct"/>
          </w:tcPr>
          <w:p w:rsidR="00876586" w:rsidRPr="00876586" w:rsidRDefault="00876586" w:rsidP="00876586">
            <w:pPr>
              <w:suppressAutoHyphens/>
              <w:spacing w:after="0" w:line="240" w:lineRule="auto"/>
              <w:rPr>
                <w:rFonts w:ascii="Times New Roman" w:eastAsia="Times New Roman" w:hAnsi="Times New Roman" w:cs="Calibri"/>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r w:rsidRPr="00876586">
              <w:rPr>
                <w:rFonts w:ascii="Times New Roman" w:eastAsia="Times New Roman" w:hAnsi="Times New Roman" w:cs="Calibri"/>
                <w:b/>
                <w:kern w:val="1"/>
                <w:lang w:eastAsia="ar-SA"/>
              </w:rPr>
              <w:lastRenderedPageBreak/>
              <w:t>1</w:t>
            </w:r>
          </w:p>
        </w:tc>
        <w:tc>
          <w:tcPr>
            <w:tcW w:w="2748" w:type="pct"/>
          </w:tcPr>
          <w:p w:rsidR="00876586" w:rsidRPr="00876586" w:rsidRDefault="00876586" w:rsidP="00876586">
            <w:pPr>
              <w:widowControl w:val="0"/>
              <w:autoSpaceDE w:val="0"/>
              <w:autoSpaceDN w:val="0"/>
              <w:spacing w:after="0" w:line="240" w:lineRule="auto"/>
              <w:ind w:right="75"/>
              <w:jc w:val="center"/>
              <w:rPr>
                <w:rFonts w:ascii="Times New Roman" w:eastAsia="Times New Roman" w:hAnsi="Times New Roman" w:cs="Times New Roman"/>
                <w:b/>
              </w:rPr>
            </w:pPr>
            <w:r w:rsidRPr="00876586">
              <w:rPr>
                <w:rFonts w:ascii="Times New Roman" w:eastAsia="Times New Roman" w:hAnsi="Times New Roman" w:cs="Times New Roman"/>
                <w:b/>
              </w:rPr>
              <w:t>2</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3</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5</w:t>
            </w:r>
          </w:p>
        </w:tc>
      </w:tr>
      <w:tr w:rsidR="00876586" w:rsidRPr="00876586" w:rsidTr="00382676">
        <w:trPr>
          <w:trHeight w:val="226"/>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Тема 3.3.</w:t>
            </w:r>
          </w:p>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kern w:val="1"/>
                <w:lang w:eastAsia="ar-SA"/>
              </w:rPr>
              <w:t>Трудовая дисциплина и материальная ответственность сторон трудового спора</w:t>
            </w:r>
          </w:p>
        </w:tc>
        <w:tc>
          <w:tcPr>
            <w:tcW w:w="2748" w:type="pct"/>
          </w:tcPr>
          <w:p w:rsidR="00876586" w:rsidRPr="00876586" w:rsidRDefault="00876586" w:rsidP="00876586">
            <w:pPr>
              <w:tabs>
                <w:tab w:val="left" w:pos="2565"/>
              </w:tabs>
              <w:suppressAutoHyphens/>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2</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7</w:t>
            </w:r>
          </w:p>
          <w:p w:rsidR="00876586" w:rsidRPr="00876586" w:rsidRDefault="00876586" w:rsidP="00876586">
            <w:pPr>
              <w:suppressAutoHyphens/>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val="en-US" w:eastAsia="ar-SA"/>
              </w:rPr>
              <w:t>ПК 2.5</w:t>
            </w:r>
          </w:p>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трудовой дисциплины.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дисциплинарной ответственности.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Порядок привлечения работника к дисциплинарной ответственности.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Порядок обжалования и снятия дисциплинарных взысканий. </w:t>
            </w:r>
          </w:p>
          <w:p w:rsidR="00876586" w:rsidRPr="00876586" w:rsidRDefault="00876586" w:rsidP="00876586">
            <w:pPr>
              <w:suppressAutoHyphens/>
              <w:spacing w:after="0" w:line="240" w:lineRule="auto"/>
              <w:ind w:left="33"/>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материальной ответственности.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Основания условия привлечения работника к материальной ответственности.</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c>
          <w:tcPr>
            <w:tcW w:w="585" w:type="pct"/>
            <w:vMerge/>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b/>
                <w:kern w:val="1"/>
                <w:lang w:eastAsia="ar-SA"/>
              </w:rPr>
            </w:pP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Times New Roman"/>
                <w:b/>
              </w:rPr>
              <w:t xml:space="preserve">Самостоятельная работа обучающихся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rPr>
            </w:pPr>
            <w:r w:rsidRPr="00876586">
              <w:rPr>
                <w:rFonts w:ascii="Times New Roman" w:eastAsia="Times New Roman" w:hAnsi="Times New Roman" w:cs="Times New Roman"/>
              </w:rPr>
              <w:t xml:space="preserve">Работа с конспектом занятия и учебником. Составление  опорного  конспекта.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Times New Roman"/>
              </w:rPr>
              <w:t>Решение ситуационной задачи. Подготовка ответов на вопросы.</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3</w:t>
            </w:r>
          </w:p>
        </w:tc>
        <w:tc>
          <w:tcPr>
            <w:tcW w:w="676" w:type="pc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val="restar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r w:rsidRPr="00876586">
              <w:rPr>
                <w:rFonts w:ascii="Times New Roman" w:eastAsia="Times New Roman" w:hAnsi="Times New Roman" w:cs="Calibri"/>
                <w:bCs/>
                <w:kern w:val="1"/>
                <w:lang w:val="en-US" w:eastAsia="ar-SA"/>
              </w:rPr>
              <w:t>Тема 3.4</w:t>
            </w:r>
            <w:r w:rsidRPr="00876586">
              <w:rPr>
                <w:rFonts w:ascii="Times New Roman" w:eastAsia="Times New Roman" w:hAnsi="Times New Roman" w:cs="Calibri"/>
                <w:bCs/>
                <w:kern w:val="1"/>
                <w:lang w:eastAsia="ar-SA"/>
              </w:rPr>
              <w:t>.</w:t>
            </w:r>
          </w:p>
          <w:p w:rsidR="00876586" w:rsidRPr="00876586" w:rsidRDefault="00876586" w:rsidP="00876586">
            <w:pPr>
              <w:tabs>
                <w:tab w:val="center" w:pos="1026"/>
              </w:tabs>
              <w:suppressAutoHyphens/>
              <w:autoSpaceDE w:val="0"/>
              <w:autoSpaceDN w:val="0"/>
              <w:adjustRightInd w:val="0"/>
              <w:spacing w:after="0" w:line="240" w:lineRule="auto"/>
              <w:rPr>
                <w:rFonts w:ascii="Times New Roman" w:eastAsia="Times New Roman" w:hAnsi="Times New Roman" w:cs="Calibri"/>
                <w:b/>
                <w:kern w:val="1"/>
                <w:lang w:eastAsia="ar-SA"/>
              </w:rPr>
            </w:pPr>
            <w:r w:rsidRPr="00876586">
              <w:rPr>
                <w:rFonts w:ascii="Times New Roman" w:eastAsia="Times New Roman" w:hAnsi="Times New Roman" w:cs="Calibri"/>
                <w:bCs/>
                <w:kern w:val="1"/>
                <w:lang w:val="en-US" w:eastAsia="ar-SA"/>
              </w:rPr>
              <w:t>Трудовые споры</w:t>
            </w:r>
          </w:p>
        </w:tc>
        <w:tc>
          <w:tcPr>
            <w:tcW w:w="2748" w:type="pct"/>
          </w:tcPr>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26"/>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suppressAutoHyphens/>
              <w:spacing w:after="0" w:line="240" w:lineRule="auto"/>
              <w:ind w:left="33"/>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трудовых споров, причины их возникновения. </w:t>
            </w:r>
          </w:p>
          <w:p w:rsidR="00876586" w:rsidRPr="00876586" w:rsidRDefault="00876586" w:rsidP="00876586">
            <w:pPr>
              <w:suppressAutoHyphens/>
              <w:spacing w:after="0" w:line="240" w:lineRule="auto"/>
              <w:ind w:left="33"/>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Классификация трудовых споров. </w:t>
            </w:r>
          </w:p>
          <w:p w:rsidR="00876586" w:rsidRPr="00876586" w:rsidRDefault="00876586" w:rsidP="00876586">
            <w:pPr>
              <w:suppressAutoHyphens/>
              <w:spacing w:after="0" w:line="240" w:lineRule="auto"/>
              <w:ind w:left="33"/>
              <w:jc w:val="both"/>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 xml:space="preserve">Понятие индивидуальных трудовых споров. </w:t>
            </w:r>
          </w:p>
          <w:p w:rsidR="00876586" w:rsidRPr="00876586" w:rsidRDefault="00876586" w:rsidP="00876586">
            <w:pPr>
              <w:widowControl w:val="0"/>
              <w:autoSpaceDE w:val="0"/>
              <w:autoSpaceDN w:val="0"/>
              <w:spacing w:after="0" w:line="240" w:lineRule="auto"/>
              <w:ind w:right="75"/>
              <w:rPr>
                <w:rFonts w:ascii="Times New Roman" w:eastAsia="Times New Roman" w:hAnsi="Times New Roman" w:cs="Times New Roman"/>
                <w:b/>
              </w:rPr>
            </w:pPr>
            <w:r w:rsidRPr="00876586">
              <w:rPr>
                <w:rFonts w:ascii="Times New Roman" w:eastAsia="Times New Roman" w:hAnsi="Times New Roman" w:cs="Calibri"/>
                <w:kern w:val="1"/>
                <w:lang w:eastAsia="ar-SA"/>
              </w:rPr>
              <w:t xml:space="preserve">Органы по рассмотрению индивидуальных трудовых споров: комиссия по трудовым спорам, суд. Сроки подачи заявлений и сроки разрешения дел в органах по рассмотрению трудовых споров. </w:t>
            </w:r>
            <w:r w:rsidRPr="00876586">
              <w:rPr>
                <w:rFonts w:ascii="Times New Roman" w:eastAsia="Times New Roman" w:hAnsi="Times New Roman" w:cs="Calibri"/>
                <w:kern w:val="1"/>
                <w:lang w:val="en-US" w:eastAsia="ar-SA"/>
              </w:rPr>
              <w:t>Исполнение решения по трудовым спорам</w:t>
            </w:r>
            <w:r w:rsidRPr="00876586">
              <w:rPr>
                <w:rFonts w:ascii="Times New Roman" w:eastAsia="Times New Roman" w:hAnsi="Times New Roman" w:cs="Calibri"/>
                <w:kern w:val="1"/>
                <w:lang w:eastAsia="ar-SA"/>
              </w:rPr>
              <w:t>.</w:t>
            </w:r>
          </w:p>
        </w:tc>
        <w:tc>
          <w:tcPr>
            <w:tcW w:w="270" w:type="pct"/>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rPr>
                <w:rFonts w:ascii="Times New Roman" w:eastAsia="Times New Roman" w:hAnsi="Times New Roman" w:cs="Calibri"/>
                <w:bCs/>
                <w:kern w:val="1"/>
                <w:lang w:eastAsia="ar-SA"/>
              </w:rPr>
            </w:pP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3</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kern w:val="1"/>
                <w:lang w:val="en-US" w:eastAsia="ar-SA"/>
              </w:rPr>
              <w:t>ПК 2.5</w:t>
            </w:r>
          </w:p>
        </w:tc>
      </w:tr>
      <w:tr w:rsidR="00876586" w:rsidRPr="00876586" w:rsidTr="00382676">
        <w:trPr>
          <w:trHeight w:val="902"/>
        </w:trPr>
        <w:tc>
          <w:tcPr>
            <w:tcW w:w="721" w:type="pct"/>
            <w:vMerge/>
          </w:tcPr>
          <w:p w:rsidR="00876586" w:rsidRPr="00876586" w:rsidRDefault="00876586" w:rsidP="00876586">
            <w:pPr>
              <w:suppressAutoHyphens/>
              <w:autoSpaceDE w:val="0"/>
              <w:autoSpaceDN w:val="0"/>
              <w:adjustRightInd w:val="0"/>
              <w:spacing w:after="0" w:line="240" w:lineRule="auto"/>
              <w:jc w:val="center"/>
              <w:rPr>
                <w:rFonts w:ascii="Times New Roman" w:eastAsia="Times New Roman" w:hAnsi="Times New Roman" w:cs="Calibri"/>
                <w:b/>
                <w:kern w:val="1"/>
                <w:lang w:eastAsia="ar-SA"/>
              </w:rPr>
            </w:pPr>
          </w:p>
        </w:tc>
        <w:tc>
          <w:tcPr>
            <w:tcW w:w="2748" w:type="pct"/>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Самостоятельная работа обучающихся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Times New Roman"/>
              </w:rPr>
              <w:t>Работа с конспектом занятия и учебником.  Заполнение  таблицы «Принципы рассмотрения трудовых споров». Составление  кроссворда.</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r w:rsidRPr="00876586">
              <w:rPr>
                <w:rFonts w:ascii="Times New Roman" w:eastAsia="Times New Roman" w:hAnsi="Times New Roman" w:cs="Calibri"/>
                <w:bCs/>
                <w:kern w:val="1"/>
                <w:lang w:eastAsia="ar-SA"/>
              </w:rPr>
              <w:t>3</w:t>
            </w: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eastAsia="ar-SA"/>
              </w:rPr>
            </w:pPr>
          </w:p>
        </w:tc>
        <w:tc>
          <w:tcPr>
            <w:tcW w:w="676"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p>
        </w:tc>
      </w:tr>
      <w:tr w:rsidR="00876586" w:rsidRPr="00876586" w:rsidTr="00382676">
        <w:trPr>
          <w:trHeight w:val="255"/>
        </w:trPr>
        <w:tc>
          <w:tcPr>
            <w:tcW w:w="3469" w:type="pct"/>
            <w:gridSpan w:val="2"/>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
                <w:bCs/>
                <w:kern w:val="1"/>
                <w:lang w:val="en-US" w:eastAsia="ar-SA"/>
              </w:rPr>
              <w:t>Раздел 4. Административное право</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4</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val="restart"/>
          </w:tcPr>
          <w:p w:rsidR="00876586" w:rsidRPr="00876586" w:rsidRDefault="00876586" w:rsidP="00876586">
            <w:pPr>
              <w:suppressAutoHyphens/>
              <w:spacing w:after="0" w:line="240" w:lineRule="auto"/>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3</w:t>
            </w:r>
          </w:p>
          <w:p w:rsidR="00876586" w:rsidRPr="00876586" w:rsidRDefault="00876586" w:rsidP="00876586">
            <w:pPr>
              <w:suppressAutoHyphens/>
              <w:spacing w:after="0" w:line="240" w:lineRule="auto"/>
              <w:rPr>
                <w:rFonts w:ascii="Times New Roman" w:eastAsia="Times New Roman" w:hAnsi="Times New Roman" w:cs="Calibri"/>
                <w:kern w:val="1"/>
                <w:lang w:val="en-US" w:eastAsia="ar-SA"/>
              </w:rPr>
            </w:pPr>
            <w:r w:rsidRPr="00876586">
              <w:rPr>
                <w:rFonts w:ascii="Times New Roman" w:eastAsia="Times New Roman" w:hAnsi="Times New Roman" w:cs="Calibri"/>
                <w:kern w:val="1"/>
                <w:lang w:val="en-US" w:eastAsia="ar-SA"/>
              </w:rPr>
              <w:t>ОК 01 - ОК 11</w:t>
            </w:r>
          </w:p>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kern w:val="1"/>
                <w:lang w:val="en-US" w:eastAsia="ar-SA"/>
              </w:rPr>
              <w:t>ПК 2.5</w:t>
            </w:r>
          </w:p>
        </w:tc>
      </w:tr>
      <w:tr w:rsidR="00876586" w:rsidRPr="00876586" w:rsidTr="00382676">
        <w:trPr>
          <w:trHeight w:val="243"/>
        </w:trPr>
        <w:tc>
          <w:tcPr>
            <w:tcW w:w="721" w:type="pct"/>
            <w:vMerge w:val="restart"/>
          </w:tcPr>
          <w:p w:rsidR="00876586" w:rsidRPr="00876586" w:rsidRDefault="00876586" w:rsidP="00876586">
            <w:pPr>
              <w:suppressAutoHyphens/>
              <w:autoSpaceDE w:val="0"/>
              <w:autoSpaceDN w:val="0"/>
              <w:adjustRightInd w:val="0"/>
              <w:spacing w:after="0" w:line="240" w:lineRule="auto"/>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Тема 4.1.</w:t>
            </w:r>
          </w:p>
          <w:p w:rsidR="00876586" w:rsidRPr="00876586" w:rsidRDefault="00876586" w:rsidP="00876586">
            <w:pPr>
              <w:suppressAutoHyphens/>
              <w:spacing w:after="0" w:line="240" w:lineRule="auto"/>
              <w:rPr>
                <w:rFonts w:ascii="Times New Roman" w:eastAsia="Times New Roman" w:hAnsi="Times New Roman" w:cs="Calibri"/>
                <w:b/>
                <w:bCs/>
                <w:kern w:val="1"/>
                <w:lang w:eastAsia="ar-SA"/>
              </w:rPr>
            </w:pPr>
            <w:r w:rsidRPr="00876586">
              <w:rPr>
                <w:rFonts w:ascii="Times New Roman" w:eastAsia="Times New Roman" w:hAnsi="Times New Roman" w:cs="Calibri"/>
                <w:kern w:val="1"/>
                <w:lang w:eastAsia="ar-SA"/>
              </w:rPr>
              <w:t>Административные правонарушения и административная ответственность</w:t>
            </w: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
                <w:bCs/>
                <w:kern w:val="1"/>
                <w:lang w:val="en-US" w:eastAsia="ar-SA"/>
              </w:rPr>
              <w:t>Содержание учебного материала</w:t>
            </w:r>
          </w:p>
        </w:tc>
        <w:tc>
          <w:tcPr>
            <w:tcW w:w="270" w:type="pct"/>
            <w:vMerge w:val="restart"/>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r w:rsidRPr="00876586">
              <w:rPr>
                <w:rFonts w:ascii="Times New Roman" w:eastAsia="Times New Roman" w:hAnsi="Times New Roman" w:cs="Calibri"/>
                <w:bCs/>
                <w:kern w:val="1"/>
                <w:lang w:val="en-US" w:eastAsia="ar-SA"/>
              </w:rPr>
              <w:t>4</w:t>
            </w: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val="restar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p w:rsidR="00876586" w:rsidRPr="00876586" w:rsidRDefault="00876586" w:rsidP="00876586">
            <w:pPr>
              <w:suppressAutoHyphens/>
              <w:spacing w:after="0" w:line="100" w:lineRule="atLeast"/>
              <w:jc w:val="center"/>
              <w:rPr>
                <w:rFonts w:ascii="Times New Roman" w:eastAsia="Times New Roman" w:hAnsi="Times New Roman" w:cs="Calibri"/>
                <w:kern w:val="1"/>
                <w:lang w:eastAsia="ar-SA"/>
              </w:rPr>
            </w:pPr>
            <w:r w:rsidRPr="00876586">
              <w:rPr>
                <w:rFonts w:ascii="Times New Roman" w:eastAsia="Times New Roman" w:hAnsi="Times New Roman" w:cs="Calibri"/>
                <w:kern w:val="1"/>
                <w:lang w:eastAsia="ar-SA"/>
              </w:rPr>
              <w:t>-</w:t>
            </w: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76"/>
        </w:trPr>
        <w:tc>
          <w:tcPr>
            <w:tcW w:w="721" w:type="pct"/>
            <w:vMerge/>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val="en-US" w:eastAsia="ar-SA"/>
              </w:rPr>
            </w:pPr>
          </w:p>
        </w:tc>
        <w:tc>
          <w:tcPr>
            <w:tcW w:w="2748" w:type="pct"/>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Cs/>
                <w:kern w:val="1"/>
                <w:lang w:eastAsia="ar-SA"/>
              </w:rPr>
              <w:t xml:space="preserve">Административная ответственность. Административное правонарушение. Административное наказание. </w:t>
            </w:r>
            <w:r w:rsidRPr="00876586">
              <w:rPr>
                <w:rFonts w:ascii="Times New Roman" w:eastAsia="Times New Roman" w:hAnsi="Times New Roman" w:cs="Calibri"/>
                <w:bCs/>
                <w:kern w:val="1"/>
                <w:lang w:val="en-US" w:eastAsia="ar-SA"/>
              </w:rPr>
              <w:t>Производство по делам об административных правонарушениях.</w:t>
            </w:r>
          </w:p>
        </w:tc>
        <w:tc>
          <w:tcPr>
            <w:tcW w:w="270" w:type="pct"/>
            <w:vMerge/>
            <w:vAlign w:val="center"/>
          </w:tcPr>
          <w:p w:rsidR="00876586" w:rsidRPr="00876586" w:rsidRDefault="00876586" w:rsidP="00876586">
            <w:pPr>
              <w:suppressAutoHyphens/>
              <w:spacing w:after="0" w:line="240" w:lineRule="auto"/>
              <w:jc w:val="center"/>
              <w:rPr>
                <w:rFonts w:ascii="Times New Roman" w:eastAsia="Times New Roman" w:hAnsi="Times New Roman" w:cs="Calibri"/>
                <w:bCs/>
                <w:kern w:val="1"/>
                <w:lang w:val="en-US" w:eastAsia="ar-SA"/>
              </w:rPr>
            </w:pPr>
          </w:p>
        </w:tc>
        <w:tc>
          <w:tcPr>
            <w:tcW w:w="676"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c>
          <w:tcPr>
            <w:tcW w:w="585" w:type="pct"/>
            <w:vMerge/>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p>
        </w:tc>
      </w:tr>
      <w:tr w:rsidR="00876586" w:rsidRPr="00876586" w:rsidTr="00382676">
        <w:trPr>
          <w:trHeight w:val="20"/>
        </w:trPr>
        <w:tc>
          <w:tcPr>
            <w:tcW w:w="3469" w:type="pct"/>
            <w:gridSpan w:val="2"/>
          </w:tcPr>
          <w:p w:rsidR="00876586" w:rsidRPr="00876586" w:rsidRDefault="00876586" w:rsidP="00876586">
            <w:pPr>
              <w:suppressAutoHyphens/>
              <w:spacing w:after="0" w:line="240" w:lineRule="auto"/>
              <w:rPr>
                <w:rFonts w:ascii="Times New Roman" w:eastAsia="Times New Roman" w:hAnsi="Times New Roman" w:cs="Calibri"/>
                <w:b/>
                <w:bCs/>
                <w:kern w:val="1"/>
                <w:lang w:val="en-US" w:eastAsia="ar-SA"/>
              </w:rPr>
            </w:pPr>
            <w:r w:rsidRPr="00876586">
              <w:rPr>
                <w:rFonts w:ascii="Times New Roman" w:eastAsia="Times New Roman" w:hAnsi="Times New Roman" w:cs="Calibri"/>
                <w:b/>
                <w:bCs/>
                <w:kern w:val="1"/>
                <w:lang w:val="en-US" w:eastAsia="ar-SA"/>
              </w:rPr>
              <w:t>Всего:</w:t>
            </w:r>
          </w:p>
        </w:tc>
        <w:tc>
          <w:tcPr>
            <w:tcW w:w="270" w:type="pct"/>
            <w:vAlign w:val="center"/>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66</w:t>
            </w:r>
          </w:p>
        </w:tc>
        <w:tc>
          <w:tcPr>
            <w:tcW w:w="676" w:type="pct"/>
          </w:tcPr>
          <w:p w:rsidR="00876586" w:rsidRPr="00876586" w:rsidRDefault="00876586" w:rsidP="00876586">
            <w:pPr>
              <w:suppressAutoHyphens/>
              <w:spacing w:after="0" w:line="240" w:lineRule="auto"/>
              <w:jc w:val="center"/>
              <w:rPr>
                <w:rFonts w:ascii="Times New Roman" w:eastAsia="Times New Roman" w:hAnsi="Times New Roman" w:cs="Calibri"/>
                <w:b/>
                <w:bCs/>
                <w:kern w:val="1"/>
                <w:lang w:eastAsia="ar-SA"/>
              </w:rPr>
            </w:pPr>
            <w:r w:rsidRPr="00876586">
              <w:rPr>
                <w:rFonts w:ascii="Times New Roman" w:eastAsia="Times New Roman" w:hAnsi="Times New Roman" w:cs="Calibri"/>
                <w:b/>
                <w:bCs/>
                <w:kern w:val="1"/>
                <w:lang w:eastAsia="ar-SA"/>
              </w:rPr>
              <w:t>8</w:t>
            </w:r>
          </w:p>
        </w:tc>
        <w:tc>
          <w:tcPr>
            <w:tcW w:w="585" w:type="pct"/>
          </w:tcPr>
          <w:p w:rsidR="00876586" w:rsidRPr="00876586" w:rsidRDefault="00876586" w:rsidP="00876586">
            <w:pPr>
              <w:suppressAutoHyphens/>
              <w:spacing w:after="0" w:line="240" w:lineRule="auto"/>
              <w:rPr>
                <w:rFonts w:ascii="Times New Roman" w:eastAsia="Times New Roman" w:hAnsi="Times New Roman" w:cs="Calibri"/>
                <w:b/>
                <w:bCs/>
                <w:i/>
                <w:kern w:val="1"/>
                <w:lang w:val="en-US" w:eastAsia="ar-SA"/>
              </w:rPr>
            </w:pPr>
          </w:p>
        </w:tc>
      </w:tr>
    </w:tbl>
    <w:p w:rsidR="00876586" w:rsidRPr="00876586" w:rsidRDefault="00876586" w:rsidP="00876586">
      <w:pPr>
        <w:suppressAutoHyphens/>
        <w:spacing w:after="0" w:line="100" w:lineRule="atLeast"/>
        <w:ind w:left="567"/>
        <w:rPr>
          <w:rFonts w:ascii="Times New Roman" w:eastAsia="SimSun" w:hAnsi="Times New Roman" w:cs="Times New Roman"/>
          <w:kern w:val="1"/>
          <w:sz w:val="28"/>
          <w:szCs w:val="28"/>
          <w:lang w:eastAsia="ar-SA"/>
        </w:rPr>
      </w:pPr>
    </w:p>
    <w:p w:rsidR="00876586" w:rsidRPr="00876586" w:rsidRDefault="00876586" w:rsidP="00876586">
      <w:pPr>
        <w:suppressAutoHyphens/>
        <w:spacing w:after="0" w:line="100" w:lineRule="atLeast"/>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*Конкретные активные и интерактивные формы проведения занятий отражены в календарно-тематическом плане преподавателя.</w:t>
      </w:r>
    </w:p>
    <w:p w:rsidR="00876586" w:rsidRPr="00876586" w:rsidRDefault="00876586" w:rsidP="00876586">
      <w:pPr>
        <w:suppressAutoHyphens/>
        <w:spacing w:after="0" w:line="100" w:lineRule="atLeast"/>
        <w:ind w:firstLine="426"/>
        <w:jc w:val="both"/>
        <w:rPr>
          <w:rFonts w:ascii="Times New Roman" w:eastAsia="SimSun" w:hAnsi="Times New Roman" w:cs="Times New Roman"/>
          <w:kern w:val="1"/>
          <w:sz w:val="24"/>
          <w:szCs w:val="24"/>
          <w:lang w:eastAsia="ar-SA"/>
        </w:rPr>
      </w:pPr>
      <w:r w:rsidRPr="00876586">
        <w:rPr>
          <w:rFonts w:ascii="Times New Roman" w:eastAsia="SimSun" w:hAnsi="Times New Roman" w:cs="Times New Roman"/>
          <w:kern w:val="1"/>
          <w:sz w:val="28"/>
          <w:szCs w:val="28"/>
          <w:lang w:eastAsia="ar-SA"/>
        </w:rPr>
        <w:t xml:space="preserve">   ** Для характеристики уровня освоения учебного материала используются следующие обозначения: 1–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uppressAutoHyphens/>
        <w:spacing w:after="0" w:line="100" w:lineRule="atLeast"/>
        <w:rPr>
          <w:rFonts w:ascii="Times New Roman" w:eastAsia="SimSun" w:hAnsi="Times New Roman" w:cs="Times New Roman"/>
          <w:kern w:val="1"/>
          <w:sz w:val="24"/>
          <w:szCs w:val="24"/>
          <w:lang w:eastAsia="ar-SA"/>
        </w:rPr>
        <w:sectPr w:rsidR="00876586" w:rsidRPr="00876586" w:rsidSect="00382676">
          <w:headerReference w:type="even" r:id="rId128"/>
          <w:headerReference w:type="default" r:id="rId129"/>
          <w:footerReference w:type="even" r:id="rId130"/>
          <w:footerReference w:type="default" r:id="rId131"/>
          <w:headerReference w:type="first" r:id="rId132"/>
          <w:footerReference w:type="first" r:id="rId133"/>
          <w:pgSz w:w="16838" w:h="11906" w:orient="landscape"/>
          <w:pgMar w:top="426" w:right="680" w:bottom="426" w:left="780" w:header="567" w:footer="567" w:gutter="0"/>
          <w:cols w:space="720"/>
          <w:docGrid w:linePitch="600" w:charSpace="36864"/>
        </w:sectPr>
      </w:pPr>
    </w:p>
    <w:p w:rsidR="00876586" w:rsidRPr="00876586" w:rsidRDefault="00876586" w:rsidP="0051031C">
      <w:pPr>
        <w:numPr>
          <w:ilvl w:val="0"/>
          <w:numId w:val="81"/>
        </w:numPr>
        <w:tabs>
          <w:tab w:val="left" w:pos="993"/>
          <w:tab w:val="left" w:pos="9923"/>
        </w:tabs>
        <w:suppressAutoHyphens/>
        <w:spacing w:after="0" w:line="240" w:lineRule="auto"/>
        <w:ind w:left="3087" w:right="114" w:hanging="2378"/>
        <w:outlineLvl w:val="0"/>
        <w:rPr>
          <w:rFonts w:ascii="Times New Roman" w:eastAsia="Times New Roman" w:hAnsi="Times New Roman" w:cs="Times New Roman"/>
          <w:b/>
          <w:bCs/>
          <w:kern w:val="1"/>
          <w:sz w:val="28"/>
          <w:szCs w:val="28"/>
          <w:lang w:eastAsia="ar-SA"/>
        </w:rPr>
      </w:pPr>
      <w:r w:rsidRPr="00876586">
        <w:rPr>
          <w:rFonts w:ascii="Times New Roman" w:eastAsia="Times New Roman" w:hAnsi="Times New Roman" w:cs="Times New Roman"/>
          <w:b/>
          <w:bCs/>
          <w:kern w:val="1"/>
          <w:sz w:val="28"/>
          <w:szCs w:val="28"/>
          <w:lang w:eastAsia="ar-SA"/>
        </w:rPr>
        <w:lastRenderedPageBreak/>
        <w:t>УСЛОВИЯ</w:t>
      </w:r>
      <w:r w:rsidRPr="00876586">
        <w:rPr>
          <w:rFonts w:ascii="Times New Roman" w:eastAsia="Times New Roman" w:hAnsi="Times New Roman" w:cs="Times New Roman"/>
          <w:b/>
          <w:bCs/>
          <w:spacing w:val="-26"/>
          <w:kern w:val="1"/>
          <w:sz w:val="28"/>
          <w:szCs w:val="28"/>
          <w:lang w:eastAsia="ar-SA"/>
        </w:rPr>
        <w:t xml:space="preserve"> </w:t>
      </w:r>
      <w:bookmarkStart w:id="34" w:name="%2525D0%2525A3%2525D0%2525A7%2525D0%2525"/>
      <w:bookmarkEnd w:id="34"/>
      <w:r w:rsidRPr="00876586">
        <w:rPr>
          <w:rFonts w:ascii="Times New Roman" w:eastAsia="Times New Roman" w:hAnsi="Times New Roman" w:cs="Times New Roman"/>
          <w:b/>
          <w:bCs/>
          <w:spacing w:val="-26"/>
          <w:kern w:val="1"/>
          <w:sz w:val="28"/>
          <w:szCs w:val="28"/>
          <w:lang w:eastAsia="ar-SA"/>
        </w:rPr>
        <w:t xml:space="preserve"> </w:t>
      </w:r>
      <w:r w:rsidRPr="00876586">
        <w:rPr>
          <w:rFonts w:ascii="Times New Roman" w:eastAsia="Times New Roman" w:hAnsi="Times New Roman" w:cs="Times New Roman"/>
          <w:b/>
          <w:bCs/>
          <w:kern w:val="1"/>
          <w:sz w:val="28"/>
          <w:szCs w:val="28"/>
          <w:lang w:eastAsia="ar-SA"/>
        </w:rPr>
        <w:t>РЕАЛИЗАЦИИ</w:t>
      </w:r>
      <w:r w:rsidRPr="00876586">
        <w:rPr>
          <w:rFonts w:ascii="Times New Roman" w:eastAsia="Times New Roman" w:hAnsi="Times New Roman" w:cs="Times New Roman"/>
          <w:b/>
          <w:bCs/>
          <w:spacing w:val="-24"/>
          <w:kern w:val="1"/>
          <w:sz w:val="28"/>
          <w:szCs w:val="28"/>
          <w:lang w:eastAsia="ar-SA"/>
        </w:rPr>
        <w:t xml:space="preserve">  РАБОЧЕЙ  </w:t>
      </w:r>
      <w:r w:rsidRPr="00876586">
        <w:rPr>
          <w:rFonts w:ascii="Times New Roman" w:eastAsia="Times New Roman" w:hAnsi="Times New Roman" w:cs="Times New Roman"/>
          <w:b/>
          <w:bCs/>
          <w:kern w:val="1"/>
          <w:sz w:val="28"/>
          <w:szCs w:val="28"/>
          <w:lang w:eastAsia="ar-SA"/>
        </w:rPr>
        <w:t>ПРОГРАММЫ</w:t>
      </w:r>
      <w:r w:rsidRPr="00876586">
        <w:rPr>
          <w:rFonts w:ascii="Times New Roman" w:eastAsia="Times New Roman" w:hAnsi="Times New Roman" w:cs="Times New Roman"/>
          <w:b/>
          <w:bCs/>
          <w:w w:val="99"/>
          <w:kern w:val="1"/>
          <w:sz w:val="28"/>
          <w:szCs w:val="28"/>
          <w:lang w:eastAsia="ar-SA"/>
        </w:rPr>
        <w:t xml:space="preserve"> Д</w:t>
      </w:r>
      <w:r w:rsidRPr="00876586">
        <w:rPr>
          <w:rFonts w:ascii="Times New Roman" w:eastAsia="Times New Roman" w:hAnsi="Times New Roman" w:cs="Times New Roman"/>
          <w:b/>
          <w:bCs/>
          <w:kern w:val="1"/>
          <w:sz w:val="28"/>
          <w:szCs w:val="28"/>
          <w:lang w:eastAsia="ar-SA"/>
        </w:rPr>
        <w:t>ИСЦИПЛИНЫ</w:t>
      </w:r>
    </w:p>
    <w:p w:rsidR="00876586" w:rsidRPr="00876586" w:rsidRDefault="00876586" w:rsidP="00876586">
      <w:pPr>
        <w:suppressAutoHyphens/>
        <w:spacing w:before="2" w:after="0" w:line="100" w:lineRule="atLeast"/>
        <w:ind w:left="114"/>
        <w:rPr>
          <w:rFonts w:ascii="Times New Roman" w:eastAsia="Times New Roman" w:hAnsi="Times New Roman" w:cs="Times New Roman"/>
          <w:kern w:val="1"/>
          <w:sz w:val="28"/>
          <w:szCs w:val="28"/>
          <w:lang w:eastAsia="ar-SA"/>
        </w:rPr>
      </w:pPr>
    </w:p>
    <w:p w:rsidR="00876586" w:rsidRPr="00876586" w:rsidRDefault="00876586" w:rsidP="0051031C">
      <w:pPr>
        <w:numPr>
          <w:ilvl w:val="1"/>
          <w:numId w:val="10"/>
        </w:numPr>
        <w:tabs>
          <w:tab w:val="num" w:pos="0"/>
          <w:tab w:val="num" w:pos="709"/>
          <w:tab w:val="left" w:pos="993"/>
          <w:tab w:val="left" w:pos="1276"/>
          <w:tab w:val="left" w:pos="3203"/>
          <w:tab w:val="left" w:pos="4758"/>
          <w:tab w:val="left" w:pos="5950"/>
          <w:tab w:val="left" w:pos="7649"/>
          <w:tab w:val="left" w:pos="8769"/>
        </w:tabs>
        <w:suppressAutoHyphens/>
        <w:spacing w:after="0" w:line="240" w:lineRule="auto"/>
        <w:ind w:left="709" w:right="111" w:firstLine="0"/>
        <w:rPr>
          <w:rFonts w:ascii="Times New Roman" w:eastAsia="SimSun" w:hAnsi="Times New Roman" w:cs="Times New Roman"/>
          <w:spacing w:val="-1"/>
          <w:kern w:val="1"/>
          <w:sz w:val="28"/>
          <w:szCs w:val="28"/>
          <w:lang w:eastAsia="ar-SA"/>
        </w:rPr>
      </w:pPr>
      <w:r w:rsidRPr="00876586">
        <w:rPr>
          <w:rFonts w:ascii="Times New Roman" w:eastAsia="SimSun" w:hAnsi="Times New Roman" w:cs="Times New Roman"/>
          <w:b/>
          <w:spacing w:val="-1"/>
          <w:kern w:val="1"/>
          <w:sz w:val="28"/>
          <w:szCs w:val="28"/>
          <w:lang w:eastAsia="ar-SA"/>
        </w:rPr>
        <w:t>Требования</w:t>
      </w:r>
      <w:r w:rsidRPr="00876586">
        <w:rPr>
          <w:rFonts w:ascii="Times New Roman" w:eastAsia="SimSun" w:hAnsi="Times New Roman" w:cs="Times New Roman"/>
          <w:b/>
          <w:spacing w:val="-22"/>
          <w:kern w:val="1"/>
          <w:sz w:val="28"/>
          <w:szCs w:val="28"/>
          <w:lang w:eastAsia="ar-SA"/>
        </w:rPr>
        <w:t xml:space="preserve"> </w:t>
      </w:r>
      <w:r w:rsidRPr="00876586">
        <w:rPr>
          <w:rFonts w:ascii="Times New Roman" w:eastAsia="SimSun" w:hAnsi="Times New Roman" w:cs="Times New Roman"/>
          <w:b/>
          <w:kern w:val="1"/>
          <w:sz w:val="28"/>
          <w:szCs w:val="28"/>
          <w:lang w:eastAsia="ar-SA"/>
        </w:rPr>
        <w:t>к</w:t>
      </w:r>
      <w:r w:rsidRPr="00876586">
        <w:rPr>
          <w:rFonts w:ascii="Times New Roman" w:eastAsia="SimSun" w:hAnsi="Times New Roman" w:cs="Times New Roman"/>
          <w:b/>
          <w:spacing w:val="-21"/>
          <w:kern w:val="1"/>
          <w:sz w:val="28"/>
          <w:szCs w:val="28"/>
          <w:lang w:eastAsia="ar-SA"/>
        </w:rPr>
        <w:t xml:space="preserve"> </w:t>
      </w:r>
      <w:r w:rsidRPr="00876586">
        <w:rPr>
          <w:rFonts w:ascii="Times New Roman" w:eastAsia="SimSun" w:hAnsi="Times New Roman" w:cs="Times New Roman"/>
          <w:b/>
          <w:kern w:val="1"/>
          <w:sz w:val="28"/>
          <w:szCs w:val="28"/>
          <w:lang w:eastAsia="ar-SA"/>
        </w:rPr>
        <w:t>минимальному</w:t>
      </w:r>
      <w:r w:rsidRPr="00876586">
        <w:rPr>
          <w:rFonts w:ascii="Times New Roman" w:eastAsia="SimSun" w:hAnsi="Times New Roman" w:cs="Times New Roman"/>
          <w:b/>
          <w:spacing w:val="-22"/>
          <w:kern w:val="1"/>
          <w:sz w:val="28"/>
          <w:szCs w:val="28"/>
          <w:lang w:eastAsia="ar-SA"/>
        </w:rPr>
        <w:t xml:space="preserve"> </w:t>
      </w:r>
      <w:r w:rsidRPr="00876586">
        <w:rPr>
          <w:rFonts w:ascii="Times New Roman" w:eastAsia="SimSun" w:hAnsi="Times New Roman" w:cs="Times New Roman"/>
          <w:b/>
          <w:kern w:val="1"/>
          <w:sz w:val="28"/>
          <w:szCs w:val="28"/>
          <w:lang w:eastAsia="ar-SA"/>
        </w:rPr>
        <w:t>материально-техническому</w:t>
      </w:r>
      <w:r w:rsidRPr="00876586">
        <w:rPr>
          <w:rFonts w:ascii="Times New Roman" w:eastAsia="SimSun" w:hAnsi="Times New Roman" w:cs="Times New Roman"/>
          <w:b/>
          <w:spacing w:val="-22"/>
          <w:kern w:val="1"/>
          <w:sz w:val="28"/>
          <w:szCs w:val="28"/>
          <w:lang w:eastAsia="ar-SA"/>
        </w:rPr>
        <w:t xml:space="preserve"> </w:t>
      </w:r>
      <w:r w:rsidRPr="00876586">
        <w:rPr>
          <w:rFonts w:ascii="Times New Roman" w:eastAsia="SimSun" w:hAnsi="Times New Roman" w:cs="Times New Roman"/>
          <w:b/>
          <w:kern w:val="1"/>
          <w:sz w:val="28"/>
          <w:szCs w:val="28"/>
          <w:lang w:eastAsia="ar-SA"/>
        </w:rPr>
        <w:t>обеспечению</w:t>
      </w:r>
    </w:p>
    <w:p w:rsidR="00876586" w:rsidRPr="00876586" w:rsidRDefault="00876586" w:rsidP="00876586">
      <w:pPr>
        <w:suppressAutoHyphens/>
        <w:spacing w:after="0" w:line="240" w:lineRule="auto"/>
        <w:ind w:left="709" w:right="113"/>
        <w:jc w:val="both"/>
        <w:rPr>
          <w:rFonts w:ascii="Times New Roman" w:eastAsia="Times New Roman" w:hAnsi="Times New Roman" w:cs="Times New Roman"/>
          <w:spacing w:val="-1"/>
          <w:kern w:val="1"/>
          <w:sz w:val="28"/>
          <w:szCs w:val="28"/>
          <w:lang w:eastAsia="ar-SA"/>
        </w:rPr>
      </w:pPr>
      <w:r w:rsidRPr="00876586">
        <w:rPr>
          <w:rFonts w:ascii="Times New Roman" w:eastAsia="Times New Roman" w:hAnsi="Times New Roman" w:cs="Times New Roman"/>
          <w:spacing w:val="-1"/>
          <w:kern w:val="1"/>
          <w:sz w:val="28"/>
          <w:szCs w:val="28"/>
          <w:lang w:eastAsia="ar-SA"/>
        </w:rPr>
        <w:t xml:space="preserve">        Дисциплина реализуется в учебном кабинете </w:t>
      </w:r>
      <w:r w:rsidRPr="00876586">
        <w:rPr>
          <w:rFonts w:ascii="Times New Roman" w:eastAsia="Times New Roman" w:hAnsi="Times New Roman" w:cs="Times New Roman"/>
          <w:kern w:val="1"/>
          <w:sz w:val="28"/>
          <w:szCs w:val="28"/>
          <w:lang w:eastAsia="ar-SA"/>
        </w:rPr>
        <w:t>правовых основ профессиональной деятельности.</w:t>
      </w:r>
    </w:p>
    <w:p w:rsidR="00876586" w:rsidRPr="00876586" w:rsidRDefault="00876586" w:rsidP="00876586">
      <w:pPr>
        <w:suppressAutoHyphens/>
        <w:spacing w:before="2" w:after="0" w:line="100" w:lineRule="atLeast"/>
        <w:rPr>
          <w:rFonts w:ascii="Times New Roman" w:eastAsia="Times New Roman" w:hAnsi="Times New Roman" w:cs="Times New Roman"/>
          <w:spacing w:val="-1"/>
          <w:kern w:val="1"/>
          <w:sz w:val="28"/>
          <w:szCs w:val="28"/>
          <w:lang w:eastAsia="ar-SA"/>
        </w:rPr>
      </w:pPr>
      <w:r w:rsidRPr="00876586">
        <w:rPr>
          <w:rFonts w:ascii="Times New Roman" w:eastAsia="Times New Roman" w:hAnsi="Times New Roman" w:cs="Times New Roman"/>
          <w:spacing w:val="-1"/>
          <w:kern w:val="1"/>
          <w:sz w:val="28"/>
          <w:szCs w:val="28"/>
          <w:lang w:eastAsia="ar-SA"/>
        </w:rPr>
        <w:t xml:space="preserve">                   Оснащение учебного кабинета </w:t>
      </w:r>
    </w:p>
    <w:p w:rsidR="00876586" w:rsidRPr="00876586" w:rsidRDefault="00876586" w:rsidP="00876586">
      <w:pPr>
        <w:tabs>
          <w:tab w:val="left" w:pos="993"/>
        </w:tabs>
        <w:suppressAutoHyphens/>
        <w:spacing w:after="0" w:line="100" w:lineRule="atLeast"/>
        <w:ind w:firstLine="284"/>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 специализированная мебель;</w:t>
      </w:r>
    </w:p>
    <w:p w:rsidR="00876586" w:rsidRPr="00876586" w:rsidRDefault="00876586" w:rsidP="00876586">
      <w:pPr>
        <w:suppressAutoHyphens/>
        <w:spacing w:after="0" w:line="100" w:lineRule="atLeast"/>
        <w:ind w:firstLine="284"/>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 технические средства обучения: не используются;</w:t>
      </w:r>
    </w:p>
    <w:p w:rsidR="00876586" w:rsidRPr="00876586" w:rsidRDefault="00876586" w:rsidP="00876586">
      <w:pPr>
        <w:suppressAutoHyphens/>
        <w:spacing w:after="0" w:line="100" w:lineRule="atLeast"/>
        <w:ind w:firstLine="284"/>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 оборудование, включая приборы (при наличии): не используется;</w:t>
      </w:r>
    </w:p>
    <w:p w:rsidR="00876586" w:rsidRPr="00876586" w:rsidRDefault="00876586" w:rsidP="00876586">
      <w:pPr>
        <w:suppressAutoHyphens/>
        <w:spacing w:after="0" w:line="100" w:lineRule="atLeast"/>
        <w:ind w:firstLine="284"/>
        <w:rPr>
          <w:rFonts w:ascii="Calibri" w:eastAsia="SimSun" w:hAnsi="Calibri" w:cs="Calibri"/>
          <w:kern w:val="1"/>
          <w:sz w:val="28"/>
          <w:szCs w:val="28"/>
          <w:lang w:eastAsia="ar-SA"/>
        </w:rPr>
      </w:pPr>
      <w:r w:rsidRPr="00876586">
        <w:rPr>
          <w:rFonts w:ascii="Times New Roman" w:eastAsia="SimSun" w:hAnsi="Times New Roman" w:cs="Times New Roman"/>
          <w:kern w:val="1"/>
          <w:sz w:val="28"/>
          <w:szCs w:val="28"/>
          <w:lang w:eastAsia="ar-SA"/>
        </w:rPr>
        <w:t xml:space="preserve">   - наглядные пособия.</w:t>
      </w:r>
    </w:p>
    <w:p w:rsidR="00876586" w:rsidRPr="00876586" w:rsidRDefault="00876586" w:rsidP="00876586">
      <w:pPr>
        <w:tabs>
          <w:tab w:val="left" w:pos="338"/>
        </w:tabs>
        <w:suppressAutoHyphens/>
        <w:spacing w:before="2" w:after="0" w:line="100" w:lineRule="atLeast"/>
        <w:ind w:left="709"/>
        <w:rPr>
          <w:rFonts w:ascii="Times New Roman" w:eastAsia="Times New Roman" w:hAnsi="Times New Roman" w:cs="Times New Roman"/>
          <w:kern w:val="1"/>
          <w:sz w:val="28"/>
          <w:szCs w:val="28"/>
          <w:lang w:eastAsia="ar-SA"/>
        </w:rPr>
      </w:pPr>
    </w:p>
    <w:p w:rsidR="00876586" w:rsidRPr="00876586" w:rsidRDefault="00876586" w:rsidP="00876586">
      <w:pPr>
        <w:tabs>
          <w:tab w:val="left" w:pos="338"/>
        </w:tabs>
        <w:suppressAutoHyphens/>
        <w:spacing w:after="0" w:line="240" w:lineRule="auto"/>
        <w:ind w:left="993"/>
        <w:rPr>
          <w:rFonts w:ascii="Times New Roman" w:eastAsia="Times New Roman" w:hAnsi="Times New Roman" w:cs="Times New Roman"/>
          <w:b/>
          <w:kern w:val="1"/>
          <w:sz w:val="28"/>
          <w:szCs w:val="28"/>
          <w:lang w:eastAsia="ar-SA"/>
        </w:rPr>
      </w:pPr>
      <w:r w:rsidRPr="00876586">
        <w:rPr>
          <w:rFonts w:ascii="Times New Roman" w:eastAsia="Times New Roman" w:hAnsi="Times New Roman" w:cs="Times New Roman"/>
          <w:b/>
          <w:kern w:val="1"/>
          <w:sz w:val="28"/>
          <w:szCs w:val="28"/>
          <w:lang w:eastAsia="ar-SA"/>
        </w:rPr>
        <w:t xml:space="preserve">3.2. </w:t>
      </w:r>
      <w:r w:rsidRPr="00876586">
        <w:rPr>
          <w:rFonts w:ascii="Times New Roman" w:eastAsia="Times New Roman" w:hAnsi="Times New Roman" w:cs="Times New Roman"/>
          <w:b/>
          <w:bCs/>
          <w:kern w:val="1"/>
          <w:sz w:val="28"/>
          <w:szCs w:val="28"/>
          <w:lang w:eastAsia="ar-SA"/>
        </w:rPr>
        <w:t>Учебно-методическое обеспечение дисциплины</w:t>
      </w:r>
    </w:p>
    <w:p w:rsidR="00876586" w:rsidRPr="00876586" w:rsidRDefault="00876586" w:rsidP="00876586">
      <w:pPr>
        <w:suppressAutoHyphens/>
        <w:spacing w:after="0" w:line="240" w:lineRule="auto"/>
        <w:ind w:right="-28" w:firstLine="567"/>
        <w:jc w:val="both"/>
        <w:rPr>
          <w:rFonts w:ascii="Times New Roman" w:eastAsia="Times New Roman" w:hAnsi="Times New Roman" w:cs="Times New Roman"/>
          <w:kern w:val="1"/>
          <w:sz w:val="28"/>
          <w:szCs w:val="28"/>
          <w:lang w:eastAsia="ar-SA"/>
        </w:rPr>
      </w:pPr>
      <w:bookmarkStart w:id="35" w:name="3.2.%20%2525D0%252598%2525D0%2525BD%2525"/>
      <w:bookmarkEnd w:id="35"/>
      <w:r w:rsidRPr="00876586">
        <w:rPr>
          <w:rFonts w:ascii="Times New Roman" w:eastAsia="Times New Roman" w:hAnsi="Times New Roman" w:cs="Times New Roman"/>
          <w:kern w:val="1"/>
          <w:sz w:val="28"/>
          <w:szCs w:val="28"/>
          <w:lang w:eastAsia="ar-SA"/>
        </w:rPr>
        <w:t xml:space="preserve">    Основная учебная литература:</w:t>
      </w:r>
    </w:p>
    <w:p w:rsidR="00876586" w:rsidRPr="00876586" w:rsidRDefault="00876586" w:rsidP="00876586">
      <w:pPr>
        <w:suppressAutoHyphens/>
        <w:spacing w:after="0" w:line="100" w:lineRule="atLeast"/>
        <w:ind w:left="567"/>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1.Гуреева, М. А. Правовое обеспечение профессиональной деятельности : учебник / М.А. Гуреева. — Москва : ФОРУМ : ИНФРА-М, 2021. — 239 с. — (Среднее профессиональное образование). - </w:t>
      </w:r>
      <w:r w:rsidRPr="00876586">
        <w:rPr>
          <w:rFonts w:ascii="Times New Roman" w:eastAsia="SimSun" w:hAnsi="Times New Roman" w:cs="Times New Roman"/>
          <w:kern w:val="1"/>
          <w:sz w:val="28"/>
          <w:szCs w:val="28"/>
          <w:lang w:val="en-US" w:eastAsia="ar-SA"/>
        </w:rPr>
        <w:t>ISBN</w:t>
      </w:r>
      <w:r w:rsidRPr="00876586">
        <w:rPr>
          <w:rFonts w:ascii="Times New Roman" w:eastAsia="SimSun" w:hAnsi="Times New Roman" w:cs="Times New Roman"/>
          <w:kern w:val="1"/>
          <w:sz w:val="28"/>
          <w:szCs w:val="28"/>
          <w:lang w:eastAsia="ar-SA"/>
        </w:rPr>
        <w:t xml:space="preserve"> 978-5-8199-0743-6. - Текст : электронный. - </w:t>
      </w:r>
      <w:r w:rsidRPr="00876586">
        <w:rPr>
          <w:rFonts w:ascii="Times New Roman" w:eastAsia="SimSun" w:hAnsi="Times New Roman" w:cs="Times New Roman"/>
          <w:kern w:val="1"/>
          <w:sz w:val="28"/>
          <w:szCs w:val="28"/>
          <w:lang w:val="en-US" w:eastAsia="ar-SA"/>
        </w:rPr>
        <w:t>URL</w:t>
      </w:r>
      <w:r w:rsidRPr="00876586">
        <w:rPr>
          <w:rFonts w:ascii="Times New Roman" w:eastAsia="SimSun" w:hAnsi="Times New Roman" w:cs="Times New Roman"/>
          <w:kern w:val="1"/>
          <w:sz w:val="28"/>
          <w:szCs w:val="28"/>
          <w:lang w:eastAsia="ar-SA"/>
        </w:rPr>
        <w:t xml:space="preserve">: </w:t>
      </w:r>
      <w:r w:rsidRPr="00876586">
        <w:rPr>
          <w:rFonts w:ascii="Times New Roman" w:eastAsia="SimSun" w:hAnsi="Times New Roman" w:cs="Times New Roman"/>
          <w:kern w:val="1"/>
          <w:sz w:val="28"/>
          <w:szCs w:val="28"/>
          <w:lang w:val="en-US" w:eastAsia="ar-SA"/>
        </w:rPr>
        <w:t>https</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znanium</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com</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catalog</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product</w:t>
      </w:r>
      <w:r w:rsidRPr="00876586">
        <w:rPr>
          <w:rFonts w:ascii="Times New Roman" w:eastAsia="SimSun" w:hAnsi="Times New Roman" w:cs="Times New Roman"/>
          <w:kern w:val="1"/>
          <w:sz w:val="28"/>
          <w:szCs w:val="28"/>
          <w:lang w:eastAsia="ar-SA"/>
        </w:rPr>
        <w:t xml:space="preserve">/1225693 . Режим доступа: </w:t>
      </w:r>
      <w:hyperlink r:id="rId134" w:history="1">
        <w:r w:rsidRPr="00876586">
          <w:rPr>
            <w:rFonts w:ascii="Times New Roman" w:eastAsia="SimSun" w:hAnsi="Times New Roman" w:cs="Times New Roman"/>
            <w:color w:val="000080"/>
            <w:kern w:val="1"/>
            <w:sz w:val="28"/>
            <w:szCs w:val="28"/>
            <w:u w:val="single"/>
          </w:rPr>
          <w:t>https://znanium.com/catalog/product/1225693</w:t>
        </w:r>
      </w:hyperlink>
    </w:p>
    <w:p w:rsidR="00876586" w:rsidRPr="00876586" w:rsidRDefault="00876586" w:rsidP="00876586">
      <w:pPr>
        <w:tabs>
          <w:tab w:val="left" w:pos="822"/>
        </w:tabs>
        <w:suppressAutoHyphens/>
        <w:spacing w:after="0" w:line="240" w:lineRule="auto"/>
        <w:ind w:left="567" w:right="-28"/>
        <w:jc w:val="both"/>
        <w:rPr>
          <w:rFonts w:ascii="Times New Roman" w:eastAsia="Times New Roman" w:hAnsi="Times New Roman" w:cs="Times New Roman"/>
          <w:spacing w:val="-1"/>
          <w:kern w:val="2"/>
          <w:sz w:val="28"/>
          <w:szCs w:val="28"/>
          <w:lang w:eastAsia="ar-SA"/>
        </w:rPr>
      </w:pPr>
      <w:r w:rsidRPr="00876586">
        <w:rPr>
          <w:rFonts w:ascii="Times New Roman" w:eastAsia="Times New Roman" w:hAnsi="Times New Roman" w:cs="Times New Roman"/>
          <w:spacing w:val="-1"/>
          <w:kern w:val="1"/>
          <w:sz w:val="28"/>
          <w:szCs w:val="28"/>
          <w:lang w:eastAsia="ar-SA"/>
        </w:rPr>
        <w:t xml:space="preserve">        Дополнительная учебная литература:</w:t>
      </w:r>
    </w:p>
    <w:p w:rsidR="00876586" w:rsidRPr="00876586" w:rsidRDefault="00876586" w:rsidP="00876586">
      <w:pPr>
        <w:suppressAutoHyphens/>
        <w:spacing w:after="0" w:line="100" w:lineRule="atLeast"/>
        <w:ind w:left="567"/>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1.Матвеев, Р. Ф. Правовое обеспечение профессиональной деятельности : краткий курс / Р. Ф. Матвеев. - 3-е изд., испр. и доп. - Москва : ФОРУМ : ИНФРА-М, 2020. - 128 с. - (Профессиональное образование). - </w:t>
      </w:r>
      <w:r w:rsidRPr="00876586">
        <w:rPr>
          <w:rFonts w:ascii="Times New Roman" w:eastAsia="SimSun" w:hAnsi="Times New Roman" w:cs="Times New Roman"/>
          <w:kern w:val="1"/>
          <w:sz w:val="28"/>
          <w:szCs w:val="28"/>
          <w:lang w:val="en-US" w:eastAsia="ar-SA"/>
        </w:rPr>
        <w:t>ISBN</w:t>
      </w:r>
      <w:r w:rsidRPr="00876586">
        <w:rPr>
          <w:rFonts w:ascii="Times New Roman" w:eastAsia="SimSun" w:hAnsi="Times New Roman" w:cs="Times New Roman"/>
          <w:kern w:val="1"/>
          <w:sz w:val="28"/>
          <w:szCs w:val="28"/>
          <w:lang w:eastAsia="ar-SA"/>
        </w:rPr>
        <w:t xml:space="preserve"> 978-5-00091-063-4. - Текст : электронный. - </w:t>
      </w:r>
      <w:r w:rsidRPr="00876586">
        <w:rPr>
          <w:rFonts w:ascii="Times New Roman" w:eastAsia="SimSun" w:hAnsi="Times New Roman" w:cs="Times New Roman"/>
          <w:kern w:val="1"/>
          <w:sz w:val="28"/>
          <w:szCs w:val="28"/>
          <w:lang w:val="en-US" w:eastAsia="ar-SA"/>
        </w:rPr>
        <w:t>URL</w:t>
      </w:r>
      <w:r w:rsidRPr="00876586">
        <w:rPr>
          <w:rFonts w:ascii="Times New Roman" w:eastAsia="SimSun" w:hAnsi="Times New Roman" w:cs="Times New Roman"/>
          <w:kern w:val="1"/>
          <w:sz w:val="28"/>
          <w:szCs w:val="28"/>
          <w:lang w:eastAsia="ar-SA"/>
        </w:rPr>
        <w:t xml:space="preserve">: </w:t>
      </w:r>
      <w:r w:rsidRPr="00876586">
        <w:rPr>
          <w:rFonts w:ascii="Times New Roman" w:eastAsia="SimSun" w:hAnsi="Times New Roman" w:cs="Times New Roman"/>
          <w:kern w:val="1"/>
          <w:sz w:val="28"/>
          <w:szCs w:val="28"/>
          <w:lang w:val="en-US" w:eastAsia="ar-SA"/>
        </w:rPr>
        <w:t>https</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znanium</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com</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catalog</w:t>
      </w:r>
      <w:r w:rsidRPr="00876586">
        <w:rPr>
          <w:rFonts w:ascii="Times New Roman" w:eastAsia="SimSun" w:hAnsi="Times New Roman" w:cs="Times New Roman"/>
          <w:kern w:val="1"/>
          <w:sz w:val="28"/>
          <w:szCs w:val="28"/>
          <w:lang w:eastAsia="ar-SA"/>
        </w:rPr>
        <w:t>/</w:t>
      </w:r>
      <w:r w:rsidRPr="00876586">
        <w:rPr>
          <w:rFonts w:ascii="Times New Roman" w:eastAsia="SimSun" w:hAnsi="Times New Roman" w:cs="Times New Roman"/>
          <w:kern w:val="1"/>
          <w:sz w:val="28"/>
          <w:szCs w:val="28"/>
          <w:lang w:val="en-US" w:eastAsia="ar-SA"/>
        </w:rPr>
        <w:t>product</w:t>
      </w:r>
      <w:r w:rsidRPr="00876586">
        <w:rPr>
          <w:rFonts w:ascii="Times New Roman" w:eastAsia="SimSun" w:hAnsi="Times New Roman" w:cs="Times New Roman"/>
          <w:kern w:val="1"/>
          <w:sz w:val="28"/>
          <w:szCs w:val="28"/>
          <w:lang w:eastAsia="ar-SA"/>
        </w:rPr>
        <w:t xml:space="preserve">/1061880. Режим доступа: </w:t>
      </w:r>
      <w:hyperlink r:id="rId135" w:history="1">
        <w:r w:rsidRPr="00876586">
          <w:rPr>
            <w:rFonts w:ascii="Times New Roman" w:eastAsia="SimSun" w:hAnsi="Times New Roman" w:cs="Times New Roman"/>
            <w:color w:val="000080"/>
            <w:kern w:val="1"/>
            <w:sz w:val="28"/>
            <w:szCs w:val="28"/>
            <w:u w:val="single"/>
          </w:rPr>
          <w:t>https://znanium.com/catalog/product/1061880</w:t>
        </w:r>
      </w:hyperlink>
    </w:p>
    <w:p w:rsidR="00876586" w:rsidRPr="00876586" w:rsidRDefault="00876586" w:rsidP="00876586">
      <w:pPr>
        <w:suppressAutoHyphens/>
        <w:spacing w:after="0" w:line="240" w:lineRule="auto"/>
        <w:ind w:left="709" w:right="-28"/>
        <w:rPr>
          <w:rFonts w:ascii="Times New Roman" w:eastAsia="Times New Roman" w:hAnsi="Times New Roman" w:cs="Times New Roman"/>
          <w:kern w:val="1"/>
          <w:sz w:val="10"/>
          <w:szCs w:val="10"/>
          <w:lang w:eastAsia="ar-SA"/>
        </w:rPr>
      </w:pPr>
    </w:p>
    <w:p w:rsidR="00876586" w:rsidRPr="00876586" w:rsidRDefault="00876586" w:rsidP="00876586">
      <w:pPr>
        <w:spacing w:after="0" w:line="240" w:lineRule="auto"/>
        <w:ind w:left="426"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Нормативные документы:</w:t>
      </w:r>
    </w:p>
    <w:p w:rsidR="00876586" w:rsidRPr="00876586" w:rsidRDefault="00876586" w:rsidP="00876586">
      <w:pPr>
        <w:tabs>
          <w:tab w:val="left" w:pos="709"/>
          <w:tab w:val="left" w:pos="993"/>
        </w:tabs>
        <w:spacing w:after="0" w:line="240" w:lineRule="auto"/>
        <w:ind w:left="709"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1.</w:t>
      </w:r>
      <w:r w:rsidRPr="00876586">
        <w:rPr>
          <w:rFonts w:ascii="Times New Roman" w:eastAsia="Calibri" w:hAnsi="Times New Roman" w:cs="Times New Roman"/>
          <w:sz w:val="28"/>
          <w:szCs w:val="28"/>
        </w:rPr>
        <w:tab/>
        <w:t xml:space="preserve">Федеральный закон №147-ФЗ «О естественных монополиях». </w:t>
      </w:r>
    </w:p>
    <w:p w:rsidR="00876586" w:rsidRPr="00876586" w:rsidRDefault="00876586" w:rsidP="00876586">
      <w:pPr>
        <w:tabs>
          <w:tab w:val="left" w:pos="709"/>
          <w:tab w:val="left" w:pos="993"/>
        </w:tabs>
        <w:spacing w:after="0" w:line="240" w:lineRule="auto"/>
        <w:ind w:left="709" w:right="-28"/>
        <w:rPr>
          <w:rFonts w:ascii="Times New Roman" w:eastAsia="Calibri" w:hAnsi="Times New Roman" w:cs="Times New Roman"/>
          <w:sz w:val="28"/>
          <w:szCs w:val="28"/>
        </w:rPr>
      </w:pP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36" w:history="1">
        <w:r w:rsidRPr="00876586">
          <w:rPr>
            <w:rFonts w:ascii="Times New Roman" w:eastAsia="SimSun" w:hAnsi="Times New Roman" w:cs="Times New Roman"/>
            <w:color w:val="000080"/>
            <w:kern w:val="1"/>
            <w:sz w:val="28"/>
            <w:szCs w:val="28"/>
            <w:u w:val="single"/>
          </w:rPr>
          <w:t>http://www.consultant.ru/document/cons_doc_LAW_7578/</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Федеральный закон № 17-ФЗ «О железнодорожном транспорте в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w:t>
      </w:r>
      <w:r w:rsidRPr="00876586">
        <w:rPr>
          <w:rFonts w:ascii="Times New Roman" w:eastAsia="SimSun" w:hAnsi="Times New Roman" w:cs="Times New Roman"/>
          <w:kern w:val="1"/>
          <w:sz w:val="28"/>
          <w:szCs w:val="28"/>
          <w:lang w:eastAsia="ar-SA"/>
        </w:rPr>
        <w:t xml:space="preserve"> </w:t>
      </w:r>
      <w:hyperlink r:id="rId137" w:history="1">
        <w:r w:rsidRPr="00876586">
          <w:rPr>
            <w:rFonts w:ascii="Times New Roman" w:eastAsia="Calibri" w:hAnsi="Times New Roman" w:cs="Times New Roman"/>
            <w:color w:val="000080"/>
            <w:sz w:val="28"/>
            <w:szCs w:val="28"/>
            <w:u w:val="single"/>
          </w:rPr>
          <w:t>http://www.consultant.ru/document/cons_doc_LAW_40443/</w:t>
        </w:r>
      </w:hyperlink>
      <w:r w:rsidRPr="00876586">
        <w:rPr>
          <w:rFonts w:ascii="Times New Roman" w:eastAsia="Calibri" w:hAnsi="Times New Roman" w:cs="Times New Roman"/>
          <w:sz w:val="28"/>
          <w:szCs w:val="28"/>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Федеральный закон  № 18-ФЗ  "Устав железнодорожного транспорта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38" w:history="1">
        <w:r w:rsidRPr="00876586">
          <w:rPr>
            <w:rFonts w:ascii="Times New Roman" w:eastAsia="SimSun" w:hAnsi="Times New Roman" w:cs="Times New Roman"/>
            <w:color w:val="000080"/>
            <w:kern w:val="1"/>
            <w:sz w:val="28"/>
            <w:szCs w:val="28"/>
            <w:u w:val="single"/>
          </w:rPr>
          <w:t>http://www.consultant.ru/document/cons_doc_LAW_40444/</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"Конституция Российской Федерации" (от 12.12.1993) (с учетом поправок).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39" w:history="1">
        <w:r w:rsidRPr="00876586">
          <w:rPr>
            <w:rFonts w:ascii="Times New Roman" w:eastAsia="SimSun" w:hAnsi="Times New Roman" w:cs="Times New Roman"/>
            <w:color w:val="000080"/>
            <w:kern w:val="1"/>
            <w:sz w:val="28"/>
            <w:szCs w:val="28"/>
            <w:u w:val="single"/>
          </w:rPr>
          <w:t>http://www.consultant.ru/document/cons_doc_LAW_28399/</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Федеральный закон № 51-ФЗ (ч. 1) Гражданский кодекс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0" w:history="1">
        <w:r w:rsidRPr="00876586">
          <w:rPr>
            <w:rFonts w:ascii="Times New Roman" w:eastAsia="SimSun" w:hAnsi="Times New Roman" w:cs="Times New Roman"/>
            <w:color w:val="000080"/>
            <w:kern w:val="1"/>
            <w:sz w:val="28"/>
            <w:szCs w:val="28"/>
            <w:u w:val="single"/>
          </w:rPr>
          <w:t>http://www.consultant.ru/document/cons_doc_LAW_5142/</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51031C">
      <w:pPr>
        <w:numPr>
          <w:ilvl w:val="0"/>
          <w:numId w:val="80"/>
        </w:numPr>
        <w:tabs>
          <w:tab w:val="left" w:pos="709"/>
          <w:tab w:val="left" w:pos="993"/>
        </w:tabs>
        <w:suppressAutoHyphens/>
        <w:spacing w:after="0" w:line="240" w:lineRule="auto"/>
        <w:ind w:left="709" w:right="-28" w:firstLine="0"/>
        <w:rPr>
          <w:rFonts w:ascii="Times New Roman" w:eastAsia="Calibri" w:hAnsi="Times New Roman" w:cs="Times New Roman"/>
          <w:sz w:val="28"/>
          <w:szCs w:val="28"/>
        </w:rPr>
      </w:pPr>
      <w:r w:rsidRPr="00876586">
        <w:rPr>
          <w:rFonts w:ascii="Times New Roman" w:eastAsia="Calibri" w:hAnsi="Times New Roman" w:cs="Times New Roman"/>
          <w:sz w:val="28"/>
          <w:szCs w:val="28"/>
        </w:rPr>
        <w:lastRenderedPageBreak/>
        <w:t xml:space="preserve">Федеральный закон  № 14-ФЗ (ч. 2) Гражданский кодекс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1" w:history="1">
        <w:r w:rsidRPr="00876586">
          <w:rPr>
            <w:rFonts w:ascii="Times New Roman" w:eastAsia="SimSun" w:hAnsi="Times New Roman" w:cs="Times New Roman"/>
            <w:color w:val="000080"/>
            <w:kern w:val="1"/>
            <w:sz w:val="28"/>
            <w:szCs w:val="28"/>
            <w:u w:val="single"/>
          </w:rPr>
          <w:t>http://www.consultant.ru/document/cons_doc_LAW_9027/</w:t>
        </w:r>
      </w:hyperlink>
    </w:p>
    <w:p w:rsidR="00876586" w:rsidRPr="00876586" w:rsidRDefault="00876586" w:rsidP="00876586">
      <w:pPr>
        <w:tabs>
          <w:tab w:val="left" w:pos="993"/>
        </w:tabs>
        <w:suppressAutoHyphens/>
        <w:spacing w:after="0" w:line="240" w:lineRule="auto"/>
        <w:ind w:left="709"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6. Федеральный закон  №  197 Трудовой кодекс Российской Федерации. </w:t>
      </w:r>
      <w:r w:rsidRPr="00876586">
        <w:rPr>
          <w:rFonts w:ascii="Times New Roman" w:eastAsia="Times New Roman" w:hAnsi="Times New Roman" w:cs="Times New Roman"/>
          <w:color w:val="000000"/>
          <w:sz w:val="28"/>
          <w:szCs w:val="28"/>
          <w:lang w:eastAsia="ru-RU"/>
        </w:rPr>
        <w:t>Режим доступа</w:t>
      </w:r>
      <w:r w:rsidRPr="00876586">
        <w:rPr>
          <w:rFonts w:ascii="Times New Roman" w:eastAsia="Calibri" w:hAnsi="Times New Roman" w:cs="Times New Roman"/>
          <w:sz w:val="28"/>
          <w:szCs w:val="28"/>
        </w:rPr>
        <w:t xml:space="preserve">: </w:t>
      </w:r>
      <w:hyperlink r:id="rId142" w:history="1">
        <w:r w:rsidRPr="00876586">
          <w:rPr>
            <w:rFonts w:ascii="Times New Roman" w:eastAsia="Calibri" w:hAnsi="Times New Roman" w:cs="Times New Roman"/>
            <w:color w:val="000080"/>
            <w:sz w:val="28"/>
            <w:szCs w:val="28"/>
            <w:u w:val="single"/>
          </w:rPr>
          <w:t>http://www.consultant.ru/document/cons_doc_LAW_34683/</w:t>
        </w:r>
      </w:hyperlink>
    </w:p>
    <w:p w:rsidR="00876586" w:rsidRPr="00876586" w:rsidRDefault="00876586" w:rsidP="00876586">
      <w:pPr>
        <w:spacing w:after="0" w:line="240" w:lineRule="auto"/>
        <w:ind w:left="567"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w:t>
      </w:r>
    </w:p>
    <w:p w:rsidR="00876586" w:rsidRPr="00876586" w:rsidRDefault="00876586" w:rsidP="00876586">
      <w:pPr>
        <w:spacing w:after="0" w:line="240" w:lineRule="auto"/>
        <w:ind w:left="567" w:right="-28"/>
        <w:rPr>
          <w:rFonts w:ascii="Times New Roman" w:eastAsia="Calibri" w:hAnsi="Times New Roman" w:cs="Times New Roman"/>
          <w:sz w:val="28"/>
          <w:szCs w:val="28"/>
        </w:rPr>
      </w:pPr>
    </w:p>
    <w:p w:rsidR="00876586" w:rsidRPr="00876586" w:rsidRDefault="00876586" w:rsidP="00876586">
      <w:pPr>
        <w:spacing w:after="0" w:line="240" w:lineRule="auto"/>
        <w:ind w:left="567" w:right="-28"/>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Учебно - методическая литература для самостоятельной работы:</w:t>
      </w:r>
    </w:p>
    <w:p w:rsidR="00876586" w:rsidRPr="00876586" w:rsidRDefault="00876586" w:rsidP="0051031C">
      <w:pPr>
        <w:numPr>
          <w:ilvl w:val="0"/>
          <w:numId w:val="77"/>
        </w:numPr>
        <w:suppressAutoHyphens/>
        <w:spacing w:after="0" w:line="240" w:lineRule="auto"/>
        <w:ind w:left="567" w:right="-28" w:firstLine="273"/>
        <w:jc w:val="both"/>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Методическое пособие по проведению практических занятий по дисциплине «Правовые основы профессиональной деятельности»/ Н.Г.  Кулакова, 2021. Режим доступа: КЖТ УрГУПС - Методическое обеспечение (</w:t>
      </w:r>
      <w:r w:rsidRPr="00876586">
        <w:rPr>
          <w:rFonts w:ascii="Times New Roman" w:eastAsia="SimSun" w:hAnsi="Times New Roman" w:cs="Times New Roman"/>
          <w:kern w:val="1"/>
          <w:sz w:val="28"/>
          <w:szCs w:val="28"/>
          <w:lang w:val="en-US" w:eastAsia="ar-SA"/>
        </w:rPr>
        <w:t>V</w:t>
      </w:r>
      <w:r w:rsidRPr="00876586">
        <w:rPr>
          <w:rFonts w:ascii="Times New Roman" w:eastAsia="SimSun" w:hAnsi="Times New Roman" w:cs="Times New Roman"/>
          <w:kern w:val="1"/>
          <w:sz w:val="28"/>
          <w:szCs w:val="28"/>
          <w:lang w:eastAsia="ar-SA"/>
        </w:rPr>
        <w:t xml:space="preserve">:) - 13.02.07 </w:t>
      </w:r>
    </w:p>
    <w:p w:rsidR="00876586" w:rsidRPr="00876586" w:rsidRDefault="00876586" w:rsidP="0051031C">
      <w:pPr>
        <w:numPr>
          <w:ilvl w:val="0"/>
          <w:numId w:val="77"/>
        </w:numPr>
        <w:suppressAutoHyphens/>
        <w:spacing w:after="0" w:line="240" w:lineRule="auto"/>
        <w:ind w:left="567" w:right="-28" w:firstLine="131"/>
        <w:jc w:val="both"/>
        <w:rPr>
          <w:rFonts w:ascii="Times New Roman" w:eastAsia="Calibri" w:hAnsi="Times New Roman" w:cs="Times New Roman"/>
          <w:sz w:val="28"/>
          <w:szCs w:val="28"/>
        </w:rPr>
      </w:pPr>
      <w:r w:rsidRPr="00876586">
        <w:rPr>
          <w:rFonts w:ascii="Times New Roman" w:eastAsia="SimSun" w:hAnsi="Times New Roman" w:cs="Times New Roman"/>
          <w:kern w:val="1"/>
          <w:sz w:val="28"/>
          <w:szCs w:val="28"/>
          <w:lang w:eastAsia="ar-SA"/>
        </w:rPr>
        <w:t>Методическое пособие по организации самостоятельной работы обучающихся по дисциплине «Правовые основы профессиональной деятельности»/ Н.Г. Кулакова, 2021. Режим доступа: КЖТ УрГУПС - Методическое обеспечение (</w:t>
      </w:r>
      <w:r w:rsidRPr="00876586">
        <w:rPr>
          <w:rFonts w:ascii="Times New Roman" w:eastAsia="SimSun" w:hAnsi="Times New Roman" w:cs="Times New Roman"/>
          <w:kern w:val="1"/>
          <w:sz w:val="28"/>
          <w:szCs w:val="28"/>
          <w:lang w:val="en-US" w:eastAsia="ar-SA"/>
        </w:rPr>
        <w:t>V</w:t>
      </w:r>
      <w:r w:rsidRPr="00876586">
        <w:rPr>
          <w:rFonts w:ascii="Times New Roman" w:eastAsia="SimSun" w:hAnsi="Times New Roman" w:cs="Times New Roman"/>
          <w:kern w:val="1"/>
          <w:sz w:val="28"/>
          <w:szCs w:val="28"/>
          <w:lang w:eastAsia="ar-SA"/>
        </w:rPr>
        <w:t>:) - 13.02.07</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567"/>
        <w:rPr>
          <w:rFonts w:ascii="Times New Roman" w:eastAsia="SimSun" w:hAnsi="Times New Roman" w:cs="Times New Roman"/>
          <w:b/>
          <w:kern w:val="1"/>
          <w:sz w:val="28"/>
          <w:szCs w:val="28"/>
          <w:lang w:eastAsia="ar-SA"/>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ind w:left="567"/>
        <w:rPr>
          <w:rFonts w:ascii="Times New Roman" w:eastAsia="SimSun" w:hAnsi="Times New Roman" w:cs="Times New Roman"/>
          <w:b/>
          <w:kern w:val="1"/>
          <w:sz w:val="28"/>
          <w:szCs w:val="28"/>
          <w:lang w:eastAsia="ar-SA"/>
        </w:rPr>
      </w:pPr>
      <w:r w:rsidRPr="00876586">
        <w:rPr>
          <w:rFonts w:ascii="Times New Roman" w:eastAsia="SimSun" w:hAnsi="Times New Roman" w:cs="Times New Roman"/>
          <w:b/>
          <w:kern w:val="1"/>
          <w:sz w:val="28"/>
          <w:szCs w:val="28"/>
          <w:lang w:eastAsia="ar-SA"/>
        </w:rPr>
        <w:t>3.3. Информационные ресурсы сети Интернет и профессиональные базы данных</w:t>
      </w:r>
    </w:p>
    <w:p w:rsidR="00876586" w:rsidRPr="00876586" w:rsidRDefault="00876586" w:rsidP="00876586">
      <w:pPr>
        <w:suppressAutoHyphens/>
        <w:spacing w:after="0" w:line="240" w:lineRule="auto"/>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Перечень Интернет-ресурсов:</w:t>
      </w:r>
    </w:p>
    <w:p w:rsidR="00876586" w:rsidRPr="00876586" w:rsidRDefault="00876586" w:rsidP="0051031C">
      <w:pPr>
        <w:numPr>
          <w:ilvl w:val="0"/>
          <w:numId w:val="78"/>
        </w:numPr>
        <w:tabs>
          <w:tab w:val="left" w:pos="993"/>
        </w:tabs>
        <w:suppressAutoHyphens/>
        <w:spacing w:after="0" w:line="240" w:lineRule="auto"/>
        <w:ind w:left="567" w:firstLine="0"/>
        <w:contextualSpacing/>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Официальный сайт ОАО «РЖД». Режим доступа: </w:t>
      </w:r>
      <w:hyperlink r:id="rId143" w:history="1">
        <w:r w:rsidRPr="00876586">
          <w:rPr>
            <w:rFonts w:ascii="Times New Roman" w:eastAsia="Calibri" w:hAnsi="Times New Roman" w:cs="Times New Roman"/>
            <w:color w:val="000080"/>
            <w:sz w:val="28"/>
            <w:szCs w:val="28"/>
            <w:u w:val="single"/>
          </w:rPr>
          <w:t>http://doc.rzd.ru/</w:t>
        </w:r>
      </w:hyperlink>
    </w:p>
    <w:p w:rsidR="00876586" w:rsidRPr="00876586" w:rsidRDefault="00876586" w:rsidP="0051031C">
      <w:pPr>
        <w:numPr>
          <w:ilvl w:val="0"/>
          <w:numId w:val="78"/>
        </w:numPr>
        <w:tabs>
          <w:tab w:val="left" w:pos="993"/>
        </w:tabs>
        <w:suppressAutoHyphens/>
        <w:spacing w:after="0" w:line="100" w:lineRule="atLeast"/>
        <w:ind w:left="567" w:firstLine="0"/>
        <w:rPr>
          <w:rFonts w:ascii="Times New Roman" w:eastAsia="SimSun" w:hAnsi="Times New Roman" w:cs="Times New Roman"/>
          <w:kern w:val="1"/>
          <w:sz w:val="28"/>
          <w:szCs w:val="28"/>
          <w:lang w:eastAsia="ar-SA"/>
        </w:rPr>
      </w:pPr>
      <w:r w:rsidRPr="00876586">
        <w:rPr>
          <w:rFonts w:ascii="Times New Roman" w:eastAsia="SimSun" w:hAnsi="Times New Roman" w:cs="Calibri"/>
          <w:kern w:val="1"/>
          <w:sz w:val="28"/>
          <w:szCs w:val="28"/>
          <w:lang w:eastAsia="ar-SA"/>
        </w:rPr>
        <w:t xml:space="preserve">Официальный сайт Министерства транспорта РФ. Режим доступа: </w:t>
      </w:r>
      <w:hyperlink r:id="rId144" w:tgtFrame="_blank" w:history="1">
        <w:r w:rsidRPr="00876586">
          <w:rPr>
            <w:rFonts w:ascii="Times New Roman" w:eastAsia="SimSun" w:hAnsi="Times New Roman" w:cs="Times New Roman"/>
            <w:b/>
            <w:bCs/>
            <w:color w:val="000080"/>
            <w:kern w:val="1"/>
            <w:sz w:val="28"/>
            <w:szCs w:val="28"/>
            <w:u w:val="single"/>
          </w:rPr>
          <w:t>mintrans.ru</w:t>
        </w:r>
      </w:hyperlink>
    </w:p>
    <w:p w:rsidR="00876586" w:rsidRPr="00876586" w:rsidRDefault="00876586" w:rsidP="0051031C">
      <w:pPr>
        <w:numPr>
          <w:ilvl w:val="0"/>
          <w:numId w:val="78"/>
        </w:numPr>
        <w:tabs>
          <w:tab w:val="left" w:pos="993"/>
        </w:tabs>
        <w:suppressAutoHyphens/>
        <w:spacing w:after="0" w:line="240" w:lineRule="auto"/>
        <w:ind w:left="567" w:firstLine="0"/>
        <w:contextualSpacing/>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Информационно правовой портал  «Гарант». Режим доступа: </w:t>
      </w:r>
      <w:hyperlink r:id="rId145" w:history="1">
        <w:r w:rsidRPr="00876586">
          <w:rPr>
            <w:rFonts w:ascii="Times New Roman" w:eastAsia="Calibri" w:hAnsi="Times New Roman" w:cs="Times New Roman"/>
            <w:color w:val="000080"/>
            <w:sz w:val="28"/>
            <w:szCs w:val="28"/>
            <w:u w:val="single"/>
          </w:rPr>
          <w:t>www.garant.ru</w:t>
        </w:r>
      </w:hyperlink>
    </w:p>
    <w:p w:rsidR="00876586" w:rsidRPr="00876586" w:rsidRDefault="00876586" w:rsidP="0051031C">
      <w:pPr>
        <w:numPr>
          <w:ilvl w:val="0"/>
          <w:numId w:val="78"/>
        </w:numPr>
        <w:tabs>
          <w:tab w:val="left" w:pos="993"/>
        </w:tabs>
        <w:suppressAutoHyphens/>
        <w:spacing w:after="0" w:line="240" w:lineRule="auto"/>
        <w:ind w:left="567" w:firstLine="0"/>
        <w:contextualSpacing/>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Правовая система «Консультант». Режим доступа: </w:t>
      </w:r>
      <w:hyperlink r:id="rId146" w:history="1">
        <w:r w:rsidRPr="00876586">
          <w:rPr>
            <w:rFonts w:ascii="Times New Roman" w:eastAsia="Calibri" w:hAnsi="Times New Roman" w:cs="Times New Roman"/>
            <w:color w:val="000080"/>
            <w:sz w:val="28"/>
            <w:szCs w:val="28"/>
            <w:u w:val="single"/>
          </w:rPr>
          <w:t>www.consultant.ru</w:t>
        </w:r>
      </w:hyperlink>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Calibri"/>
          <w:kern w:val="1"/>
          <w:sz w:val="28"/>
          <w:szCs w:val="28"/>
          <w:lang w:eastAsia="ar-SA"/>
        </w:rPr>
        <w:t xml:space="preserve">Правовая система «Российское законодательство». Режим доступа: </w:t>
      </w:r>
      <w:hyperlink r:id="rId147" w:history="1">
        <w:r w:rsidRPr="00876586">
          <w:rPr>
            <w:rFonts w:ascii="Times New Roman" w:eastAsia="SimSun" w:hAnsi="Times New Roman" w:cs="Calibri"/>
            <w:color w:val="000080"/>
            <w:kern w:val="1"/>
            <w:sz w:val="28"/>
            <w:szCs w:val="28"/>
            <w:u w:val="single"/>
          </w:rPr>
          <w:t>www.zakonrf.info</w:t>
        </w:r>
      </w:hyperlink>
      <w:r w:rsidRPr="00876586">
        <w:rPr>
          <w:rFonts w:ascii="Times New Roman" w:eastAsia="SimSun" w:hAnsi="Times New Roman" w:cs="Times New Roman"/>
          <w:kern w:val="1"/>
          <w:sz w:val="28"/>
          <w:szCs w:val="28"/>
          <w:lang w:eastAsia="ar-SA"/>
        </w:rPr>
        <w:t xml:space="preserve">      </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Профессиональные базы данных:</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АСПИ ЖТ</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 xml:space="preserve">     Программное обеспечение:</w:t>
      </w:r>
    </w:p>
    <w:p w:rsidR="00876586" w:rsidRPr="00876586" w:rsidRDefault="00876586" w:rsidP="00876586">
      <w:pPr>
        <w:suppressAutoHyphens/>
        <w:autoSpaceDE w:val="0"/>
        <w:autoSpaceDN w:val="0"/>
        <w:adjustRightInd w:val="0"/>
        <w:spacing w:after="0" w:line="100" w:lineRule="atLeast"/>
        <w:ind w:left="567"/>
        <w:rPr>
          <w:rFonts w:ascii="Times New Roman" w:eastAsia="SimSun" w:hAnsi="Times New Roman" w:cs="Times New Roman"/>
          <w:kern w:val="1"/>
          <w:sz w:val="28"/>
          <w:szCs w:val="28"/>
          <w:lang w:eastAsia="ar-SA"/>
        </w:rPr>
      </w:pPr>
      <w:r w:rsidRPr="00876586">
        <w:rPr>
          <w:rFonts w:ascii="Times New Roman" w:eastAsia="SimSun" w:hAnsi="Times New Roman" w:cs="Times New Roman"/>
          <w:kern w:val="1"/>
          <w:sz w:val="28"/>
          <w:szCs w:val="28"/>
          <w:lang w:eastAsia="ar-SA"/>
        </w:rPr>
        <w:t>не используется</w:t>
      </w:r>
    </w:p>
    <w:p w:rsidR="00876586" w:rsidRPr="00876586" w:rsidRDefault="00876586" w:rsidP="00876586">
      <w:pPr>
        <w:tabs>
          <w:tab w:val="num" w:pos="0"/>
        </w:tabs>
        <w:suppressAutoHyphens/>
        <w:spacing w:before="63" w:after="0" w:line="100" w:lineRule="atLeast"/>
        <w:ind w:left="3841" w:right="497" w:firstLine="426"/>
        <w:outlineLvl w:val="0"/>
        <w:rPr>
          <w:rFonts w:ascii="Times New Roman" w:eastAsia="Times New Roman" w:hAnsi="Times New Roman" w:cs="Times New Roman"/>
          <w:b/>
          <w:bCs/>
          <w:kern w:val="1"/>
          <w:sz w:val="28"/>
          <w:szCs w:val="28"/>
          <w:lang w:eastAsia="ar-SA"/>
        </w:rPr>
      </w:pPr>
    </w:p>
    <w:p w:rsidR="00876586" w:rsidRPr="00876586" w:rsidRDefault="00876586" w:rsidP="00876586">
      <w:pPr>
        <w:tabs>
          <w:tab w:val="num" w:pos="0"/>
        </w:tabs>
        <w:suppressAutoHyphens/>
        <w:spacing w:before="63" w:after="0" w:line="100" w:lineRule="atLeast"/>
        <w:ind w:left="3841" w:right="497" w:firstLine="426"/>
        <w:outlineLvl w:val="0"/>
        <w:rPr>
          <w:rFonts w:ascii="Times New Roman" w:eastAsia="Times New Roman" w:hAnsi="Times New Roman" w:cs="Times New Roman"/>
          <w:b/>
          <w:bCs/>
          <w:kern w:val="1"/>
          <w:sz w:val="28"/>
          <w:szCs w:val="24"/>
          <w:lang w:eastAsia="ar-SA"/>
        </w:rPr>
      </w:pPr>
      <w:r w:rsidRPr="00876586">
        <w:rPr>
          <w:rFonts w:ascii="Times New Roman" w:eastAsia="Times New Roman" w:hAnsi="Times New Roman" w:cs="Times New Roman"/>
          <w:b/>
          <w:bCs/>
          <w:kern w:val="1"/>
          <w:sz w:val="28"/>
          <w:szCs w:val="28"/>
          <w:lang w:eastAsia="ar-SA"/>
        </w:rPr>
        <w:br w:type="page"/>
      </w:r>
    </w:p>
    <w:p w:rsidR="00876586" w:rsidRPr="00876586" w:rsidRDefault="00876586" w:rsidP="00876586">
      <w:pPr>
        <w:tabs>
          <w:tab w:val="num" w:pos="0"/>
        </w:tabs>
        <w:suppressAutoHyphens/>
        <w:spacing w:before="63" w:after="0" w:line="100" w:lineRule="atLeast"/>
        <w:ind w:left="3841" w:right="-340" w:hanging="3344"/>
        <w:outlineLvl w:val="0"/>
        <w:rPr>
          <w:rFonts w:ascii="Times New Roman" w:eastAsia="Times New Roman" w:hAnsi="Times New Roman" w:cs="Times New Roman"/>
          <w:b/>
          <w:bCs/>
          <w:kern w:val="1"/>
          <w:sz w:val="28"/>
          <w:szCs w:val="24"/>
          <w:lang w:eastAsia="ar-SA"/>
        </w:rPr>
      </w:pPr>
      <w:r w:rsidRPr="00876586">
        <w:rPr>
          <w:rFonts w:ascii="Times New Roman" w:eastAsia="Times New Roman" w:hAnsi="Times New Roman" w:cs="Times New Roman"/>
          <w:b/>
          <w:bCs/>
          <w:kern w:val="1"/>
          <w:sz w:val="28"/>
          <w:szCs w:val="24"/>
          <w:lang w:eastAsia="ar-SA"/>
        </w:rPr>
        <w:lastRenderedPageBreak/>
        <w:t>4.</w:t>
      </w:r>
      <w:r w:rsidRPr="00876586">
        <w:rPr>
          <w:rFonts w:ascii="Times New Roman" w:eastAsia="Times New Roman" w:hAnsi="Times New Roman" w:cs="Times New Roman"/>
          <w:b/>
          <w:bCs/>
          <w:spacing w:val="-15"/>
          <w:kern w:val="1"/>
          <w:sz w:val="28"/>
          <w:szCs w:val="24"/>
          <w:lang w:eastAsia="ar-SA"/>
        </w:rPr>
        <w:t xml:space="preserve"> </w:t>
      </w:r>
      <w:r w:rsidRPr="00876586">
        <w:rPr>
          <w:rFonts w:ascii="Times New Roman" w:eastAsia="Times New Roman" w:hAnsi="Times New Roman" w:cs="Times New Roman"/>
          <w:b/>
          <w:bCs/>
          <w:kern w:val="1"/>
          <w:sz w:val="28"/>
          <w:szCs w:val="24"/>
          <w:lang w:eastAsia="ar-SA"/>
        </w:rPr>
        <w:t>КОНТРОЛЬ</w:t>
      </w:r>
      <w:r w:rsidRPr="00876586">
        <w:rPr>
          <w:rFonts w:ascii="Times New Roman" w:eastAsia="Times New Roman" w:hAnsi="Times New Roman" w:cs="Times New Roman"/>
          <w:b/>
          <w:bCs/>
          <w:spacing w:val="-15"/>
          <w:kern w:val="1"/>
          <w:sz w:val="28"/>
          <w:szCs w:val="24"/>
          <w:lang w:eastAsia="ar-SA"/>
        </w:rPr>
        <w:t xml:space="preserve"> </w:t>
      </w:r>
      <w:r w:rsidRPr="00876586">
        <w:rPr>
          <w:rFonts w:ascii="Times New Roman" w:eastAsia="Times New Roman" w:hAnsi="Times New Roman" w:cs="Times New Roman"/>
          <w:b/>
          <w:bCs/>
          <w:kern w:val="1"/>
          <w:sz w:val="28"/>
          <w:szCs w:val="24"/>
          <w:lang w:eastAsia="ar-SA"/>
        </w:rPr>
        <w:t>И</w:t>
      </w:r>
      <w:r w:rsidRPr="00876586">
        <w:rPr>
          <w:rFonts w:ascii="Times New Roman" w:eastAsia="Times New Roman" w:hAnsi="Times New Roman" w:cs="Times New Roman"/>
          <w:b/>
          <w:bCs/>
          <w:spacing w:val="-14"/>
          <w:kern w:val="1"/>
          <w:sz w:val="28"/>
          <w:szCs w:val="24"/>
          <w:lang w:eastAsia="ar-SA"/>
        </w:rPr>
        <w:t xml:space="preserve">  </w:t>
      </w:r>
      <w:r w:rsidRPr="00876586">
        <w:rPr>
          <w:rFonts w:ascii="Times New Roman" w:eastAsia="Times New Roman" w:hAnsi="Times New Roman" w:cs="Times New Roman"/>
          <w:b/>
          <w:bCs/>
          <w:spacing w:val="-1"/>
          <w:kern w:val="1"/>
          <w:sz w:val="28"/>
          <w:szCs w:val="24"/>
          <w:lang w:eastAsia="ar-SA"/>
        </w:rPr>
        <w:t>ОЦЕНКА</w:t>
      </w:r>
      <w:r w:rsidRPr="00876586">
        <w:rPr>
          <w:rFonts w:ascii="Times New Roman" w:eastAsia="Times New Roman" w:hAnsi="Times New Roman" w:cs="Times New Roman"/>
          <w:b/>
          <w:bCs/>
          <w:spacing w:val="-15"/>
          <w:kern w:val="1"/>
          <w:sz w:val="28"/>
          <w:szCs w:val="24"/>
          <w:lang w:eastAsia="ar-SA"/>
        </w:rPr>
        <w:t xml:space="preserve">  </w:t>
      </w:r>
      <w:r w:rsidRPr="00876586">
        <w:rPr>
          <w:rFonts w:ascii="Times New Roman" w:eastAsia="Times New Roman" w:hAnsi="Times New Roman" w:cs="Times New Roman"/>
          <w:b/>
          <w:bCs/>
          <w:spacing w:val="-1"/>
          <w:kern w:val="1"/>
          <w:sz w:val="28"/>
          <w:szCs w:val="24"/>
          <w:lang w:eastAsia="ar-SA"/>
        </w:rPr>
        <w:t>РЕЗУЛЬТАТОВ</w:t>
      </w:r>
      <w:r w:rsidRPr="00876586">
        <w:rPr>
          <w:rFonts w:ascii="Times New Roman" w:eastAsia="Times New Roman" w:hAnsi="Times New Roman" w:cs="Times New Roman"/>
          <w:b/>
          <w:bCs/>
          <w:spacing w:val="-14"/>
          <w:kern w:val="1"/>
          <w:sz w:val="28"/>
          <w:szCs w:val="24"/>
          <w:lang w:eastAsia="ar-SA"/>
        </w:rPr>
        <w:t xml:space="preserve">  </w:t>
      </w:r>
      <w:r w:rsidRPr="00876586">
        <w:rPr>
          <w:rFonts w:ascii="Times New Roman" w:eastAsia="Times New Roman" w:hAnsi="Times New Roman" w:cs="Times New Roman"/>
          <w:b/>
          <w:bCs/>
          <w:kern w:val="1"/>
          <w:sz w:val="28"/>
          <w:szCs w:val="24"/>
          <w:lang w:eastAsia="ar-SA"/>
        </w:rPr>
        <w:t>ОСВОЕНИЯ</w:t>
      </w:r>
      <w:r w:rsidRPr="00876586">
        <w:rPr>
          <w:rFonts w:ascii="Times New Roman" w:eastAsia="Times New Roman" w:hAnsi="Times New Roman" w:cs="Times New Roman"/>
          <w:b/>
          <w:bCs/>
          <w:spacing w:val="-14"/>
          <w:kern w:val="1"/>
          <w:sz w:val="28"/>
          <w:szCs w:val="24"/>
          <w:lang w:eastAsia="ar-SA"/>
        </w:rPr>
        <w:t xml:space="preserve">  Д</w:t>
      </w:r>
      <w:r w:rsidRPr="00876586">
        <w:rPr>
          <w:rFonts w:ascii="Times New Roman" w:eastAsia="Times New Roman" w:hAnsi="Times New Roman" w:cs="Times New Roman"/>
          <w:b/>
          <w:bCs/>
          <w:kern w:val="1"/>
          <w:sz w:val="28"/>
          <w:szCs w:val="24"/>
          <w:lang w:eastAsia="ar-SA"/>
        </w:rPr>
        <w:t>ИСЦИПЛИНЫ</w:t>
      </w:r>
    </w:p>
    <w:p w:rsidR="00876586" w:rsidRPr="00876586" w:rsidRDefault="00876586" w:rsidP="00876586">
      <w:pPr>
        <w:suppressAutoHyphens/>
        <w:spacing w:before="5" w:after="0" w:line="120" w:lineRule="exact"/>
        <w:rPr>
          <w:rFonts w:ascii="Times New Roman" w:eastAsia="SimSun" w:hAnsi="Times New Roman" w:cs="Times New Roman"/>
          <w:kern w:val="1"/>
          <w:sz w:val="28"/>
          <w:szCs w:val="24"/>
          <w:lang w:eastAsia="ar-SA"/>
        </w:rPr>
      </w:pPr>
      <w:bookmarkStart w:id="36" w:name="%2525D0%25259A%2525D0%2525BE%2525D0%2525"/>
      <w:bookmarkEnd w:id="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8"/>
        <w:gridCol w:w="3244"/>
        <w:gridCol w:w="3096"/>
      </w:tblGrid>
      <w:tr w:rsidR="00876586" w:rsidRPr="00876586" w:rsidTr="00382676">
        <w:tc>
          <w:tcPr>
            <w:tcW w:w="1873" w:type="pct"/>
          </w:tcPr>
          <w:p w:rsidR="00876586" w:rsidRPr="00876586" w:rsidRDefault="00876586" w:rsidP="00876586">
            <w:pPr>
              <w:suppressAutoHyphens/>
              <w:spacing w:after="0" w:line="240" w:lineRule="auto"/>
              <w:jc w:val="center"/>
              <w:rPr>
                <w:rFonts w:ascii="Times New Roman" w:eastAsia="SimSun" w:hAnsi="Times New Roman" w:cs="Calibri"/>
                <w:b/>
                <w:bCs/>
                <w:i/>
                <w:kern w:val="1"/>
                <w:lang w:val="en-US" w:eastAsia="ar-SA"/>
              </w:rPr>
            </w:pPr>
            <w:r w:rsidRPr="00876586">
              <w:rPr>
                <w:rFonts w:ascii="Times New Roman" w:eastAsia="SimSun" w:hAnsi="Times New Roman" w:cs="Calibri"/>
                <w:b/>
                <w:bCs/>
                <w:i/>
                <w:kern w:val="1"/>
                <w:lang w:val="en-US" w:eastAsia="ar-SA"/>
              </w:rPr>
              <w:t>Результаты обучения</w:t>
            </w:r>
          </w:p>
        </w:tc>
        <w:tc>
          <w:tcPr>
            <w:tcW w:w="1600" w:type="pct"/>
          </w:tcPr>
          <w:p w:rsidR="00876586" w:rsidRPr="00876586" w:rsidRDefault="00876586" w:rsidP="00876586">
            <w:pPr>
              <w:suppressAutoHyphens/>
              <w:spacing w:after="0" w:line="240" w:lineRule="auto"/>
              <w:jc w:val="center"/>
              <w:rPr>
                <w:rFonts w:ascii="Times New Roman" w:eastAsia="SimSun" w:hAnsi="Times New Roman" w:cs="Calibri"/>
                <w:b/>
                <w:bCs/>
                <w:i/>
                <w:kern w:val="1"/>
                <w:lang w:val="en-US" w:eastAsia="ar-SA"/>
              </w:rPr>
            </w:pPr>
            <w:r w:rsidRPr="00876586">
              <w:rPr>
                <w:rFonts w:ascii="Times New Roman" w:eastAsia="SimSun" w:hAnsi="Times New Roman" w:cs="Calibri"/>
                <w:b/>
                <w:bCs/>
                <w:i/>
                <w:kern w:val="1"/>
                <w:lang w:val="en-US" w:eastAsia="ar-SA"/>
              </w:rPr>
              <w:t>Критерии оценки</w:t>
            </w:r>
          </w:p>
        </w:tc>
        <w:tc>
          <w:tcPr>
            <w:tcW w:w="1527" w:type="pct"/>
          </w:tcPr>
          <w:p w:rsidR="00876586" w:rsidRPr="00876586" w:rsidRDefault="00876586" w:rsidP="00876586">
            <w:pPr>
              <w:suppressAutoHyphens/>
              <w:spacing w:after="0" w:line="240" w:lineRule="auto"/>
              <w:jc w:val="center"/>
              <w:rPr>
                <w:rFonts w:ascii="Times New Roman" w:eastAsia="SimSun" w:hAnsi="Times New Roman" w:cs="Calibri"/>
                <w:b/>
                <w:bCs/>
                <w:i/>
                <w:kern w:val="1"/>
                <w:lang w:val="en-US" w:eastAsia="ar-SA"/>
              </w:rPr>
            </w:pPr>
            <w:r w:rsidRPr="00876586">
              <w:rPr>
                <w:rFonts w:ascii="Times New Roman" w:eastAsia="SimSun" w:hAnsi="Times New Roman" w:cs="Calibri"/>
                <w:b/>
                <w:bCs/>
                <w:i/>
                <w:kern w:val="1"/>
                <w:lang w:val="en-US" w:eastAsia="ar-SA"/>
              </w:rPr>
              <w:t>Методы оценки</w:t>
            </w:r>
          </w:p>
        </w:tc>
      </w:tr>
      <w:tr w:rsidR="00876586" w:rsidRPr="00876586" w:rsidTr="00382676">
        <w:tc>
          <w:tcPr>
            <w:tcW w:w="1873" w:type="pct"/>
          </w:tcPr>
          <w:p w:rsidR="00876586" w:rsidRPr="00876586" w:rsidRDefault="00876586" w:rsidP="00876586">
            <w:pPr>
              <w:suppressAutoHyphens/>
              <w:spacing w:after="0" w:line="240" w:lineRule="auto"/>
              <w:rPr>
                <w:rFonts w:ascii="Times New Roman" w:eastAsia="SimSun" w:hAnsi="Times New Roman" w:cs="Calibri"/>
                <w:b/>
                <w:bCs/>
                <w:kern w:val="1"/>
                <w:lang w:eastAsia="ar-SA"/>
              </w:rPr>
            </w:pPr>
            <w:r w:rsidRPr="00876586">
              <w:rPr>
                <w:rFonts w:ascii="Times New Roman" w:eastAsia="SimSun" w:hAnsi="Times New Roman" w:cs="Calibri"/>
                <w:b/>
                <w:bCs/>
                <w:kern w:val="1"/>
                <w:lang w:eastAsia="ar-SA"/>
              </w:rPr>
              <w:t>Уметь:</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b/>
                <w:kern w:val="1"/>
                <w:lang w:eastAsia="ar-SA"/>
              </w:rPr>
              <w:t>-</w:t>
            </w:r>
            <w:r w:rsidRPr="00876586">
              <w:rPr>
                <w:rFonts w:ascii="Times New Roman" w:eastAsia="Courier New" w:hAnsi="Times New Roman" w:cs="Calibri"/>
                <w:b/>
                <w:bCs/>
                <w:kern w:val="32"/>
                <w:lang w:eastAsia="ar-SA"/>
              </w:rPr>
              <w:t xml:space="preserve"> </w:t>
            </w:r>
            <w:r w:rsidRPr="00876586">
              <w:rPr>
                <w:rFonts w:ascii="Times New Roman" w:eastAsia="SimSun" w:hAnsi="Times New Roman" w:cs="Calibri"/>
                <w:kern w:val="1"/>
                <w:lang w:eastAsia="ar-SA"/>
              </w:rPr>
              <w:t>анализировать и оценивать результаты и последствия деятельности (бездействия) с правовой точки зрения;</w:t>
            </w:r>
          </w:p>
          <w:p w:rsidR="00876586" w:rsidRPr="00876586" w:rsidRDefault="00876586" w:rsidP="00876586">
            <w:pPr>
              <w:suppressAutoHyphens/>
              <w:spacing w:after="0" w:line="240" w:lineRule="auto"/>
              <w:rPr>
                <w:rFonts w:ascii="Times New Roman" w:eastAsia="SimSun" w:hAnsi="Times New Roman" w:cs="Calibri"/>
                <w:b/>
                <w:kern w:val="1"/>
                <w:lang w:eastAsia="ar-SA"/>
              </w:rPr>
            </w:pPr>
            <w:r w:rsidRPr="00876586">
              <w:rPr>
                <w:rFonts w:ascii="Times New Roman" w:eastAsia="SimSun" w:hAnsi="Times New Roman" w:cs="Calibri"/>
                <w:kern w:val="1"/>
                <w:lang w:eastAsia="ar-SA"/>
              </w:rPr>
              <w:t>- защищать свои права в соответствии с гражданским, гражданско-процессуальным и трудовым законодательством;</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b/>
                <w:kern w:val="1"/>
                <w:lang w:eastAsia="ar-SA"/>
              </w:rPr>
              <w:t xml:space="preserve">- </w:t>
            </w:r>
            <w:r w:rsidRPr="00876586">
              <w:rPr>
                <w:rFonts w:ascii="Times New Roman" w:eastAsia="SimSun" w:hAnsi="Times New Roman" w:cs="Calibri"/>
                <w:kern w:val="1"/>
                <w:lang w:eastAsia="ar-SA"/>
              </w:rPr>
              <w:t>использовать нормативно-правовые документы, регламентирующие профессиональную деятельность.</w:t>
            </w:r>
          </w:p>
          <w:p w:rsidR="00876586" w:rsidRPr="00876586" w:rsidRDefault="00876586" w:rsidP="00876586">
            <w:pPr>
              <w:suppressAutoHyphens/>
              <w:spacing w:after="0" w:line="240" w:lineRule="auto"/>
              <w:rPr>
                <w:rFonts w:ascii="Times New Roman" w:eastAsia="SimSun" w:hAnsi="Times New Roman" w:cs="Calibri"/>
                <w:b/>
                <w:kern w:val="1"/>
                <w:lang w:eastAsia="ar-SA"/>
              </w:rPr>
            </w:pPr>
            <w:r w:rsidRPr="00876586">
              <w:rPr>
                <w:rFonts w:ascii="Times New Roman" w:eastAsia="SimSun" w:hAnsi="Times New Roman" w:cs="Calibri"/>
                <w:b/>
                <w:kern w:val="1"/>
                <w:lang w:eastAsia="ar-SA"/>
              </w:rPr>
              <w:t>Знать:</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Courier New" w:hAnsi="Times New Roman" w:cs="Calibri"/>
                <w:b/>
                <w:bCs/>
                <w:kern w:val="32"/>
                <w:lang w:eastAsia="ar-SA"/>
              </w:rPr>
              <w:t xml:space="preserve"> </w:t>
            </w:r>
            <w:r w:rsidRPr="00876586">
              <w:rPr>
                <w:rFonts w:ascii="Times New Roman" w:eastAsia="SimSun" w:hAnsi="Times New Roman" w:cs="Calibri"/>
                <w:kern w:val="1"/>
                <w:lang w:eastAsia="ar-SA"/>
              </w:rPr>
              <w:t>виды административных правонарушений и административной ответственности;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классификацию, основные виды и правила составления нормативных документов;</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нормы защиты нарушенных прав и судебный порядок разрешения споров;</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организационно-правовые формы юридических лиц;</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основные положения Конституции Российской Федерации, действующие законодательные и иные</w:t>
            </w:r>
            <w:r w:rsidRPr="00876586">
              <w:rPr>
                <w:rFonts w:ascii="Times New Roman" w:eastAsia="Courier New" w:hAnsi="Times New Roman" w:cs="Calibri"/>
                <w:b/>
                <w:bCs/>
                <w:kern w:val="32"/>
                <w:lang w:eastAsia="ar-SA"/>
              </w:rPr>
              <w:t xml:space="preserve"> </w:t>
            </w:r>
            <w:r w:rsidRPr="00876586">
              <w:rPr>
                <w:rFonts w:ascii="Times New Roman" w:eastAsia="SimSun" w:hAnsi="Times New Roman" w:cs="Calibri"/>
                <w:kern w:val="1"/>
                <w:lang w:eastAsia="ar-SA"/>
              </w:rPr>
              <w:t>нормативно-правовые акты, регулирующие правоотношения в процессе профессиональной (трудовой) деятельности;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нормы дисциплинарной и материальной ответственности работника;</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понятие правового регулирования в сфере профессиональной деятельности;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порядок заключения трудового договора и основания его прекращения;</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права и обязанности работников в сфере профессиональной деятельности;</w:t>
            </w:r>
          </w:p>
          <w:p w:rsidR="00876586" w:rsidRPr="00876586" w:rsidRDefault="00876586" w:rsidP="00876586">
            <w:pPr>
              <w:suppressAutoHyphens/>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права и свободы человека и гражданина, механизмы их реализации;</w:t>
            </w:r>
          </w:p>
          <w:p w:rsidR="00876586" w:rsidRPr="00876586" w:rsidRDefault="00876586" w:rsidP="00876586">
            <w:pPr>
              <w:suppressAutoHyphens/>
              <w:autoSpaceDE w:val="0"/>
              <w:autoSpaceDN w:val="0"/>
              <w:adjustRightInd w:val="0"/>
              <w:spacing w:after="0" w:line="240" w:lineRule="auto"/>
              <w:rPr>
                <w:rFonts w:ascii="Times New Roman" w:eastAsia="SimSun" w:hAnsi="Times New Roman" w:cs="Calibri"/>
                <w:kern w:val="1"/>
                <w:lang w:eastAsia="ar-SA"/>
              </w:rPr>
            </w:pPr>
            <w:r w:rsidRPr="00876586">
              <w:rPr>
                <w:rFonts w:ascii="Times New Roman" w:eastAsia="SimSun" w:hAnsi="Times New Roman" w:cs="Calibri"/>
                <w:kern w:val="1"/>
                <w:lang w:eastAsia="ar-SA"/>
              </w:rPr>
              <w:t>- правовое положение субъектов предпринимательской деятельности;</w:t>
            </w:r>
          </w:p>
          <w:p w:rsidR="00876586" w:rsidRPr="00876586" w:rsidRDefault="00876586" w:rsidP="00876586">
            <w:pPr>
              <w:suppressAutoHyphens/>
              <w:spacing w:after="0" w:line="240" w:lineRule="auto"/>
              <w:rPr>
                <w:rFonts w:ascii="Times New Roman" w:eastAsia="SimSun" w:hAnsi="Times New Roman" w:cs="Calibri"/>
                <w:bCs/>
                <w:kern w:val="1"/>
                <w:lang w:eastAsia="ar-SA"/>
              </w:rPr>
            </w:pPr>
            <w:r w:rsidRPr="00876586">
              <w:rPr>
                <w:rFonts w:ascii="Times New Roman" w:eastAsia="SimSun" w:hAnsi="Times New Roman" w:cs="Calibri"/>
                <w:kern w:val="1"/>
                <w:lang w:eastAsia="ar-SA"/>
              </w:rPr>
              <w:t>- роль государственного регулирования в обеспечении занятости населения.</w:t>
            </w:r>
          </w:p>
        </w:tc>
        <w:tc>
          <w:tcPr>
            <w:tcW w:w="1600" w:type="pct"/>
          </w:tcPr>
          <w:p w:rsidR="00876586" w:rsidRPr="00876586" w:rsidRDefault="00876586" w:rsidP="00876586">
            <w:pPr>
              <w:suppressAutoHyphens/>
              <w:spacing w:after="0" w:line="240" w:lineRule="auto"/>
              <w:ind w:right="-2"/>
              <w:rPr>
                <w:rFonts w:ascii="Times New Roman" w:eastAsia="SimSun" w:hAnsi="Times New Roman" w:cs="Calibri"/>
                <w:kern w:val="1"/>
                <w:lang w:eastAsia="ar-SA"/>
              </w:rPr>
            </w:pPr>
            <w:r w:rsidRPr="00876586">
              <w:rPr>
                <w:rFonts w:ascii="Times New Roman" w:eastAsia="SimSun" w:hAnsi="Times New Roman" w:cs="Calibri"/>
                <w:kern w:val="1"/>
                <w:lang w:eastAsia="ar-SA"/>
              </w:rPr>
              <w:t>Отлично» - теоретическое содержание курса освоено полностью, без пробелов, умения сформированы, все предусмотренные программой учебные задания выполнены, качество их выполнения оценено высоко.</w:t>
            </w:r>
          </w:p>
          <w:p w:rsidR="00876586" w:rsidRPr="00876586" w:rsidRDefault="00876586" w:rsidP="00876586">
            <w:pPr>
              <w:suppressAutoHyphens/>
              <w:spacing w:after="0" w:line="240" w:lineRule="auto"/>
              <w:ind w:right="-2"/>
              <w:rPr>
                <w:rFonts w:ascii="Times New Roman" w:eastAsia="SimSun" w:hAnsi="Times New Roman" w:cs="Calibri"/>
                <w:kern w:val="1"/>
                <w:lang w:eastAsia="ar-SA"/>
              </w:rPr>
            </w:pPr>
            <w:r w:rsidRPr="00876586">
              <w:rPr>
                <w:rFonts w:ascii="Times New Roman" w:eastAsia="SimSun" w:hAnsi="Times New Roman" w:cs="Calibri"/>
                <w:kern w:val="1"/>
                <w:lang w:eastAsia="ar-SA"/>
              </w:rPr>
              <w:t>«Хорошо» - теоретическое содержание курса освоено полностью, без пробелов, некоторые умения сформированы недостаточно, все предусмотренные программой учебные задания выполнены, некоторые виды заданий выполнены с ошибками.</w:t>
            </w:r>
          </w:p>
          <w:p w:rsidR="00876586" w:rsidRPr="00876586" w:rsidRDefault="00876586" w:rsidP="00876586">
            <w:pPr>
              <w:suppressAutoHyphens/>
              <w:spacing w:after="0" w:line="240" w:lineRule="auto"/>
              <w:ind w:right="-2"/>
              <w:rPr>
                <w:rFonts w:ascii="Times New Roman" w:eastAsia="SimSun" w:hAnsi="Times New Roman" w:cs="Calibri"/>
                <w:kern w:val="1"/>
                <w:lang w:eastAsia="ar-SA"/>
              </w:rPr>
            </w:pPr>
            <w:r w:rsidRPr="00876586">
              <w:rPr>
                <w:rFonts w:ascii="Times New Roman" w:eastAsia="SimSun" w:hAnsi="Times New Roman" w:cs="Calibri"/>
                <w:kern w:val="1"/>
                <w:lang w:eastAsia="ar-SA"/>
              </w:rPr>
              <w:t>«Удовлетворительно» - теоретическое содержание курса освоено частично, но пробелы не носят существенного характера, необходимые умения работы с освоенным материалом в основном сформированы, большинство предусмотренных программой обучения учебных заданий выполнено, некоторые из выполненных заданий содержат ошибки.</w:t>
            </w:r>
          </w:p>
          <w:p w:rsidR="00876586" w:rsidRPr="00876586" w:rsidRDefault="00876586" w:rsidP="00876586">
            <w:pPr>
              <w:suppressAutoHyphens/>
              <w:spacing w:after="0" w:line="240" w:lineRule="auto"/>
              <w:rPr>
                <w:rFonts w:ascii="Times New Roman" w:eastAsia="SimSun" w:hAnsi="Times New Roman" w:cs="Calibri"/>
                <w:b/>
                <w:bCs/>
                <w:i/>
                <w:kern w:val="1"/>
                <w:lang w:eastAsia="ar-SA"/>
              </w:rPr>
            </w:pPr>
            <w:r w:rsidRPr="00876586">
              <w:rPr>
                <w:rFonts w:ascii="Times New Roman" w:eastAsia="SimSun" w:hAnsi="Times New Roman" w:cs="Calibri"/>
                <w:kern w:val="1"/>
                <w:lang w:eastAsia="ar-SA"/>
              </w:rPr>
              <w:t>«Неудовлетворительно» - теоретическое содержание курса не освоено, необходимые умения не сформированы, выполненные учебные задания содержат грубые ошибки.</w:t>
            </w:r>
          </w:p>
        </w:tc>
        <w:tc>
          <w:tcPr>
            <w:tcW w:w="1527" w:type="pct"/>
          </w:tcPr>
          <w:p w:rsidR="00876586" w:rsidRPr="00876586" w:rsidRDefault="00876586" w:rsidP="00876586">
            <w:pPr>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Примеры форм и методов контроля и оценки</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Тестирование на знание терминологии по теме;</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Самостоятельная работа.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Защита реферата….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Семинар</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Выполнение проекта;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Наблюдение за выполнением практического задания (деятельностью студента)</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Подготовка и выступление с докладом, сообщением, презентацией…</w:t>
            </w:r>
          </w:p>
          <w:p w:rsidR="00876586" w:rsidRPr="00876586" w:rsidRDefault="00876586" w:rsidP="00876586">
            <w:pPr>
              <w:tabs>
                <w:tab w:val="left" w:pos="285"/>
              </w:tabs>
              <w:suppressAutoHyphens/>
              <w:spacing w:after="0" w:line="100" w:lineRule="atLeast"/>
              <w:rPr>
                <w:rFonts w:ascii="Times New Roman" w:eastAsia="SimSun" w:hAnsi="Times New Roman" w:cs="Calibri"/>
                <w:kern w:val="1"/>
                <w:lang w:eastAsia="ar-SA"/>
              </w:rPr>
            </w:pPr>
            <w:r w:rsidRPr="00876586">
              <w:rPr>
                <w:rFonts w:ascii="Times New Roman" w:eastAsia="SimSun" w:hAnsi="Times New Roman" w:cs="Calibri"/>
                <w:kern w:val="1"/>
                <w:lang w:eastAsia="ar-SA"/>
              </w:rPr>
              <w:t>•</w:t>
            </w:r>
            <w:r w:rsidRPr="00876586">
              <w:rPr>
                <w:rFonts w:ascii="Times New Roman" w:eastAsia="SimSun" w:hAnsi="Times New Roman" w:cs="Calibri"/>
                <w:kern w:val="1"/>
                <w:lang w:eastAsia="ar-SA"/>
              </w:rPr>
              <w:tab/>
              <w:t>Решение ситуационной задачи….</w:t>
            </w:r>
          </w:p>
          <w:p w:rsidR="00876586" w:rsidRPr="00876586" w:rsidRDefault="00876586" w:rsidP="00876586">
            <w:pPr>
              <w:suppressAutoHyphens/>
              <w:spacing w:after="0" w:line="240" w:lineRule="auto"/>
              <w:ind w:firstLine="6"/>
              <w:rPr>
                <w:rFonts w:ascii="Times New Roman" w:eastAsia="SimSun" w:hAnsi="Times New Roman" w:cs="Times New Roman"/>
                <w:kern w:val="1"/>
                <w:lang w:eastAsia="ar-SA"/>
              </w:rPr>
            </w:pPr>
          </w:p>
          <w:p w:rsidR="00876586" w:rsidRPr="00876586" w:rsidRDefault="00876586" w:rsidP="00876586">
            <w:pPr>
              <w:suppressAutoHyphens/>
              <w:spacing w:after="0" w:line="240" w:lineRule="auto"/>
              <w:ind w:firstLine="6"/>
              <w:rPr>
                <w:rFonts w:ascii="Times New Roman" w:eastAsia="SimSun" w:hAnsi="Times New Roman" w:cs="Times New Roman"/>
                <w:kern w:val="1"/>
                <w:lang w:eastAsia="ar-SA"/>
              </w:rPr>
            </w:pPr>
            <w:r w:rsidRPr="00876586">
              <w:rPr>
                <w:rFonts w:ascii="Times New Roman" w:eastAsia="SimSun" w:hAnsi="Times New Roman" w:cs="Times New Roman"/>
                <w:kern w:val="1"/>
                <w:lang w:eastAsia="ar-SA"/>
              </w:rPr>
              <w:t xml:space="preserve">   Промежуточная аттестация:</w:t>
            </w:r>
          </w:p>
          <w:p w:rsidR="00876586" w:rsidRPr="00876586" w:rsidRDefault="00876586" w:rsidP="00876586">
            <w:pPr>
              <w:suppressAutoHyphens/>
              <w:spacing w:after="0" w:line="240" w:lineRule="auto"/>
              <w:ind w:firstLine="6"/>
              <w:rPr>
                <w:rFonts w:ascii="Times New Roman" w:eastAsia="SimSun" w:hAnsi="Times New Roman" w:cs="Times New Roman"/>
                <w:kern w:val="1"/>
                <w:lang w:eastAsia="ar-SA"/>
              </w:rPr>
            </w:pPr>
            <w:r w:rsidRPr="00876586">
              <w:rPr>
                <w:rFonts w:ascii="Times New Roman" w:eastAsia="SimSun" w:hAnsi="Times New Roman" w:cs="Times New Roman"/>
                <w:kern w:val="1"/>
                <w:lang w:eastAsia="ar-SA"/>
              </w:rPr>
              <w:t>- оценка ответов на вопросы дифференцированного зачета.</w:t>
            </w:r>
          </w:p>
          <w:p w:rsidR="00876586" w:rsidRPr="00876586" w:rsidRDefault="00876586" w:rsidP="00876586">
            <w:pPr>
              <w:suppressAutoHyphens/>
              <w:spacing w:after="0" w:line="240" w:lineRule="auto"/>
              <w:jc w:val="both"/>
              <w:rPr>
                <w:rFonts w:ascii="Times New Roman" w:eastAsia="SimSun" w:hAnsi="Times New Roman" w:cs="Calibri"/>
                <w:bCs/>
                <w:kern w:val="1"/>
                <w:lang w:eastAsia="ar-SA"/>
              </w:rPr>
            </w:pPr>
          </w:p>
        </w:tc>
      </w:tr>
    </w:tbl>
    <w:p w:rsidR="00876586" w:rsidRPr="00876586" w:rsidRDefault="00876586" w:rsidP="00876586">
      <w:pPr>
        <w:suppressAutoHyphens/>
        <w:spacing w:after="0" w:line="100" w:lineRule="atLeast"/>
        <w:rPr>
          <w:rFonts w:ascii="Times New Roman" w:eastAsia="SimSun" w:hAnsi="Times New Roman" w:cs="Times New Roman"/>
          <w:kern w:val="1"/>
          <w:sz w:val="28"/>
          <w:szCs w:val="24"/>
          <w:lang w:eastAsia="ar-SA"/>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876586">
      <w:pPr>
        <w:widowControl w:val="0"/>
        <w:spacing w:after="0" w:line="360" w:lineRule="auto"/>
        <w:jc w:val="center"/>
        <w:rPr>
          <w:rFonts w:ascii="Times New Roman" w:eastAsia="Times New Roman" w:hAnsi="Times New Roman" w:cs="Times New Roman"/>
          <w:b/>
          <w:caps/>
          <w:sz w:val="28"/>
          <w:szCs w:val="28"/>
          <w:lang w:eastAsia="ru-RU"/>
        </w:rPr>
      </w:pPr>
      <w:bookmarkStart w:id="37" w:name="_Toc506813266"/>
      <w:bookmarkStart w:id="38" w:name="_Toc520189581"/>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876586" w:rsidRDefault="00876586" w:rsidP="00876586">
      <w:pPr>
        <w:keepNext/>
        <w:spacing w:after="0" w:line="240" w:lineRule="auto"/>
        <w:jc w:val="center"/>
        <w:outlineLvl w:val="0"/>
        <w:rPr>
          <w:rFonts w:ascii="Times New Roman" w:eastAsia="Times New Roman" w:hAnsi="Times New Roman" w:cs="Times New Roman"/>
          <w:b/>
          <w:caps/>
          <w:sz w:val="28"/>
          <w:szCs w:val="28"/>
          <w:lang w:eastAsia="ru-RU"/>
        </w:rPr>
      </w:pPr>
      <w:r w:rsidRPr="00876586">
        <w:rPr>
          <w:rFonts w:ascii="Times New Roman" w:eastAsia="Times New Roman" w:hAnsi="Times New Roman" w:cs="Times New Roman"/>
          <w:b/>
          <w:caps/>
          <w:sz w:val="28"/>
          <w:szCs w:val="28"/>
          <w:lang w:eastAsia="ru-RU"/>
        </w:rPr>
        <w:t>ОП.09  Безопасность жизнедеятельности</w:t>
      </w:r>
    </w:p>
    <w:p w:rsidR="00876586" w:rsidRDefault="00876586" w:rsidP="00876586">
      <w:pPr>
        <w:keepNext/>
        <w:spacing w:after="0" w:line="240" w:lineRule="auto"/>
        <w:jc w:val="center"/>
        <w:outlineLvl w:val="0"/>
        <w:rPr>
          <w:rFonts w:ascii="Times New Roman" w:eastAsia="Times New Roman" w:hAnsi="Times New Roman" w:cs="Times New Roman"/>
          <w:b/>
          <w:caps/>
          <w:spacing w:val="-8"/>
          <w:sz w:val="28"/>
          <w:szCs w:val="28"/>
          <w:lang w:eastAsia="ru-RU"/>
        </w:rPr>
      </w:pPr>
    </w:p>
    <w:p w:rsidR="00876586" w:rsidRPr="00876586" w:rsidRDefault="00876586" w:rsidP="00876586">
      <w:pPr>
        <w:keepNext/>
        <w:spacing w:after="0" w:line="240" w:lineRule="auto"/>
        <w:jc w:val="center"/>
        <w:outlineLvl w:val="0"/>
        <w:rPr>
          <w:rFonts w:ascii="Times New Roman" w:eastAsia="Times New Roman" w:hAnsi="Times New Roman" w:cs="Times New Roman"/>
          <w:caps/>
          <w:spacing w:val="-8"/>
          <w:sz w:val="28"/>
          <w:szCs w:val="28"/>
          <w:lang w:eastAsia="ru-RU"/>
        </w:rPr>
      </w:pPr>
      <w:r w:rsidRPr="00876586">
        <w:rPr>
          <w:rFonts w:ascii="Times New Roman" w:eastAsia="Times New Roman" w:hAnsi="Times New Roman" w:cs="Times New Roman"/>
          <w:b/>
          <w:caps/>
          <w:spacing w:val="-8"/>
          <w:sz w:val="28"/>
          <w:szCs w:val="28"/>
          <w:lang w:eastAsia="ru-RU"/>
        </w:rPr>
        <w:t>1. паспорт рабочеЙ ПРОГРАММЫ ДИСЦИПЛИНЫ</w:t>
      </w:r>
      <w:bookmarkEnd w:id="37"/>
      <w:bookmarkEnd w:id="38"/>
    </w:p>
    <w:p w:rsidR="00876586" w:rsidRDefault="00876586" w:rsidP="00876586">
      <w:pPr>
        <w:keepNext/>
        <w:spacing w:after="0" w:line="240" w:lineRule="auto"/>
        <w:jc w:val="center"/>
        <w:outlineLvl w:val="0"/>
        <w:rPr>
          <w:rFonts w:ascii="Times New Roman" w:eastAsia="Times New Roman" w:hAnsi="Times New Roman" w:cs="Times New Roman"/>
          <w:b/>
          <w:caps/>
          <w:sz w:val="28"/>
          <w:szCs w:val="28"/>
          <w:lang w:eastAsia="ru-RU"/>
        </w:rPr>
      </w:pPr>
      <w:bookmarkStart w:id="39" w:name="_Toc506813267"/>
      <w:bookmarkStart w:id="40" w:name="_Toc520189582"/>
      <w:r w:rsidRPr="00876586">
        <w:rPr>
          <w:rFonts w:ascii="Times New Roman" w:eastAsia="Times New Roman" w:hAnsi="Times New Roman" w:cs="Times New Roman"/>
          <w:b/>
          <w:caps/>
          <w:sz w:val="28"/>
          <w:szCs w:val="28"/>
          <w:lang w:eastAsia="ru-RU"/>
        </w:rPr>
        <w:t>ОП.09  Безопасность жизнедеятельности</w:t>
      </w:r>
      <w:bookmarkEnd w:id="39"/>
      <w:bookmarkEnd w:id="40"/>
    </w:p>
    <w:p w:rsidR="00876586" w:rsidRPr="00876586" w:rsidRDefault="00876586" w:rsidP="00876586">
      <w:pPr>
        <w:keepNext/>
        <w:spacing w:after="0" w:line="240" w:lineRule="auto"/>
        <w:jc w:val="center"/>
        <w:outlineLvl w:val="0"/>
        <w:rPr>
          <w:rFonts w:ascii="Times New Roman" w:eastAsia="Times New Roman" w:hAnsi="Times New Roman" w:cs="Times New Roman"/>
          <w:caps/>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b/>
          <w:color w:val="000000"/>
          <w:sz w:val="28"/>
          <w:szCs w:val="28"/>
          <w:lang w:eastAsia="ru-RU"/>
        </w:rPr>
      </w:pPr>
      <w:r w:rsidRPr="00876586">
        <w:rPr>
          <w:rFonts w:ascii="Times New Roman" w:eastAsia="Times New Roman" w:hAnsi="Times New Roman" w:cs="Times New Roman"/>
          <w:b/>
          <w:color w:val="000000"/>
          <w:sz w:val="28"/>
          <w:szCs w:val="28"/>
        </w:rPr>
        <w:t>1.1</w:t>
      </w:r>
      <w:r w:rsidRPr="00876586">
        <w:rPr>
          <w:rFonts w:ascii="Times New Roman" w:eastAsia="Times New Roman" w:hAnsi="Times New Roman" w:cs="Times New Roman"/>
          <w:b/>
          <w:color w:val="000000"/>
          <w:sz w:val="28"/>
          <w:szCs w:val="28"/>
          <w:lang w:eastAsia="ru-RU"/>
        </w:rPr>
        <w:t>.</w:t>
      </w:r>
      <w:r w:rsidRPr="00876586">
        <w:rPr>
          <w:rFonts w:ascii="Times New Roman" w:eastAsia="Times New Roman" w:hAnsi="Times New Roman" w:cs="Times New Roman"/>
          <w:b/>
          <w:color w:val="000000"/>
          <w:sz w:val="28"/>
          <w:szCs w:val="28"/>
        </w:rPr>
        <w:t>Облас</w:t>
      </w:r>
      <w:r w:rsidRPr="00876586">
        <w:rPr>
          <w:rFonts w:ascii="Times New Roman" w:eastAsia="Times New Roman" w:hAnsi="Times New Roman" w:cs="Times New Roman"/>
          <w:b/>
          <w:color w:val="000000"/>
          <w:sz w:val="28"/>
          <w:szCs w:val="28"/>
          <w:lang w:eastAsia="ru-RU"/>
        </w:rPr>
        <w:t>ть применения  рабочей программы</w:t>
      </w:r>
    </w:p>
    <w:p w:rsidR="00876586" w:rsidRPr="00876586" w:rsidRDefault="00876586" w:rsidP="00876586">
      <w:pPr>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sz w:val="28"/>
          <w:szCs w:val="28"/>
          <w:lang w:eastAsia="ru-RU"/>
        </w:rPr>
        <w:t>Рабочая программа дисциплины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r w:rsidRPr="00876586">
        <w:rPr>
          <w:rFonts w:ascii="Times New Roman" w:eastAsia="Times New Roman" w:hAnsi="Times New Roman" w:cs="Times New Roman"/>
          <w:b/>
          <w:color w:val="000000"/>
          <w:sz w:val="28"/>
          <w:szCs w:val="28"/>
          <w:lang w:eastAsia="ru-RU"/>
        </w:rPr>
        <w:br/>
      </w:r>
      <w:r w:rsidRPr="00876586">
        <w:rPr>
          <w:rFonts w:ascii="Times New Roman" w:eastAsia="Times New Roman" w:hAnsi="Times New Roman" w:cs="Times New Roman"/>
          <w:sz w:val="28"/>
          <w:szCs w:val="28"/>
          <w:lang w:eastAsia="ru-RU"/>
        </w:rPr>
        <w:t xml:space="preserve">         Рабочая программа разработана в соответствии с ФГОС, составлена по учебному плану 202</w:t>
      </w:r>
      <w:r w:rsidR="0063511C">
        <w:rPr>
          <w:rFonts w:ascii="Times New Roman" w:eastAsia="Times New Roman" w:hAnsi="Times New Roman" w:cs="Times New Roman"/>
          <w:sz w:val="28"/>
          <w:szCs w:val="28"/>
          <w:lang w:eastAsia="ru-RU"/>
        </w:rPr>
        <w:t>2</w:t>
      </w:r>
      <w:r w:rsidRPr="00876586">
        <w:rPr>
          <w:rFonts w:ascii="Times New Roman" w:eastAsia="Times New Roman" w:hAnsi="Times New Roman" w:cs="Times New Roman"/>
          <w:sz w:val="28"/>
          <w:szCs w:val="28"/>
          <w:lang w:eastAsia="ru-RU"/>
        </w:rPr>
        <w:t xml:space="preserve"> года по специальности 13.02.07 Электроснабжение (по отраслям).</w:t>
      </w:r>
    </w:p>
    <w:p w:rsidR="00876586" w:rsidRPr="00876586" w:rsidRDefault="00876586" w:rsidP="00876586">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color w:val="000000"/>
          <w:sz w:val="28"/>
          <w:szCs w:val="28"/>
        </w:rPr>
      </w:pPr>
    </w:p>
    <w:p w:rsidR="00876586" w:rsidRPr="00876586" w:rsidRDefault="00876586" w:rsidP="00876586">
      <w:pPr>
        <w:tabs>
          <w:tab w:val="left"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Calibri" w:hAnsi="Times New Roman" w:cs="Times New Roman"/>
          <w:b/>
          <w:color w:val="000000"/>
          <w:sz w:val="28"/>
          <w:szCs w:val="28"/>
        </w:rPr>
      </w:pPr>
      <w:r w:rsidRPr="00876586">
        <w:rPr>
          <w:rFonts w:ascii="Times New Roman" w:eastAsia="Calibri" w:hAnsi="Times New Roman" w:cs="Times New Roman"/>
          <w:b/>
          <w:color w:val="000000"/>
          <w:sz w:val="28"/>
          <w:szCs w:val="28"/>
        </w:rPr>
        <w:t>1.2. Место дисциплины в структуре образовательной программы.</w:t>
      </w:r>
      <w:r w:rsidRPr="00876586">
        <w:rPr>
          <w:rFonts w:ascii="Times New Roman" w:eastAsia="Calibri" w:hAnsi="Times New Roman" w:cs="Times New Roman"/>
          <w:b/>
          <w:color w:val="000000"/>
          <w:sz w:val="28"/>
          <w:szCs w:val="28"/>
        </w:rPr>
        <w:br/>
        <w:t xml:space="preserve">        </w:t>
      </w:r>
      <w:r w:rsidRPr="00876586">
        <w:rPr>
          <w:rFonts w:ascii="Times New Roman" w:eastAsia="Calibri" w:hAnsi="Times New Roman" w:cs="Times New Roman"/>
          <w:color w:val="000000"/>
          <w:sz w:val="28"/>
          <w:szCs w:val="28"/>
        </w:rPr>
        <w:t xml:space="preserve">Дисциплина ОП.09 Безопасность жизнедеятельности относится </w:t>
      </w:r>
      <w:r w:rsidRPr="00876586">
        <w:rPr>
          <w:rFonts w:ascii="Times New Roman" w:eastAsia="Calibri" w:hAnsi="Times New Roman" w:cs="Times New Roman"/>
          <w:sz w:val="28"/>
          <w:szCs w:val="28"/>
        </w:rPr>
        <w:t>к общепрофессиональному учебному циклу, является общепрофессиональной дисциплиной основной профессиональной  образовательной программы.</w:t>
      </w:r>
    </w:p>
    <w:p w:rsidR="00876586" w:rsidRPr="00876586" w:rsidRDefault="00876586" w:rsidP="00876586">
      <w:pPr>
        <w:tabs>
          <w:tab w:val="left" w:pos="851"/>
          <w:tab w:val="left" w:pos="1080"/>
        </w:tabs>
        <w:spacing w:after="0" w:line="240" w:lineRule="auto"/>
        <w:ind w:firstLine="567"/>
        <w:jc w:val="both"/>
        <w:rPr>
          <w:rFonts w:ascii="Times New Roman" w:eastAsia="Times New Roman" w:hAnsi="Times New Roman" w:cs="Times New Roman"/>
          <w:b/>
          <w:spacing w:val="-6"/>
          <w:sz w:val="28"/>
          <w:szCs w:val="28"/>
          <w:lang w:eastAsia="ru-RU"/>
        </w:rPr>
      </w:pPr>
    </w:p>
    <w:p w:rsidR="00876586" w:rsidRPr="00876586" w:rsidRDefault="00876586" w:rsidP="00876586">
      <w:pPr>
        <w:tabs>
          <w:tab w:val="left" w:pos="851"/>
          <w:tab w:val="left" w:pos="1080"/>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pacing w:val="-6"/>
          <w:sz w:val="28"/>
          <w:szCs w:val="28"/>
          <w:lang w:eastAsia="ru-RU"/>
        </w:rPr>
        <w:t>1.3. Цель и задачи дисциплины – требования к результатам освоения дисциплины</w:t>
      </w:r>
      <w:r w:rsidRPr="00876586">
        <w:rPr>
          <w:rFonts w:ascii="Times New Roman" w:eastAsia="Times New Roman" w:hAnsi="Times New Roman" w:cs="Times New Roman"/>
          <w:sz w:val="28"/>
          <w:szCs w:val="28"/>
          <w:lang w:eastAsia="ru-RU"/>
        </w:rPr>
        <w:t>.</w:t>
      </w:r>
    </w:p>
    <w:p w:rsidR="00876586" w:rsidRPr="00876586" w:rsidRDefault="00876586" w:rsidP="00876586">
      <w:pPr>
        <w:shd w:val="clear" w:color="auto" w:fill="FFFFFF"/>
        <w:tabs>
          <w:tab w:val="left" w:pos="1080"/>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sz w:val="28"/>
          <w:szCs w:val="28"/>
          <w:lang w:eastAsia="ru-RU"/>
        </w:rPr>
        <w:t>В результате освоения дисциплины обучающийся</w:t>
      </w:r>
      <w:r w:rsidRPr="00876586">
        <w:rPr>
          <w:rFonts w:ascii="Times New Roman" w:eastAsia="Times New Roman" w:hAnsi="Times New Roman" w:cs="Times New Roman"/>
          <w:b/>
          <w:sz w:val="28"/>
          <w:szCs w:val="28"/>
          <w:lang w:eastAsia="ru-RU"/>
        </w:rPr>
        <w:t xml:space="preserve"> </w:t>
      </w:r>
    </w:p>
    <w:p w:rsidR="00876586" w:rsidRPr="00876586" w:rsidRDefault="00876586" w:rsidP="00876586">
      <w:pPr>
        <w:shd w:val="clear" w:color="auto" w:fill="FFFFFF"/>
        <w:tabs>
          <w:tab w:val="left" w:pos="1080"/>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должен уметь: </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организовывать и проводить мероприятия по защите работников и населения от негативных воздействий чрезвычайных ситуаций.</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выполнять правила безопасности труда на рабочем месте.</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использовать средства индивидуальной и коллективной защиты от оружия массового поражения.</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применять первичные средства пожаротушения.</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владеть способами бесконфликтного общения и саморегуляции в повседневной деятельности и экстремальных условиях военной службы.</w:t>
      </w:r>
    </w:p>
    <w:p w:rsidR="00876586" w:rsidRPr="00876586" w:rsidRDefault="00876586" w:rsidP="00876586">
      <w:pPr>
        <w:shd w:val="clear" w:color="auto" w:fill="FFFFFF"/>
        <w:tabs>
          <w:tab w:val="left" w:pos="993"/>
          <w:tab w:val="left" w:pos="1080"/>
        </w:tabs>
        <w:spacing w:after="0" w:line="240" w:lineRule="auto"/>
        <w:ind w:firstLine="56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оказывать первую помощь пострадавшим.</w:t>
      </w:r>
    </w:p>
    <w:p w:rsidR="00876586" w:rsidRPr="00876586" w:rsidRDefault="00876586" w:rsidP="00876586">
      <w:pPr>
        <w:shd w:val="clear" w:color="auto" w:fill="FFFFFF"/>
        <w:tabs>
          <w:tab w:val="left" w:pos="993"/>
          <w:tab w:val="left" w:pos="1080"/>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должен знать: </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принципы обеспечения устойчивости объектов экономики, прогнозирования развития событий и оценки последствий при чрезвычайных техногенных ситуациях и стихийных явлениях, в том числе в условиях </w:t>
      </w:r>
      <w:r w:rsidRPr="00876586">
        <w:rPr>
          <w:rFonts w:ascii="Times New Roman" w:eastAsia="Times New Roman" w:hAnsi="Times New Roman" w:cs="Times New Roman"/>
          <w:sz w:val="28"/>
          <w:szCs w:val="28"/>
          <w:lang w:eastAsia="ru-RU"/>
        </w:rPr>
        <w:lastRenderedPageBreak/>
        <w:t>противодействия терроризму как серьезной угрозе национальной безопасности России.</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законодательства о труде, организации охраны труда.</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условия труда, причины травматизма на рабочем месте.</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военной службы и обороны государства.</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задачи и основные мероприятия гражданской обороны.</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способы защиты населения от оружия массового поражения.</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меры пожарной безопасности и правила безопасного поведения при пожарах.</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организацию и порядок призыва граждан на военную службу и поступления на нее в добровольном порядке.</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76586" w:rsidRPr="00876586" w:rsidRDefault="00876586" w:rsidP="0051031C">
      <w:pPr>
        <w:numPr>
          <w:ilvl w:val="0"/>
          <w:numId w:val="84"/>
        </w:numPr>
        <w:tabs>
          <w:tab w:val="left" w:pos="993"/>
        </w:tabs>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область применения получаемых профессиональных знаний при исполнении обязанностей военной службы.</w:t>
      </w:r>
    </w:p>
    <w:p w:rsidR="00876586" w:rsidRPr="00876586" w:rsidRDefault="00876586" w:rsidP="00876586">
      <w:pPr>
        <w:tabs>
          <w:tab w:val="left" w:pos="851"/>
          <w:tab w:val="left" w:pos="993"/>
          <w:tab w:val="left" w:pos="1080"/>
        </w:tabs>
        <w:spacing w:after="0" w:line="240" w:lineRule="auto"/>
        <w:ind w:firstLine="56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порядок и правила оказания первой помощи пострадавшим.</w:t>
      </w:r>
    </w:p>
    <w:p w:rsidR="00876586" w:rsidRPr="00876586" w:rsidRDefault="00876586" w:rsidP="00876586">
      <w:pPr>
        <w:tabs>
          <w:tab w:val="left" w:pos="851"/>
          <w:tab w:val="left" w:pos="993"/>
          <w:tab w:val="left" w:pos="1080"/>
        </w:tabs>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1.4. </w:t>
      </w:r>
      <w:r w:rsidRPr="00876586">
        <w:rPr>
          <w:rFonts w:ascii="Times New Roman" w:eastAsia="Times New Roman" w:hAnsi="Times New Roman" w:cs="Times New Roman"/>
          <w:b/>
          <w:bCs/>
          <w:sz w:val="28"/>
          <w:szCs w:val="28"/>
          <w:lang w:eastAsia="ru-RU"/>
        </w:rPr>
        <w:t>Формируемые компетенции:</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876586">
        <w:rPr>
          <w:rFonts w:ascii="Times New Roman" w:eastAsia="Times New Roman" w:hAnsi="Times New Roman" w:cs="Times New Roman"/>
          <w:sz w:val="28"/>
          <w:szCs w:val="28"/>
          <w:lang w:eastAsia="ru-RU"/>
        </w:rPr>
        <w:t xml:space="preserve">ОК 01. </w:t>
      </w:r>
      <w:r w:rsidRPr="00876586">
        <w:rPr>
          <w:rFonts w:ascii="Times New Roman" w:eastAsia="Calibri" w:hAnsi="Times New Roman" w:cs="Times New Roman"/>
          <w:sz w:val="28"/>
          <w:szCs w:val="28"/>
        </w:rPr>
        <w:t>Выбирать способы решения задач профессиональной деятельности, применительно к различным контекстам.</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02. </w:t>
      </w:r>
      <w:r w:rsidRPr="00876586">
        <w:rPr>
          <w:rFonts w:ascii="Times New Roman" w:eastAsia="Calibri" w:hAnsi="Times New Roman" w:cs="Times New Roman"/>
          <w:sz w:val="28"/>
          <w:szCs w:val="28"/>
        </w:rPr>
        <w:t>Осуществлять поиск, анализ и интерпретацию информации, необходимой для выполнения задач профессиональной деятельности</w:t>
      </w:r>
      <w:r w:rsidRPr="00876586">
        <w:rPr>
          <w:rFonts w:ascii="Times New Roman" w:eastAsia="Times New Roman" w:hAnsi="Times New Roman" w:cs="Times New Roman"/>
          <w:sz w:val="28"/>
          <w:szCs w:val="28"/>
          <w:lang w:eastAsia="ru-RU"/>
        </w:rPr>
        <w:t xml:space="preserve"> </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876586">
        <w:rPr>
          <w:rFonts w:ascii="Times New Roman" w:eastAsia="Times New Roman" w:hAnsi="Times New Roman" w:cs="Times New Roman"/>
          <w:sz w:val="28"/>
          <w:szCs w:val="28"/>
          <w:lang w:eastAsia="ru-RU"/>
        </w:rPr>
        <w:t xml:space="preserve">ОК 03. </w:t>
      </w:r>
      <w:r w:rsidRPr="00876586">
        <w:rPr>
          <w:rFonts w:ascii="Times New Roman" w:eastAsia="Calibri" w:hAnsi="Times New Roman" w:cs="Times New Roman"/>
          <w:sz w:val="28"/>
          <w:szCs w:val="28"/>
        </w:rPr>
        <w:t>Планировать и реализовывать собственное профессиональное и личностное развитие.</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04. </w:t>
      </w:r>
      <w:r w:rsidRPr="00876586">
        <w:rPr>
          <w:rFonts w:ascii="Times New Roman" w:eastAsia="Calibri" w:hAnsi="Times New Roman" w:cs="Times New Roman"/>
          <w:sz w:val="28"/>
          <w:szCs w:val="28"/>
        </w:rPr>
        <w:t>Работать в коллективе и команде, эффективно взаимодействовать с коллегами, руководством, клиентами</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05. </w:t>
      </w:r>
      <w:r w:rsidRPr="00876586">
        <w:rPr>
          <w:rFonts w:ascii="Times New Roman" w:eastAsia="Calibri" w:hAnsi="Times New Roman" w:cs="Times New Roman"/>
          <w:sz w:val="28"/>
          <w:szCs w:val="28"/>
        </w:rPr>
        <w:t>Осуществлять устную и письменную коммуникацию на государственном языке с учетом особенностей социального и культурного контекста</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06. </w:t>
      </w:r>
      <w:r w:rsidRPr="00876586">
        <w:rPr>
          <w:rFonts w:ascii="Times New Roman" w:eastAsia="Calibri" w:hAnsi="Times New Roman" w:cs="Times New Roman"/>
          <w:sz w:val="28"/>
          <w:szCs w:val="28"/>
        </w:rPr>
        <w:t>Проявлять гражданско-патриотическую позицию, демонстрировать осознанное поведение на основе традиционных общечеловеческих ценностей</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07. </w:t>
      </w:r>
      <w:r w:rsidRPr="00876586">
        <w:rPr>
          <w:rFonts w:ascii="Times New Roman" w:eastAsia="Calibri" w:hAnsi="Times New Roman" w:cs="Times New Roman"/>
          <w:sz w:val="28"/>
          <w:szCs w:val="28"/>
        </w:rPr>
        <w:t>Содействовать сохранению окружающей среды, ресурсосбережению, эффективно действовать в чрезвычайных ситуациях</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08. </w:t>
      </w:r>
      <w:r w:rsidRPr="00876586">
        <w:rPr>
          <w:rFonts w:ascii="Times New Roman" w:eastAsia="Calibri" w:hAnsi="Times New Roman" w:cs="Times New Roman"/>
          <w:sz w:val="28"/>
          <w:szCs w:val="28"/>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09. </w:t>
      </w:r>
      <w:r w:rsidRPr="00876586">
        <w:rPr>
          <w:rFonts w:ascii="Times New Roman" w:eastAsia="Calibri" w:hAnsi="Times New Roman" w:cs="Times New Roman"/>
          <w:sz w:val="28"/>
          <w:szCs w:val="28"/>
        </w:rPr>
        <w:t>Использовать информационные технологии в профессиональной деятельности</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ОК 10. </w:t>
      </w:r>
      <w:r w:rsidRPr="00876586">
        <w:rPr>
          <w:rFonts w:ascii="Times New Roman" w:eastAsia="Calibri" w:hAnsi="Times New Roman" w:cs="Times New Roman"/>
          <w:sz w:val="28"/>
          <w:szCs w:val="28"/>
        </w:rPr>
        <w:t>Пользоваться профессиональной документацией на государственном и иностранном языках</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ПК 4.1. Обеспечивать безопасное производство плановых и аварийных работ в электрических установках и сетях.</w:t>
      </w:r>
      <w:r w:rsidRPr="00876586">
        <w:rPr>
          <w:rFonts w:ascii="Times New Roman" w:eastAsia="Times New Roman" w:hAnsi="Times New Roman" w:cs="Times New Roman"/>
          <w:sz w:val="28"/>
          <w:szCs w:val="28"/>
          <w:lang w:eastAsia="ru-RU"/>
        </w:rPr>
        <w:br w:type="page"/>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lastRenderedPageBreak/>
        <w:t>2. СТРУКТУРА И СОДЕРЖАНИЕ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ind w:firstLine="284"/>
        <w:rPr>
          <w:rFonts w:ascii="Times New Roman" w:eastAsia="Calibri" w:hAnsi="Times New Roman" w:cs="Times New Roman"/>
          <w:b/>
          <w:sz w:val="28"/>
          <w:szCs w:val="28"/>
        </w:rPr>
      </w:pPr>
      <w:r w:rsidRPr="00876586">
        <w:rPr>
          <w:rFonts w:ascii="Times New Roman" w:eastAsia="Calibri" w:hAnsi="Times New Roman" w:cs="Times New Roman"/>
          <w:b/>
          <w:sz w:val="28"/>
          <w:szCs w:val="28"/>
        </w:rPr>
        <w:t>2.1. Объем дисциплины  и виды учебной работы</w:t>
      </w:r>
    </w:p>
    <w:tbl>
      <w:tblPr>
        <w:tblStyle w:val="381"/>
        <w:tblW w:w="0" w:type="auto"/>
        <w:tblLook w:val="04A0" w:firstRow="1" w:lastRow="0" w:firstColumn="1" w:lastColumn="0" w:noHBand="0" w:noVBand="1"/>
      </w:tblPr>
      <w:tblGrid>
        <w:gridCol w:w="7479"/>
        <w:gridCol w:w="2533"/>
      </w:tblGrid>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Вид учебной работы</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Объем часов</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Максимальная учебная нагрузка (всего), в том числе</w:t>
            </w:r>
          </w:p>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по вариативу</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68</w:t>
            </w:r>
          </w:p>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Обязательная аудиторная учебная нагрузка (всего)</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54</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в том числе:</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rPr>
                <w:rFonts w:ascii="Times New Roman" w:eastAsia="Calibri" w:hAnsi="Times New Roman" w:cs="Times New Roman"/>
                <w:sz w:val="28"/>
                <w:szCs w:val="28"/>
              </w:rPr>
            </w:pP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практические занятия</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26</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лабораторные  занятия</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контрольные работы</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курсовая работа (проект)</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активные, интерактивные формы занятий</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26</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Самостоятельная работа (самостоятельная работа и индивидуальный проект) обучающихся (всего)</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14</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в том числе:</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rPr>
                <w:rFonts w:ascii="Times New Roman" w:eastAsia="Calibri" w:hAnsi="Times New Roman" w:cs="Times New Roman"/>
                <w:sz w:val="28"/>
                <w:szCs w:val="28"/>
              </w:rPr>
            </w:pP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самостоятельная работа над курсовой работой (проектом)</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внеаудиторная самостоятельная работа</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14</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индивидуальный проект</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b/>
                <w:sz w:val="28"/>
                <w:szCs w:val="28"/>
              </w:rPr>
            </w:pPr>
            <w:r w:rsidRPr="00876586">
              <w:rPr>
                <w:rFonts w:ascii="Times New Roman" w:eastAsia="Calibri" w:hAnsi="Times New Roman" w:cs="Times New Roman"/>
                <w:b/>
                <w:sz w:val="28"/>
                <w:szCs w:val="28"/>
              </w:rPr>
              <w:t>Консультация</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4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Промежуточная аттестация в форме дифференцированного зачета </w:t>
            </w:r>
          </w:p>
        </w:tc>
        <w:tc>
          <w:tcPr>
            <w:tcW w:w="2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76586" w:rsidRPr="00876586" w:rsidRDefault="00876586" w:rsidP="00876586">
            <w:pPr>
              <w:rPr>
                <w:rFonts w:ascii="Times New Roman" w:eastAsia="Calibri" w:hAnsi="Times New Roman" w:cs="Times New Roman"/>
                <w:sz w:val="28"/>
                <w:szCs w:val="28"/>
              </w:rPr>
            </w:pPr>
          </w:p>
        </w:tc>
      </w:tr>
    </w:tbl>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Times New Roman" w:hAnsi="Times New Roman" w:cs="Times New Roman"/>
          <w:b/>
          <w:lang w:eastAsia="ru-RU"/>
        </w:rPr>
      </w:pPr>
    </w:p>
    <w:p w:rsidR="00876586" w:rsidRPr="00876586" w:rsidRDefault="00876586" w:rsidP="00876586">
      <w:pPr>
        <w:spacing w:after="0" w:line="240" w:lineRule="auto"/>
        <w:rPr>
          <w:rFonts w:ascii="Times New Roman" w:eastAsia="Times New Roman" w:hAnsi="Times New Roman" w:cs="Times New Roman"/>
          <w:lang w:eastAsia="ru-RU"/>
        </w:rPr>
        <w:sectPr w:rsidR="00876586" w:rsidRPr="00876586" w:rsidSect="00382676">
          <w:footerReference w:type="default" r:id="rId148"/>
          <w:pgSz w:w="11906" w:h="16838"/>
          <w:pgMar w:top="993" w:right="850" w:bottom="1134" w:left="1134" w:header="708" w:footer="708" w:gutter="0"/>
          <w:cols w:space="720"/>
          <w:titlePg/>
          <w:docGrid w:linePitch="299"/>
        </w:sectPr>
      </w:pP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8640"/>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sz w:val="28"/>
          <w:szCs w:val="28"/>
          <w:lang w:eastAsia="ru-RU"/>
        </w:rPr>
      </w:pPr>
      <w:bookmarkStart w:id="41" w:name="_Toc520121148"/>
      <w:bookmarkStart w:id="42" w:name="_Toc520125282"/>
      <w:r w:rsidRPr="00876586">
        <w:rPr>
          <w:rFonts w:ascii="Times New Roman" w:eastAsia="Times New Roman" w:hAnsi="Times New Roman" w:cs="Times New Roman"/>
          <w:b/>
          <w:sz w:val="28"/>
          <w:szCs w:val="28"/>
          <w:lang w:eastAsia="ru-RU"/>
        </w:rPr>
        <w:lastRenderedPageBreak/>
        <w:t>2.2. Тематический план и содержание  дисциплины ОП.09 Безопасность жизнедеятельности</w:t>
      </w:r>
      <w:bookmarkEnd w:id="41"/>
      <w:bookmarkEnd w:id="42"/>
    </w:p>
    <w:tbl>
      <w:tblPr>
        <w:tblStyle w:val="381"/>
        <w:tblpPr w:leftFromText="180" w:rightFromText="180" w:vertAnchor="page" w:horzAnchor="margin" w:tblpY="2021"/>
        <w:tblW w:w="15134" w:type="dxa"/>
        <w:tblLayout w:type="fixed"/>
        <w:tblLook w:val="04A0" w:firstRow="1" w:lastRow="0" w:firstColumn="1" w:lastColumn="0" w:noHBand="0" w:noVBand="1"/>
      </w:tblPr>
      <w:tblGrid>
        <w:gridCol w:w="2506"/>
        <w:gridCol w:w="7667"/>
        <w:gridCol w:w="992"/>
        <w:gridCol w:w="1984"/>
        <w:gridCol w:w="1985"/>
      </w:tblGrid>
      <w:tr w:rsidR="00876586" w:rsidRPr="00876586" w:rsidTr="00382676">
        <w:trPr>
          <w:trHeight w:val="281"/>
        </w:trPr>
        <w:tc>
          <w:tcPr>
            <w:tcW w:w="2506" w:type="dxa"/>
            <w:vMerge w:val="restart"/>
            <w:tcBorders>
              <w:top w:val="single" w:sz="4" w:space="0" w:color="auto"/>
              <w:left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Наименование разделов и тем</w:t>
            </w:r>
          </w:p>
        </w:tc>
        <w:tc>
          <w:tcPr>
            <w:tcW w:w="7667" w:type="dxa"/>
            <w:vMerge w:val="restart"/>
            <w:tcBorders>
              <w:top w:val="single" w:sz="4" w:space="0" w:color="auto"/>
              <w:left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 практические работы, самостоятельная работа обучающихся.</w:t>
            </w:r>
          </w:p>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p>
        </w:tc>
        <w:tc>
          <w:tcPr>
            <w:tcW w:w="2976" w:type="dxa"/>
            <w:gridSpan w:val="2"/>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Объем часов</w:t>
            </w:r>
          </w:p>
        </w:tc>
        <w:tc>
          <w:tcPr>
            <w:tcW w:w="1985" w:type="dxa"/>
            <w:vMerge w:val="restart"/>
            <w:tcBorders>
              <w:top w:val="single" w:sz="4" w:space="0" w:color="auto"/>
              <w:left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Уровень освоения,</w:t>
            </w:r>
          </w:p>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формируемые компетенции**</w:t>
            </w:r>
          </w:p>
        </w:tc>
      </w:tr>
      <w:tr w:rsidR="00876586" w:rsidRPr="00876586" w:rsidTr="00382676">
        <w:trPr>
          <w:trHeight w:val="1107"/>
        </w:trPr>
        <w:tc>
          <w:tcPr>
            <w:tcW w:w="2506"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всего</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bCs/>
                <w:sz w:val="24"/>
                <w:szCs w:val="24"/>
              </w:rPr>
              <w:t>в том числе</w:t>
            </w:r>
            <w:r w:rsidRPr="00876586">
              <w:rPr>
                <w:rFonts w:ascii="Times New Roman" w:eastAsia="Calibri" w:hAnsi="Times New Roman" w:cs="Times New Roman"/>
                <w:sz w:val="24"/>
                <w:szCs w:val="24"/>
              </w:rPr>
              <w:t xml:space="preserve"> </w:t>
            </w:r>
            <w:r w:rsidRPr="00876586">
              <w:rPr>
                <w:rFonts w:ascii="Times New Roman" w:eastAsia="Calibri" w:hAnsi="Times New Roman" w:cs="Times New Roman"/>
                <w:b/>
                <w:sz w:val="24"/>
                <w:szCs w:val="24"/>
              </w:rPr>
              <w:t>активные, интерактивные формы занятий*</w:t>
            </w:r>
          </w:p>
        </w:tc>
        <w:tc>
          <w:tcPr>
            <w:tcW w:w="1985"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r>
      <w:tr w:rsidR="00876586" w:rsidRPr="00876586" w:rsidTr="00382676">
        <w:trPr>
          <w:trHeight w:val="295"/>
        </w:trPr>
        <w:tc>
          <w:tcPr>
            <w:tcW w:w="2506"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tc>
        <w:tc>
          <w:tcPr>
            <w:tcW w:w="7667"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w:t>
            </w:r>
          </w:p>
        </w:tc>
        <w:tc>
          <w:tcPr>
            <w:tcW w:w="1985"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5</w:t>
            </w:r>
          </w:p>
        </w:tc>
      </w:tr>
      <w:tr w:rsidR="00876586" w:rsidRPr="00876586" w:rsidTr="00382676">
        <w:trPr>
          <w:trHeight w:val="323"/>
        </w:trPr>
        <w:tc>
          <w:tcPr>
            <w:tcW w:w="10173" w:type="dxa"/>
            <w:gridSpan w:val="2"/>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Раздел 1.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Чрезвычайные ситуации</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36</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16</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r>
      <w:tr w:rsidR="00876586" w:rsidRPr="00876586" w:rsidTr="00382676">
        <w:trPr>
          <w:trHeight w:val="1514"/>
        </w:trPr>
        <w:tc>
          <w:tcPr>
            <w:tcW w:w="2506" w:type="dxa"/>
            <w:vMerge w:val="restart"/>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 xml:space="preserve">Тема 1. 1.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Чрезвычайные</w:t>
            </w:r>
            <w:r w:rsidRPr="00876586">
              <w:rPr>
                <w:rFonts w:ascii="Times New Roman" w:eastAsia="Calibri" w:hAnsi="Times New Roman" w:cs="Times New Roman"/>
                <w:bCs/>
                <w:sz w:val="24"/>
                <w:szCs w:val="24"/>
              </w:rPr>
              <w:t xml:space="preserve"> </w:t>
            </w:r>
            <w:r w:rsidRPr="00876586">
              <w:rPr>
                <w:rFonts w:ascii="Times New Roman" w:eastAsia="Calibri" w:hAnsi="Times New Roman" w:cs="Times New Roman"/>
                <w:b/>
                <w:bCs/>
                <w:sz w:val="24"/>
                <w:szCs w:val="24"/>
              </w:rPr>
              <w:t>ситуации</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w:t>
            </w:r>
          </w:p>
          <w:p w:rsidR="00876586" w:rsidRPr="00876586" w:rsidRDefault="00876586" w:rsidP="00876586">
            <w:pPr>
              <w:rPr>
                <w:rFonts w:ascii="Times New Roman" w:eastAsia="Calibri" w:hAnsi="Times New Roman" w:cs="Times New Roman"/>
                <w:bCs/>
                <w:i/>
                <w:sz w:val="24"/>
                <w:szCs w:val="24"/>
              </w:rPr>
            </w:pPr>
            <w:r w:rsidRPr="00876586">
              <w:rPr>
                <w:rFonts w:ascii="Times New Roman" w:eastAsia="Calibri" w:hAnsi="Times New Roman" w:cs="Times New Roman"/>
                <w:bCs/>
                <w:sz w:val="24"/>
                <w:szCs w:val="24"/>
              </w:rPr>
              <w:t>1. Чрезвычайные ситуации природного и техногенного характера.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sz w:val="24"/>
                <w:szCs w:val="24"/>
              </w:rPr>
            </w:pPr>
            <w:r w:rsidRPr="00876586">
              <w:rPr>
                <w:rFonts w:ascii="Times New Roman" w:eastAsia="Calibri" w:hAnsi="Times New Roman" w:cs="Times New Roman"/>
                <w:bCs/>
                <w:sz w:val="24"/>
                <w:szCs w:val="24"/>
              </w:rPr>
              <w:t>2. Чрезвычайные ситуации военного времени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3. Оценка последствий чрезвычайных ситуаций</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 Повышение устойчивости функционирования объекта экономики (ПУФ ОЭ).</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5. Защита персонала объекта и населения в чрезвычайных ситуациях</w:t>
            </w:r>
          </w:p>
          <w:p w:rsidR="00876586" w:rsidRPr="00876586" w:rsidRDefault="00876586" w:rsidP="00876586">
            <w:pPr>
              <w:tabs>
                <w:tab w:val="left" w:pos="9637"/>
              </w:tabs>
              <w:autoSpaceDE w:val="0"/>
              <w:autoSpaceDN w:val="0"/>
              <w:adjustRightInd w:val="0"/>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Cs/>
                <w:sz w:val="24"/>
                <w:szCs w:val="24"/>
                <w:lang w:eastAsia="ru-RU"/>
              </w:rPr>
              <w:t>6. Ликвидация последствий чрезвычайных ситуаций в мирное и военное время</w:t>
            </w:r>
          </w:p>
          <w:p w:rsidR="00876586" w:rsidRPr="00876586" w:rsidRDefault="00876586" w:rsidP="00876586">
            <w:pPr>
              <w:tabs>
                <w:tab w:val="left" w:pos="902"/>
                <w:tab w:val="left" w:pos="9637"/>
              </w:tabs>
              <w:autoSpaceDE w:val="0"/>
              <w:autoSpaceDN w:val="0"/>
              <w:adjustRightInd w:val="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lang w:eastAsia="ru-RU"/>
              </w:rPr>
              <w:t>7.</w:t>
            </w:r>
            <w:r w:rsidRPr="00876586">
              <w:rPr>
                <w:rFonts w:ascii="Times New Roman" w:eastAsia="Times New Roman" w:hAnsi="Times New Roman" w:cs="Times New Roman"/>
                <w:b/>
                <w:bCs/>
                <w:sz w:val="24"/>
                <w:szCs w:val="24"/>
                <w:lang w:eastAsia="ru-RU"/>
              </w:rPr>
              <w:t xml:space="preserve"> </w:t>
            </w:r>
            <w:r w:rsidRPr="00876586">
              <w:rPr>
                <w:rFonts w:ascii="Times New Roman" w:eastAsia="Times New Roman" w:hAnsi="Times New Roman" w:cs="Times New Roman"/>
                <w:bCs/>
                <w:sz w:val="24"/>
                <w:szCs w:val="24"/>
                <w:lang w:eastAsia="ru-RU"/>
              </w:rPr>
              <w:t xml:space="preserve">МЧС России </w:t>
            </w:r>
            <w:r w:rsidRPr="00876586">
              <w:rPr>
                <w:rFonts w:ascii="Times New Roman" w:eastAsia="Times New Roman" w:hAnsi="Times New Roman" w:cs="Times New Roman"/>
                <w:sz w:val="24"/>
                <w:szCs w:val="24"/>
                <w:lang w:eastAsia="ru-RU"/>
              </w:rPr>
              <w:t>Единая государственная система предупреждения и ликвидации чрезвычайных ситуаций (РСЧС).</w:t>
            </w:r>
          </w:p>
          <w:p w:rsidR="00876586" w:rsidRPr="00876586" w:rsidRDefault="00876586" w:rsidP="00876586">
            <w:pPr>
              <w:tabs>
                <w:tab w:val="left" w:pos="1008"/>
              </w:tabs>
              <w:rPr>
                <w:rFonts w:ascii="Times New Roman" w:eastAsia="Calibri" w:hAnsi="Times New Roman" w:cs="Times New Roman"/>
                <w:sz w:val="24"/>
                <w:szCs w:val="24"/>
              </w:rPr>
            </w:pPr>
            <w:r w:rsidRPr="00876586">
              <w:rPr>
                <w:rFonts w:ascii="Times New Roman" w:eastAsia="Calibri" w:hAnsi="Times New Roman" w:cs="Times New Roman"/>
                <w:bCs/>
                <w:sz w:val="24"/>
                <w:szCs w:val="24"/>
              </w:rPr>
              <w:t>8.</w:t>
            </w:r>
            <w:r w:rsidRPr="00876586">
              <w:rPr>
                <w:rFonts w:ascii="Times New Roman" w:eastAsia="Calibri" w:hAnsi="Times New Roman" w:cs="Times New Roman"/>
                <w:b/>
                <w:bCs/>
                <w:sz w:val="24"/>
                <w:szCs w:val="24"/>
              </w:rPr>
              <w:t xml:space="preserve"> </w:t>
            </w:r>
            <w:r w:rsidRPr="00876586">
              <w:rPr>
                <w:rFonts w:ascii="Times New Roman" w:eastAsia="Calibri" w:hAnsi="Times New Roman" w:cs="Times New Roman"/>
                <w:sz w:val="24"/>
                <w:szCs w:val="24"/>
              </w:rPr>
              <w:t>Гражданская оборона</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12</w:t>
            </w:r>
          </w:p>
          <w:p w:rsidR="00876586" w:rsidRPr="00876586" w:rsidRDefault="00876586" w:rsidP="00876586">
            <w:pPr>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1514"/>
        </w:trPr>
        <w:tc>
          <w:tcPr>
            <w:tcW w:w="2506" w:type="dxa"/>
            <w:vMerge/>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Практические  занятия</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Определение первичных и вторичных поражающих факторов ЧС природного и техногенного характера.</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Разработка мероприятия по повышению устойчивости функционирования объектов экономики (ОЭ).</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 xml:space="preserve">Выполнение технического рисунка «План эвакуации». </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Организация деятельности штаба ГО объекта</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Отработка  навыков оповещения и организации эвакуации населения в безопасные зоны.</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Практикум  по организации и проведению мероприятий по защите работающих и населения от негативных воздействий чрезвычайных ситуаций Отработка навыков оказания реанимационной  помощи (методы  искусственного дыхания, непрямой массаж сердца).</w:t>
            </w:r>
          </w:p>
          <w:p w:rsidR="00876586" w:rsidRPr="00876586" w:rsidRDefault="00876586" w:rsidP="0051031C">
            <w:pPr>
              <w:numPr>
                <w:ilvl w:val="0"/>
                <w:numId w:val="85"/>
              </w:numPr>
              <w:tabs>
                <w:tab w:val="left" w:pos="254"/>
              </w:tabs>
              <w:ind w:left="46"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 xml:space="preserve">Практикум по применению средств индивидуальной и коллективной </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16</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489"/>
        </w:trPr>
        <w:tc>
          <w:tcPr>
            <w:tcW w:w="2506" w:type="dxa"/>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lastRenderedPageBreak/>
              <w:t>1</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4</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5</w:t>
            </w:r>
          </w:p>
        </w:tc>
      </w:tr>
      <w:tr w:rsidR="00876586" w:rsidRPr="00876586" w:rsidTr="00382676">
        <w:trPr>
          <w:trHeight w:val="489"/>
        </w:trPr>
        <w:tc>
          <w:tcPr>
            <w:tcW w:w="2506" w:type="dxa"/>
            <w:vMerge w:val="restart"/>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защиты населения от оружия массового поражения.</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Cs/>
              </w:rPr>
              <w:t>8.</w:t>
            </w:r>
            <w:r w:rsidRPr="00876586">
              <w:rPr>
                <w:rFonts w:ascii="Times New Roman" w:eastAsia="Calibri" w:hAnsi="Times New Roman" w:cs="Times New Roman"/>
                <w:bCs/>
                <w:sz w:val="24"/>
                <w:szCs w:val="24"/>
              </w:rPr>
              <w:t>Отработка навыков применения первичных средств пожаротушения</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rPr>
                <w:rFonts w:ascii="Times New Roman" w:eastAsia="Calibri" w:hAnsi="Times New Roman" w:cs="Times New Roman"/>
                <w:sz w:val="24"/>
                <w:szCs w:val="24"/>
              </w:rPr>
            </w:pPr>
          </w:p>
        </w:tc>
      </w:tr>
      <w:tr w:rsidR="00876586" w:rsidRPr="00876586" w:rsidTr="00382676">
        <w:trPr>
          <w:trHeight w:val="489"/>
        </w:trPr>
        <w:tc>
          <w:tcPr>
            <w:tcW w:w="2506"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Самостоятельная работа обучающихся</w:t>
            </w:r>
          </w:p>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sz w:val="24"/>
                <w:szCs w:val="24"/>
              </w:rPr>
              <w:t xml:space="preserve"> Работа с учебником и конспектом занятия, дополнительной литературой.</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489"/>
        </w:trPr>
        <w:tc>
          <w:tcPr>
            <w:tcW w:w="10173" w:type="dxa"/>
            <w:gridSpan w:val="2"/>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Раздел 2.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Основы военной службы</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22</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rPr>
                <w:rFonts w:ascii="Times New Roman" w:eastAsia="Calibri" w:hAnsi="Times New Roman" w:cs="Times New Roman"/>
                <w:sz w:val="24"/>
                <w:szCs w:val="24"/>
              </w:rPr>
            </w:pPr>
          </w:p>
        </w:tc>
      </w:tr>
      <w:tr w:rsidR="00876586" w:rsidRPr="00876586" w:rsidTr="00382676">
        <w:trPr>
          <w:trHeight w:val="2137"/>
        </w:trPr>
        <w:tc>
          <w:tcPr>
            <w:tcW w:w="2506" w:type="dxa"/>
            <w:vMerge w:val="restart"/>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Тема  2. 1.  </w:t>
            </w:r>
            <w:r w:rsidRPr="00876586">
              <w:rPr>
                <w:rFonts w:ascii="Times New Roman" w:eastAsia="Calibri" w:hAnsi="Times New Roman" w:cs="Times New Roman"/>
                <w:b/>
                <w:bCs/>
              </w:rPr>
              <w:t xml:space="preserve"> </w:t>
            </w:r>
            <w:r w:rsidRPr="00876586">
              <w:rPr>
                <w:rFonts w:ascii="Times New Roman" w:eastAsia="Calibri" w:hAnsi="Times New Roman" w:cs="Times New Roman"/>
                <w:b/>
                <w:bCs/>
                <w:sz w:val="24"/>
                <w:szCs w:val="24"/>
              </w:rPr>
              <w:t>Основы военной службы</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1.</w:t>
            </w:r>
            <w:r w:rsidRPr="00876586">
              <w:rPr>
                <w:rFonts w:ascii="Times New Roman" w:eastAsia="Calibri" w:hAnsi="Times New Roman" w:cs="Times New Roman"/>
                <w:sz w:val="24"/>
                <w:szCs w:val="24"/>
              </w:rPr>
              <w:t xml:space="preserve"> Основы военной службы и обороны государства. Функции и основные задачи современных вооруженных сил  РФ. Организация и порядок призыва граждан на военную службу (служба по контракту, альтернативная  гражданская  служба).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2. Воинская обязанность.</w:t>
            </w:r>
            <w:r w:rsidRPr="00876586">
              <w:rPr>
                <w:rFonts w:ascii="Times New Roman" w:eastAsia="Calibri" w:hAnsi="Times New Roman" w:cs="Times New Roman"/>
                <w:sz w:val="24"/>
                <w:szCs w:val="24"/>
              </w:rPr>
              <w:t xml:space="preserve"> Военнослужащий – защитник своего Отечества.</w:t>
            </w:r>
            <w:r w:rsidRPr="00876586">
              <w:rPr>
                <w:rFonts w:ascii="Times New Roman" w:eastAsia="Calibri" w:hAnsi="Times New Roman" w:cs="Times New Roman"/>
                <w:bCs/>
                <w:sz w:val="24"/>
                <w:szCs w:val="24"/>
              </w:rPr>
              <w:t xml:space="preserve"> Символы воинской чести. Боевые традиции Вооруженных Сил России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3. Виды вооружения, военной техники и специального снаряжения, состоящих на вооружении воинских подразделений</w:t>
            </w:r>
          </w:p>
          <w:p w:rsidR="00876586" w:rsidRPr="00876586" w:rsidRDefault="00876586" w:rsidP="00876586">
            <w:pPr>
              <w:widowControl w:val="0"/>
              <w:autoSpaceDE w:val="0"/>
              <w:autoSpaceDN w:val="0"/>
              <w:adjustRightInd w:val="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 Область применения получаемых профессиональных знаний при исполнении обязанностей военной службы</w:t>
            </w:r>
          </w:p>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12</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1380"/>
        </w:trPr>
        <w:tc>
          <w:tcPr>
            <w:tcW w:w="2506" w:type="dxa"/>
            <w:vMerge/>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both"/>
              <w:rPr>
                <w:rFonts w:ascii="Times New Roman" w:eastAsia="Calibri" w:hAnsi="Times New Roman" w:cs="Times New Roman"/>
                <w:b/>
                <w:sz w:val="24"/>
                <w:szCs w:val="24"/>
              </w:rPr>
            </w:pPr>
            <w:r w:rsidRPr="00876586">
              <w:rPr>
                <w:rFonts w:ascii="Times New Roman" w:eastAsia="Calibri" w:hAnsi="Times New Roman" w:cs="Times New Roman"/>
                <w:b/>
                <w:sz w:val="24"/>
                <w:szCs w:val="24"/>
              </w:rPr>
              <w:t>Практические занятия</w:t>
            </w:r>
          </w:p>
          <w:p w:rsidR="00876586" w:rsidRPr="00876586" w:rsidRDefault="00876586" w:rsidP="0051031C">
            <w:pPr>
              <w:numPr>
                <w:ilvl w:val="0"/>
                <w:numId w:val="86"/>
              </w:numPr>
              <w:tabs>
                <w:tab w:val="left" w:pos="234"/>
              </w:tabs>
              <w:ind w:left="0"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Анализ и применение на практике знаний Конституции РФ, Федеральных законов «Об обороне», «О статусе военнослужащих», «О воинской обязанности и военной службе».</w:t>
            </w:r>
          </w:p>
          <w:p w:rsidR="00876586" w:rsidRPr="00876586" w:rsidRDefault="00876586" w:rsidP="0051031C">
            <w:pPr>
              <w:numPr>
                <w:ilvl w:val="0"/>
                <w:numId w:val="86"/>
              </w:numPr>
              <w:tabs>
                <w:tab w:val="left" w:pos="234"/>
              </w:tabs>
              <w:ind w:left="0" w:firstLine="0"/>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Отработка навыков бесконфликтного общения и саморегуляции  в повседневной деятельности и экстремальных  условиях военной службы.</w:t>
            </w:r>
          </w:p>
          <w:p w:rsidR="00876586" w:rsidRPr="00876586" w:rsidRDefault="00876586" w:rsidP="00876586">
            <w:pPr>
              <w:tabs>
                <w:tab w:val="left" w:pos="234"/>
              </w:tabs>
              <w:rPr>
                <w:rFonts w:ascii="Times New Roman" w:eastAsia="Calibri" w:hAnsi="Times New Roman" w:cs="Times New Roman"/>
                <w:bCs/>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757"/>
        </w:trPr>
        <w:tc>
          <w:tcPr>
            <w:tcW w:w="2506" w:type="dxa"/>
            <w:vMerge/>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Самостоятельная работа обучающихся</w:t>
            </w:r>
          </w:p>
          <w:p w:rsidR="00876586" w:rsidRPr="00876586" w:rsidRDefault="00876586" w:rsidP="00876586">
            <w:pPr>
              <w:widowControl w:val="0"/>
              <w:autoSpaceDE w:val="0"/>
              <w:autoSpaceDN w:val="0"/>
              <w:adjustRightInd w:val="0"/>
              <w:jc w:val="both"/>
              <w:rPr>
                <w:rFonts w:ascii="Times New Roman" w:eastAsia="Calibri" w:hAnsi="Times New Roman" w:cs="Times New Roman"/>
                <w:sz w:val="24"/>
                <w:szCs w:val="24"/>
              </w:rPr>
            </w:pPr>
            <w:r w:rsidRPr="00876586">
              <w:rPr>
                <w:rFonts w:ascii="Times New Roman" w:eastAsia="Calibri" w:hAnsi="Times New Roman" w:cs="Times New Roman"/>
                <w:sz w:val="24"/>
                <w:szCs w:val="24"/>
              </w:rPr>
              <w:t>Работа с учебником и конспектом занятия, дополнительной литературой. Работа с Интернет – ресурсами.</w:t>
            </w:r>
          </w:p>
          <w:p w:rsidR="00876586" w:rsidRPr="00876586" w:rsidRDefault="00876586" w:rsidP="00876586">
            <w:pPr>
              <w:widowControl w:val="0"/>
              <w:autoSpaceDE w:val="0"/>
              <w:autoSpaceDN w:val="0"/>
              <w:adjustRightInd w:val="0"/>
              <w:jc w:val="both"/>
              <w:rPr>
                <w:rFonts w:ascii="Times New Roman" w:eastAsia="Calibri" w:hAnsi="Times New Roman" w:cs="Times New Roman"/>
                <w:b/>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bl>
    <w:p w:rsidR="00876586" w:rsidRPr="00876586" w:rsidRDefault="00876586" w:rsidP="00876586">
      <w:pPr>
        <w:rPr>
          <w:rFonts w:ascii="Calibri" w:eastAsia="Calibri" w:hAnsi="Calibri" w:cs="Times New Roman"/>
        </w:rPr>
      </w:pPr>
      <w:r w:rsidRPr="00876586">
        <w:rPr>
          <w:rFonts w:ascii="Calibri" w:eastAsia="Calibri" w:hAnsi="Calibri" w:cs="Times New Roman"/>
        </w:rPr>
        <w:br w:type="page"/>
      </w:r>
    </w:p>
    <w:tbl>
      <w:tblPr>
        <w:tblStyle w:val="381"/>
        <w:tblpPr w:leftFromText="180" w:rightFromText="180" w:vertAnchor="page" w:horzAnchor="margin" w:tblpY="1116"/>
        <w:tblW w:w="15134" w:type="dxa"/>
        <w:tblLayout w:type="fixed"/>
        <w:tblLook w:val="04A0" w:firstRow="1" w:lastRow="0" w:firstColumn="1" w:lastColumn="0" w:noHBand="0" w:noVBand="1"/>
      </w:tblPr>
      <w:tblGrid>
        <w:gridCol w:w="2506"/>
        <w:gridCol w:w="7667"/>
        <w:gridCol w:w="992"/>
        <w:gridCol w:w="1984"/>
        <w:gridCol w:w="1985"/>
      </w:tblGrid>
      <w:tr w:rsidR="00876586" w:rsidRPr="00876586" w:rsidTr="00382676">
        <w:tc>
          <w:tcPr>
            <w:tcW w:w="2506"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lastRenderedPageBreak/>
              <w:t>1</w:t>
            </w: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3</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5</w:t>
            </w:r>
          </w:p>
        </w:tc>
      </w:tr>
      <w:tr w:rsidR="00876586" w:rsidRPr="00876586" w:rsidTr="00382676">
        <w:trPr>
          <w:trHeight w:val="270"/>
        </w:trPr>
        <w:tc>
          <w:tcPr>
            <w:tcW w:w="10173" w:type="dxa"/>
            <w:gridSpan w:val="2"/>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 xml:space="preserve">Раздел  3 </w:t>
            </w:r>
            <w:r w:rsidRPr="00876586">
              <w:rPr>
                <w:rFonts w:ascii="Times New Roman" w:eastAsia="Calibri" w:hAnsi="Times New Roman" w:cs="Times New Roman"/>
                <w:b/>
                <w:bCs/>
                <w:sz w:val="24"/>
                <w:szCs w:val="24"/>
              </w:rPr>
              <w:t>Основы медицинских знаний</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10</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4</w:t>
            </w:r>
          </w:p>
        </w:tc>
        <w:tc>
          <w:tcPr>
            <w:tcW w:w="1985"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tc>
      </w:tr>
      <w:tr w:rsidR="00876586" w:rsidRPr="00876586" w:rsidTr="00382676">
        <w:trPr>
          <w:trHeight w:val="367"/>
        </w:trPr>
        <w:tc>
          <w:tcPr>
            <w:tcW w:w="2506" w:type="dxa"/>
            <w:vMerge w:val="restart"/>
            <w:tcBorders>
              <w:top w:val="single" w:sz="4" w:space="0" w:color="auto"/>
              <w:left w:val="single" w:sz="4" w:space="0" w:color="auto"/>
              <w:right w:val="single" w:sz="4" w:space="0" w:color="auto"/>
            </w:tcBorders>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Тема 3.1.</w:t>
            </w:r>
            <w:r w:rsidRPr="00876586">
              <w:rPr>
                <w:rFonts w:ascii="Times New Roman" w:eastAsia="Calibri" w:hAnsi="Times New Roman" w:cs="Times New Roman"/>
                <w:b/>
                <w:bCs/>
                <w:sz w:val="24"/>
                <w:szCs w:val="24"/>
              </w:rPr>
              <w:br/>
              <w:t>Порядок и правила оказания первой медицинской помощи</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Содержание учебного материала</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Общие сведения о ранах, осложнениях ран, способах остановки кровотечения и обработки ран.</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Порядок наложения повязки при ранениях головы, туловища, верхних и нижних конечностях.</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ушибах, переломах, вывихах, растяжениях связок и синдроме длительного сдавливания.</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ожогах.</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поражении электрическим током.</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утоплении.</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перегревании, переохлаждении организма, при обморожении и общем замерзании.</w:t>
            </w:r>
          </w:p>
          <w:p w:rsidR="00876586" w:rsidRPr="00876586" w:rsidRDefault="00876586" w:rsidP="00876586">
            <w:pPr>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отравлениях.</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sz w:val="24"/>
                <w:szCs w:val="24"/>
              </w:rPr>
              <w:t>Первая помощь при клинической смерти.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ind w:firstLine="708"/>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tc>
        <w:tc>
          <w:tcPr>
            <w:tcW w:w="1985"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1</w:t>
            </w: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367"/>
        </w:trPr>
        <w:tc>
          <w:tcPr>
            <w:tcW w:w="2506" w:type="dxa"/>
            <w:vMerge/>
            <w:tcBorders>
              <w:left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Практические занятия</w:t>
            </w:r>
          </w:p>
          <w:p w:rsidR="00876586" w:rsidRPr="00876586" w:rsidRDefault="00876586" w:rsidP="0051031C">
            <w:pPr>
              <w:numPr>
                <w:ilvl w:val="0"/>
                <w:numId w:val="87"/>
              </w:numPr>
              <w:tabs>
                <w:tab w:val="left" w:pos="294"/>
              </w:tabs>
              <w:rPr>
                <w:rFonts w:ascii="Times New Roman" w:eastAsia="Calibri" w:hAnsi="Times New Roman" w:cs="Times New Roman"/>
                <w:bCs/>
                <w:sz w:val="24"/>
                <w:szCs w:val="24"/>
              </w:rPr>
            </w:pPr>
            <w:r w:rsidRPr="00876586">
              <w:rPr>
                <w:rFonts w:ascii="Times New Roman" w:eastAsia="Calibri" w:hAnsi="Times New Roman" w:cs="Times New Roman"/>
                <w:bCs/>
                <w:sz w:val="24"/>
                <w:szCs w:val="24"/>
              </w:rPr>
              <w:t>Отработка методов оказания  первой медицинской помощи при отравлениях  аварийно-химическими, опасными веществами. Отработка методов оказания первой медицинской помощи при травмах и кровотечениях. Отработка методов оказания первой медицинской помощи при травмах опорно-двигательного аппарата.</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6</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4</w:t>
            </w:r>
          </w:p>
        </w:tc>
        <w:tc>
          <w:tcPr>
            <w:tcW w:w="1985" w:type="dxa"/>
            <w:tcBorders>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367"/>
        </w:trPr>
        <w:tc>
          <w:tcPr>
            <w:tcW w:w="2506" w:type="dxa"/>
            <w:vMerge/>
            <w:tcBorders>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766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b/>
                <w:sz w:val="24"/>
                <w:szCs w:val="24"/>
              </w:rPr>
              <w:t>Самостоятельная работа</w:t>
            </w:r>
            <w:r w:rsidRPr="00876586">
              <w:rPr>
                <w:rFonts w:ascii="Times New Roman" w:eastAsia="Calibri" w:hAnsi="Times New Roman" w:cs="Times New Roman"/>
                <w:sz w:val="24"/>
                <w:szCs w:val="24"/>
              </w:rPr>
              <w:t xml:space="preserve"> </w:t>
            </w:r>
            <w:r w:rsidRPr="00876586">
              <w:rPr>
                <w:rFonts w:ascii="Times New Roman" w:eastAsia="Calibri" w:hAnsi="Times New Roman" w:cs="Times New Roman"/>
                <w:b/>
                <w:sz w:val="24"/>
                <w:szCs w:val="24"/>
              </w:rPr>
              <w:t>обучающихся</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r w:rsidRPr="00876586">
              <w:rPr>
                <w:rFonts w:ascii="Times New Roman" w:eastAsia="Calibri" w:hAnsi="Times New Roman" w:cs="Times New Roman"/>
                <w:sz w:val="24"/>
                <w:szCs w:val="24"/>
              </w:rPr>
              <w:t>Работа с учебником и конспектом занятия.</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ind w:firstLine="708"/>
              <w:rPr>
                <w:rFonts w:ascii="Times New Roman" w:eastAsia="Calibri" w:hAnsi="Times New Roman" w:cs="Times New Roman"/>
                <w:sz w:val="24"/>
                <w:szCs w:val="24"/>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w:t>
            </w:r>
          </w:p>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ОК 01 - ОК 10;</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ПК 4.1</w:t>
            </w:r>
          </w:p>
        </w:tc>
      </w:tr>
      <w:tr w:rsidR="00876586" w:rsidRPr="00876586" w:rsidTr="00382676">
        <w:trPr>
          <w:trHeight w:val="331"/>
        </w:trPr>
        <w:tc>
          <w:tcPr>
            <w:tcW w:w="2506"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c>
          <w:tcPr>
            <w:tcW w:w="766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r w:rsidRPr="00876586">
              <w:rPr>
                <w:rFonts w:ascii="Times New Roman" w:eastAsia="Calibri" w:hAnsi="Times New Roman" w:cs="Times New Roman"/>
                <w:b/>
                <w:sz w:val="24"/>
                <w:szCs w:val="24"/>
              </w:rPr>
              <w:t>ВСЕГО</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68</w:t>
            </w:r>
          </w:p>
        </w:tc>
        <w:tc>
          <w:tcPr>
            <w:tcW w:w="1984"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b/>
                <w:sz w:val="24"/>
                <w:szCs w:val="24"/>
              </w:rPr>
            </w:pPr>
            <w:r w:rsidRPr="00876586">
              <w:rPr>
                <w:rFonts w:ascii="Times New Roman" w:eastAsia="Calibri" w:hAnsi="Times New Roman" w:cs="Times New Roman"/>
                <w:b/>
                <w:sz w:val="24"/>
                <w:szCs w:val="24"/>
              </w:rPr>
              <w:t>26</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b/>
                <w:sz w:val="24"/>
                <w:szCs w:val="24"/>
              </w:rPr>
            </w:pPr>
          </w:p>
        </w:tc>
      </w:tr>
    </w:tbl>
    <w:p w:rsidR="00876586" w:rsidRPr="00876586" w:rsidRDefault="00876586" w:rsidP="00876586">
      <w:pPr>
        <w:rPr>
          <w:rFonts w:ascii="Times New Roman" w:eastAsia="Calibri" w:hAnsi="Times New Roman" w:cs="Times New Roman"/>
          <w:b/>
          <w:bCs/>
          <w:spacing w:val="-1"/>
          <w:sz w:val="24"/>
          <w:szCs w:val="24"/>
        </w:rPr>
      </w:pPr>
      <w:r w:rsidRPr="00876586">
        <w:rPr>
          <w:rFonts w:ascii="Times New Roman" w:eastAsia="Calibri" w:hAnsi="Times New Roman" w:cs="Times New Roman"/>
          <w:sz w:val="28"/>
          <w:szCs w:val="28"/>
        </w:rPr>
        <w:t>*Конкретные активные и интерактивные формы проведения занятий отражены в календарно – тематическом плане преподавателя.</w:t>
      </w:r>
      <w:r w:rsidRPr="00876586">
        <w:rPr>
          <w:rFonts w:ascii="Times New Roman" w:eastAsia="Calibri" w:hAnsi="Times New Roman" w:cs="Times New Roman"/>
          <w:sz w:val="28"/>
          <w:szCs w:val="28"/>
        </w:rPr>
        <w:br/>
        <w:t xml:space="preserve">** Для характеристики уровня освоения учебного материала используются следующие обозначения: </w:t>
      </w:r>
      <w:r w:rsidRPr="00876586">
        <w:rPr>
          <w:rFonts w:ascii="Times New Roman" w:eastAsia="Calibri" w:hAnsi="Times New Roman" w:cs="Times New Roman"/>
          <w:sz w:val="28"/>
          <w:szCs w:val="28"/>
        </w:rPr>
        <w:b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pacing w:after="0" w:line="240" w:lineRule="auto"/>
        <w:rPr>
          <w:rFonts w:ascii="Times New Roman" w:eastAsia="Times New Roman" w:hAnsi="Times New Roman" w:cs="Times New Roman"/>
          <w:lang w:eastAsia="ru-RU"/>
        </w:rPr>
        <w:sectPr w:rsidR="00876586" w:rsidRPr="00876586" w:rsidSect="00382676">
          <w:footerReference w:type="default" r:id="rId149"/>
          <w:pgSz w:w="16840" w:h="11907" w:orient="landscape"/>
          <w:pgMar w:top="1135" w:right="851" w:bottom="851" w:left="1134" w:header="720" w:footer="430" w:gutter="0"/>
          <w:cols w:space="720"/>
        </w:sectPr>
      </w:pP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567"/>
        <w:jc w:val="center"/>
        <w:outlineLvl w:val="0"/>
        <w:rPr>
          <w:rFonts w:ascii="Times New Roman" w:eastAsia="Calibri" w:hAnsi="Times New Roman" w:cs="Times New Roman"/>
          <w:b/>
          <w:caps/>
          <w:sz w:val="28"/>
          <w:szCs w:val="28"/>
        </w:rPr>
      </w:pPr>
      <w:bookmarkStart w:id="43" w:name="_Toc520113321"/>
      <w:bookmarkStart w:id="44" w:name="_Toc520116277"/>
      <w:bookmarkStart w:id="45" w:name="_Toc520116494"/>
      <w:r w:rsidRPr="00876586">
        <w:rPr>
          <w:rFonts w:ascii="Times New Roman" w:eastAsia="Calibri" w:hAnsi="Times New Roman" w:cs="Times New Roman"/>
          <w:b/>
          <w:caps/>
          <w:sz w:val="28"/>
          <w:szCs w:val="28"/>
        </w:rPr>
        <w:lastRenderedPageBreak/>
        <w:t>3. условия реализации РАБОЧЕЙ  программы  дисциплины</w:t>
      </w:r>
      <w:bookmarkEnd w:id="43"/>
      <w:bookmarkEnd w:id="44"/>
      <w:bookmarkEnd w:id="45"/>
    </w:p>
    <w:p w:rsidR="00876586" w:rsidRPr="00876586" w:rsidRDefault="00876586" w:rsidP="00876586">
      <w:pPr>
        <w:spacing w:line="240" w:lineRule="auto"/>
        <w:ind w:firstLine="567"/>
        <w:jc w:val="both"/>
        <w:rPr>
          <w:rFonts w:ascii="Times New Roman" w:eastAsia="Calibri" w:hAnsi="Times New Roman" w:cs="Times New Roman"/>
          <w:b/>
          <w:sz w:val="28"/>
          <w:szCs w:val="28"/>
        </w:rPr>
      </w:pPr>
      <w:r w:rsidRPr="00876586">
        <w:rPr>
          <w:rFonts w:ascii="Times New Roman" w:eastAsia="Calibri" w:hAnsi="Times New Roman" w:cs="Times New Roman"/>
          <w:b/>
          <w:sz w:val="28"/>
          <w:szCs w:val="28"/>
        </w:rPr>
        <w:t>3.1. Требования к минимальному материально-техническому обеспечению</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Дисциплина  реализ</w:t>
      </w:r>
      <w:r w:rsidRPr="00876586">
        <w:rPr>
          <w:rFonts w:ascii="Times New Roman" w:eastAsia="Calibri" w:hAnsi="Times New Roman" w:cs="Times New Roman"/>
          <w:spacing w:val="-2"/>
          <w:sz w:val="28"/>
          <w:szCs w:val="28"/>
        </w:rPr>
        <w:t xml:space="preserve">уется в    </w:t>
      </w:r>
      <w:r w:rsidRPr="00876586">
        <w:rPr>
          <w:rFonts w:ascii="Times New Roman" w:eastAsia="Calibri" w:hAnsi="Times New Roman" w:cs="Times New Roman"/>
          <w:sz w:val="28"/>
          <w:szCs w:val="28"/>
        </w:rPr>
        <w:t>учеб</w:t>
      </w:r>
      <w:r w:rsidRPr="00876586">
        <w:rPr>
          <w:rFonts w:ascii="Times New Roman" w:eastAsia="Calibri" w:hAnsi="Times New Roman" w:cs="Times New Roman"/>
          <w:spacing w:val="-2"/>
          <w:sz w:val="28"/>
          <w:szCs w:val="28"/>
        </w:rPr>
        <w:t xml:space="preserve">ном </w:t>
      </w:r>
      <w:r w:rsidRPr="00876586">
        <w:rPr>
          <w:rFonts w:ascii="Times New Roman" w:eastAsia="Calibri" w:hAnsi="Times New Roman" w:cs="Times New Roman"/>
          <w:sz w:val="28"/>
          <w:szCs w:val="28"/>
        </w:rPr>
        <w:t xml:space="preserve"> ка</w:t>
      </w:r>
      <w:r w:rsidRPr="00876586">
        <w:rPr>
          <w:rFonts w:ascii="Times New Roman" w:eastAsia="Calibri" w:hAnsi="Times New Roman" w:cs="Times New Roman"/>
          <w:spacing w:val="-2"/>
          <w:sz w:val="28"/>
          <w:szCs w:val="28"/>
        </w:rPr>
        <w:t>б</w:t>
      </w:r>
      <w:r w:rsidRPr="00876586">
        <w:rPr>
          <w:rFonts w:ascii="Times New Roman" w:eastAsia="Calibri" w:hAnsi="Times New Roman" w:cs="Times New Roman"/>
          <w:sz w:val="28"/>
          <w:szCs w:val="28"/>
        </w:rPr>
        <w:t>ин</w:t>
      </w:r>
      <w:r w:rsidRPr="00876586">
        <w:rPr>
          <w:rFonts w:ascii="Times New Roman" w:eastAsia="Calibri" w:hAnsi="Times New Roman" w:cs="Times New Roman"/>
          <w:spacing w:val="-2"/>
          <w:sz w:val="28"/>
          <w:szCs w:val="28"/>
        </w:rPr>
        <w:t>е</w:t>
      </w:r>
      <w:r w:rsidRPr="00876586">
        <w:rPr>
          <w:rFonts w:ascii="Times New Roman" w:eastAsia="Calibri" w:hAnsi="Times New Roman" w:cs="Times New Roman"/>
          <w:sz w:val="28"/>
          <w:szCs w:val="28"/>
        </w:rPr>
        <w:t>те бе</w:t>
      </w:r>
      <w:r w:rsidRPr="00876586">
        <w:rPr>
          <w:rFonts w:ascii="Times New Roman" w:eastAsia="Calibri" w:hAnsi="Times New Roman" w:cs="Times New Roman"/>
          <w:spacing w:val="-2"/>
          <w:sz w:val="28"/>
          <w:szCs w:val="28"/>
        </w:rPr>
        <w:t>зо</w:t>
      </w:r>
      <w:r w:rsidRPr="00876586">
        <w:rPr>
          <w:rFonts w:ascii="Times New Roman" w:eastAsia="Calibri" w:hAnsi="Times New Roman" w:cs="Times New Roman"/>
          <w:sz w:val="28"/>
          <w:szCs w:val="28"/>
        </w:rPr>
        <w:t>па</w:t>
      </w:r>
      <w:r w:rsidRPr="00876586">
        <w:rPr>
          <w:rFonts w:ascii="Times New Roman" w:eastAsia="Calibri" w:hAnsi="Times New Roman" w:cs="Times New Roman"/>
          <w:spacing w:val="-2"/>
          <w:sz w:val="28"/>
          <w:szCs w:val="28"/>
        </w:rPr>
        <w:t>с</w:t>
      </w:r>
      <w:r w:rsidRPr="00876586">
        <w:rPr>
          <w:rFonts w:ascii="Times New Roman" w:eastAsia="Calibri" w:hAnsi="Times New Roman" w:cs="Times New Roman"/>
          <w:sz w:val="28"/>
          <w:szCs w:val="28"/>
        </w:rPr>
        <w:t>н</w:t>
      </w:r>
      <w:r w:rsidRPr="00876586">
        <w:rPr>
          <w:rFonts w:ascii="Times New Roman" w:eastAsia="Calibri" w:hAnsi="Times New Roman" w:cs="Times New Roman"/>
          <w:spacing w:val="-2"/>
          <w:sz w:val="28"/>
          <w:szCs w:val="28"/>
        </w:rPr>
        <w:t>о</w:t>
      </w:r>
      <w:r w:rsidRPr="00876586">
        <w:rPr>
          <w:rFonts w:ascii="Times New Roman" w:eastAsia="Calibri" w:hAnsi="Times New Roman" w:cs="Times New Roman"/>
          <w:sz w:val="28"/>
          <w:szCs w:val="28"/>
        </w:rPr>
        <w:t>сти</w:t>
      </w:r>
      <w:r w:rsidRPr="00876586">
        <w:rPr>
          <w:rFonts w:ascii="Times New Roman" w:eastAsia="Calibri" w:hAnsi="Times New Roman" w:cs="Times New Roman"/>
          <w:spacing w:val="3"/>
          <w:sz w:val="28"/>
          <w:szCs w:val="28"/>
        </w:rPr>
        <w:t xml:space="preserve"> </w:t>
      </w:r>
      <w:r w:rsidRPr="00876586">
        <w:rPr>
          <w:rFonts w:ascii="Times New Roman" w:eastAsia="Calibri" w:hAnsi="Times New Roman" w:cs="Times New Roman"/>
          <w:spacing w:val="-2"/>
          <w:sz w:val="28"/>
          <w:szCs w:val="28"/>
        </w:rPr>
        <w:t>ж</w:t>
      </w:r>
      <w:r w:rsidRPr="00876586">
        <w:rPr>
          <w:rFonts w:ascii="Times New Roman" w:eastAsia="Calibri" w:hAnsi="Times New Roman" w:cs="Times New Roman"/>
          <w:sz w:val="28"/>
          <w:szCs w:val="28"/>
        </w:rPr>
        <w:t>изн</w:t>
      </w:r>
      <w:r w:rsidRPr="00876586">
        <w:rPr>
          <w:rFonts w:ascii="Times New Roman" w:eastAsia="Calibri" w:hAnsi="Times New Roman" w:cs="Times New Roman"/>
          <w:spacing w:val="-2"/>
          <w:sz w:val="28"/>
          <w:szCs w:val="28"/>
        </w:rPr>
        <w:t>е</w:t>
      </w:r>
      <w:r w:rsidRPr="00876586">
        <w:rPr>
          <w:rFonts w:ascii="Times New Roman" w:eastAsia="Calibri" w:hAnsi="Times New Roman" w:cs="Times New Roman"/>
          <w:sz w:val="28"/>
          <w:szCs w:val="28"/>
        </w:rPr>
        <w:t>дея</w:t>
      </w:r>
      <w:r w:rsidRPr="00876586">
        <w:rPr>
          <w:rFonts w:ascii="Times New Roman" w:eastAsia="Calibri" w:hAnsi="Times New Roman" w:cs="Times New Roman"/>
          <w:spacing w:val="-2"/>
          <w:sz w:val="28"/>
          <w:szCs w:val="28"/>
        </w:rPr>
        <w:t>т</w:t>
      </w:r>
      <w:r w:rsidRPr="00876586">
        <w:rPr>
          <w:rFonts w:ascii="Times New Roman" w:eastAsia="Calibri" w:hAnsi="Times New Roman" w:cs="Times New Roman"/>
          <w:sz w:val="28"/>
          <w:szCs w:val="28"/>
        </w:rPr>
        <w:t>ельн</w:t>
      </w:r>
      <w:r w:rsidRPr="00876586">
        <w:rPr>
          <w:rFonts w:ascii="Times New Roman" w:eastAsia="Calibri" w:hAnsi="Times New Roman" w:cs="Times New Roman"/>
          <w:spacing w:val="-2"/>
          <w:sz w:val="28"/>
          <w:szCs w:val="28"/>
        </w:rPr>
        <w:t>о</w:t>
      </w:r>
      <w:r w:rsidRPr="00876586">
        <w:rPr>
          <w:rFonts w:ascii="Times New Roman" w:eastAsia="Calibri" w:hAnsi="Times New Roman" w:cs="Times New Roman"/>
          <w:sz w:val="28"/>
          <w:szCs w:val="28"/>
        </w:rPr>
        <w:t>сти.</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учебного кабинета:</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Специализированная мебель; </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не используется;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Наглядные пособия. </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63511C">
      <w:pPr>
        <w:ind w:firstLine="708"/>
        <w:jc w:val="both"/>
        <w:rPr>
          <w:rFonts w:ascii="Times New Roman" w:eastAsia="Calibri" w:hAnsi="Times New Roman" w:cs="Times New Roman"/>
          <w:sz w:val="28"/>
          <w:szCs w:val="28"/>
        </w:rPr>
      </w:pPr>
      <w:r w:rsidRPr="00876586">
        <w:rPr>
          <w:rFonts w:ascii="Times New Roman" w:eastAsia="Calibri" w:hAnsi="Times New Roman" w:cs="Times New Roman"/>
          <w:b/>
          <w:sz w:val="28"/>
          <w:szCs w:val="28"/>
        </w:rPr>
        <w:t>3.2. Учебно-методическое обеспечение дисциплины</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Основная учебная литература:</w:t>
      </w:r>
      <w:r w:rsidRPr="00876586">
        <w:rPr>
          <w:rFonts w:ascii="Times New Roman" w:eastAsia="Calibri" w:hAnsi="Times New Roman" w:cs="Times New Roman"/>
          <w:sz w:val="28"/>
          <w:szCs w:val="28"/>
        </w:rPr>
        <w:br/>
        <w:t xml:space="preserve">             1. </w:t>
      </w:r>
      <w:r w:rsidRPr="00876586">
        <w:rPr>
          <w:rFonts w:ascii="Times New Roman" w:eastAsia="Calibri" w:hAnsi="Times New Roman" w:cs="Times New Roman"/>
          <w:sz w:val="28"/>
          <w:szCs w:val="28"/>
          <w:shd w:val="clear" w:color="auto" w:fill="F2F2F2"/>
        </w:rPr>
        <w:t xml:space="preserve">Безопасность жизнедеятельности: учебное пособие / О. М. Холодов, В. И. Дуц, А. М. Кубланов [и др.]. — Воронеж: ВГИФК, 2020. — 206 с. — ISBN 978-5-905-654-68-8. — Текст: электронный // Лань: электронно-библиотечная система. — URL: </w:t>
      </w:r>
      <w:hyperlink r:id="rId150" w:history="1">
        <w:r w:rsidRPr="00876586">
          <w:rPr>
            <w:rFonts w:ascii="Times New Roman" w:eastAsia="Calibri" w:hAnsi="Times New Roman" w:cs="Times New Roman"/>
            <w:color w:val="0000FF"/>
            <w:sz w:val="28"/>
            <w:szCs w:val="28"/>
            <w:u w:val="single"/>
            <w:shd w:val="clear" w:color="auto" w:fill="F2F2F2"/>
          </w:rPr>
          <w:t>https://e.lanbook.com/book/140323</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sz w:val="28"/>
          <w:szCs w:val="28"/>
          <w:shd w:val="clear" w:color="auto" w:fill="F2F2F2"/>
        </w:rPr>
        <w:t xml:space="preserve">2. Кривошеин, Д. А. Безопасность жизнедеятельности: учебное пособие / Д. А. Кривошеин, В. П. Дмитренко, Н. В. Горькова. — Санкт-Петербург: Лань, 2019. — 340 с. — ISBN 978-5-8114-3376-6. — Текст: электронный // Лань: электронно-библиотечная система. — URL: </w:t>
      </w:r>
      <w:hyperlink r:id="rId151" w:history="1">
        <w:r w:rsidRPr="00876586">
          <w:rPr>
            <w:rFonts w:ascii="Times New Roman" w:eastAsia="Calibri" w:hAnsi="Times New Roman" w:cs="Times New Roman"/>
            <w:color w:val="0000FF"/>
            <w:sz w:val="28"/>
            <w:szCs w:val="28"/>
            <w:u w:val="single"/>
            <w:shd w:val="clear" w:color="auto" w:fill="F2F2F2"/>
          </w:rPr>
          <w:t>https://e.lanbook.com/book/115489</w:t>
        </w:r>
      </w:hyperlink>
      <w:r w:rsidRPr="00876586">
        <w:rPr>
          <w:rFonts w:ascii="Times New Roman" w:eastAsia="Calibri" w:hAnsi="Times New Roman" w:cs="Times New Roman"/>
          <w:color w:val="0000FF"/>
          <w:sz w:val="28"/>
          <w:szCs w:val="28"/>
          <w:u w:val="single"/>
          <w:shd w:val="clear" w:color="auto" w:fill="F2F2F2"/>
        </w:rPr>
        <w:br/>
      </w:r>
      <w:r w:rsidRPr="00876586">
        <w:rPr>
          <w:rFonts w:ascii="Times New Roman" w:eastAsia="Calibri" w:hAnsi="Times New Roman" w:cs="Times New Roman"/>
          <w:sz w:val="28"/>
          <w:szCs w:val="28"/>
        </w:rPr>
        <w:t xml:space="preserve">            3. Долгов, В. С. Основы безопасности жизнедеятельности: учебник / В. С. Долгов. — Санкт-Петербург: Лань, 2020. — 188 с. — ISBN 978-5-8114-3928-7. — Текст: электронный // Лань: электронно-библиотечная система. — URL: </w:t>
      </w:r>
      <w:hyperlink r:id="rId152" w:history="1">
        <w:r w:rsidRPr="00876586">
          <w:rPr>
            <w:rFonts w:ascii="Times New Roman" w:eastAsia="Calibri" w:hAnsi="Times New Roman" w:cs="Times New Roman"/>
            <w:color w:val="0000FF"/>
            <w:sz w:val="28"/>
            <w:szCs w:val="28"/>
            <w:u w:val="single"/>
          </w:rPr>
          <w:t>https://e.lanbook.com/book/148233</w:t>
        </w:r>
      </w:hyperlink>
      <w:r w:rsidRPr="00876586">
        <w:rPr>
          <w:rFonts w:ascii="Times New Roman" w:eastAsia="Calibri" w:hAnsi="Times New Roman" w:cs="Times New Roman"/>
          <w:sz w:val="28"/>
          <w:szCs w:val="28"/>
        </w:rPr>
        <w:br/>
      </w:r>
    </w:p>
    <w:p w:rsidR="00876586" w:rsidRPr="00876586" w:rsidRDefault="00876586" w:rsidP="0063511C">
      <w:pPr>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Дополнительная учебная литература:           </w:t>
      </w:r>
      <w:r w:rsidRPr="00876586">
        <w:rPr>
          <w:rFonts w:ascii="Times New Roman" w:eastAsia="Calibri" w:hAnsi="Times New Roman" w:cs="Times New Roman"/>
          <w:sz w:val="28"/>
          <w:szCs w:val="28"/>
        </w:rPr>
        <w:br/>
      </w:r>
      <w:r w:rsidRPr="00876586">
        <w:rPr>
          <w:rFonts w:ascii="Times New Roman" w:eastAsia="Calibri" w:hAnsi="Times New Roman" w:cs="Times New Roman"/>
          <w:iCs/>
          <w:color w:val="000000"/>
          <w:sz w:val="28"/>
          <w:szCs w:val="28"/>
          <w:shd w:val="clear" w:color="auto" w:fill="FFFFFF"/>
        </w:rPr>
        <w:t xml:space="preserve">          1. Суворова, Г. М.</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Методика обучения безопасности жизнедеятельности: учебное пособие для среднего профессионального образования / Г. М. Суворова, В. Д. Горичева. — 2-е изд., испр. и доп. — Москва: Издательство Юрайт, 2020. — 212 с. — (Профессиональное образование). — ISBN 978-5-534-09079-6. — Текст: электронный // ЭБС Юрайт [сайт]. — URL: </w:t>
      </w:r>
      <w:hyperlink r:id="rId153" w:tgtFrame="_blank" w:history="1">
        <w:r w:rsidRPr="00876586">
          <w:rPr>
            <w:rFonts w:ascii="Times New Roman" w:eastAsia="Calibri" w:hAnsi="Times New Roman" w:cs="Times New Roman"/>
            <w:color w:val="486C97"/>
            <w:sz w:val="28"/>
            <w:szCs w:val="28"/>
            <w:u w:val="single"/>
            <w:shd w:val="clear" w:color="auto" w:fill="FFFFFF"/>
          </w:rPr>
          <w:t>https://urait.ru/bcode/452850</w:t>
        </w:r>
      </w:hyperlink>
      <w:r w:rsidRPr="00876586">
        <w:rPr>
          <w:rFonts w:ascii="Times New Roman" w:eastAsia="Calibri" w:hAnsi="Times New Roman" w:cs="Times New Roman"/>
          <w:sz w:val="28"/>
          <w:szCs w:val="28"/>
        </w:rPr>
        <w:br/>
      </w:r>
      <w:r w:rsidRPr="00876586">
        <w:rPr>
          <w:rFonts w:ascii="Times New Roman" w:eastAsia="Calibri" w:hAnsi="Times New Roman" w:cs="Times New Roman"/>
          <w:color w:val="000000"/>
          <w:sz w:val="28"/>
          <w:szCs w:val="28"/>
          <w:shd w:val="clear" w:color="auto" w:fill="FFFFFF"/>
        </w:rPr>
        <w:t xml:space="preserve">         2. Безопасность жизнедеятельности: учебник и практикум для среднего профессионального образования / С. В. Абрамова [и др.]; под общей редакцией В. П. Соломина. — Москва: Издательство Юрайт, 2020. — </w:t>
      </w:r>
      <w:r w:rsidRPr="00876586">
        <w:rPr>
          <w:rFonts w:ascii="Times New Roman" w:eastAsia="Calibri" w:hAnsi="Times New Roman" w:cs="Times New Roman"/>
          <w:color w:val="000000"/>
          <w:sz w:val="28"/>
          <w:szCs w:val="28"/>
          <w:shd w:val="clear" w:color="auto" w:fill="FFFFFF"/>
        </w:rPr>
        <w:lastRenderedPageBreak/>
        <w:t>399 с. — (Профессиональное образование). — ISBN 978-5-534-02041-0. — Текст: электронный // ЭБС Юрайт [сайт]. — URL: </w:t>
      </w:r>
      <w:hyperlink r:id="rId154" w:tgtFrame="_blank" w:history="1">
        <w:r w:rsidRPr="00876586">
          <w:rPr>
            <w:rFonts w:ascii="Times New Roman" w:eastAsia="Calibri" w:hAnsi="Times New Roman" w:cs="Times New Roman"/>
            <w:color w:val="486C97"/>
            <w:sz w:val="28"/>
            <w:szCs w:val="28"/>
            <w:u w:val="single"/>
            <w:shd w:val="clear" w:color="auto" w:fill="FFFFFF"/>
          </w:rPr>
          <w:t>https://urait.ru/bcode/450781</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3. Резчиков, Е. А.</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учебник для среднего профессионального образования / Е. А. Резчиков, А. В. Рязанцева. — 2-е изд., перераб. и доп. — Москва: Издательство Юрайт, 2020. — 639 с. — (Профессиональное образование). — ISBN 978-5-534-13550-3. — Текст: электронный // ЭБС Юрайт [сайт]. — URL: </w:t>
      </w:r>
      <w:hyperlink r:id="rId155" w:tgtFrame="_blank" w:history="1">
        <w:r w:rsidRPr="00876586">
          <w:rPr>
            <w:rFonts w:ascii="Times New Roman" w:eastAsia="Calibri" w:hAnsi="Times New Roman" w:cs="Times New Roman"/>
            <w:color w:val="486C97"/>
            <w:sz w:val="28"/>
            <w:szCs w:val="28"/>
            <w:u w:val="single"/>
            <w:shd w:val="clear" w:color="auto" w:fill="FFFFFF"/>
          </w:rPr>
          <w:t>https://urait.ru/bcode/465937</w:t>
        </w:r>
      </w:hyperlink>
      <w:r w:rsidRPr="00876586">
        <w:rPr>
          <w:rFonts w:ascii="Times New Roman" w:eastAsia="Calibri" w:hAnsi="Times New Roman" w:cs="Times New Roman"/>
          <w:color w:val="000000"/>
          <w:sz w:val="28"/>
          <w:szCs w:val="28"/>
          <w:shd w:val="clear" w:color="auto" w:fill="FFFFFF"/>
        </w:rPr>
        <w:t> </w:t>
      </w:r>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4. Каракеян, В. И.</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учебник и практикум для среднего профессионального образования / В. И. Каракеян, И. М. Никулина. — 3-е изд., перераб. и доп. — Москва: Издательство Юрайт, 2020. — 313 с. — (Профессиональное образование). — ISBN 978-5-534-04629-8. — Текст: электронный // ЭБС Юрайт [сайт]. — URL: </w:t>
      </w:r>
      <w:hyperlink r:id="rId156" w:tgtFrame="_blank" w:history="1">
        <w:r w:rsidRPr="00876586">
          <w:rPr>
            <w:rFonts w:ascii="Times New Roman" w:eastAsia="Calibri" w:hAnsi="Times New Roman" w:cs="Times New Roman"/>
            <w:color w:val="486C97"/>
            <w:sz w:val="28"/>
            <w:szCs w:val="28"/>
            <w:u w:val="single"/>
            <w:shd w:val="clear" w:color="auto" w:fill="FFFFFF"/>
          </w:rPr>
          <w:t>https://urait.ru/bcode/450749</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5. Белов, С. В.</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и защита окружающей среды (техносферная безопасность) в 2 ч. Часть 1: учебник для среднего профессионального образования / С. В. Белов. — 5-е изд., перераб. и доп. — Москва: Издательство Юрайт, 2020. — 350 с. — (Профессиональное образование). — ISBN 978-5-9916-9962-4. — Текст: электронный // ЭБС Юрайт [сайт]. — URL: </w:t>
      </w:r>
      <w:hyperlink r:id="rId157" w:tgtFrame="_blank" w:history="1">
        <w:r w:rsidRPr="00876586">
          <w:rPr>
            <w:rFonts w:ascii="Times New Roman" w:eastAsia="Calibri" w:hAnsi="Times New Roman" w:cs="Times New Roman"/>
            <w:color w:val="486C97"/>
            <w:sz w:val="28"/>
            <w:szCs w:val="28"/>
            <w:u w:val="single"/>
            <w:shd w:val="clear" w:color="auto" w:fill="FFFFFF"/>
          </w:rPr>
          <w:t>https://urait.ru/bcode/453161</w:t>
        </w:r>
      </w:hyperlink>
      <w:r w:rsidRPr="00876586">
        <w:rPr>
          <w:rFonts w:ascii="Times New Roman" w:eastAsia="Calibri" w:hAnsi="Times New Roman" w:cs="Times New Roman"/>
          <w:sz w:val="28"/>
          <w:szCs w:val="28"/>
        </w:rPr>
        <w:br/>
        <w:t xml:space="preserve">      </w:t>
      </w:r>
      <w:r w:rsidRPr="00876586">
        <w:rPr>
          <w:rFonts w:ascii="Times New Roman" w:eastAsia="Calibri" w:hAnsi="Times New Roman" w:cs="Times New Roman"/>
          <w:iCs/>
          <w:color w:val="000000"/>
          <w:sz w:val="28"/>
          <w:szCs w:val="28"/>
          <w:shd w:val="clear" w:color="auto" w:fill="FFFFFF"/>
        </w:rPr>
        <w:t>6. Белов, С. В.</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и защита окружающей среды (техносферная безопасность) в 2 ч. Часть 2: учебник для среднего профессионального образования / С. В. Белов. — 5-е изд., перераб. и доп. — Москва: Издательство Юрайт, 2020. — 362 с. — (Профессиональное образование). — ISBN 978-5-9916-9964-8. — Текст: электронный // ЭБС Юрайт [сайт]. — URL: </w:t>
      </w:r>
      <w:hyperlink r:id="rId158" w:tgtFrame="_blank" w:history="1">
        <w:r w:rsidRPr="00876586">
          <w:rPr>
            <w:rFonts w:ascii="Times New Roman" w:eastAsia="Calibri" w:hAnsi="Times New Roman" w:cs="Times New Roman"/>
            <w:color w:val="486C97"/>
            <w:sz w:val="28"/>
            <w:szCs w:val="28"/>
            <w:u w:val="single"/>
            <w:shd w:val="clear" w:color="auto" w:fill="FFFFFF"/>
          </w:rPr>
          <w:t>https://urait.ru/bcode/453164</w:t>
        </w:r>
      </w:hyperlink>
    </w:p>
    <w:p w:rsidR="00876586" w:rsidRPr="00876586" w:rsidRDefault="00876586" w:rsidP="006351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rPr>
      </w:pPr>
      <w:r w:rsidRPr="00876586">
        <w:rPr>
          <w:rFonts w:ascii="Times New Roman" w:eastAsia="Calibri" w:hAnsi="Times New Roman" w:cs="Times New Roman"/>
          <w:color w:val="000000"/>
          <w:sz w:val="28"/>
          <w:szCs w:val="28"/>
        </w:rPr>
        <w:t>Учебно – методическая литература для самостоятельной работы:</w:t>
      </w:r>
      <w:r w:rsidRPr="00876586">
        <w:rPr>
          <w:rFonts w:ascii="Times New Roman" w:eastAsia="Calibri" w:hAnsi="Times New Roman" w:cs="Times New Roman"/>
          <w:color w:val="000000"/>
          <w:sz w:val="28"/>
          <w:szCs w:val="28"/>
        </w:rPr>
        <w:br/>
      </w:r>
      <w:r w:rsidRPr="00876586">
        <w:rPr>
          <w:rFonts w:ascii="Times New Roman" w:eastAsia="Calibri" w:hAnsi="Times New Roman" w:cs="Times New Roman"/>
          <w:color w:val="FF0000"/>
          <w:spacing w:val="1"/>
          <w:sz w:val="28"/>
          <w:szCs w:val="28"/>
        </w:rPr>
        <w:t xml:space="preserve">         </w:t>
      </w:r>
      <w:r w:rsidRPr="00876586">
        <w:rPr>
          <w:rFonts w:ascii="Times New Roman" w:eastAsia="Calibri" w:hAnsi="Times New Roman" w:cs="Times New Roman"/>
          <w:spacing w:val="1"/>
          <w:sz w:val="28"/>
          <w:szCs w:val="28"/>
        </w:rPr>
        <w:t xml:space="preserve">1. Методическое пособие по проведению практических занятий по дисциплине «Безопасность жизнедеятельности» / </w:t>
      </w:r>
      <w:r w:rsidRPr="00876586">
        <w:rPr>
          <w:rFonts w:ascii="Times New Roman" w:eastAsia="Calibri" w:hAnsi="Times New Roman" w:cs="Times New Roman"/>
          <w:sz w:val="28"/>
          <w:szCs w:val="28"/>
        </w:rPr>
        <w:t>И. Г. Хадыева – КЖТ УрГУПС, 2021. Режим доступа: КЖТ УрГУПС -  Методическое обеспечение (</w:t>
      </w:r>
      <w:r w:rsidRPr="00876586">
        <w:rPr>
          <w:rFonts w:ascii="Times New Roman" w:eastAsia="Calibri" w:hAnsi="Times New Roman" w:cs="Times New Roman"/>
          <w:sz w:val="28"/>
          <w:szCs w:val="28"/>
          <w:lang w:val="en-US"/>
        </w:rPr>
        <w:t>V</w:t>
      </w:r>
      <w:r w:rsidRPr="00876586">
        <w:rPr>
          <w:rFonts w:ascii="Times New Roman" w:eastAsia="Calibri" w:hAnsi="Times New Roman" w:cs="Times New Roman"/>
          <w:sz w:val="28"/>
          <w:szCs w:val="28"/>
        </w:rPr>
        <w:t>:) - 13.02.07</w:t>
      </w:r>
    </w:p>
    <w:p w:rsidR="00876586" w:rsidRPr="00876586" w:rsidRDefault="00876586" w:rsidP="0063511C">
      <w:pPr>
        <w:ind w:right="-1"/>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2. Методическое пособие по организации самостоятельной работы обучающихся по дисциплине  </w:t>
      </w:r>
      <w:r w:rsidRPr="00876586">
        <w:rPr>
          <w:rFonts w:ascii="Times New Roman" w:eastAsia="Calibri" w:hAnsi="Times New Roman" w:cs="Times New Roman"/>
          <w:spacing w:val="1"/>
          <w:sz w:val="28"/>
          <w:szCs w:val="28"/>
        </w:rPr>
        <w:t xml:space="preserve">«Безопасность жизнедеятельности» </w:t>
      </w:r>
      <w:r w:rsidRPr="00876586">
        <w:rPr>
          <w:rFonts w:ascii="Times New Roman" w:eastAsia="Calibri" w:hAnsi="Times New Roman" w:cs="Times New Roman"/>
          <w:sz w:val="28"/>
          <w:szCs w:val="28"/>
        </w:rPr>
        <w:t>/ И. Г. Хадыева – КЖТ УрГУПС, 2021. Режим доступа: КЖТ УрГУПС -  Методическое обеспечение (</w:t>
      </w:r>
      <w:r w:rsidRPr="00876586">
        <w:rPr>
          <w:rFonts w:ascii="Times New Roman" w:eastAsia="Calibri" w:hAnsi="Times New Roman" w:cs="Times New Roman"/>
          <w:sz w:val="28"/>
          <w:szCs w:val="28"/>
          <w:lang w:val="en-US"/>
        </w:rPr>
        <w:t>V</w:t>
      </w:r>
      <w:r w:rsidRPr="00876586">
        <w:rPr>
          <w:rFonts w:ascii="Times New Roman" w:eastAsia="Calibri" w:hAnsi="Times New Roman" w:cs="Times New Roman"/>
          <w:sz w:val="28"/>
          <w:szCs w:val="28"/>
        </w:rPr>
        <w:t>:) - 13.02.07.</w:t>
      </w:r>
    </w:p>
    <w:p w:rsidR="00876586" w:rsidRPr="00876586" w:rsidRDefault="00876586" w:rsidP="0063511C">
      <w:pPr>
        <w:widowControl w:val="0"/>
        <w:autoSpaceDE w:val="0"/>
        <w:autoSpaceDN w:val="0"/>
        <w:adjustRightInd w:val="0"/>
        <w:spacing w:line="322" w:lineRule="exact"/>
        <w:ind w:firstLine="567"/>
        <w:jc w:val="both"/>
        <w:rPr>
          <w:rFonts w:ascii="Times New Roman" w:eastAsia="Calibri" w:hAnsi="Times New Roman" w:cs="Times New Roman"/>
          <w:b/>
          <w:sz w:val="28"/>
          <w:szCs w:val="28"/>
        </w:rPr>
      </w:pPr>
    </w:p>
    <w:p w:rsidR="00876586" w:rsidRPr="00876586" w:rsidRDefault="00876586" w:rsidP="0063511C">
      <w:pPr>
        <w:widowControl w:val="0"/>
        <w:autoSpaceDE w:val="0"/>
        <w:autoSpaceDN w:val="0"/>
        <w:adjustRightInd w:val="0"/>
        <w:spacing w:line="322" w:lineRule="exact"/>
        <w:ind w:firstLine="567"/>
        <w:jc w:val="both"/>
        <w:rPr>
          <w:rFonts w:ascii="Times New Roman" w:eastAsia="Calibri" w:hAnsi="Times New Roman" w:cs="Times New Roman"/>
          <w:b/>
          <w:sz w:val="28"/>
          <w:szCs w:val="28"/>
        </w:rPr>
      </w:pPr>
    </w:p>
    <w:p w:rsidR="00876586" w:rsidRPr="00876586" w:rsidRDefault="00876586" w:rsidP="00876586">
      <w:pPr>
        <w:widowControl w:val="0"/>
        <w:autoSpaceDE w:val="0"/>
        <w:autoSpaceDN w:val="0"/>
        <w:adjustRightInd w:val="0"/>
        <w:spacing w:line="322" w:lineRule="exact"/>
        <w:ind w:firstLine="567"/>
        <w:rPr>
          <w:rFonts w:ascii="Times New Roman" w:eastAsia="Calibri" w:hAnsi="Times New Roman" w:cs="Times New Roman"/>
          <w:b/>
          <w:sz w:val="28"/>
          <w:szCs w:val="28"/>
        </w:rPr>
      </w:pPr>
      <w:r w:rsidRPr="00876586">
        <w:rPr>
          <w:rFonts w:ascii="Times New Roman" w:eastAsia="Calibri" w:hAnsi="Times New Roman" w:cs="Times New Roman"/>
          <w:b/>
          <w:sz w:val="28"/>
          <w:szCs w:val="28"/>
        </w:rPr>
        <w:lastRenderedPageBreak/>
        <w:t>3.3 Информационные ресурсы сети Интернет и профессиональные базы данных.</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Перечень Интернет-ресурсов:</w:t>
      </w:r>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1. Официальный сайт МЧС Росси</w:t>
      </w:r>
      <w:r w:rsidRPr="00876586">
        <w:rPr>
          <w:rFonts w:ascii="Times New Roman" w:eastAsia="Calibri" w:hAnsi="Times New Roman" w:cs="Times New Roman"/>
          <w:color w:val="000000"/>
          <w:u w:val="single"/>
        </w:rPr>
        <w:t xml:space="preserve"> </w:t>
      </w:r>
      <w:hyperlink r:id="rId159" w:history="1">
        <w:r w:rsidRPr="00876586">
          <w:rPr>
            <w:rFonts w:ascii="Times New Roman" w:eastAsia="Calibri" w:hAnsi="Times New Roman" w:cs="Times New Roman"/>
            <w:color w:val="0000FF"/>
            <w:sz w:val="28"/>
            <w:szCs w:val="28"/>
            <w:u w:val="single"/>
            <w:lang w:val="en-US"/>
          </w:rPr>
          <w:t>http</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www</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mchs</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gov</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ru</w:t>
        </w:r>
        <w:r w:rsidRPr="00876586">
          <w:rPr>
            <w:rFonts w:ascii="Times New Roman" w:eastAsia="Calibri" w:hAnsi="Times New Roman" w:cs="Times New Roman"/>
            <w:color w:val="0000FF"/>
            <w:sz w:val="28"/>
            <w:szCs w:val="28"/>
            <w:u w:val="single"/>
          </w:rPr>
          <w:t>/</w:t>
        </w:r>
      </w:hyperlink>
      <w:r w:rsidRPr="00876586">
        <w:rPr>
          <w:rFonts w:ascii="Times New Roman" w:eastAsia="Calibri" w:hAnsi="Times New Roman" w:cs="Times New Roman"/>
          <w:b/>
          <w:sz w:val="28"/>
          <w:szCs w:val="28"/>
        </w:rPr>
        <w:br/>
      </w:r>
      <w:r w:rsidRPr="00876586">
        <w:rPr>
          <w:rFonts w:ascii="Times New Roman" w:eastAsia="Calibri" w:hAnsi="Times New Roman" w:cs="Times New Roman"/>
          <w:sz w:val="28"/>
          <w:szCs w:val="28"/>
        </w:rPr>
        <w:t xml:space="preserve">        2. Министерство обороны Российской Федерации Главное управление боевой подготовки Вооруженных Сил Российской Федерации </w:t>
      </w:r>
      <w:r w:rsidRPr="00876586">
        <w:rPr>
          <w:rFonts w:ascii="Times New Roman" w:eastAsia="Calibri" w:hAnsi="Times New Roman" w:cs="Times New Roman"/>
          <w:color w:val="000000"/>
          <w:sz w:val="28"/>
          <w:szCs w:val="28"/>
        </w:rPr>
        <w:t xml:space="preserve"> </w:t>
      </w:r>
      <w:hyperlink r:id="rId160" w:history="1">
        <w:r w:rsidRPr="00876586">
          <w:rPr>
            <w:rFonts w:ascii="Times New Roman" w:eastAsia="Calibri" w:hAnsi="Times New Roman" w:cs="Times New Roman"/>
            <w:color w:val="0000FF"/>
            <w:sz w:val="28"/>
            <w:szCs w:val="28"/>
            <w:u w:val="single"/>
          </w:rPr>
          <w:t>https://studfiles.net/preview/6724081</w:t>
        </w:r>
      </w:hyperlink>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color w:val="000000"/>
          <w:sz w:val="28"/>
          <w:szCs w:val="28"/>
        </w:rPr>
        <w:t xml:space="preserve">3. </w:t>
      </w:r>
      <w:r w:rsidRPr="00876586">
        <w:rPr>
          <w:rFonts w:ascii="Times New Roman" w:eastAsia="Calibri" w:hAnsi="Times New Roman" w:cs="Times New Roman"/>
          <w:sz w:val="28"/>
          <w:szCs w:val="28"/>
        </w:rPr>
        <w:t xml:space="preserve">Энциклопедия безопасности жизнедеятельности    </w:t>
      </w:r>
      <w:hyperlink r:id="rId161" w:history="1">
        <w:r w:rsidRPr="00876586">
          <w:rPr>
            <w:rFonts w:ascii="Times New Roman" w:eastAsia="Calibri" w:hAnsi="Times New Roman" w:cs="Times New Roman"/>
            <w:color w:val="0000FF"/>
            <w:sz w:val="28"/>
            <w:szCs w:val="28"/>
            <w:u w:val="single"/>
          </w:rPr>
          <w:t>http://bzhde.ru/</w:t>
        </w:r>
      </w:hyperlink>
      <w:r w:rsidRPr="00876586">
        <w:rPr>
          <w:rFonts w:ascii="Times New Roman" w:eastAsia="Calibri" w:hAnsi="Times New Roman" w:cs="Times New Roman"/>
          <w:sz w:val="28"/>
          <w:szCs w:val="28"/>
        </w:rPr>
        <w:t xml:space="preserve">   </w:t>
      </w:r>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bCs/>
          <w:spacing w:val="-2"/>
          <w:sz w:val="28"/>
          <w:szCs w:val="28"/>
        </w:rPr>
        <w:t>4.</w:t>
      </w:r>
      <w:r w:rsidRPr="00876586">
        <w:rPr>
          <w:rFonts w:ascii="Times New Roman" w:eastAsia="Calibri" w:hAnsi="Times New Roman" w:cs="Times New Roman"/>
          <w:sz w:val="28"/>
          <w:szCs w:val="28"/>
        </w:rPr>
        <w:t xml:space="preserve"> Сайт </w:t>
      </w:r>
      <w:r w:rsidRPr="00876586">
        <w:rPr>
          <w:rFonts w:ascii="Times New Roman" w:eastAsia="Calibri" w:hAnsi="Times New Roman" w:cs="Times New Roman"/>
          <w:sz w:val="28"/>
          <w:szCs w:val="28"/>
          <w:lang w:val="en-US"/>
        </w:rPr>
        <w:t>StudFiles</w:t>
      </w:r>
      <w:r w:rsidRPr="00876586">
        <w:rPr>
          <w:rFonts w:ascii="Times New Roman" w:eastAsia="Calibri" w:hAnsi="Times New Roman" w:cs="Times New Roman"/>
          <w:sz w:val="28"/>
          <w:szCs w:val="28"/>
        </w:rPr>
        <w:t xml:space="preserve">  </w:t>
      </w:r>
      <w:hyperlink r:id="rId162" w:history="1">
        <w:r w:rsidRPr="00876586">
          <w:rPr>
            <w:rFonts w:ascii="Times New Roman" w:eastAsia="Calibri" w:hAnsi="Times New Roman" w:cs="Times New Roman"/>
            <w:color w:val="0000FF"/>
            <w:sz w:val="28"/>
            <w:szCs w:val="28"/>
            <w:u w:val="single"/>
            <w:lang w:val="en-US"/>
          </w:rPr>
          <w:t>https</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studfiles</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net</w:t>
        </w:r>
        <w:r w:rsidRPr="00876586">
          <w:rPr>
            <w:rFonts w:ascii="Times New Roman" w:eastAsia="Calibri" w:hAnsi="Times New Roman" w:cs="Times New Roman"/>
            <w:color w:val="0000FF"/>
            <w:sz w:val="28"/>
            <w:szCs w:val="28"/>
            <w:u w:val="single"/>
          </w:rPr>
          <w:t>/</w:t>
        </w:r>
        <w:r w:rsidRPr="00876586">
          <w:rPr>
            <w:rFonts w:ascii="Times New Roman" w:eastAsia="Calibri" w:hAnsi="Times New Roman" w:cs="Times New Roman"/>
            <w:color w:val="0000FF"/>
            <w:sz w:val="28"/>
            <w:szCs w:val="28"/>
            <w:u w:val="single"/>
            <w:lang w:val="en-US"/>
          </w:rPr>
          <w:t>preview</w:t>
        </w:r>
        <w:r w:rsidRPr="00876586">
          <w:rPr>
            <w:rFonts w:ascii="Times New Roman" w:eastAsia="Calibri" w:hAnsi="Times New Roman" w:cs="Times New Roman"/>
            <w:color w:val="0000FF"/>
            <w:sz w:val="28"/>
            <w:szCs w:val="28"/>
            <w:u w:val="single"/>
          </w:rPr>
          <w:t>/6372287/</w:t>
        </w:r>
      </w:hyperlink>
      <w:r w:rsidRPr="00876586">
        <w:rPr>
          <w:rFonts w:ascii="Times New Roman" w:eastAsia="Calibri" w:hAnsi="Times New Roman" w:cs="Times New Roman"/>
          <w:sz w:val="28"/>
          <w:szCs w:val="28"/>
        </w:rPr>
        <w:t xml:space="preserve">  </w:t>
      </w:r>
    </w:p>
    <w:p w:rsidR="00876586" w:rsidRPr="00876586" w:rsidRDefault="00876586" w:rsidP="00876586">
      <w:pPr>
        <w:shd w:val="clear" w:color="auto" w:fill="FFFFFF"/>
        <w:tabs>
          <w:tab w:val="left" w:pos="284"/>
        </w:tabs>
        <w:rPr>
          <w:rFonts w:ascii="Times New Roman" w:eastAsia="Calibri" w:hAnsi="Times New Roman" w:cs="Times New Roman"/>
          <w:bCs/>
          <w:spacing w:val="-2"/>
          <w:sz w:val="28"/>
          <w:szCs w:val="28"/>
        </w:rPr>
      </w:pPr>
      <w:r w:rsidRPr="00876586">
        <w:rPr>
          <w:rFonts w:ascii="Times New Roman" w:eastAsia="Calibri" w:hAnsi="Times New Roman" w:cs="Times New Roman"/>
          <w:bCs/>
          <w:spacing w:val="-2"/>
          <w:sz w:val="28"/>
          <w:szCs w:val="28"/>
        </w:rPr>
        <w:t xml:space="preserve">Профессиональные базы данных: </w:t>
      </w:r>
      <w:r w:rsidRPr="00876586">
        <w:rPr>
          <w:rFonts w:ascii="Times New Roman" w:eastAsia="Calibri" w:hAnsi="Times New Roman" w:cs="Times New Roman"/>
          <w:bCs/>
          <w:spacing w:val="-2"/>
          <w:sz w:val="28"/>
          <w:szCs w:val="28"/>
        </w:rPr>
        <w:br/>
        <w:t xml:space="preserve">        </w:t>
      </w:r>
      <w:r w:rsidRPr="00876586">
        <w:rPr>
          <w:rFonts w:ascii="Times New Roman" w:eastAsia="Calibri" w:hAnsi="Times New Roman" w:cs="Times New Roman"/>
          <w:sz w:val="28"/>
          <w:szCs w:val="28"/>
        </w:rPr>
        <w:t>не используются.</w:t>
      </w:r>
    </w:p>
    <w:p w:rsidR="00876586" w:rsidRPr="00876586" w:rsidRDefault="00876586" w:rsidP="00876586">
      <w:pPr>
        <w:shd w:val="clear" w:color="auto" w:fill="FFFFFF"/>
        <w:tabs>
          <w:tab w:val="left" w:pos="284"/>
        </w:tabs>
        <w:ind w:firstLine="567"/>
        <w:rPr>
          <w:rFonts w:ascii="Times New Roman" w:eastAsia="Calibri" w:hAnsi="Times New Roman" w:cs="Times New Roman"/>
          <w:bCs/>
          <w:spacing w:val="-2"/>
          <w:sz w:val="28"/>
          <w:szCs w:val="28"/>
        </w:rPr>
      </w:pPr>
      <w:r w:rsidRPr="00876586">
        <w:rPr>
          <w:rFonts w:ascii="Times New Roman" w:eastAsia="Calibri" w:hAnsi="Times New Roman" w:cs="Times New Roman"/>
          <w:bCs/>
          <w:spacing w:val="-2"/>
          <w:sz w:val="28"/>
          <w:szCs w:val="28"/>
        </w:rPr>
        <w:t xml:space="preserve">Программное обеспечение: </w:t>
      </w:r>
      <w:r w:rsidRPr="00876586">
        <w:rPr>
          <w:rFonts w:ascii="Times New Roman" w:eastAsia="Calibri" w:hAnsi="Times New Roman" w:cs="Times New Roman"/>
          <w:bCs/>
          <w:spacing w:val="-2"/>
          <w:sz w:val="28"/>
          <w:szCs w:val="28"/>
        </w:rPr>
        <w:br/>
        <w:t xml:space="preserve">        Операционная система </w:t>
      </w:r>
      <w:r w:rsidRPr="00876586">
        <w:rPr>
          <w:rFonts w:ascii="Times New Roman" w:eastAsia="Calibri" w:hAnsi="Times New Roman" w:cs="Times New Roman"/>
          <w:bCs/>
          <w:spacing w:val="-2"/>
          <w:sz w:val="28"/>
          <w:szCs w:val="28"/>
          <w:lang w:val="en-US"/>
        </w:rPr>
        <w:t>Windows</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rPr>
        <w:br/>
        <w:t xml:space="preserve">        Пакет офисных программ </w:t>
      </w:r>
      <w:r w:rsidRPr="00876586">
        <w:rPr>
          <w:rFonts w:ascii="Times New Roman" w:eastAsia="Calibri" w:hAnsi="Times New Roman" w:cs="Times New Roman"/>
          <w:bCs/>
          <w:spacing w:val="-2"/>
          <w:sz w:val="28"/>
          <w:szCs w:val="28"/>
          <w:lang w:val="en-US"/>
        </w:rPr>
        <w:t>Microsoft</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lang w:val="en-US"/>
        </w:rPr>
        <w:t>Office</w:t>
      </w:r>
      <w:r w:rsidRPr="00876586">
        <w:rPr>
          <w:rFonts w:ascii="Times New Roman" w:eastAsia="Calibri" w:hAnsi="Times New Roman" w:cs="Times New Roman"/>
          <w:bCs/>
          <w:spacing w:val="-2"/>
          <w:sz w:val="28"/>
          <w:szCs w:val="28"/>
        </w:rPr>
        <w:t>.</w:t>
      </w:r>
    </w:p>
    <w:p w:rsidR="00876586" w:rsidRPr="00876586" w:rsidRDefault="00876586" w:rsidP="00876586">
      <w:pPr>
        <w:ind w:firstLine="567"/>
        <w:rPr>
          <w:rFonts w:ascii="Times New Roman" w:eastAsia="Calibri" w:hAnsi="Times New Roman" w:cs="Times New Roman"/>
          <w:caps/>
          <w:sz w:val="28"/>
          <w:szCs w:val="28"/>
        </w:rPr>
      </w:pPr>
    </w:p>
    <w:p w:rsidR="00876586" w:rsidRPr="00876586" w:rsidRDefault="00876586" w:rsidP="00876586">
      <w:pPr>
        <w:ind w:firstLine="567"/>
        <w:rPr>
          <w:rFonts w:ascii="Times New Roman" w:eastAsia="Calibri" w:hAnsi="Times New Roman" w:cs="Times New Roman"/>
          <w:caps/>
          <w:sz w:val="28"/>
          <w:szCs w:val="28"/>
        </w:rPr>
      </w:pPr>
    </w:p>
    <w:p w:rsidR="00876586" w:rsidRPr="00876586" w:rsidRDefault="00876586" w:rsidP="00876586">
      <w:pPr>
        <w:ind w:firstLine="567"/>
        <w:rPr>
          <w:rFonts w:ascii="Times New Roman" w:eastAsia="Calibri" w:hAnsi="Times New Roman"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rPr>
          <w:rFonts w:ascii="Calibri" w:eastAsia="Calibri" w:hAnsi="Calibri" w:cs="Times New Roman"/>
          <w:caps/>
          <w:sz w:val="28"/>
          <w:szCs w:val="28"/>
        </w:rPr>
      </w:pP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ind w:firstLine="567"/>
        <w:rPr>
          <w:rFonts w:ascii="Times New Roman" w:eastAsia="Calibri" w:hAnsi="Times New Roman" w:cs="Times New Roman"/>
          <w:b/>
          <w:bCs/>
          <w:sz w:val="28"/>
          <w:szCs w:val="28"/>
        </w:rPr>
      </w:pPr>
    </w:p>
    <w:p w:rsidR="00876586" w:rsidRPr="00876586" w:rsidRDefault="00876586" w:rsidP="00876586">
      <w:pPr>
        <w:rPr>
          <w:rFonts w:ascii="Calibri" w:eastAsia="Calibri" w:hAnsi="Calibri" w:cs="Times New Roman"/>
          <w:caps/>
          <w:sz w:val="28"/>
          <w:szCs w:val="28"/>
        </w:rPr>
      </w:pPr>
    </w:p>
    <w:p w:rsidR="00876586" w:rsidRDefault="00876586" w:rsidP="00876586">
      <w:pPr>
        <w:rPr>
          <w:rFonts w:ascii="Calibri" w:eastAsia="Calibri" w:hAnsi="Calibri" w:cs="Times New Roman"/>
          <w:caps/>
          <w:sz w:val="28"/>
          <w:szCs w:val="28"/>
        </w:rPr>
      </w:pPr>
    </w:p>
    <w:p w:rsidR="00876586" w:rsidRDefault="00876586" w:rsidP="00876586">
      <w:pPr>
        <w:rPr>
          <w:rFonts w:ascii="Calibri" w:eastAsia="Calibri" w:hAnsi="Calibri" w:cs="Times New Roman"/>
          <w:caps/>
          <w:sz w:val="28"/>
          <w:szCs w:val="28"/>
        </w:rPr>
      </w:pPr>
    </w:p>
    <w:p w:rsidR="00876586" w:rsidRDefault="00876586" w:rsidP="00876586">
      <w:pPr>
        <w:rPr>
          <w:rFonts w:ascii="Calibri" w:eastAsia="Calibri" w:hAnsi="Calibri" w:cs="Times New Roman"/>
          <w:caps/>
          <w:sz w:val="28"/>
          <w:szCs w:val="28"/>
        </w:rPr>
      </w:pPr>
    </w:p>
    <w:p w:rsidR="00876586" w:rsidRPr="00876586" w:rsidRDefault="00876586" w:rsidP="0051031C">
      <w:pPr>
        <w:numPr>
          <w:ilvl w:val="0"/>
          <w:numId w:val="83"/>
        </w:numPr>
        <w:spacing w:line="360" w:lineRule="auto"/>
        <w:jc w:val="center"/>
        <w:rPr>
          <w:rFonts w:ascii="Times New Roman" w:eastAsia="Times New Roman" w:hAnsi="Times New Roman" w:cs="Times New Roman"/>
          <w:b/>
          <w:caps/>
          <w:sz w:val="28"/>
          <w:szCs w:val="28"/>
          <w:lang w:eastAsia="ru-RU"/>
        </w:rPr>
      </w:pPr>
      <w:r w:rsidRPr="00876586">
        <w:rPr>
          <w:rFonts w:ascii="Times New Roman" w:eastAsia="Times New Roman" w:hAnsi="Times New Roman" w:cs="Times New Roman"/>
          <w:b/>
          <w:caps/>
          <w:sz w:val="28"/>
          <w:szCs w:val="28"/>
          <w:lang w:eastAsia="ru-RU"/>
        </w:rPr>
        <w:lastRenderedPageBreak/>
        <w:t>Контроль и оценка результатов освоения Дисциплины</w:t>
      </w:r>
    </w:p>
    <w:tbl>
      <w:tblPr>
        <w:tblStyle w:val="911"/>
        <w:tblW w:w="0" w:type="auto"/>
        <w:tblLook w:val="04A0" w:firstRow="1" w:lastRow="0" w:firstColumn="1" w:lastColumn="0" w:noHBand="0" w:noVBand="1"/>
      </w:tblPr>
      <w:tblGrid>
        <w:gridCol w:w="4784"/>
        <w:gridCol w:w="4786"/>
      </w:tblGrid>
      <w:tr w:rsidR="00876586" w:rsidRPr="00876586" w:rsidTr="00382676">
        <w:tc>
          <w:tcPr>
            <w:tcW w:w="4785" w:type="dxa"/>
          </w:tcPr>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sz w:val="28"/>
                <w:szCs w:val="28"/>
              </w:rPr>
              <w:t>Результаты обучения (освоенные умения, усвоенные знания)</w:t>
            </w:r>
          </w:p>
        </w:tc>
        <w:tc>
          <w:tcPr>
            <w:tcW w:w="4786" w:type="dxa"/>
          </w:tcPr>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sz w:val="28"/>
                <w:szCs w:val="28"/>
              </w:rPr>
              <w:t>Формы и методы контроля и оценки результатов обучения</w:t>
            </w:r>
          </w:p>
        </w:tc>
      </w:tr>
      <w:tr w:rsidR="00876586" w:rsidRPr="00876586" w:rsidTr="00382676">
        <w:trPr>
          <w:trHeight w:val="7920"/>
        </w:trPr>
        <w:tc>
          <w:tcPr>
            <w:tcW w:w="4785" w:type="dxa"/>
          </w:tcPr>
          <w:p w:rsidR="00876586" w:rsidRPr="00876586" w:rsidRDefault="00876586" w:rsidP="00876586">
            <w:pPr>
              <w:widowControl w:val="0"/>
              <w:autoSpaceDE w:val="0"/>
              <w:autoSpaceDN w:val="0"/>
              <w:adjustRightInd w:val="0"/>
              <w:rPr>
                <w:rFonts w:ascii="Times New Roman" w:hAnsi="Times New Roman"/>
                <w:b/>
                <w:sz w:val="28"/>
                <w:szCs w:val="28"/>
              </w:rPr>
            </w:pPr>
            <w:r w:rsidRPr="00876586">
              <w:rPr>
                <w:rFonts w:ascii="Times New Roman" w:hAnsi="Times New Roman"/>
                <w:sz w:val="28"/>
                <w:szCs w:val="28"/>
              </w:rPr>
              <w:t>Умения:</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Организовывать и проводить мероприятия по защите работников и населения от негативных воздействий чрезвычайных ситуаций.</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Выполнять правила безопасности труда на рабочем месте.</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Использовать средства индивидуальной и коллективной защиты от оружия массового поражения.</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Применять первичные средства пожаротушения.</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Ориентироваться в перечне военно-учетных специальностей и самостоятельно определять среди них родственные полученной специальности.</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rsidR="00876586" w:rsidRPr="00876586" w:rsidRDefault="00876586" w:rsidP="0051031C">
            <w:pPr>
              <w:numPr>
                <w:ilvl w:val="0"/>
                <w:numId w:val="84"/>
              </w:numPr>
              <w:tabs>
                <w:tab w:val="left" w:pos="240"/>
              </w:tabs>
              <w:ind w:left="0" w:firstLine="6"/>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Владеть способами бесконфликтного общения и саморегуляции в повседневной деятельности и экстремальных условиях военной службы.</w:t>
            </w:r>
          </w:p>
          <w:p w:rsidR="00876586" w:rsidRPr="00876586" w:rsidRDefault="00876586" w:rsidP="00876586">
            <w:pPr>
              <w:tabs>
                <w:tab w:val="left" w:pos="240"/>
              </w:tabs>
              <w:ind w:firstLine="6"/>
              <w:jc w:val="both"/>
              <w:rPr>
                <w:rFonts w:ascii="Times New Roman" w:hAnsi="Times New Roman"/>
                <w:b/>
                <w:sz w:val="28"/>
                <w:szCs w:val="28"/>
              </w:rPr>
            </w:pPr>
            <w:r w:rsidRPr="00876586">
              <w:rPr>
                <w:rFonts w:ascii="Times New Roman" w:hAnsi="Times New Roman"/>
                <w:sz w:val="28"/>
                <w:szCs w:val="28"/>
              </w:rPr>
              <w:t>- Оказывать первую помощь пострадавшим.</w:t>
            </w:r>
          </w:p>
        </w:tc>
        <w:tc>
          <w:tcPr>
            <w:tcW w:w="4786" w:type="dxa"/>
          </w:tcPr>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r w:rsidRPr="00876586">
              <w:rPr>
                <w:rFonts w:ascii="Times New Roman" w:hAnsi="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p>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color w:val="000000"/>
                <w:sz w:val="28"/>
                <w:szCs w:val="28"/>
              </w:rPr>
              <w:t>Промежуточная аттестация: оценка ответов на вопросы дифференцированного зачета.</w:t>
            </w: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rPr>
                <w:rFonts w:ascii="Times New Roman" w:hAnsi="Times New Roman"/>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rPr>
                <w:rFonts w:ascii="Times New Roman" w:hAnsi="Times New Roman"/>
                <w:sz w:val="28"/>
                <w:szCs w:val="28"/>
              </w:rPr>
            </w:pPr>
          </w:p>
        </w:tc>
      </w:tr>
      <w:tr w:rsidR="00876586" w:rsidRPr="00876586" w:rsidTr="00382676">
        <w:trPr>
          <w:trHeight w:val="698"/>
        </w:trPr>
        <w:tc>
          <w:tcPr>
            <w:tcW w:w="4785" w:type="dxa"/>
          </w:tcPr>
          <w:p w:rsidR="00876586" w:rsidRPr="00876586" w:rsidRDefault="00876586" w:rsidP="00876586">
            <w:pPr>
              <w:rPr>
                <w:rFonts w:ascii="Times New Roman" w:hAnsi="Times New Roman"/>
                <w:sz w:val="28"/>
                <w:szCs w:val="28"/>
              </w:rPr>
            </w:pPr>
            <w:r w:rsidRPr="00876586">
              <w:rPr>
                <w:rFonts w:ascii="Times New Roman" w:hAnsi="Times New Roman"/>
                <w:sz w:val="28"/>
                <w:szCs w:val="28"/>
              </w:rPr>
              <w:t>Знания:</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 xml:space="preserve">Принципы обеспечения устойчивости объектов экономики, </w:t>
            </w:r>
            <w:r w:rsidRPr="00876586">
              <w:rPr>
                <w:rFonts w:ascii="Times New Roman" w:eastAsia="Times New Roman" w:hAnsi="Times New Roman"/>
                <w:sz w:val="28"/>
                <w:szCs w:val="28"/>
                <w:lang w:eastAsia="ru-RU"/>
              </w:rPr>
              <w:lastRenderedPageBreak/>
              <w:t>прогнозирования развития событий и оценки последствий при чрезвычайных техногенных ситуациях и стихийных явлениях, в том числе в условиях противодействия терроризму как серьезной угрозе национальной безопасности России.</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Основные виды потенциальных опасностей и их последствия в профессиональной деятельности и быту, принципы снижения вероятности их реализации.</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Основы законодательства о труде, организации охраны труда.</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Условия труда, причины травматизма на рабочем месте.</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Основы военной службы и обороны государства.</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Задачи и основные мероприятия гражданской обороны.</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Способы защиты населения от оружия массового поражения.</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Меры пожарной безопасности и правила безопасного поведения при пожарах.</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Организацию и порядок призыва граждан на военную службу и поступления на нее в добровольном порядке.</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Основные виды вооружения, военной техники и специального снаряжения, состоящие на вооружении (оснащении) воинских подразделений, в которых имеются военно-учетные специальности, родственные специальностям СПО.</w:t>
            </w:r>
          </w:p>
          <w:p w:rsidR="00876586" w:rsidRPr="00876586" w:rsidRDefault="00876586" w:rsidP="0051031C">
            <w:pPr>
              <w:numPr>
                <w:ilvl w:val="0"/>
                <w:numId w:val="84"/>
              </w:numPr>
              <w:tabs>
                <w:tab w:val="left" w:pos="260"/>
              </w:tabs>
              <w:ind w:left="0" w:firstLine="0"/>
              <w:jc w:val="both"/>
              <w:rPr>
                <w:rFonts w:ascii="Times New Roman" w:eastAsia="Times New Roman" w:hAnsi="Times New Roman"/>
                <w:sz w:val="28"/>
                <w:szCs w:val="28"/>
                <w:lang w:eastAsia="ru-RU"/>
              </w:rPr>
            </w:pPr>
            <w:r w:rsidRPr="00876586">
              <w:rPr>
                <w:rFonts w:ascii="Times New Roman" w:eastAsia="Times New Roman" w:hAnsi="Times New Roman"/>
                <w:sz w:val="28"/>
                <w:szCs w:val="28"/>
                <w:lang w:eastAsia="ru-RU"/>
              </w:rPr>
              <w:t>Область применения получаемых профессиональных знаний при исполнении обязанностей военной службы.</w:t>
            </w:r>
          </w:p>
          <w:p w:rsidR="00876586" w:rsidRPr="00876586" w:rsidRDefault="00876586" w:rsidP="00876586">
            <w:pPr>
              <w:tabs>
                <w:tab w:val="left" w:pos="260"/>
              </w:tabs>
              <w:jc w:val="both"/>
              <w:rPr>
                <w:rFonts w:ascii="Times New Roman" w:hAnsi="Times New Roman"/>
                <w:sz w:val="28"/>
                <w:szCs w:val="28"/>
              </w:rPr>
            </w:pPr>
            <w:r w:rsidRPr="00876586">
              <w:rPr>
                <w:rFonts w:ascii="Times New Roman" w:hAnsi="Times New Roman"/>
                <w:sz w:val="28"/>
                <w:szCs w:val="28"/>
              </w:rPr>
              <w:t>-  Порядок и правила оказания первой помощи пострадавшим.</w:t>
            </w:r>
          </w:p>
        </w:tc>
        <w:tc>
          <w:tcPr>
            <w:tcW w:w="4786" w:type="dxa"/>
          </w:tcPr>
          <w:p w:rsidR="00876586" w:rsidRPr="00876586" w:rsidRDefault="00876586" w:rsidP="00876586">
            <w:pPr>
              <w:autoSpaceDE w:val="0"/>
              <w:autoSpaceDN w:val="0"/>
              <w:adjustRightInd w:val="0"/>
              <w:snapToGrid w:val="0"/>
              <w:rPr>
                <w:rFonts w:ascii="Times New Roman" w:hAnsi="Times New Roman"/>
                <w:color w:val="000000"/>
                <w:sz w:val="28"/>
                <w:szCs w:val="28"/>
              </w:rPr>
            </w:pPr>
          </w:p>
          <w:p w:rsidR="00876586" w:rsidRPr="00876586" w:rsidRDefault="00876586" w:rsidP="00876586">
            <w:pPr>
              <w:autoSpaceDE w:val="0"/>
              <w:autoSpaceDN w:val="0"/>
              <w:adjustRightInd w:val="0"/>
              <w:snapToGrid w:val="0"/>
              <w:rPr>
                <w:rFonts w:ascii="Times New Roman" w:hAnsi="Times New Roman"/>
                <w:color w:val="000000"/>
                <w:sz w:val="28"/>
                <w:szCs w:val="28"/>
              </w:rPr>
            </w:pPr>
            <w:r w:rsidRPr="00876586">
              <w:rPr>
                <w:rFonts w:ascii="Times New Roman" w:hAnsi="Times New Roman"/>
                <w:color w:val="000000"/>
                <w:sz w:val="28"/>
                <w:szCs w:val="28"/>
              </w:rPr>
              <w:t xml:space="preserve">Текущий контроль: наблюдение за выполнением заданий на практических занятиях, оценка </w:t>
            </w:r>
            <w:r w:rsidRPr="00876586">
              <w:rPr>
                <w:rFonts w:ascii="Times New Roman" w:hAnsi="Times New Roman"/>
                <w:color w:val="000000"/>
                <w:sz w:val="28"/>
                <w:szCs w:val="28"/>
              </w:rPr>
              <w:lastRenderedPageBreak/>
              <w:t>выполненных заданий на практических занятиях, оценка выполнения заданий письменного опроса.</w:t>
            </w:r>
          </w:p>
          <w:p w:rsidR="00876586" w:rsidRPr="00876586" w:rsidRDefault="00876586" w:rsidP="00876586">
            <w:pPr>
              <w:widowControl w:val="0"/>
              <w:autoSpaceDE w:val="0"/>
              <w:autoSpaceDN w:val="0"/>
              <w:adjustRightInd w:val="0"/>
              <w:rPr>
                <w:rFonts w:ascii="Times New Roman" w:hAnsi="Times New Roman"/>
                <w:sz w:val="28"/>
                <w:szCs w:val="28"/>
              </w:rPr>
            </w:pPr>
            <w:r w:rsidRPr="00876586">
              <w:rPr>
                <w:rFonts w:ascii="Times New Roman" w:hAnsi="Times New Roman"/>
                <w:color w:val="000000"/>
                <w:sz w:val="28"/>
                <w:szCs w:val="28"/>
              </w:rPr>
              <w:t>Промежуточная аттестация: оценка ответов на вопросы дифференцированного зачета.</w:t>
            </w:r>
          </w:p>
          <w:p w:rsidR="00876586" w:rsidRPr="00876586" w:rsidRDefault="00876586" w:rsidP="00876586">
            <w:pPr>
              <w:rPr>
                <w:color w:val="000000"/>
                <w:sz w:val="28"/>
                <w:szCs w:val="28"/>
              </w:rPr>
            </w:pPr>
          </w:p>
        </w:tc>
      </w:tr>
    </w:tbl>
    <w:p w:rsidR="00876586" w:rsidRPr="00876586" w:rsidRDefault="00876586" w:rsidP="00876586">
      <w:pPr>
        <w:spacing w:after="0" w:line="240" w:lineRule="auto"/>
        <w:rPr>
          <w:rFonts w:ascii="Times New Roman" w:eastAsia="Calibri" w:hAnsi="Times New Roman" w:cs="Times New Roman"/>
          <w:sz w:val="28"/>
          <w:szCs w:val="28"/>
        </w:rPr>
      </w:pPr>
    </w:p>
    <w:p w:rsidR="00876586" w:rsidRDefault="00876586" w:rsidP="00876586">
      <w:pPr>
        <w:widowControl w:val="0"/>
        <w:spacing w:after="0" w:line="360" w:lineRule="auto"/>
        <w:jc w:val="center"/>
        <w:rPr>
          <w:rFonts w:ascii="Times New Roman" w:eastAsia="Times New Roman" w:hAnsi="Times New Roman" w:cs="Times New Roman"/>
          <w:b/>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УЧЕБНОЙ </w:t>
      </w:r>
      <w:r w:rsidRPr="002712F0">
        <w:rPr>
          <w:rFonts w:ascii="Times New Roman" w:eastAsia="Times New Roman" w:hAnsi="Times New Roman" w:cs="Times New Roman"/>
          <w:b/>
          <w:caps/>
          <w:sz w:val="28"/>
          <w:szCs w:val="28"/>
          <w:lang w:eastAsia="ru-RU"/>
        </w:rPr>
        <w:t>ДИСЦИПЛИНЫ</w:t>
      </w:r>
      <w:r>
        <w:rPr>
          <w:rFonts w:ascii="Times New Roman" w:eastAsia="Times New Roman" w:hAnsi="Times New Roman" w:cs="Times New Roman"/>
          <w:b/>
          <w:caps/>
          <w:sz w:val="28"/>
          <w:szCs w:val="28"/>
          <w:lang w:eastAsia="ru-RU"/>
        </w:rPr>
        <w:t xml:space="preserve"> </w:t>
      </w:r>
    </w:p>
    <w:p w:rsidR="00876586" w:rsidRPr="00876586" w:rsidRDefault="00876586" w:rsidP="00876586">
      <w:pPr>
        <w:shd w:val="clear" w:color="auto" w:fill="FFFFFF"/>
        <w:spacing w:after="0" w:line="240" w:lineRule="auto"/>
        <w:jc w:val="center"/>
        <w:rPr>
          <w:rFonts w:ascii="Times New Roman" w:eastAsia="Times New Roman" w:hAnsi="Times New Roman" w:cs="Times New Roman"/>
          <w:b/>
          <w:caps/>
          <w:sz w:val="32"/>
          <w:szCs w:val="32"/>
          <w:lang w:eastAsia="ru-RU"/>
        </w:rPr>
      </w:pPr>
      <w:r w:rsidRPr="00876586">
        <w:rPr>
          <w:rFonts w:ascii="Times New Roman" w:eastAsia="Times New Roman" w:hAnsi="Times New Roman" w:cs="Times New Roman"/>
          <w:b/>
          <w:sz w:val="28"/>
          <w:szCs w:val="28"/>
          <w:lang w:eastAsia="ru-RU"/>
        </w:rPr>
        <w:t>ОП.10 ТРАНСПОРТНАЯ БЕЗОПАСНОСТЬ</w:t>
      </w:r>
    </w:p>
    <w:p w:rsidR="00876586" w:rsidRPr="00876586" w:rsidRDefault="00876586" w:rsidP="00876586">
      <w:pPr>
        <w:shd w:val="clear" w:color="auto" w:fill="FFFFFF"/>
        <w:spacing w:after="0" w:line="240" w:lineRule="auto"/>
        <w:jc w:val="center"/>
        <w:rPr>
          <w:rFonts w:ascii="Times New Roman" w:eastAsia="Times New Roman" w:hAnsi="Times New Roman" w:cs="Times New Roman"/>
          <w:lang w:eastAsia="ru-RU"/>
        </w:rPr>
      </w:pPr>
    </w:p>
    <w:p w:rsidR="00876586" w:rsidRPr="00876586" w:rsidRDefault="00876586" w:rsidP="00876586">
      <w:pPr>
        <w:shd w:val="clear" w:color="auto" w:fill="FFFFFF"/>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1.ПАСПОРТ РАБОЧЕЙ ПРОГРАММЫ ДИСЦИПЛИНЫ</w:t>
      </w: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ОП.10 ТРАНСПОРТНАЯ БЕЗОПАСНОСТЬ</w:t>
      </w: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color w:val="000000"/>
          <w:sz w:val="28"/>
          <w:szCs w:val="24"/>
        </w:rPr>
        <w:t>1.1 Область применения рабочей программы</w:t>
      </w:r>
    </w:p>
    <w:p w:rsidR="00876586" w:rsidRPr="00876586" w:rsidRDefault="00876586" w:rsidP="00876586">
      <w:pPr>
        <w:tabs>
          <w:tab w:val="left" w:pos="1080"/>
        </w:tabs>
        <w:autoSpaceDE w:val="0"/>
        <w:autoSpaceDN w:val="0"/>
        <w:adjustRightInd w:val="0"/>
        <w:snapToGrid w:val="0"/>
        <w:spacing w:after="0" w:line="240" w:lineRule="auto"/>
        <w:ind w:firstLine="567"/>
        <w:jc w:val="both"/>
        <w:rPr>
          <w:rFonts w:ascii="Times New Roman" w:eastAsia="Times New Roman" w:hAnsi="Times New Roman" w:cs="Times New Roman"/>
          <w:color w:val="000000"/>
          <w:sz w:val="28"/>
          <w:szCs w:val="24"/>
        </w:rPr>
      </w:pPr>
      <w:r w:rsidRPr="00876586">
        <w:rPr>
          <w:rFonts w:ascii="Times New Roman" w:eastAsia="Times New Roman" w:hAnsi="Times New Roman" w:cs="Times New Roman"/>
          <w:color w:val="000000"/>
          <w:sz w:val="28"/>
          <w:szCs w:val="24"/>
        </w:rPr>
        <w:t xml:space="preserve">Рабочая программа  дисциплины </w:t>
      </w:r>
      <w:r w:rsidRPr="00876586">
        <w:rPr>
          <w:rFonts w:ascii="Times New Roman" w:eastAsia="Times New Roman" w:hAnsi="Times New Roman" w:cs="Times New Roman"/>
          <w:color w:val="000000"/>
          <w:sz w:val="28"/>
          <w:szCs w:val="20"/>
        </w:rPr>
        <w:t xml:space="preserve">(далее рабочая программа) </w:t>
      </w:r>
      <w:r w:rsidRPr="00876586">
        <w:rPr>
          <w:rFonts w:ascii="Times New Roman" w:eastAsia="Times New Roman" w:hAnsi="Times New Roman" w:cs="Times New Roman"/>
          <w:color w:val="000000"/>
          <w:sz w:val="28"/>
          <w:szCs w:val="24"/>
        </w:rPr>
        <w:t>является вариативной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76586" w:rsidRPr="00876586" w:rsidRDefault="00876586" w:rsidP="00876586">
      <w:pPr>
        <w:tabs>
          <w:tab w:val="left" w:pos="567"/>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sz w:val="28"/>
          <w:szCs w:val="28"/>
          <w:lang w:eastAsia="ru-RU"/>
        </w:rPr>
        <w:t>Рабочая программа разработана на основании рекомендаций цикловой комиссии, в соответствии с ФГОС</w:t>
      </w:r>
      <w:r w:rsidRPr="00876586">
        <w:rPr>
          <w:rFonts w:ascii="Times New Roman" w:eastAsia="Times New Roman" w:hAnsi="Times New Roman" w:cs="Times New Roman"/>
          <w:color w:val="000000"/>
          <w:sz w:val="28"/>
          <w:szCs w:val="28"/>
          <w:lang w:eastAsia="ru-RU"/>
        </w:rPr>
        <w:t>, составлена по учебному плану 202</w:t>
      </w:r>
      <w:r w:rsidR="0063511C">
        <w:rPr>
          <w:rFonts w:ascii="Times New Roman" w:eastAsia="Times New Roman" w:hAnsi="Times New Roman" w:cs="Times New Roman"/>
          <w:color w:val="000000"/>
          <w:sz w:val="28"/>
          <w:szCs w:val="28"/>
          <w:lang w:eastAsia="ru-RU"/>
        </w:rPr>
        <w:t>2</w:t>
      </w:r>
      <w:r w:rsidRPr="00876586">
        <w:rPr>
          <w:rFonts w:ascii="Times New Roman" w:eastAsia="Times New Roman" w:hAnsi="Times New Roman" w:cs="Times New Roman"/>
          <w:color w:val="000000"/>
          <w:sz w:val="28"/>
          <w:szCs w:val="28"/>
          <w:lang w:eastAsia="ru-RU"/>
        </w:rPr>
        <w:t xml:space="preserve"> года по</w:t>
      </w:r>
      <w:r w:rsidRPr="00876586">
        <w:rPr>
          <w:rFonts w:ascii="Times New Roman" w:eastAsia="Times New Roman" w:hAnsi="Times New Roman" w:cs="Times New Roman"/>
          <w:sz w:val="28"/>
          <w:szCs w:val="28"/>
          <w:lang w:eastAsia="ru-RU"/>
        </w:rPr>
        <w:t xml:space="preserve"> специальности </w:t>
      </w:r>
      <w:r w:rsidRPr="00876586">
        <w:rPr>
          <w:rFonts w:ascii="Times New Roman" w:eastAsia="Times New Roman" w:hAnsi="Times New Roman" w:cs="Times New Roman"/>
          <w:bCs/>
          <w:color w:val="000000"/>
          <w:sz w:val="28"/>
          <w:szCs w:val="28"/>
          <w:lang w:eastAsia="ru-RU"/>
        </w:rPr>
        <w:t>13.02.07 Электроснабжение (по отраслям).</w:t>
      </w:r>
    </w:p>
    <w:p w:rsidR="00876586" w:rsidRPr="00876586" w:rsidRDefault="00876586" w:rsidP="00876586">
      <w:pPr>
        <w:tabs>
          <w:tab w:val="left" w:pos="567"/>
          <w:tab w:val="left" w:pos="851"/>
        </w:tabs>
        <w:spacing w:after="0" w:line="240" w:lineRule="auto"/>
        <w:ind w:firstLine="567"/>
        <w:jc w:val="both"/>
        <w:rPr>
          <w:rFonts w:ascii="Times New Roman" w:eastAsia="Times New Roman" w:hAnsi="Times New Roman" w:cs="Times New Roman"/>
          <w:b/>
          <w:color w:val="000000"/>
          <w:sz w:val="28"/>
          <w:szCs w:val="28"/>
          <w:lang w:eastAsia="ru-RU"/>
        </w:rPr>
      </w:pPr>
    </w:p>
    <w:p w:rsidR="00876586" w:rsidRPr="00876586" w:rsidRDefault="00876586" w:rsidP="00876586">
      <w:pPr>
        <w:tabs>
          <w:tab w:val="left" w:pos="567"/>
          <w:tab w:val="left" w:pos="851"/>
        </w:tabs>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b/>
          <w:color w:val="000000"/>
          <w:sz w:val="28"/>
          <w:szCs w:val="28"/>
          <w:lang w:eastAsia="ru-RU"/>
        </w:rPr>
        <w:t>1.2. Место дисциплины в структуре образовательной программы</w:t>
      </w:r>
      <w:r w:rsidRPr="00876586">
        <w:rPr>
          <w:rFonts w:ascii="Times New Roman" w:eastAsia="Times New Roman" w:hAnsi="Times New Roman" w:cs="Times New Roman"/>
          <w:color w:val="000000"/>
          <w:sz w:val="28"/>
          <w:szCs w:val="28"/>
          <w:lang w:eastAsia="ru-RU"/>
        </w:rPr>
        <w:br/>
      </w:r>
      <w:r w:rsidRPr="00876586">
        <w:rPr>
          <w:rFonts w:ascii="Times New Roman" w:eastAsia="Times New Roman" w:hAnsi="Times New Roman" w:cs="Times New Roman"/>
          <w:color w:val="000000"/>
          <w:sz w:val="28"/>
          <w:szCs w:val="24"/>
        </w:rPr>
        <w:t xml:space="preserve">Дисциплина ОП.10 Транспортная безопасность относится </w:t>
      </w:r>
      <w:r w:rsidRPr="00876586">
        <w:rPr>
          <w:rFonts w:ascii="Times New Roman" w:eastAsia="Times New Roman" w:hAnsi="Times New Roman" w:cs="Times New Roman"/>
          <w:sz w:val="28"/>
          <w:szCs w:val="28"/>
          <w:lang w:eastAsia="ru-RU"/>
        </w:rPr>
        <w:t>к общепрофессиональному учебному циклу, является общепрофессиональной дисциплиной основной профессиональной образовательной программы.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1.3. Цель и задачи  дисциплины – требования к результатам освоения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 результате освоения  дисциплины обучающийся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должен уметь</w:t>
      </w:r>
      <w:r w:rsidRPr="00876586">
        <w:rPr>
          <w:rFonts w:ascii="Times New Roman" w:eastAsia="Times New Roman" w:hAnsi="Times New Roman" w:cs="Times New Roman"/>
          <w:sz w:val="28"/>
          <w:szCs w:val="28"/>
          <w:lang w:eastAsia="ru-RU"/>
        </w:rPr>
        <w:t>:</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применять нормативную правовую базу по транспортной безопасности в своей профессиональной деятельности;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lang w:eastAsia="ru-RU"/>
        </w:rPr>
      </w:pPr>
      <w:r w:rsidRPr="00876586">
        <w:rPr>
          <w:rFonts w:ascii="Times New Roman" w:eastAsia="Times New Roman" w:hAnsi="Times New Roman" w:cs="Times New Roman"/>
          <w:sz w:val="28"/>
          <w:szCs w:val="28"/>
          <w:lang w:eastAsia="ru-RU"/>
        </w:rPr>
        <w:t xml:space="preserve">- </w:t>
      </w:r>
      <w:r w:rsidRPr="00876586">
        <w:rPr>
          <w:rFonts w:ascii="Times New Roman" w:eastAsia="Times New Roman" w:hAnsi="Times New Roman" w:cs="Times New Roman"/>
          <w:sz w:val="28"/>
          <w:lang w:eastAsia="ru-RU"/>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должен знать</w:t>
      </w:r>
      <w:r w:rsidRPr="00876586">
        <w:rPr>
          <w:rFonts w:ascii="Times New Roman" w:eastAsia="Times New Roman" w:hAnsi="Times New Roman" w:cs="Times New Roman"/>
          <w:sz w:val="28"/>
          <w:szCs w:val="28"/>
          <w:lang w:eastAsia="ru-RU"/>
        </w:rPr>
        <w:t>:</w:t>
      </w:r>
    </w:p>
    <w:p w:rsidR="00876586" w:rsidRPr="00876586" w:rsidRDefault="00876586" w:rsidP="0051031C">
      <w:pPr>
        <w:numPr>
          <w:ilvl w:val="0"/>
          <w:numId w:val="88"/>
        </w:num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нормативную правовую базу в сфере транспортной безопасности на железнодорожном транспорте;</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основные понятия, цели и задачи обеспечения транспортной безопасности;</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права и обязанности субъектов транспортной инфраструктуры и перевозчиков в сфере транспортной безопасности;</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категории и критерии категорирования объектов транспортной инфраструктуры и транспортных средств железнодорожного транспорта;</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организации оценки уязвимости объектов транспортной инфраструктуры и транспортных средств железнодорожного транспорта;</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виды и формы актов незаконного вмешательства в деятельность транспортного комплекса;</w:t>
      </w:r>
    </w:p>
    <w:p w:rsidR="00876586" w:rsidRPr="00876586" w:rsidRDefault="00876586" w:rsidP="0051031C">
      <w:pPr>
        <w:numPr>
          <w:ilvl w:val="0"/>
          <w:numId w:val="88"/>
        </w:numPr>
        <w:tabs>
          <w:tab w:val="left" w:pos="851"/>
        </w:tabs>
        <w:autoSpaceDE w:val="0"/>
        <w:autoSpaceDN w:val="0"/>
        <w:adjustRightInd w:val="0"/>
        <w:spacing w:after="0" w:line="240" w:lineRule="auto"/>
        <w:ind w:left="0"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(профайлинг);</w:t>
      </w:r>
    </w:p>
    <w:p w:rsidR="00876586" w:rsidRPr="00876586" w:rsidRDefault="00876586" w:rsidP="0051031C">
      <w:pPr>
        <w:numPr>
          <w:ilvl w:val="0"/>
          <w:numId w:val="88"/>
        </w:numPr>
        <w:tabs>
          <w:tab w:val="left" w:pos="851"/>
        </w:tabs>
        <w:spacing w:after="0" w:line="240" w:lineRule="auto"/>
        <w:ind w:left="0" w:firstLine="567"/>
        <w:contextualSpacing/>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инженерно-технические системы обеспечения транспортной безопасности на железнодорожном транспорте.</w:t>
      </w:r>
    </w:p>
    <w:p w:rsidR="00876586" w:rsidRPr="00876586" w:rsidRDefault="00876586" w:rsidP="00876586">
      <w:pPr>
        <w:spacing w:after="0" w:line="240" w:lineRule="auto"/>
        <w:ind w:left="426"/>
        <w:contextualSpacing/>
        <w:jc w:val="both"/>
        <w:rPr>
          <w:rFonts w:ascii="Times New Roman" w:eastAsia="Times New Roman" w:hAnsi="Times New Roman" w:cs="Times New Roman"/>
          <w:sz w:val="28"/>
          <w:szCs w:val="28"/>
          <w:lang w:eastAsia="ru-RU"/>
        </w:rPr>
      </w:pPr>
    </w:p>
    <w:p w:rsidR="00876586" w:rsidRPr="00876586" w:rsidRDefault="00876586" w:rsidP="00876586">
      <w:pPr>
        <w:tabs>
          <w:tab w:val="left" w:pos="567"/>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142"/>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sz w:val="28"/>
          <w:szCs w:val="28"/>
          <w:lang w:eastAsia="ru-RU"/>
        </w:rPr>
        <w:t>1.4.</w:t>
      </w:r>
      <w:r w:rsidRPr="00876586">
        <w:rPr>
          <w:rFonts w:ascii="Times New Roman" w:eastAsia="Times New Roman" w:hAnsi="Times New Roman" w:cs="Times New Roman"/>
          <w:b/>
          <w:sz w:val="28"/>
          <w:szCs w:val="28"/>
          <w:lang w:eastAsia="ru-RU"/>
        </w:rPr>
        <w:tab/>
        <w:t>Формируемые компетенции:</w:t>
      </w: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sz w:val="28"/>
          <w:szCs w:val="28"/>
          <w:lang w:eastAsia="ru-RU"/>
        </w:rPr>
        <w:t xml:space="preserve">        </w:t>
      </w:r>
      <w:r w:rsidRPr="00876586">
        <w:rPr>
          <w:rFonts w:ascii="Times New Roman" w:eastAsia="Calibri" w:hAnsi="Times New Roman" w:cs="Times New Roman"/>
          <w:sz w:val="28"/>
          <w:szCs w:val="28"/>
        </w:rPr>
        <w:t>ПК 4.2. Оформлять документацию по охране труда и электробезопасности при эксплуатации и ремонте электрических установок и сетей</w:t>
      </w: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lastRenderedPageBreak/>
        <w:t>2. СТРУКТУРА И СОДЕРЖАНИЕ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84"/>
        <w:rPr>
          <w:rFonts w:ascii="Times New Roman" w:eastAsia="Calibri" w:hAnsi="Times New Roman" w:cs="Times New Roman"/>
          <w:b/>
          <w:sz w:val="28"/>
          <w:szCs w:val="28"/>
        </w:rPr>
      </w:pPr>
      <w:r w:rsidRPr="00876586">
        <w:rPr>
          <w:rFonts w:ascii="Times New Roman" w:eastAsia="Calibri" w:hAnsi="Times New Roman" w:cs="Times New Roman"/>
          <w:b/>
          <w:sz w:val="28"/>
          <w:szCs w:val="28"/>
        </w:rPr>
        <w:t>2.1. Объем дисциплины  и виды учебной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38"/>
        <w:gridCol w:w="2032"/>
      </w:tblGrid>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Вид учебной работы</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Объем часов</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rPr>
                <w:rFonts w:ascii="Times New Roman" w:eastAsia="Calibri" w:hAnsi="Times New Roman" w:cs="Times New Roman"/>
                <w:b/>
                <w:sz w:val="28"/>
                <w:szCs w:val="28"/>
              </w:rPr>
            </w:pPr>
            <w:r w:rsidRPr="00876586">
              <w:rPr>
                <w:rFonts w:ascii="Times New Roman" w:eastAsia="Calibri" w:hAnsi="Times New Roman" w:cs="Times New Roman"/>
                <w:b/>
                <w:sz w:val="28"/>
                <w:szCs w:val="28"/>
              </w:rPr>
              <w:t xml:space="preserve">Максимальная учебная нагрузка (всего), в том числе </w:t>
            </w:r>
            <w:r w:rsidRPr="00876586">
              <w:rPr>
                <w:rFonts w:ascii="Times New Roman" w:eastAsia="Calibri" w:hAnsi="Times New Roman" w:cs="Times New Roman"/>
                <w:b/>
                <w:sz w:val="28"/>
                <w:szCs w:val="28"/>
              </w:rPr>
              <w:br/>
              <w:t xml:space="preserve">по вариативу                         </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jc w:val="center"/>
              <w:rPr>
                <w:rFonts w:ascii="Times New Roman" w:eastAsia="Calibri" w:hAnsi="Times New Roman" w:cs="Times New Roman"/>
                <w:b/>
                <w:sz w:val="28"/>
                <w:szCs w:val="28"/>
              </w:rPr>
            </w:pPr>
            <w:r w:rsidRPr="00876586">
              <w:rPr>
                <w:rFonts w:ascii="Times New Roman" w:eastAsia="Calibri" w:hAnsi="Times New Roman" w:cs="Times New Roman"/>
                <w:b/>
                <w:sz w:val="28"/>
                <w:szCs w:val="28"/>
              </w:rPr>
              <w:t>78</w:t>
            </w:r>
            <w:r w:rsidRPr="00876586">
              <w:rPr>
                <w:rFonts w:ascii="Times New Roman" w:eastAsia="Calibri" w:hAnsi="Times New Roman" w:cs="Times New Roman"/>
                <w:b/>
                <w:sz w:val="28"/>
                <w:szCs w:val="28"/>
              </w:rPr>
              <w:br/>
              <w:t>78</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Обязательная аудиторная учебная нагрузка (всего)</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54</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Практические занятия</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8</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лабораторные занятия</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center"/>
              <w:rPr>
                <w:rFonts w:ascii="Times New Roman" w:eastAsia="Calibri"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контрольные работы</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курсовая работа (проект)</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активные, интерактивные формы занятий</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8</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Самостоятельная работа (самостоятельная работа и индивидуальный проект) обучающихся (всего)</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b/>
                <w:sz w:val="28"/>
                <w:szCs w:val="28"/>
              </w:rPr>
            </w:pPr>
            <w:r w:rsidRPr="00876586">
              <w:rPr>
                <w:rFonts w:ascii="Times New Roman" w:eastAsia="Calibri" w:hAnsi="Times New Roman" w:cs="Times New Roman"/>
                <w:b/>
                <w:sz w:val="28"/>
                <w:szCs w:val="28"/>
              </w:rPr>
              <w:t>24</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в том числе:</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самостоятельная работа над курсовой работой (проектом)</w:t>
            </w:r>
          </w:p>
        </w:tc>
        <w:tc>
          <w:tcPr>
            <w:tcW w:w="2107"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внеаудиторная самостоятельная работа</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24</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индивидуальный проект</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center"/>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w:t>
            </w:r>
          </w:p>
        </w:tc>
      </w:tr>
      <w:tr w:rsidR="00876586" w:rsidRPr="00876586" w:rsidTr="00382676">
        <w:tc>
          <w:tcPr>
            <w:tcW w:w="7905" w:type="dxa"/>
            <w:tcBorders>
              <w:top w:val="single" w:sz="4" w:space="0" w:color="auto"/>
              <w:left w:val="single" w:sz="4" w:space="0" w:color="auto"/>
              <w:bottom w:val="single" w:sz="4" w:space="0" w:color="auto"/>
              <w:right w:val="single" w:sz="4" w:space="0" w:color="auto"/>
            </w:tcBorders>
            <w:hideMark/>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r w:rsidRPr="00876586">
              <w:rPr>
                <w:rFonts w:ascii="Times New Roman" w:eastAsia="Calibri" w:hAnsi="Times New Roman" w:cs="Times New Roman"/>
                <w:sz w:val="28"/>
                <w:szCs w:val="28"/>
              </w:rPr>
              <w:t xml:space="preserve">Промежуточная аттестация в форме дифференцированного зачета </w:t>
            </w:r>
          </w:p>
        </w:tc>
        <w:tc>
          <w:tcPr>
            <w:tcW w:w="2107"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before="100" w:beforeAutospacing="1" w:after="100" w:afterAutospacing="1"/>
              <w:ind w:right="57"/>
              <w:jc w:val="both"/>
              <w:rPr>
                <w:rFonts w:ascii="Times New Roman" w:eastAsia="Times New Roman" w:hAnsi="Times New Roman" w:cs="Times New Roman"/>
                <w:sz w:val="28"/>
                <w:szCs w:val="28"/>
              </w:rPr>
            </w:pPr>
          </w:p>
        </w:tc>
      </w:tr>
    </w:tbl>
    <w:p w:rsidR="00876586" w:rsidRPr="00876586" w:rsidRDefault="00876586" w:rsidP="00876586">
      <w:pPr>
        <w:widowControl w:val="0"/>
        <w:shd w:val="clear" w:color="auto" w:fill="FFFFFF"/>
        <w:autoSpaceDE w:val="0"/>
        <w:autoSpaceDN w:val="0"/>
        <w:adjustRightInd w:val="0"/>
        <w:jc w:val="center"/>
        <w:rPr>
          <w:rFonts w:ascii="Calibri" w:eastAsia="Times New Roman" w:hAnsi="Calibri" w:cs="Times New Roman"/>
          <w:color w:val="000000"/>
          <w:sz w:val="28"/>
          <w:szCs w:val="28"/>
        </w:rPr>
      </w:pPr>
    </w:p>
    <w:p w:rsidR="00876586" w:rsidRPr="00876586" w:rsidRDefault="00876586" w:rsidP="00876586">
      <w:pPr>
        <w:spacing w:after="0" w:line="240" w:lineRule="auto"/>
        <w:ind w:firstLine="708"/>
        <w:jc w:val="both"/>
        <w:rPr>
          <w:rFonts w:ascii="Times New Roman" w:eastAsia="Times New Roman" w:hAnsi="Times New Roman" w:cs="Times New Roman"/>
          <w:lang w:eastAsia="ru-RU"/>
        </w:rPr>
      </w:pPr>
      <w:r w:rsidRPr="00876586">
        <w:rPr>
          <w:rFonts w:ascii="Times New Roman" w:eastAsia="Times New Roman" w:hAnsi="Times New Roman" w:cs="Times New Roman"/>
          <w:sz w:val="28"/>
          <w:szCs w:val="28"/>
          <w:lang w:eastAsia="ru-RU"/>
        </w:rPr>
        <w:t xml:space="preserve"> Рабочая программа дисциплины разработана на основании примерной программы дисциплины ОП.1</w:t>
      </w:r>
      <w:r w:rsidR="0063511C">
        <w:rPr>
          <w:rFonts w:ascii="Times New Roman" w:eastAsia="Times New Roman" w:hAnsi="Times New Roman" w:cs="Times New Roman"/>
          <w:sz w:val="28"/>
          <w:szCs w:val="28"/>
          <w:lang w:eastAsia="ru-RU"/>
        </w:rPr>
        <w:t>0</w:t>
      </w:r>
      <w:r w:rsidRPr="00876586">
        <w:rPr>
          <w:rFonts w:ascii="Times New Roman" w:eastAsia="Times New Roman" w:hAnsi="Times New Roman" w:cs="Times New Roman"/>
          <w:sz w:val="28"/>
          <w:szCs w:val="28"/>
          <w:lang w:eastAsia="ru-RU"/>
        </w:rPr>
        <w:t xml:space="preserve"> Транспортная безопасность для специальностей СПО железнодорожного транспорта, разработана ФГБОУ «Учебно-методического центра по образованию на железнодорожном транспорте».</w:t>
      </w:r>
    </w:p>
    <w:p w:rsidR="00876586" w:rsidRPr="00876586" w:rsidRDefault="00876586" w:rsidP="00876586">
      <w:pPr>
        <w:spacing w:after="0" w:line="240" w:lineRule="auto"/>
        <w:rPr>
          <w:rFonts w:ascii="Times New Roman" w:eastAsia="Times New Roman" w:hAnsi="Times New Roman" w:cs="Times New Roman"/>
          <w:lang w:eastAsia="ru-RU"/>
        </w:rPr>
      </w:pPr>
    </w:p>
    <w:p w:rsidR="00876586" w:rsidRPr="00876586" w:rsidRDefault="00876586" w:rsidP="00876586">
      <w:pPr>
        <w:spacing w:after="0" w:line="240" w:lineRule="auto"/>
        <w:rPr>
          <w:rFonts w:ascii="Times New Roman" w:eastAsia="Times New Roman" w:hAnsi="Times New Roman" w:cs="Times New Roman"/>
          <w:lang w:eastAsia="ru-RU"/>
        </w:rPr>
      </w:pPr>
    </w:p>
    <w:p w:rsidR="00876586" w:rsidRPr="00876586" w:rsidRDefault="00876586" w:rsidP="00876586">
      <w:pPr>
        <w:widowControl w:val="0"/>
        <w:ind w:right="57"/>
        <w:jc w:val="both"/>
        <w:rPr>
          <w:rFonts w:ascii="Times New Roman" w:eastAsia="Calibri" w:hAnsi="Times New Roman" w:cs="Times New Roman"/>
          <w:sz w:val="28"/>
          <w:szCs w:val="28"/>
        </w:rPr>
      </w:pPr>
    </w:p>
    <w:p w:rsidR="00876586" w:rsidRPr="00876586" w:rsidRDefault="00876586" w:rsidP="00876586">
      <w:pPr>
        <w:spacing w:after="0" w:line="240" w:lineRule="auto"/>
        <w:rPr>
          <w:rFonts w:ascii="Times New Roman" w:eastAsia="Times New Roman" w:hAnsi="Times New Roman" w:cs="Times New Roman"/>
          <w:lang w:eastAsia="ru-RU"/>
        </w:rPr>
        <w:sectPr w:rsidR="00876586" w:rsidRPr="00876586" w:rsidSect="00382676">
          <w:footerReference w:type="even" r:id="rId163"/>
          <w:footerReference w:type="default" r:id="rId164"/>
          <w:pgSz w:w="11906" w:h="16838" w:code="9"/>
          <w:pgMar w:top="1134" w:right="851" w:bottom="1134" w:left="1701" w:header="709" w:footer="222" w:gutter="0"/>
          <w:cols w:space="708"/>
          <w:titlePg/>
          <w:docGrid w:linePitch="360"/>
        </w:sectPr>
      </w:pPr>
    </w:p>
    <w:p w:rsidR="00876586" w:rsidRPr="00876586" w:rsidRDefault="00876586" w:rsidP="00876586">
      <w:pPr>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lastRenderedPageBreak/>
        <w:t>2.2.Тематический план и содержание дисциплины ОП.10 Транспортная безопасность</w:t>
      </w:r>
    </w:p>
    <w:tbl>
      <w:tblPr>
        <w:tblW w:w="15528"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12"/>
        <w:gridCol w:w="8080"/>
        <w:gridCol w:w="992"/>
        <w:gridCol w:w="1559"/>
        <w:gridCol w:w="1985"/>
      </w:tblGrid>
      <w:tr w:rsidR="00876586" w:rsidRPr="00876586" w:rsidTr="00382676">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Наименование разделов и тем</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 практические занятия, самостоятельная работа обучающихся</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Объем часов всего</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192"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 том числе активные и интерактивные формы занятий*</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192"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Уровень освоения, формируемые компетенции**</w:t>
            </w:r>
          </w:p>
        </w:tc>
      </w:tr>
      <w:tr w:rsidR="00876586" w:rsidRPr="00876586" w:rsidTr="00382676">
        <w:trPr>
          <w:trHeight w:val="253"/>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1</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567"/>
        </w:trPr>
        <w:tc>
          <w:tcPr>
            <w:tcW w:w="10992" w:type="dxa"/>
            <w:gridSpan w:val="2"/>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Раздел 1. Основные понятия и общие положения нормативной правовой базы в сфере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32</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600"/>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 1.1.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Основные понятия, цели и задачи обеспечения транспортной безопасности</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Основные понятия в сфере транспортной безопасности: акт незаконного вмешательства; категорирование объектов транспортной инфраструктуры и транспортных средств; компетентные органы в области обеспечения транспортной безопасности;  объекты и субъекты транспортной инфраструктуры; обеспечение транспортной безопасности; оценка уязвимости объектов транспортной инфраструктуры и транспортных средств; перевозчик; транспортная безопасность; транспортные средства;  транспортный комплекс;  уровень безопасности. Цели обеспечения транспортной безопасности. Основные задачи обеспечения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690"/>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Выполнение индивидуальных заданий. Работа с терминологией федерального закона 16 – ФЗ.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602"/>
        </w:trPr>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1.2.</w:t>
            </w:r>
            <w:r w:rsidRPr="00876586">
              <w:rPr>
                <w:rFonts w:ascii="Times New Roman" w:eastAsia="Times New Roman" w:hAnsi="Times New Roman" w:cs="Times New Roman"/>
                <w:b/>
                <w:sz w:val="24"/>
                <w:szCs w:val="24"/>
                <w:lang w:eastAsia="ru-RU"/>
              </w:rPr>
              <w:br/>
              <w:t>Категорирование и уровни безопасности объектов транспортной инфраструктуры и транспортных средств железнодорожного транспорта</w:t>
            </w: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sz w:val="24"/>
                <w:szCs w:val="24"/>
              </w:rPr>
            </w:pPr>
            <w:r w:rsidRPr="00876586">
              <w:rPr>
                <w:rFonts w:ascii="Times New Roman" w:eastAsia="Times New Roman" w:hAnsi="Times New Roman" w:cs="Times New Roman"/>
                <w:sz w:val="24"/>
                <w:szCs w:val="24"/>
                <w:lang w:eastAsia="ru-RU"/>
              </w:rPr>
              <w:t>Количество категорий и критерии категорирования объектов транспортной инфраструктуры и транспортных средств. К</w:t>
            </w:r>
            <w:r w:rsidRPr="00876586">
              <w:rPr>
                <w:rFonts w:ascii="Times New Roman" w:eastAsia="Times New Roman" w:hAnsi="Times New Roman" w:cs="Times New Roman"/>
                <w:bCs/>
                <w:sz w:val="24"/>
                <w:szCs w:val="24"/>
                <w:lang w:eastAsia="ru-RU"/>
              </w:rPr>
              <w:t>оличественные показатели критериев категорирования объектов транспортной инфраструктуры и транспортных средств железнодорожного транспорта.</w:t>
            </w:r>
            <w:r w:rsidRPr="00876586">
              <w:rPr>
                <w:rFonts w:ascii="Times New Roman" w:eastAsia="Times New Roman" w:hAnsi="Times New Roman" w:cs="Times New Roman"/>
                <w:b/>
                <w:sz w:val="24"/>
                <w:szCs w:val="24"/>
              </w:rPr>
              <w:t xml:space="preserve"> </w:t>
            </w:r>
            <w:r w:rsidRPr="00876586">
              <w:rPr>
                <w:rFonts w:ascii="Times New Roman" w:eastAsia="Times New Roman" w:hAnsi="Times New Roman" w:cs="Times New Roman"/>
                <w:sz w:val="24"/>
                <w:szCs w:val="24"/>
                <w:lang w:eastAsia="ru-RU"/>
              </w:rPr>
              <w:t>Информирование субъекта транспортной инфраструктуры о присвоении или изменении ранее присвоенной категории.</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Уровни безопасности объектов транспортной инфраструктуры и транспортных средств. Порядок их объявления (установления)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23"/>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123"/>
        </w:trPr>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сообщений и докладов по тематике: «Объекты транспортной инфраструктуры в сфере моей профессиональной деятельности в соответствии с 16-ФЗ»; «Что является субъектами транспортной инфраструктуры в отношении данных объектов транспортной инфраструктуры». Выполнение индивидуальных заданий.</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1145"/>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 1.3.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Ограничения при приеме на работу, непосредственно связанную с обеспечением транспортной безопасности</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Перечень работ  непосредственно связанных с обеспечением транспортной безопасности. Перечень ограничений при приеме на работу, непосредственно связанных с обеспечением транспортной безопасности.</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596"/>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Выполнение индивидуальных заданий. Работа с терминологией федерального закона 16 – ФЗ.</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2216"/>
        </w:trPr>
        <w:tc>
          <w:tcPr>
            <w:tcW w:w="2912" w:type="dxa"/>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1.4.</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Информационное обеспечение в области транспортной безопасности</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Общие сведения об информационном обеспечении в области транспортной безопасности.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Единая государственная информационная система обеспечения транспортной безопасности.</w:t>
            </w:r>
          </w:p>
          <w:p w:rsidR="00876586" w:rsidRPr="00876586" w:rsidRDefault="00876586" w:rsidP="00876586">
            <w:pPr>
              <w:spacing w:after="0" w:line="240" w:lineRule="auto"/>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z w:val="24"/>
                <w:szCs w:val="24"/>
                <w:lang w:eastAsia="ru-RU"/>
              </w:rPr>
              <w:t>Порядок получения субъектами транспортной инфраструктуры и перевозчиками информации по вопросам обеспечения транспортной безопасности.</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Times New Roman" w:hAnsi="Times New Roman" w:cs="Times New Roman"/>
                <w:sz w:val="24"/>
                <w:szCs w:val="24"/>
                <w:lang w:eastAsia="ru-RU"/>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276"/>
        </w:trPr>
        <w:tc>
          <w:tcPr>
            <w:tcW w:w="2912" w:type="dxa"/>
            <w:tcBorders>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552"/>
        </w:trPr>
        <w:tc>
          <w:tcPr>
            <w:tcW w:w="2912" w:type="dxa"/>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Выполнение индивидуальных заданий. Работа с терминологией федерального закона 16 – ФЗ.</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804"/>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1.5.</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Права и обязанности субъектов транспортной инфраструктуры и перевозчиков в области обеспечения транспортной безопасности</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Основные права субъектов транспортной инфраструктуры и перевозчиков в области обеспечения транспортной безопасности.</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Основные обязанности субъектов транспортной инфраструктуры и перевозчиков в области обеспечения транспортной безопасности.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Основные обязанности субъектов транспортной инфраструктуры на объектах транспортной инфраструктуры и транспортных средствах различных  категорий при различных уровнях безопасности.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656"/>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highlight w:val="yellow"/>
                <w:lang w:eastAsia="ru-RU"/>
              </w:rPr>
            </w:pPr>
            <w:r w:rsidRPr="00876586">
              <w:rPr>
                <w:rFonts w:ascii="Times New Roman" w:eastAsia="Times New Roman" w:hAnsi="Times New Roman" w:cs="Times New Roman"/>
                <w:sz w:val="24"/>
                <w:szCs w:val="24"/>
                <w:lang w:eastAsia="ru-RU"/>
              </w:rPr>
              <w:t xml:space="preserve">Проработка конспекта занятий, учебной и дополнительной  литературы. Подготовка докладов по примерной тематике: «Моя роль как руководителя субъекта транспортной инфраструктуры в  транспортной безопасности»; «Моя роль, как ответственного за транспортную безопасность на объекте транспортной инфраструктуры»; «Обеспечение транспортной безопасности на других видах транспорта». </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567"/>
        </w:trPr>
        <w:tc>
          <w:tcPr>
            <w:tcW w:w="10992" w:type="dxa"/>
            <w:gridSpan w:val="2"/>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Раздел 2. Обеспечение транспортной безопасности на железнодорожном транспорте</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46</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rPr>
          <w:trHeight w:val="3036"/>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 2.1.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Акты незаконного вмешательства в деятельность объектов транспортной инфраструктуры и транспортных средств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железнодорожного транспорта</w:t>
            </w:r>
          </w:p>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right w:val="single" w:sz="4" w:space="0" w:color="auto"/>
            </w:tcBorders>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jc w:val="both"/>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Потенциальные угрозы совершения актов незаконного вмешательства в деятельность объектов транспортной инфраструктуры и транспортных средств железнодорожного транспорта. Статистика актов незаконного вмешательства на объектах транспортной инфраструктуры и транспортных средствах железнодорожного транспорта (связанные с профессиональной деятельностью по специальности).</w:t>
            </w:r>
          </w:p>
          <w:p w:rsidR="00876586" w:rsidRPr="00876586" w:rsidRDefault="00876586" w:rsidP="00876586">
            <w:pPr>
              <w:spacing w:after="0" w:line="240" w:lineRule="auto"/>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Мероприятия на объектах транспортной инфраструктуры  и транспортных средствах железнодорожного транспорта, связанные с обеспечением транспортной безопасности (в соответствии с профессиональной деятельностью по специальности). </w:t>
            </w:r>
          </w:p>
        </w:tc>
        <w:tc>
          <w:tcPr>
            <w:tcW w:w="992" w:type="dxa"/>
            <w:tcBorders>
              <w:top w:val="single" w:sz="4" w:space="0" w:color="auto"/>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8</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418"/>
        </w:trPr>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835"/>
        </w:trPr>
        <w:tc>
          <w:tcPr>
            <w:tcW w:w="2912" w:type="dxa"/>
            <w:vMerge w:val="restart"/>
            <w:tcBorders>
              <w:top w:val="single" w:sz="4" w:space="0" w:color="auto"/>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Возможные последствия совершения актов незаконного вмешательства на объектах транспортной инфраструктуры и транспортных средствах железнодорожного транспорта.</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413"/>
        </w:trPr>
        <w:tc>
          <w:tcPr>
            <w:tcW w:w="2912" w:type="dxa"/>
            <w:vMerge/>
            <w:tcBorders>
              <w:left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outlineLvl w:val="3"/>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 № 1</w:t>
            </w:r>
          </w:p>
          <w:p w:rsidR="00876586" w:rsidRPr="00876586" w:rsidRDefault="00876586" w:rsidP="00876586">
            <w:pPr>
              <w:spacing w:after="0" w:line="240" w:lineRule="auto"/>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действий при угрозе совершения и совершении акта незаконного вмешательства на объектах транспортной инфраструктуры транспортных средствах железнодорожного транспорта (в соответствии с профессиональной деятельностью по специальности).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rPr>
                <w:rFonts w:ascii="Times New Roman" w:eastAsia="Calibri" w:hAnsi="Times New Roman" w:cs="Times New Roman"/>
                <w:sz w:val="24"/>
                <w:szCs w:val="24"/>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689"/>
        </w:trPr>
        <w:tc>
          <w:tcPr>
            <w:tcW w:w="2912" w:type="dxa"/>
            <w:vMerge/>
            <w:tcBorders>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занятия, учебной и дополнительной  литературы. Подготовка докладов и видео презентаций по примерной тематике: Последствия террористических актов на транспорте в РФ и других государствах. Выполнение индивидуальных заданий. Подготовка к практическому занятию.</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1933"/>
        </w:trPr>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2.2.</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Основы планирования мероприятий по обеспечению транспортной безопасности на объектах транспортной инфраструктуры и транспортных средствах железнодорожного транспорта</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outlineLvl w:val="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разработки планов обеспечения транспортной безопасности объектов транспортной инфраструктуры и транспортных средств. Сведения, отражаемые в плане обеспечения транспортной безопасности объектов транспортной инфраструктуры и транспортных средств. Утверждение плана обеспечения транспортной безопасности объектов транспортной инфраструктуры и транспортных средств.</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ОПК 4.2</w:t>
            </w:r>
          </w:p>
        </w:tc>
      </w:tr>
      <w:tr w:rsidR="00876586" w:rsidRPr="00876586" w:rsidTr="00382676">
        <w:trPr>
          <w:trHeight w:val="1132"/>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Практическое занятие № 2</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разработки плана по обеспечению транспортной безопасности объектов транспортной инфраструктуры и транспортных средств железнодорожного транспорта (в соответствии с профессиональной деятельностью по специальности)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134"/>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занятия, учебной и дополнительной  литературы. Выполнение индивидуальных заданий. Подготовка к практическому занятию.</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2.3.</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Инженерно-технические системы обеспечения транспортной безопасности на железнодорожном транспорте</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Инженерно-технические системы обеспечения транспортной безопасности, применяемые на железнодорожном транспорте.</w:t>
            </w:r>
            <w:r w:rsidRPr="00876586">
              <w:rPr>
                <w:rFonts w:ascii="Times New Roman" w:eastAsia="Times New Roman" w:hAnsi="Times New Roman" w:cs="Times New Roman"/>
                <w:sz w:val="24"/>
                <w:lang w:eastAsia="ru-RU"/>
              </w:rPr>
              <w:t xml:space="preserve"> Технические средства видеонаблюдения (мониторинг, обнаружение, идентификация, распознавание).</w:t>
            </w:r>
            <w:r w:rsidRPr="00876586">
              <w:rPr>
                <w:rFonts w:ascii="Times New Roman" w:eastAsia="Times New Roman" w:hAnsi="Times New Roman" w:cs="Times New Roman"/>
                <w:sz w:val="24"/>
                <w:szCs w:val="24"/>
                <w:lang w:eastAsia="ru-RU"/>
              </w:rPr>
              <w:t xml:space="preserve"> Система охранной сигнализации.</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lang w:eastAsia="ru-RU"/>
              </w:rPr>
            </w:pPr>
            <w:r w:rsidRPr="00876586">
              <w:rPr>
                <w:rFonts w:ascii="Times New Roman" w:eastAsia="Times New Roman" w:hAnsi="Times New Roman" w:cs="Times New Roman"/>
                <w:sz w:val="24"/>
                <w:szCs w:val="24"/>
                <w:lang w:eastAsia="ru-RU"/>
              </w:rPr>
              <w:t>Технические средства досмотра пассажиров, ручной клади и грузов: ручной</w:t>
            </w:r>
            <w:r w:rsidRPr="00876586">
              <w:rPr>
                <w:rFonts w:ascii="Times New Roman" w:eastAsia="Times New Roman" w:hAnsi="Times New Roman" w:cs="Times New Roman"/>
                <w:sz w:val="24"/>
                <w:lang w:eastAsia="ru-RU"/>
              </w:rPr>
              <w:t xml:space="preserve"> металлообнаружитель;</w:t>
            </w:r>
            <w:r w:rsidRPr="00876586">
              <w:rPr>
                <w:rFonts w:ascii="Times New Roman" w:eastAsia="Times New Roman" w:hAnsi="Times New Roman" w:cs="Times New Roman"/>
                <w:sz w:val="24"/>
                <w:szCs w:val="24"/>
                <w:lang w:eastAsia="ru-RU"/>
              </w:rPr>
              <w:t xml:space="preserve"> стационарный многозонный металлообнаружитель; </w:t>
            </w:r>
            <w:r w:rsidRPr="00876586">
              <w:rPr>
                <w:rFonts w:ascii="Times New Roman" w:eastAsia="Times New Roman" w:hAnsi="Times New Roman" w:cs="Times New Roman"/>
                <w:sz w:val="24"/>
                <w:lang w:eastAsia="ru-RU"/>
              </w:rPr>
              <w:t xml:space="preserve">стационарные рентгеновские установки конвейерного типа; портативный обнаружитель паров взрывчатых веществ. </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lang w:eastAsia="ru-RU"/>
              </w:rPr>
              <w:t>Технические средства радиационного контроля. Взрывозащитные средства.</w:t>
            </w:r>
            <w:r w:rsidRPr="00876586">
              <w:rPr>
                <w:rFonts w:ascii="Times New Roman" w:eastAsia="Times New Roman" w:hAnsi="Times New Roman" w:cs="Times New Roman"/>
                <w:sz w:val="24"/>
                <w:szCs w:val="24"/>
                <w:lang w:eastAsia="ru-RU"/>
              </w:rPr>
              <w:t xml:space="preserve"> </w:t>
            </w:r>
          </w:p>
          <w:p w:rsidR="00876586" w:rsidRPr="00876586" w:rsidRDefault="00876586" w:rsidP="00876586">
            <w:pPr>
              <w:shd w:val="clear" w:color="auto" w:fill="FFFFFF"/>
              <w:spacing w:after="0" w:line="240" w:lineRule="auto"/>
              <w:ind w:left="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Новые разработки в сфере технических средств обеспечения транспортной безопасности на железнодорожном транспорте</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6</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1134"/>
        </w:trPr>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autoSpaceDE w:val="0"/>
              <w:autoSpaceDN w:val="0"/>
              <w:adjustRightInd w:val="0"/>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 Подготовка докладов и видео презентаций по примерной тематике: Лицензирование средств досмотра и других излучающих технических средств обеспечения транспортной безопасности.</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c>
          <w:tcPr>
            <w:tcW w:w="2912" w:type="dxa"/>
            <w:vMerge w:val="restart"/>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 2.4.</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Основы наблюдения и собеседования с физическими лицами для выявления подготовки к совершению акта незаконного вмешательства или совершения акта</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b/>
                <w:sz w:val="24"/>
                <w:szCs w:val="24"/>
                <w:lang w:eastAsia="ru-RU"/>
              </w:rPr>
              <w:t>незаконного вмешательства на железнодорожном транспорте (профайлинг)</w:t>
            </w: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ind w:firstLine="40"/>
              <w:rPr>
                <w:rFonts w:ascii="Times New Roman" w:eastAsia="Times New Roman" w:hAnsi="Times New Roman" w:cs="Times New Roman"/>
                <w:sz w:val="24"/>
                <w:szCs w:val="24"/>
                <w:lang w:eastAsia="ru-RU"/>
              </w:rPr>
            </w:pPr>
            <w:r w:rsidRPr="00876586">
              <w:rPr>
                <w:rFonts w:ascii="Times New Roman" w:eastAsia="Times New Roman" w:hAnsi="Times New Roman" w:cs="Times New Roman"/>
                <w:iCs/>
                <w:spacing w:val="-1"/>
                <w:sz w:val="24"/>
                <w:szCs w:val="24"/>
                <w:lang w:eastAsia="ru-RU"/>
              </w:rPr>
              <w:t>Теоретические основы метода</w:t>
            </w:r>
            <w:r w:rsidRPr="00876586">
              <w:rPr>
                <w:rFonts w:ascii="Times New Roman" w:eastAsia="Times New Roman" w:hAnsi="Times New Roman" w:cs="Times New Roman"/>
                <w:sz w:val="24"/>
                <w:szCs w:val="24"/>
                <w:lang w:eastAsia="ru-RU"/>
              </w:rPr>
              <w:t xml:space="preserve"> визуальной диагностики психоэмоционального состояния человека</w:t>
            </w:r>
            <w:r w:rsidRPr="00876586">
              <w:rPr>
                <w:rFonts w:ascii="Times New Roman" w:eastAsia="Times New Roman" w:hAnsi="Times New Roman" w:cs="Times New Roman"/>
                <w:iCs/>
                <w:spacing w:val="-1"/>
                <w:sz w:val="24"/>
                <w:szCs w:val="24"/>
                <w:lang w:eastAsia="ru-RU"/>
              </w:rPr>
              <w:t xml:space="preserve">. </w:t>
            </w:r>
            <w:r w:rsidRPr="00876586">
              <w:rPr>
                <w:rFonts w:ascii="Times New Roman" w:eastAsia="Times New Roman" w:hAnsi="Times New Roman" w:cs="Times New Roman"/>
                <w:sz w:val="24"/>
                <w:szCs w:val="24"/>
                <w:lang w:eastAsia="ru-RU"/>
              </w:rPr>
              <w:t>Психотипы личности. Внешние признаки и особенности поведения. Типовые модели поведения нарушителей. Порядок проведения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объекте транспортной инфраструктуры и транспортных средствах (в соответствии с профессиональной деятельностью по специальности)</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widowControl w:val="0"/>
              <w:autoSpaceDE w:val="0"/>
              <w:autoSpaceDN w:val="0"/>
              <w:adjustRightInd w:val="0"/>
              <w:jc w:val="center"/>
              <w:rPr>
                <w:rFonts w:ascii="Times New Roman" w:eastAsia="Calibri" w:hAnsi="Times New Roman" w:cs="Times New Roman"/>
                <w:sz w:val="24"/>
                <w:szCs w:val="24"/>
              </w:rPr>
            </w:pPr>
            <w:r w:rsidRPr="00876586">
              <w:rPr>
                <w:rFonts w:ascii="Times New Roman" w:eastAsia="Calibri" w:hAnsi="Times New Roman" w:cs="Times New Roman"/>
                <w:sz w:val="24"/>
                <w:szCs w:val="24"/>
              </w:rPr>
              <w:t>2</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c>
          <w:tcPr>
            <w:tcW w:w="2912" w:type="dxa"/>
            <w:vMerge/>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Практическое занятие № 3</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Порядок проверки документов, наблюдения и собеседования с физическими лицами и оценки данных инженерно-технических систем и средств обеспечения транспортной безопасности, осуществляемые для выявления подготовки к совершении акта незаконного вмешательства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Calibri" w:hAnsi="Times New Roman" w:cs="Times New Roman"/>
                <w:sz w:val="24"/>
                <w:szCs w:val="24"/>
              </w:rPr>
              <w:t>ПК 4.2</w:t>
            </w:r>
          </w:p>
        </w:tc>
      </w:tr>
      <w:tr w:rsidR="00876586" w:rsidRPr="00876586" w:rsidTr="00382676">
        <w:trPr>
          <w:trHeight w:val="266"/>
        </w:trPr>
        <w:tc>
          <w:tcPr>
            <w:tcW w:w="291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5</w:t>
            </w:r>
          </w:p>
        </w:tc>
      </w:tr>
      <w:tr w:rsidR="00876586" w:rsidRPr="00876586" w:rsidTr="00382676">
        <w:trPr>
          <w:trHeight w:val="266"/>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обучающихся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конспекта занятий, учебной и дополнительной литературы.</w:t>
            </w:r>
            <w:r w:rsidRPr="00876586">
              <w:rPr>
                <w:rFonts w:ascii="Times New Roman" w:eastAsia="Times New Roman" w:hAnsi="Times New Roman" w:cs="Times New Roman"/>
                <w:sz w:val="24"/>
                <w:szCs w:val="24"/>
                <w:lang w:eastAsia="ru-RU"/>
              </w:rPr>
              <w:br/>
              <w:t>Подготовка к дифференцированному зачету.</w:t>
            </w:r>
          </w:p>
        </w:tc>
        <w:tc>
          <w:tcPr>
            <w:tcW w:w="99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76586" w:rsidRPr="00876586" w:rsidRDefault="00876586" w:rsidP="00876586">
            <w:pPr>
              <w:jc w:val="center"/>
              <w:rPr>
                <w:rFonts w:ascii="Times New Roman" w:eastAsia="Times New Roman" w:hAnsi="Times New Roman" w:cs="Times New Roman"/>
                <w:sz w:val="24"/>
                <w:szCs w:val="24"/>
                <w:lang w:eastAsia="ru-RU"/>
              </w:rPr>
            </w:pPr>
          </w:p>
        </w:tc>
      </w:tr>
      <w:tr w:rsidR="00876586" w:rsidRPr="00876586" w:rsidTr="00382676">
        <w:trPr>
          <w:trHeight w:val="433"/>
        </w:trPr>
        <w:tc>
          <w:tcPr>
            <w:tcW w:w="2912"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080"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tc>
        <w:tc>
          <w:tcPr>
            <w:tcW w:w="992"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78</w:t>
            </w:r>
          </w:p>
        </w:tc>
        <w:tc>
          <w:tcPr>
            <w:tcW w:w="1559"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bl>
    <w:p w:rsidR="00876586" w:rsidRPr="00876586" w:rsidRDefault="00876586" w:rsidP="00876586">
      <w:pPr>
        <w:spacing w:after="0" w:line="240" w:lineRule="auto"/>
        <w:jc w:val="both"/>
        <w:rPr>
          <w:rFonts w:ascii="Times New Roman" w:eastAsia="Times New Roman" w:hAnsi="Times New Roman" w:cs="Times New Roman"/>
          <w:lang w:eastAsia="ru-RU"/>
        </w:rPr>
      </w:pPr>
    </w:p>
    <w:p w:rsidR="00876586" w:rsidRPr="00876586" w:rsidRDefault="00876586" w:rsidP="00876586">
      <w:pPr>
        <w:spacing w:after="0" w:line="240" w:lineRule="auto"/>
        <w:ind w:firstLine="708"/>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*Конкретные активные и интерактивные формы проведения занятий отражены в календарно – тематическом плане преподавателя.</w:t>
      </w:r>
    </w:p>
    <w:p w:rsidR="00876586" w:rsidRPr="00876586" w:rsidRDefault="00876586" w:rsidP="00876586">
      <w:pPr>
        <w:spacing w:after="0" w:line="240" w:lineRule="auto"/>
        <w:ind w:firstLine="708"/>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 xml:space="preserve">** Для характеристики уровня освоения учебного материала используются следующие обозначения: </w:t>
      </w:r>
    </w:p>
    <w:p w:rsidR="00876586" w:rsidRPr="00876586" w:rsidRDefault="00876586" w:rsidP="00876586">
      <w:pPr>
        <w:spacing w:after="0" w:line="240" w:lineRule="auto"/>
        <w:jc w:val="both"/>
        <w:rPr>
          <w:rFonts w:ascii="Times New Roman" w:eastAsia="Calibri" w:hAnsi="Times New Roman" w:cs="Times New Roman"/>
          <w:sz w:val="28"/>
          <w:szCs w:val="28"/>
        </w:rPr>
      </w:pPr>
      <w:r w:rsidRPr="00876586">
        <w:rPr>
          <w:rFonts w:ascii="Times New Roman" w:eastAsia="Calibri" w:hAnsi="Times New Roman" w:cs="Times New Roman"/>
          <w:sz w:val="28"/>
          <w:szCs w:val="28"/>
        </w:rPr>
        <w:t>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pacing w:after="0" w:line="240" w:lineRule="auto"/>
        <w:jc w:val="both"/>
        <w:rPr>
          <w:rFonts w:ascii="Times New Roman" w:eastAsia="Times New Roman" w:hAnsi="Times New Roman" w:cs="Times New Roman"/>
          <w:lang w:eastAsia="ru-RU"/>
        </w:rPr>
        <w:sectPr w:rsidR="00876586" w:rsidRPr="00876586" w:rsidSect="00382676">
          <w:pgSz w:w="16838" w:h="11906" w:orient="landscape"/>
          <w:pgMar w:top="851" w:right="1134" w:bottom="1701" w:left="1134" w:header="709" w:footer="0" w:gutter="0"/>
          <w:cols w:space="720"/>
        </w:sectPr>
      </w:pP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outlineLvl w:val="0"/>
        <w:rPr>
          <w:rFonts w:ascii="Times New Roman" w:eastAsia="Times New Roman" w:hAnsi="Times New Roman" w:cs="Times New Roman"/>
          <w:b/>
          <w:caps/>
          <w:sz w:val="28"/>
          <w:szCs w:val="28"/>
          <w:lang w:eastAsia="ru-RU"/>
        </w:rPr>
      </w:pPr>
      <w:bookmarkStart w:id="46" w:name="_Toc520113323"/>
      <w:bookmarkStart w:id="47" w:name="_Toc520116279"/>
      <w:bookmarkStart w:id="48" w:name="_Toc520116496"/>
      <w:r w:rsidRPr="00876586">
        <w:rPr>
          <w:rFonts w:ascii="Times New Roman" w:eastAsia="Times New Roman" w:hAnsi="Times New Roman" w:cs="Times New Roman"/>
          <w:b/>
          <w:caps/>
          <w:sz w:val="28"/>
          <w:szCs w:val="28"/>
          <w:lang w:eastAsia="ru-RU"/>
        </w:rPr>
        <w:lastRenderedPageBreak/>
        <w:t>3. условия реализации рабочей программы</w:t>
      </w:r>
      <w:bookmarkEnd w:id="46"/>
      <w:bookmarkEnd w:id="47"/>
      <w:bookmarkEnd w:id="48"/>
      <w:r w:rsidRPr="00876586">
        <w:rPr>
          <w:rFonts w:ascii="Times New Roman" w:eastAsia="Times New Roman" w:hAnsi="Times New Roman" w:cs="Times New Roman"/>
          <w:b/>
          <w:caps/>
          <w:sz w:val="28"/>
          <w:szCs w:val="28"/>
          <w:lang w:eastAsia="ru-RU"/>
        </w:rPr>
        <w:t xml:space="preserve"> </w:t>
      </w:r>
    </w:p>
    <w:p w:rsidR="00876586" w:rsidRPr="00876586" w:rsidRDefault="00876586" w:rsidP="0087658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jc w:val="center"/>
        <w:outlineLvl w:val="0"/>
        <w:rPr>
          <w:rFonts w:ascii="Times New Roman" w:eastAsia="Times New Roman" w:hAnsi="Times New Roman" w:cs="Times New Roman"/>
          <w:b/>
          <w:caps/>
          <w:sz w:val="28"/>
          <w:szCs w:val="28"/>
          <w:lang w:eastAsia="ru-RU"/>
        </w:rPr>
      </w:pPr>
      <w:bookmarkStart w:id="49" w:name="_Toc520113324"/>
      <w:bookmarkStart w:id="50" w:name="_Toc520116280"/>
      <w:bookmarkStart w:id="51" w:name="_Toc520116497"/>
      <w:r w:rsidRPr="00876586">
        <w:rPr>
          <w:rFonts w:ascii="Times New Roman" w:eastAsia="Times New Roman" w:hAnsi="Times New Roman" w:cs="Times New Roman"/>
          <w:b/>
          <w:caps/>
          <w:sz w:val="28"/>
          <w:szCs w:val="28"/>
          <w:lang w:eastAsia="ru-RU"/>
        </w:rPr>
        <w:t>дисциплины</w:t>
      </w:r>
      <w:bookmarkEnd w:id="49"/>
      <w:bookmarkEnd w:id="50"/>
      <w:bookmarkEnd w:id="51"/>
    </w:p>
    <w:p w:rsidR="00876586" w:rsidRPr="00876586" w:rsidRDefault="00876586" w:rsidP="00876586">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p>
    <w:p w:rsidR="00876586" w:rsidRPr="00876586" w:rsidRDefault="00876586" w:rsidP="00876586">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
          <w:bCs/>
          <w:sz w:val="28"/>
          <w:szCs w:val="28"/>
          <w:lang w:eastAsia="ru-RU"/>
        </w:rPr>
        <w:t>3.1. Требования к минимальному материально-техническому обеспечению</w:t>
      </w:r>
    </w:p>
    <w:p w:rsidR="00876586" w:rsidRPr="00876586" w:rsidRDefault="00876586" w:rsidP="00876586">
      <w:pPr>
        <w:tabs>
          <w:tab w:val="left" w:pos="170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Cs/>
          <w:sz w:val="28"/>
          <w:szCs w:val="28"/>
          <w:lang w:eastAsia="ru-RU"/>
        </w:rPr>
        <w:t xml:space="preserve">Дисциплина реализуется  в учебном  кабинете  транспортной безопасности. </w:t>
      </w:r>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учебного кабинета:</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Специализированная мебель; </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не используется;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Наглядные пособия. </w:t>
      </w:r>
    </w:p>
    <w:p w:rsidR="00876586" w:rsidRPr="00876586" w:rsidRDefault="00876586" w:rsidP="00876586">
      <w:pPr>
        <w:spacing w:after="0" w:line="240" w:lineRule="auto"/>
        <w:ind w:firstLine="567"/>
        <w:jc w:val="both"/>
        <w:rPr>
          <w:rFonts w:ascii="Times New Roman" w:eastAsia="Times New Roman" w:hAnsi="Times New Roman" w:cs="Times New Roman"/>
          <w:b/>
          <w:bCs/>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3.2. Учебно – методическое обеспечение дисциплины</w:t>
      </w:r>
      <w:r w:rsidRPr="00876586">
        <w:rPr>
          <w:rFonts w:ascii="Times New Roman" w:eastAsia="Times New Roman" w:hAnsi="Times New Roman" w:cs="Times New Roman"/>
          <w:sz w:val="28"/>
          <w:szCs w:val="28"/>
          <w:lang w:eastAsia="ru-RU"/>
        </w:rPr>
        <w:br/>
        <w:t xml:space="preserve">       </w:t>
      </w:r>
      <w:r w:rsidRPr="00876586">
        <w:rPr>
          <w:rFonts w:ascii="Times New Roman" w:eastAsia="Calibri" w:hAnsi="Times New Roman" w:cs="Times New Roman"/>
          <w:bCs/>
          <w:color w:val="000000"/>
          <w:sz w:val="28"/>
          <w:szCs w:val="28"/>
        </w:rPr>
        <w:t>Основная учебная литература:</w:t>
      </w:r>
      <w:r w:rsidRPr="00876586">
        <w:rPr>
          <w:rFonts w:ascii="Times New Roman" w:eastAsia="Calibri" w:hAnsi="Times New Roman" w:cs="Times New Roman"/>
          <w:sz w:val="28"/>
          <w:szCs w:val="28"/>
        </w:rPr>
        <w:br/>
      </w:r>
      <w:r w:rsidRPr="00876586">
        <w:rPr>
          <w:rFonts w:ascii="Times New Roman" w:eastAsia="Calibri" w:hAnsi="Times New Roman" w:cs="Times New Roman"/>
          <w:color w:val="000000"/>
          <w:sz w:val="28"/>
          <w:szCs w:val="28"/>
          <w:shd w:val="clear" w:color="auto" w:fill="FFFFFF"/>
        </w:rPr>
        <w:t xml:space="preserve">        1. Томилов В.В., Блинов П.Н. Транспортная безопасность: учебно-методическое пособие. — М.: ФГБУ ДПО «Учебно-методический центр по образованию на железнодорожном транспорте», 2020. — 71 с. - Режим доступа: </w:t>
      </w:r>
      <w:hyperlink r:id="rId165" w:history="1">
        <w:r w:rsidRPr="00876586">
          <w:rPr>
            <w:rFonts w:ascii="Times New Roman" w:eastAsia="Calibri" w:hAnsi="Times New Roman" w:cs="Times New Roman"/>
            <w:color w:val="4682B4"/>
            <w:sz w:val="28"/>
            <w:szCs w:val="28"/>
            <w:u w:val="single"/>
            <w:shd w:val="clear" w:color="auto" w:fill="FFFFFF"/>
          </w:rPr>
          <w:t>http://umczdt.ru/books/49/242210/</w:t>
        </w:r>
      </w:hyperlink>
      <w:r w:rsidRPr="00876586">
        <w:rPr>
          <w:rFonts w:ascii="Times New Roman" w:eastAsia="Calibri" w:hAnsi="Times New Roman" w:cs="Times New Roman"/>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br/>
      </w:r>
      <w:r w:rsidRPr="00876586">
        <w:rPr>
          <w:rFonts w:ascii="Times New Roman" w:eastAsia="Calibri" w:hAnsi="Times New Roman" w:cs="Times New Roman"/>
          <w:iCs/>
          <w:color w:val="000000"/>
          <w:sz w:val="28"/>
          <w:szCs w:val="28"/>
          <w:shd w:val="clear" w:color="auto" w:fill="FFFFFF"/>
        </w:rPr>
        <w:t xml:space="preserve">          2. Землин,</w:t>
      </w:r>
      <w:r w:rsidRPr="00876586">
        <w:rPr>
          <w:rFonts w:ascii="Times New Roman" w:eastAsia="Calibri" w:hAnsi="Times New Roman" w:cs="Times New Roman"/>
          <w:i/>
          <w:iCs/>
          <w:color w:val="000000"/>
          <w:sz w:val="28"/>
          <w:szCs w:val="28"/>
          <w:shd w:val="clear" w:color="auto" w:fill="FFFFFF"/>
        </w:rPr>
        <w:t xml:space="preserve"> </w:t>
      </w:r>
      <w:r w:rsidRPr="00876586">
        <w:rPr>
          <w:rFonts w:ascii="Times New Roman" w:eastAsia="Calibri" w:hAnsi="Times New Roman" w:cs="Times New Roman"/>
          <w:iCs/>
          <w:color w:val="000000"/>
          <w:sz w:val="28"/>
          <w:szCs w:val="28"/>
          <w:shd w:val="clear" w:color="auto" w:fill="FFFFFF"/>
        </w:rPr>
        <w:t>А. И.</w:t>
      </w:r>
      <w:r w:rsidRPr="00876586">
        <w:rPr>
          <w:rFonts w:ascii="Times New Roman" w:eastAsia="Calibri" w:hAnsi="Times New Roman" w:cs="Times New Roman"/>
          <w:i/>
          <w:iCs/>
          <w:color w:val="000000"/>
          <w:sz w:val="28"/>
          <w:szCs w:val="28"/>
          <w:shd w:val="clear" w:color="auto" w:fill="FFFFFF"/>
        </w:rPr>
        <w:t> </w:t>
      </w:r>
      <w:r w:rsidRPr="00876586">
        <w:rPr>
          <w:rFonts w:ascii="Times New Roman" w:eastAsia="Calibri" w:hAnsi="Times New Roman" w:cs="Times New Roman"/>
          <w:color w:val="000000"/>
          <w:sz w:val="28"/>
          <w:szCs w:val="28"/>
          <w:shd w:val="clear" w:color="auto" w:fill="FFFFFF"/>
        </w:rPr>
        <w:t> Безопасность жизнедеятельности для транспортных специальностей: противодействие терроризму на транспорте: учебник для среднего профессионального образования / А. И. Землин, В. В. Козлов. — 2-е изд., перераб. и доп. — Москва: Издательство Юрайт, 2020. — 155 с. — (Профессиональное образование). — ISBN 978-5-534-14044-6. — Текст: электронный // ЭБС Юрайт [сайт]. — URL: </w:t>
      </w:r>
      <w:hyperlink r:id="rId166" w:tgtFrame="_blank" w:history="1">
        <w:r w:rsidRPr="00876586">
          <w:rPr>
            <w:rFonts w:ascii="Times New Roman" w:eastAsia="Calibri" w:hAnsi="Times New Roman" w:cs="Times New Roman"/>
            <w:color w:val="486C97"/>
            <w:sz w:val="28"/>
            <w:szCs w:val="28"/>
            <w:u w:val="single"/>
            <w:shd w:val="clear" w:color="auto" w:fill="FFFFFF"/>
          </w:rPr>
          <w:t>https://urait.ru/bcode/467536</w:t>
        </w:r>
      </w:hyperlink>
      <w:r w:rsidRPr="00876586">
        <w:rPr>
          <w:rFonts w:ascii="Times New Roman" w:eastAsia="Times New Roman" w:hAnsi="Times New Roman" w:cs="Times New Roman"/>
          <w:sz w:val="28"/>
          <w:szCs w:val="28"/>
          <w:lang w:eastAsia="ru-RU"/>
        </w:rPr>
        <w:br/>
      </w:r>
    </w:p>
    <w:p w:rsidR="00876586" w:rsidRPr="00876586" w:rsidRDefault="00876586" w:rsidP="00876586">
      <w:pPr>
        <w:rPr>
          <w:rFonts w:ascii="Times New Roman" w:eastAsia="Calibri" w:hAnsi="Times New Roman" w:cs="Times New Roman"/>
          <w:sz w:val="28"/>
          <w:szCs w:val="28"/>
        </w:rPr>
      </w:pPr>
      <w:r w:rsidRPr="00876586">
        <w:rPr>
          <w:rFonts w:ascii="Times New Roman" w:eastAsia="Calibri" w:hAnsi="Times New Roman" w:cs="Times New Roman"/>
          <w:bCs/>
          <w:color w:val="000000"/>
          <w:sz w:val="28"/>
          <w:szCs w:val="28"/>
        </w:rPr>
        <w:t xml:space="preserve">          Дополнительная учебная литература:</w:t>
      </w:r>
      <w:r w:rsidRPr="00876586">
        <w:rPr>
          <w:rFonts w:ascii="Times New Roman" w:eastAsia="Calibri" w:hAnsi="Times New Roman" w:cs="Times New Roman"/>
          <w:bCs/>
          <w:color w:val="000000"/>
          <w:sz w:val="28"/>
          <w:szCs w:val="28"/>
        </w:rPr>
        <w:br/>
      </w:r>
      <w:r w:rsidRPr="00876586">
        <w:rPr>
          <w:rFonts w:ascii="Times New Roman" w:eastAsia="Calibri" w:hAnsi="Times New Roman" w:cs="Times New Roman"/>
          <w:sz w:val="28"/>
          <w:szCs w:val="28"/>
          <w:shd w:val="clear" w:color="auto" w:fill="F2F2F2"/>
        </w:rPr>
        <w:t xml:space="preserve">          1. Хряпин, А. И. Транспортная безопасность: учебное пособие / А. И. Хряпин, А. Г. Филиппов, А. М. Перепеченов. — Санкт-Петербург: ПГУПС, [б. г.]. — Часть 1 — 2017. — 67 с. — ISBN 978-5-7641-1055-4. — Текст: электронный // Лань: электронно-библиотечная система. — URL: </w:t>
      </w:r>
      <w:hyperlink r:id="rId167" w:history="1">
        <w:r w:rsidRPr="00876586">
          <w:rPr>
            <w:rFonts w:ascii="Times New Roman" w:eastAsia="Calibri" w:hAnsi="Times New Roman" w:cs="Times New Roman"/>
            <w:color w:val="0000FF"/>
            <w:sz w:val="28"/>
            <w:szCs w:val="28"/>
            <w:u w:val="single"/>
            <w:shd w:val="clear" w:color="auto" w:fill="F2F2F2"/>
          </w:rPr>
          <w:t>https://e.lanbook.com/book/101567</w:t>
        </w:r>
      </w:hyperlink>
    </w:p>
    <w:p w:rsidR="00876586" w:rsidRPr="00876586" w:rsidRDefault="00876586" w:rsidP="00876586">
      <w:pPr>
        <w:widowControl w:val="0"/>
        <w:shd w:val="clear" w:color="auto" w:fill="FFFFFF"/>
        <w:tabs>
          <w:tab w:val="left" w:pos="567"/>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p>
    <w:p w:rsidR="00876586" w:rsidRPr="00876586" w:rsidRDefault="00876586" w:rsidP="0087658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sidRPr="00876586">
        <w:rPr>
          <w:rFonts w:ascii="Times New Roman" w:eastAsia="Times New Roman" w:hAnsi="Times New Roman" w:cs="Times New Roman"/>
          <w:color w:val="000000"/>
          <w:sz w:val="28"/>
          <w:szCs w:val="24"/>
          <w:lang w:eastAsia="ru-RU"/>
        </w:rPr>
        <w:t>Нормативно – правовая документация:</w:t>
      </w:r>
    </w:p>
    <w:p w:rsidR="00876586" w:rsidRPr="00876586" w:rsidRDefault="00876586" w:rsidP="00876586">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color w:val="000000"/>
          <w:sz w:val="28"/>
          <w:szCs w:val="24"/>
          <w:lang w:eastAsia="ru-RU"/>
        </w:rPr>
      </w:pPr>
      <w:r w:rsidRPr="00876586">
        <w:rPr>
          <w:rFonts w:ascii="Times New Roman" w:eastAsia="Times New Roman" w:hAnsi="Times New Roman" w:cs="Times New Roman"/>
          <w:color w:val="000000"/>
          <w:sz w:val="28"/>
          <w:szCs w:val="24"/>
          <w:lang w:eastAsia="ru-RU"/>
        </w:rPr>
        <w:t>1. Федеральный закон Российской Федерации от   09.02.2007 № 16 – ФЗ «О транспортной безопасности» (в редакции от 03.08.2018 г).</w:t>
      </w:r>
    </w:p>
    <w:p w:rsidR="00876586" w:rsidRPr="00876586" w:rsidRDefault="00876586" w:rsidP="00876586">
      <w:pPr>
        <w:widowControl w:val="0"/>
        <w:shd w:val="clear" w:color="auto" w:fill="FFFFFF"/>
        <w:tabs>
          <w:tab w:val="left" w:pos="28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2. Федеральный закон Российской Федерации от 06.03.2006 № 35 – ФЗ  «О противодействии терроризму» (в редакции от 18.04.2018 г).</w:t>
      </w:r>
    </w:p>
    <w:p w:rsidR="00876586" w:rsidRPr="00876586" w:rsidRDefault="00876586" w:rsidP="00876586">
      <w:pPr>
        <w:widowControl w:val="0"/>
        <w:shd w:val="clear" w:color="auto" w:fill="FFFFFF"/>
        <w:tabs>
          <w:tab w:val="left" w:pos="284"/>
        </w:tabs>
        <w:autoSpaceDE w:val="0"/>
        <w:autoSpaceDN w:val="0"/>
        <w:adjustRightInd w:val="0"/>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3. Федеральный закон от 27.07.2010 № 195 – ФЗ «О внесении изменений в отдельные   законодательные    акты   Российской   Федерации   в   связи   с обеспечением транспортной безопасности» (в редакции от 29.12.2015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lastRenderedPageBreak/>
        <w:t>4. Приказ Минтранса России от 11.02.2010 № 34 «Об утверждении порядка разработки планов обеспечения транспортной безопасности объектов транспортной инфраструктуры,  и транспортных средств».</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5. Приказ  от 02.04.2010 Минтранса России №  52,  Федеральной службы безопасности РФ №112,  Министерства внутренних дел РФ  №134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6. Приказ Минтранса России от 12.04.2010 № 87 «О порядке проведения оценки уязвимости объектов  транспортной инфраструктуры и транспортных средств» (в редакции от 18.04.2014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color w:val="000000"/>
          <w:sz w:val="28"/>
          <w:szCs w:val="28"/>
          <w:lang w:eastAsia="ru-RU"/>
        </w:rPr>
      </w:pPr>
      <w:r w:rsidRPr="00876586">
        <w:rPr>
          <w:rFonts w:ascii="Times New Roman" w:eastAsia="Times New Roman" w:hAnsi="Times New Roman" w:cs="Times New Roman"/>
          <w:color w:val="000000"/>
          <w:sz w:val="28"/>
          <w:szCs w:val="28"/>
          <w:lang w:eastAsia="ru-RU"/>
        </w:rPr>
        <w:t xml:space="preserve">7. Постановление Правительства Российской Федерации от 10.12.2008 № 940 «Об уровнях безопасности объектов транспортной инфраструктуры и транспортных средств и о порядке их объявления (установления)» </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(в редакции от 30.12. 2013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8. Приказ Минтранса России от 06.09.2010 №194 «О порядке получения субъектами транспортной инфраструктуры и перевозчиками информации по вопросам обеспечения транспортной безопасности». </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9. Приказ Минтранса России от 08.02.2011 № 43 «Об утверждении требований по обеспечению транспортной безопасности, учитывающих уровни безопасности для различных категорий объектов транспортной инфраструктуры и транспортных средств железнодорожного транспорта».</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10. Приказ Минтранса России от 16.02.2011 №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 (в редакции от 20.02.2012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11. Приказ Минтранса России от 21.02.2011 № 62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 (в редакции от 10.10.2013 г).</w:t>
      </w:r>
    </w:p>
    <w:p w:rsidR="00876586" w:rsidRPr="00876586" w:rsidRDefault="00876586" w:rsidP="00876586">
      <w:pPr>
        <w:shd w:val="clear" w:color="auto" w:fill="FFFFFF"/>
        <w:tabs>
          <w:tab w:val="left" w:pos="284"/>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12. Распоряжение Правительства Российской Федерации от 05.11.2009 № 1653-р «Об утверждении перечня работ, связанных с обеспечением транспортной безопасности».</w:t>
      </w:r>
    </w:p>
    <w:p w:rsidR="00876586" w:rsidRPr="00876586" w:rsidRDefault="00876586" w:rsidP="00876586">
      <w:pPr>
        <w:tabs>
          <w:tab w:val="left" w:pos="567"/>
        </w:tabs>
        <w:spacing w:before="120" w:after="120" w:line="240" w:lineRule="auto"/>
        <w:ind w:firstLine="567"/>
        <w:jc w:val="both"/>
        <w:rPr>
          <w:rFonts w:ascii="Times New Roman" w:eastAsia="Times New Roman" w:hAnsi="Times New Roman" w:cs="Times New Roman"/>
          <w:color w:val="000000"/>
          <w:sz w:val="28"/>
          <w:szCs w:val="28"/>
          <w:lang w:eastAsia="ru-RU"/>
        </w:rPr>
      </w:pPr>
    </w:p>
    <w:p w:rsidR="00876586" w:rsidRPr="00876586" w:rsidRDefault="00876586" w:rsidP="00876586">
      <w:pPr>
        <w:tabs>
          <w:tab w:val="left" w:pos="567"/>
        </w:tabs>
        <w:spacing w:before="120" w:after="12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Учебно-методическая литература для самостоятельной работы:</w:t>
      </w:r>
    </w:p>
    <w:p w:rsidR="00876586" w:rsidRPr="00876586" w:rsidRDefault="00876586" w:rsidP="00876586">
      <w:pPr>
        <w:spacing w:after="0" w:line="240" w:lineRule="auto"/>
        <w:ind w:right="-1"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1. Методическое пособие по проведению практических занятий по дисциплине  </w:t>
      </w:r>
      <w:r w:rsidRPr="00876586">
        <w:rPr>
          <w:rFonts w:ascii="Times New Roman" w:eastAsia="Times New Roman" w:hAnsi="Times New Roman" w:cs="Times New Roman"/>
          <w:spacing w:val="1"/>
          <w:sz w:val="28"/>
          <w:szCs w:val="28"/>
          <w:lang w:eastAsia="ru-RU"/>
        </w:rPr>
        <w:t xml:space="preserve">«Транспортная безопасность» </w:t>
      </w:r>
      <w:r w:rsidRPr="00876586">
        <w:rPr>
          <w:rFonts w:ascii="Times New Roman" w:eastAsia="Times New Roman" w:hAnsi="Times New Roman" w:cs="Times New Roman"/>
          <w:sz w:val="28"/>
          <w:szCs w:val="28"/>
          <w:lang w:eastAsia="ru-RU"/>
        </w:rPr>
        <w:t>/ Л. Н. Петровских – КЖТ УрГУПС, 2021. Режим доступа: КЖТ УрГУПС -  Методическое обеспечение (</w:t>
      </w:r>
      <w:r w:rsidRPr="00876586">
        <w:rPr>
          <w:rFonts w:ascii="Times New Roman" w:eastAsia="Times New Roman" w:hAnsi="Times New Roman" w:cs="Times New Roman"/>
          <w:sz w:val="28"/>
          <w:szCs w:val="28"/>
          <w:lang w:val="en-US" w:eastAsia="ru-RU"/>
        </w:rPr>
        <w:t>V</w:t>
      </w:r>
      <w:r w:rsidRPr="00876586">
        <w:rPr>
          <w:rFonts w:ascii="Times New Roman" w:eastAsia="Times New Roman" w:hAnsi="Times New Roman" w:cs="Times New Roman"/>
          <w:sz w:val="28"/>
          <w:szCs w:val="28"/>
          <w:lang w:eastAsia="ru-RU"/>
        </w:rPr>
        <w:t>:) - 13.02.07.</w:t>
      </w:r>
    </w:p>
    <w:p w:rsidR="00876586" w:rsidRPr="00876586" w:rsidRDefault="00876586" w:rsidP="00876586">
      <w:pPr>
        <w:spacing w:after="0" w:line="240" w:lineRule="auto"/>
        <w:ind w:right="-1"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2. Методическое пособие по организации самостоятельной работы обучающихся по дисциплине  </w:t>
      </w:r>
      <w:r w:rsidRPr="00876586">
        <w:rPr>
          <w:rFonts w:ascii="Times New Roman" w:eastAsia="Times New Roman" w:hAnsi="Times New Roman" w:cs="Times New Roman"/>
          <w:spacing w:val="1"/>
          <w:sz w:val="28"/>
          <w:szCs w:val="28"/>
          <w:lang w:eastAsia="ru-RU"/>
        </w:rPr>
        <w:t xml:space="preserve">«Транспортная безопасность» </w:t>
      </w:r>
      <w:r w:rsidRPr="00876586">
        <w:rPr>
          <w:rFonts w:ascii="Times New Roman" w:eastAsia="Times New Roman" w:hAnsi="Times New Roman" w:cs="Times New Roman"/>
          <w:sz w:val="28"/>
          <w:szCs w:val="28"/>
          <w:lang w:eastAsia="ru-RU"/>
        </w:rPr>
        <w:t xml:space="preserve">/ Л. А. Домашнева </w:t>
      </w:r>
      <w:r w:rsidRPr="00876586">
        <w:rPr>
          <w:rFonts w:ascii="Times New Roman" w:eastAsia="Times New Roman" w:hAnsi="Times New Roman" w:cs="Times New Roman"/>
          <w:sz w:val="28"/>
          <w:szCs w:val="28"/>
          <w:lang w:eastAsia="ru-RU"/>
        </w:rPr>
        <w:lastRenderedPageBreak/>
        <w:t>– КЖТ УрГУПС, 2021. Режим доступа: КЖТ УрГУПС -  Методическое обеспечение (</w:t>
      </w:r>
      <w:r w:rsidRPr="00876586">
        <w:rPr>
          <w:rFonts w:ascii="Times New Roman" w:eastAsia="Times New Roman" w:hAnsi="Times New Roman" w:cs="Times New Roman"/>
          <w:sz w:val="28"/>
          <w:szCs w:val="28"/>
          <w:lang w:val="en-US" w:eastAsia="ru-RU"/>
        </w:rPr>
        <w:t>V</w:t>
      </w:r>
      <w:r w:rsidRPr="00876586">
        <w:rPr>
          <w:rFonts w:ascii="Times New Roman" w:eastAsia="Times New Roman" w:hAnsi="Times New Roman" w:cs="Times New Roman"/>
          <w:sz w:val="28"/>
          <w:szCs w:val="28"/>
          <w:lang w:eastAsia="ru-RU"/>
        </w:rPr>
        <w:t>:) - 13.02.07.</w:t>
      </w:r>
    </w:p>
    <w:p w:rsidR="00876586" w:rsidRPr="00876586" w:rsidRDefault="00876586" w:rsidP="00876586">
      <w:pPr>
        <w:suppressAutoHyphens/>
        <w:spacing w:after="0" w:line="240" w:lineRule="auto"/>
        <w:ind w:firstLine="567"/>
        <w:contextualSpacing/>
        <w:jc w:val="both"/>
        <w:rPr>
          <w:rFonts w:ascii="Times New Roman" w:eastAsia="Times New Roman" w:hAnsi="Times New Roman" w:cs="Times New Roman"/>
          <w:sz w:val="28"/>
          <w:szCs w:val="24"/>
          <w:lang w:eastAsia="ru-RU"/>
        </w:rPr>
      </w:pPr>
    </w:p>
    <w:p w:rsidR="00876586" w:rsidRPr="00876586" w:rsidRDefault="00876586" w:rsidP="00876586">
      <w:pPr>
        <w:ind w:firstLine="567"/>
        <w:rPr>
          <w:rFonts w:ascii="Times New Roman" w:eastAsia="Calibri" w:hAnsi="Times New Roman" w:cs="Times New Roman"/>
          <w:b/>
          <w:sz w:val="28"/>
          <w:szCs w:val="28"/>
        </w:rPr>
      </w:pPr>
      <w:r w:rsidRPr="00876586">
        <w:rPr>
          <w:rFonts w:ascii="Times New Roman" w:eastAsia="Times New Roman" w:hAnsi="Times New Roman" w:cs="Times New Roman"/>
          <w:b/>
          <w:sz w:val="28"/>
          <w:szCs w:val="28"/>
          <w:lang w:eastAsia="ru-RU"/>
        </w:rPr>
        <w:tab/>
      </w:r>
      <w:r w:rsidRPr="00876586">
        <w:rPr>
          <w:rFonts w:ascii="Times New Roman" w:eastAsia="Calibri" w:hAnsi="Times New Roman" w:cs="Times New Roman"/>
          <w:b/>
          <w:sz w:val="28"/>
          <w:szCs w:val="28"/>
        </w:rPr>
        <w:t>3.3 Информационные ресурсы сети Интернет и профессиональные базы данных.</w:t>
      </w:r>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sz w:val="28"/>
          <w:szCs w:val="28"/>
        </w:rPr>
        <w:t>Перечень Интернет-ресурсов:</w:t>
      </w:r>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sz w:val="28"/>
          <w:szCs w:val="28"/>
        </w:rPr>
        <w:t xml:space="preserve">1. Официальный сайт Ассоциация «Транспортная безопасность»                     </w:t>
      </w:r>
      <w:hyperlink r:id="rId168" w:history="1">
        <w:r w:rsidRPr="00876586">
          <w:rPr>
            <w:rFonts w:ascii="Times New Roman" w:eastAsia="Calibri" w:hAnsi="Times New Roman" w:cs="Times New Roman"/>
            <w:color w:val="0000FF"/>
            <w:sz w:val="28"/>
            <w:szCs w:val="28"/>
            <w:u w:val="single"/>
          </w:rPr>
          <w:t>http://atb-tsa.ru/</w:t>
        </w:r>
      </w:hyperlink>
      <w:r w:rsidRPr="00876586">
        <w:rPr>
          <w:rFonts w:ascii="Times New Roman" w:eastAsia="Calibri" w:hAnsi="Times New Roman" w:cs="Times New Roman"/>
          <w:b/>
          <w:sz w:val="28"/>
          <w:szCs w:val="28"/>
        </w:rPr>
        <w:br/>
        <w:t xml:space="preserve">          </w:t>
      </w:r>
      <w:r w:rsidRPr="00876586">
        <w:rPr>
          <w:rFonts w:ascii="Times New Roman" w:eastAsia="Calibri" w:hAnsi="Times New Roman" w:cs="Times New Roman"/>
          <w:sz w:val="28"/>
          <w:szCs w:val="28"/>
        </w:rPr>
        <w:t xml:space="preserve">2. «Консультант плюс» - законодательство РФ: кодексы, законы, указы, постановления Правительства  </w:t>
      </w:r>
      <w:hyperlink r:id="rId169" w:history="1">
        <w:r w:rsidRPr="00876586">
          <w:rPr>
            <w:rFonts w:ascii="Times New Roman" w:eastAsia="Calibri" w:hAnsi="Times New Roman" w:cs="Times New Roman"/>
            <w:color w:val="0000FF"/>
            <w:sz w:val="28"/>
            <w:szCs w:val="28"/>
            <w:u w:val="single"/>
          </w:rPr>
          <w:t>http://www.consultant.ru/</w:t>
        </w:r>
      </w:hyperlink>
    </w:p>
    <w:p w:rsidR="00876586" w:rsidRPr="00876586" w:rsidRDefault="00876586" w:rsidP="00876586">
      <w:pPr>
        <w:shd w:val="clear" w:color="auto" w:fill="FFFFFF"/>
        <w:tabs>
          <w:tab w:val="left" w:pos="284"/>
        </w:tabs>
        <w:rPr>
          <w:rFonts w:ascii="Times New Roman" w:eastAsia="Calibri" w:hAnsi="Times New Roman" w:cs="Times New Roman"/>
          <w:bCs/>
          <w:spacing w:val="-2"/>
          <w:sz w:val="28"/>
          <w:szCs w:val="28"/>
        </w:rPr>
      </w:pPr>
      <w:r w:rsidRPr="00876586">
        <w:rPr>
          <w:rFonts w:ascii="Times New Roman" w:eastAsia="Calibri" w:hAnsi="Times New Roman" w:cs="Times New Roman"/>
          <w:sz w:val="28"/>
          <w:szCs w:val="28"/>
        </w:rPr>
        <w:t xml:space="preserve"> </w:t>
      </w:r>
      <w:r w:rsidRPr="00876586">
        <w:rPr>
          <w:rFonts w:ascii="Times New Roman" w:eastAsia="Calibri" w:hAnsi="Times New Roman" w:cs="Times New Roman"/>
          <w:bCs/>
          <w:spacing w:val="-2"/>
          <w:sz w:val="28"/>
          <w:szCs w:val="28"/>
        </w:rPr>
        <w:t>Профессиональные базы данных</w:t>
      </w:r>
      <w:r w:rsidRPr="00876586">
        <w:rPr>
          <w:rFonts w:ascii="Times New Roman" w:eastAsia="Calibri" w:hAnsi="Times New Roman" w:cs="Times New Roman"/>
          <w:bCs/>
          <w:spacing w:val="-2"/>
          <w:sz w:val="28"/>
          <w:szCs w:val="28"/>
        </w:rPr>
        <w:br/>
        <w:t xml:space="preserve">          АСПИ ЖТ.</w:t>
      </w:r>
    </w:p>
    <w:p w:rsidR="00876586" w:rsidRPr="00876586" w:rsidRDefault="00876586" w:rsidP="00876586">
      <w:pPr>
        <w:shd w:val="clear" w:color="auto" w:fill="FFFFFF"/>
        <w:tabs>
          <w:tab w:val="left" w:pos="284"/>
        </w:tabs>
        <w:ind w:firstLine="567"/>
        <w:rPr>
          <w:rFonts w:ascii="Times New Roman" w:eastAsia="Calibri" w:hAnsi="Times New Roman" w:cs="Times New Roman"/>
          <w:bCs/>
          <w:spacing w:val="-2"/>
          <w:sz w:val="28"/>
          <w:szCs w:val="28"/>
        </w:rPr>
      </w:pPr>
      <w:r w:rsidRPr="00876586">
        <w:rPr>
          <w:rFonts w:ascii="Times New Roman" w:eastAsia="Calibri" w:hAnsi="Times New Roman" w:cs="Times New Roman"/>
          <w:bCs/>
          <w:spacing w:val="-2"/>
          <w:sz w:val="28"/>
          <w:szCs w:val="28"/>
        </w:rPr>
        <w:t xml:space="preserve">Программное обеспечение: </w:t>
      </w:r>
      <w:r w:rsidRPr="00876586">
        <w:rPr>
          <w:rFonts w:ascii="Times New Roman" w:eastAsia="Calibri" w:hAnsi="Times New Roman" w:cs="Times New Roman"/>
          <w:bCs/>
          <w:spacing w:val="-2"/>
          <w:sz w:val="28"/>
          <w:szCs w:val="28"/>
        </w:rPr>
        <w:br/>
        <w:t xml:space="preserve">        Операционная система </w:t>
      </w:r>
      <w:r w:rsidRPr="00876586">
        <w:rPr>
          <w:rFonts w:ascii="Times New Roman" w:eastAsia="Calibri" w:hAnsi="Times New Roman" w:cs="Times New Roman"/>
          <w:bCs/>
          <w:spacing w:val="-2"/>
          <w:sz w:val="28"/>
          <w:szCs w:val="28"/>
          <w:lang w:val="en-US"/>
        </w:rPr>
        <w:t>Windows</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rPr>
        <w:br/>
        <w:t xml:space="preserve">        Пакет офисных программ </w:t>
      </w:r>
      <w:r w:rsidRPr="00876586">
        <w:rPr>
          <w:rFonts w:ascii="Times New Roman" w:eastAsia="Calibri" w:hAnsi="Times New Roman" w:cs="Times New Roman"/>
          <w:bCs/>
          <w:spacing w:val="-2"/>
          <w:sz w:val="28"/>
          <w:szCs w:val="28"/>
          <w:lang w:val="en-US"/>
        </w:rPr>
        <w:t>Microsoft</w:t>
      </w:r>
      <w:r w:rsidRPr="00876586">
        <w:rPr>
          <w:rFonts w:ascii="Times New Roman" w:eastAsia="Calibri" w:hAnsi="Times New Roman" w:cs="Times New Roman"/>
          <w:bCs/>
          <w:spacing w:val="-2"/>
          <w:sz w:val="28"/>
          <w:szCs w:val="28"/>
        </w:rPr>
        <w:t xml:space="preserve"> </w:t>
      </w:r>
      <w:r w:rsidRPr="00876586">
        <w:rPr>
          <w:rFonts w:ascii="Times New Roman" w:eastAsia="Calibri" w:hAnsi="Times New Roman" w:cs="Times New Roman"/>
          <w:bCs/>
          <w:spacing w:val="-2"/>
          <w:sz w:val="28"/>
          <w:szCs w:val="28"/>
          <w:lang w:val="en-US"/>
        </w:rPr>
        <w:t>Office</w:t>
      </w:r>
      <w:r w:rsidRPr="00876586">
        <w:rPr>
          <w:rFonts w:ascii="Times New Roman" w:eastAsia="Calibri" w:hAnsi="Times New Roman" w:cs="Times New Roman"/>
          <w:bCs/>
          <w:spacing w:val="-2"/>
          <w:sz w:val="28"/>
          <w:szCs w:val="28"/>
        </w:rPr>
        <w:t>.</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284"/>
        <w:rPr>
          <w:rFonts w:ascii="Times New Roman" w:eastAsia="Calibri" w:hAnsi="Times New Roman" w:cs="Times New Roman"/>
          <w:b/>
          <w:caps/>
          <w:sz w:val="28"/>
          <w:szCs w:val="28"/>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shd w:val="clear" w:color="auto" w:fill="FFFFFF"/>
        <w:ind w:firstLine="567"/>
        <w:rPr>
          <w:rFonts w:ascii="Times New Roman" w:eastAsia="Times New Roman" w:hAnsi="Times New Roman" w:cs="Times New Roman"/>
          <w:bCs/>
          <w:spacing w:val="-2"/>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caps/>
          <w:sz w:val="28"/>
          <w:szCs w:val="28"/>
          <w:lang w:eastAsia="ru-RU"/>
        </w:rPr>
      </w:pPr>
      <w:r w:rsidRPr="00876586">
        <w:rPr>
          <w:rFonts w:ascii="Times New Roman" w:eastAsia="Times New Roman" w:hAnsi="Times New Roman" w:cs="Times New Roman"/>
          <w:b/>
          <w:caps/>
          <w:sz w:val="28"/>
          <w:szCs w:val="28"/>
          <w:lang w:eastAsia="ru-RU"/>
        </w:rPr>
        <w:t>4. Контроль и оценка результатов освоения Дисциплины</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center"/>
        <w:rPr>
          <w:rFonts w:ascii="Times New Roman" w:eastAsia="Times New Roman" w:hAnsi="Times New Roman" w:cs="Times New Roman"/>
          <w:b/>
          <w:caps/>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973"/>
      </w:tblGrid>
      <w:tr w:rsidR="00876586" w:rsidRPr="00876586" w:rsidTr="00382676">
        <w:tc>
          <w:tcPr>
            <w:tcW w:w="5495"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Результаты обучения</w:t>
            </w:r>
          </w:p>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(освоенные умения, усвоенные знания), формируемые компетенции</w:t>
            </w:r>
          </w:p>
        </w:tc>
        <w:tc>
          <w:tcPr>
            <w:tcW w:w="3973" w:type="dxa"/>
            <w:tcBorders>
              <w:top w:val="single" w:sz="4" w:space="0" w:color="auto"/>
              <w:left w:val="single" w:sz="4" w:space="0" w:color="auto"/>
              <w:bottom w:val="single" w:sz="4" w:space="0" w:color="auto"/>
              <w:right w:val="single" w:sz="4" w:space="0" w:color="auto"/>
            </w:tcBorders>
            <w:vAlign w:val="center"/>
          </w:tcPr>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Формы и методы контроля и оценки результатов обучения </w:t>
            </w:r>
          </w:p>
        </w:tc>
      </w:tr>
      <w:tr w:rsidR="00876586" w:rsidRPr="00876586" w:rsidTr="00382676">
        <w:tc>
          <w:tcPr>
            <w:tcW w:w="549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Умения: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применять нормативную правовую базу по транспортной безопасности в своей профессиональной деятельности;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lang w:eastAsia="ru-RU"/>
              </w:rPr>
            </w:pPr>
            <w:r w:rsidRPr="00876586">
              <w:rPr>
                <w:rFonts w:ascii="Times New Roman" w:eastAsia="Times New Roman" w:hAnsi="Times New Roman" w:cs="Times New Roman"/>
                <w:sz w:val="28"/>
                <w:szCs w:val="28"/>
                <w:lang w:eastAsia="ru-RU"/>
              </w:rPr>
              <w:t xml:space="preserve">- </w:t>
            </w:r>
            <w:r w:rsidRPr="00876586">
              <w:rPr>
                <w:rFonts w:ascii="Times New Roman" w:eastAsia="Times New Roman" w:hAnsi="Times New Roman" w:cs="Times New Roman"/>
                <w:sz w:val="28"/>
                <w:lang w:eastAsia="ru-RU"/>
              </w:rPr>
              <w:t>обеспечивать транспортную безопасность на объекте своей профессиональной деятельности (объекты транспортной инфраструктуры или транспортные средства железнодорожного транспорта).</w:t>
            </w:r>
          </w:p>
          <w:p w:rsidR="00876586" w:rsidRPr="00876586" w:rsidRDefault="00876586" w:rsidP="00876586">
            <w:pPr>
              <w:spacing w:after="0" w:line="240" w:lineRule="auto"/>
              <w:ind w:left="426"/>
              <w:contextualSpacing/>
              <w:rPr>
                <w:rFonts w:ascii="Times New Roman" w:eastAsia="Times New Roman" w:hAnsi="Times New Roman" w:cs="Times New Roman"/>
                <w:sz w:val="28"/>
                <w:szCs w:val="28"/>
                <w:lang w:eastAsia="ru-RU"/>
              </w:rPr>
            </w:pPr>
          </w:p>
        </w:tc>
        <w:tc>
          <w:tcPr>
            <w:tcW w:w="3973"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p>
          <w:p w:rsidR="00876586" w:rsidRPr="00876586" w:rsidRDefault="00876586" w:rsidP="00876586">
            <w:pPr>
              <w:autoSpaceDE w:val="0"/>
              <w:autoSpaceDN w:val="0"/>
              <w:adjustRightInd w:val="0"/>
              <w:snapToGrid w:val="0"/>
              <w:rPr>
                <w:rFonts w:ascii="Times New Roman" w:eastAsia="Calibri" w:hAnsi="Times New Roman" w:cs="Times New Roman"/>
                <w:color w:val="000000"/>
                <w:sz w:val="28"/>
                <w:szCs w:val="28"/>
              </w:rPr>
            </w:pPr>
            <w:r w:rsidRPr="00876586">
              <w:rPr>
                <w:rFonts w:ascii="Times New Roman" w:eastAsia="Calibri"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876586">
              <w:rPr>
                <w:rFonts w:ascii="Times New Roman" w:eastAsia="Calibri" w:hAnsi="Times New Roman" w:cs="Times New Roman"/>
                <w:color w:val="000000"/>
                <w:sz w:val="28"/>
                <w:szCs w:val="28"/>
              </w:rPr>
              <w:br/>
              <w:t>Промежуточная аттестация: оценка ответов на вопросы дифференцированного зачета.</w:t>
            </w:r>
          </w:p>
        </w:tc>
      </w:tr>
      <w:tr w:rsidR="00876586" w:rsidRPr="00876586" w:rsidTr="00382676">
        <w:tc>
          <w:tcPr>
            <w:tcW w:w="5495"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Знания: </w:t>
            </w:r>
          </w:p>
          <w:p w:rsidR="00876586" w:rsidRPr="00876586" w:rsidRDefault="00876586" w:rsidP="00876586">
            <w:pPr>
              <w:tabs>
                <w:tab w:val="left" w:pos="851"/>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нормативную правовую базу в сфере транспортной безопасности на железнодорожном транспорте;</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основные понятия, цели и задачи обеспечения транспортной безопасности;</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понятия объектов транспортной инфраструктуры и субъектов транспортной инфраструктуры (перевозчика), применяемые в транспортной безопасности;</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права и обязанности субъектов транспортной инфраструктуры и перевозчиков в сфере транспортной безопасности;</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категории и критерии категорирования объектов транспортной инфраструктуры и транспортных средств железнодорожного транспорта;</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основы организации оценки уязвимости объектов транспортной инфраструктуры и транспортных средств железнодорожного транспорта;</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виды и формы актов незаконного вмешательства в деятельность </w:t>
            </w:r>
            <w:r w:rsidRPr="00876586">
              <w:rPr>
                <w:rFonts w:ascii="Times New Roman" w:eastAsia="Times New Roman" w:hAnsi="Times New Roman" w:cs="Times New Roman"/>
                <w:sz w:val="28"/>
                <w:szCs w:val="28"/>
                <w:lang w:eastAsia="ru-RU"/>
              </w:rPr>
              <w:lastRenderedPageBreak/>
              <w:t>транспортного комплекса;</w:t>
            </w:r>
          </w:p>
          <w:p w:rsidR="00876586" w:rsidRPr="00876586" w:rsidRDefault="00876586" w:rsidP="00876586">
            <w:pPr>
              <w:tabs>
                <w:tab w:val="left" w:pos="851"/>
              </w:tabs>
              <w:autoSpaceDE w:val="0"/>
              <w:autoSpaceDN w:val="0"/>
              <w:adjustRightInd w:val="0"/>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основы наблюдения и собеседования с физическими лицами для выявления подготовки к совершению акта незаконного вмешательства или совершения акта незаконного вмешательства на железнодорожном транспорте (профайлинг);</w:t>
            </w:r>
          </w:p>
          <w:p w:rsidR="00876586" w:rsidRPr="00876586" w:rsidRDefault="00876586" w:rsidP="00876586">
            <w:pPr>
              <w:tabs>
                <w:tab w:val="left" w:pos="851"/>
              </w:tabs>
              <w:spacing w:after="0" w:line="240" w:lineRule="auto"/>
              <w:contextualSpacing/>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инженерно-технические системы обеспечения транспортной безопасности на железнодорожном транспорте.</w:t>
            </w:r>
          </w:p>
        </w:tc>
        <w:tc>
          <w:tcPr>
            <w:tcW w:w="3973" w:type="dxa"/>
            <w:tcBorders>
              <w:top w:val="single" w:sz="4" w:space="0" w:color="auto"/>
              <w:left w:val="single" w:sz="4" w:space="0" w:color="auto"/>
              <w:bottom w:val="single" w:sz="4" w:space="0" w:color="auto"/>
              <w:right w:val="single" w:sz="4" w:space="0" w:color="auto"/>
            </w:tcBorders>
          </w:tcPr>
          <w:p w:rsidR="00876586" w:rsidRPr="00876586" w:rsidRDefault="00876586" w:rsidP="00876586">
            <w:pPr>
              <w:spacing w:after="0" w:line="240" w:lineRule="auto"/>
              <w:rPr>
                <w:rFonts w:ascii="Times New Roman" w:eastAsia="Times New Roman" w:hAnsi="Times New Roman" w:cs="Times New Roman"/>
                <w:sz w:val="28"/>
                <w:szCs w:val="28"/>
                <w:lang w:eastAsia="ru-RU"/>
              </w:rPr>
            </w:pPr>
          </w:p>
          <w:p w:rsidR="00876586" w:rsidRPr="00876586" w:rsidRDefault="00876586" w:rsidP="00876586">
            <w:pPr>
              <w:autoSpaceDE w:val="0"/>
              <w:autoSpaceDN w:val="0"/>
              <w:adjustRightInd w:val="0"/>
              <w:snapToGrid w:val="0"/>
              <w:rPr>
                <w:rFonts w:ascii="Times New Roman" w:eastAsia="Calibri" w:hAnsi="Times New Roman" w:cs="Times New Roman"/>
                <w:color w:val="000000"/>
                <w:sz w:val="28"/>
                <w:szCs w:val="28"/>
              </w:rPr>
            </w:pPr>
            <w:r w:rsidRPr="00876586">
              <w:rPr>
                <w:rFonts w:ascii="Times New Roman" w:eastAsia="Calibri" w:hAnsi="Times New Roman" w:cs="Times New Roman"/>
                <w:color w:val="000000"/>
                <w:sz w:val="28"/>
                <w:szCs w:val="28"/>
              </w:rPr>
              <w:t>Текущий контроль: наблюдение за выполнением заданий на практических занятиях, оценка выполненных заданий на практических занятиях, оценка выполнения заданий письменного опроса.</w:t>
            </w:r>
            <w:r w:rsidRPr="00876586">
              <w:rPr>
                <w:rFonts w:ascii="Times New Roman" w:eastAsia="Calibri" w:hAnsi="Times New Roman" w:cs="Times New Roman"/>
                <w:color w:val="000000"/>
                <w:sz w:val="28"/>
                <w:szCs w:val="28"/>
              </w:rPr>
              <w:br/>
              <w:t>Промежуточная аттестация: оценка ответов на вопросы дифференцированного зачета</w:t>
            </w:r>
          </w:p>
          <w:p w:rsidR="00876586" w:rsidRPr="00876586" w:rsidRDefault="00876586" w:rsidP="00876586">
            <w:pPr>
              <w:rPr>
                <w:rFonts w:ascii="Times New Roman" w:eastAsia="Times New Roman" w:hAnsi="Times New Roman" w:cs="Times New Roman"/>
                <w:sz w:val="28"/>
                <w:szCs w:val="28"/>
                <w:lang w:eastAsia="ru-RU"/>
              </w:rPr>
            </w:pPr>
          </w:p>
          <w:p w:rsidR="00876586" w:rsidRPr="00876586" w:rsidRDefault="00876586" w:rsidP="00876586">
            <w:pPr>
              <w:spacing w:after="0" w:line="240" w:lineRule="auto"/>
              <w:jc w:val="both"/>
              <w:rPr>
                <w:rFonts w:ascii="Times New Roman" w:eastAsia="Times New Roman" w:hAnsi="Times New Roman" w:cs="Times New Roman"/>
                <w:sz w:val="28"/>
                <w:szCs w:val="28"/>
                <w:lang w:eastAsia="ru-RU"/>
              </w:rPr>
            </w:pPr>
          </w:p>
        </w:tc>
      </w:tr>
    </w:tbl>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Pr="00876586" w:rsidRDefault="00876586" w:rsidP="00876586">
      <w:pPr>
        <w:rPr>
          <w:rFonts w:ascii="Times New Roman" w:eastAsia="Calibri"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Default="00876586" w:rsidP="002712F0">
      <w:pPr>
        <w:spacing w:after="0"/>
        <w:ind w:left="-567"/>
        <w:jc w:val="both"/>
        <w:rPr>
          <w:rFonts w:ascii="Times New Roman" w:hAnsi="Times New Roman" w:cs="Times New Roman"/>
          <w:sz w:val="28"/>
          <w:szCs w:val="28"/>
        </w:rPr>
      </w:pPr>
    </w:p>
    <w:p w:rsidR="00876586" w:rsidRPr="00876586" w:rsidRDefault="00876586" w:rsidP="00876586">
      <w:pPr>
        <w:keepNext/>
        <w:spacing w:after="0" w:line="240" w:lineRule="auto"/>
        <w:ind w:left="426" w:right="-1"/>
        <w:outlineLvl w:val="0"/>
        <w:rPr>
          <w:rFonts w:ascii="Times New Roman" w:eastAsia="Times New Roman" w:hAnsi="Times New Roman" w:cs="Times New Roman"/>
          <w:b/>
          <w:bCs/>
          <w:caps/>
          <w:sz w:val="28"/>
          <w:szCs w:val="28"/>
          <w:lang w:eastAsia="ru-RU"/>
        </w:rPr>
      </w:pPr>
      <w:bookmarkStart w:id="52" w:name="_Toc283886687"/>
      <w:bookmarkStart w:id="53" w:name="_Toc283884237"/>
      <w:r>
        <w:rPr>
          <w:rFonts w:ascii="Times New Roman" w:eastAsia="Times New Roman" w:hAnsi="Times New Roman" w:cs="Times New Roman"/>
          <w:b/>
          <w:caps/>
          <w:sz w:val="28"/>
          <w:szCs w:val="28"/>
          <w:lang w:eastAsia="ru-RU"/>
        </w:rPr>
        <w:lastRenderedPageBreak/>
        <w:t xml:space="preserve">рабочАЯ ПРОГРАММА </w:t>
      </w:r>
      <w:r w:rsidRPr="00876586">
        <w:rPr>
          <w:rFonts w:ascii="Times New Roman" w:eastAsia="Times New Roman" w:hAnsi="Times New Roman" w:cs="Times New Roman"/>
          <w:b/>
          <w:bCs/>
          <w:caps/>
          <w:sz w:val="28"/>
          <w:szCs w:val="28"/>
          <w:lang w:eastAsia="ru-RU"/>
        </w:rPr>
        <w:t xml:space="preserve">ПРОФЕССИОНАЛЬНОГО МОДУЛЯ </w:t>
      </w:r>
    </w:p>
    <w:p w:rsidR="00876586" w:rsidRPr="00876586" w:rsidRDefault="00876586" w:rsidP="00876586">
      <w:pPr>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caps/>
          <w:sz w:val="28"/>
          <w:szCs w:val="28"/>
          <w:lang w:eastAsia="ru-RU"/>
        </w:rPr>
        <w:t xml:space="preserve">ПМ.01 </w:t>
      </w:r>
      <w:r w:rsidRPr="00876586">
        <w:rPr>
          <w:rFonts w:ascii="Times New Roman" w:eastAsia="Times New Roman" w:hAnsi="Times New Roman" w:cs="Times New Roman"/>
          <w:b/>
          <w:sz w:val="28"/>
          <w:szCs w:val="28"/>
          <w:lang w:eastAsia="ru-RU"/>
        </w:rPr>
        <w:t>ОРГАНИЗАЦИЯ ЭЛЕКТРОСНАБЖЕНИЯ ЭЛЕКТРООБОРУДОВАНИЯ ПО ОТРАСЛЯМ</w:t>
      </w:r>
    </w:p>
    <w:p w:rsidR="00876586" w:rsidRPr="00876586" w:rsidRDefault="00876586" w:rsidP="00876586">
      <w:pPr>
        <w:rPr>
          <w:rFonts w:ascii="Calibri" w:eastAsia="Times New Roman" w:hAnsi="Calibri" w:cs="Times New Roman"/>
          <w:sz w:val="12"/>
          <w:szCs w:val="12"/>
          <w:lang w:eastAsia="ru-RU"/>
        </w:rPr>
      </w:pPr>
    </w:p>
    <w:p w:rsidR="00876586" w:rsidRPr="00876586" w:rsidRDefault="00876586" w:rsidP="0051031C">
      <w:pPr>
        <w:keepNext/>
        <w:numPr>
          <w:ilvl w:val="0"/>
          <w:numId w:val="90"/>
        </w:numPr>
        <w:spacing w:after="0" w:line="240" w:lineRule="auto"/>
        <w:ind w:left="0" w:right="-1" w:firstLine="426"/>
        <w:jc w:val="center"/>
        <w:outlineLvl w:val="0"/>
        <w:rPr>
          <w:rFonts w:ascii="Times New Roman" w:eastAsia="Times New Roman" w:hAnsi="Times New Roman" w:cs="Times New Roman"/>
          <w:b/>
          <w:bCs/>
          <w:caps/>
          <w:sz w:val="28"/>
          <w:szCs w:val="28"/>
          <w:lang w:eastAsia="ru-RU"/>
        </w:rPr>
      </w:pPr>
      <w:bookmarkStart w:id="54" w:name="_Toc506810954"/>
      <w:bookmarkStart w:id="55" w:name="_Toc520101575"/>
      <w:bookmarkStart w:id="56" w:name="_Toc520102281"/>
      <w:bookmarkEnd w:id="52"/>
      <w:bookmarkEnd w:id="53"/>
      <w:r w:rsidRPr="00876586">
        <w:rPr>
          <w:rFonts w:ascii="Times New Roman" w:eastAsia="Times New Roman" w:hAnsi="Times New Roman" w:cs="Times New Roman"/>
          <w:b/>
          <w:bCs/>
          <w:caps/>
          <w:sz w:val="28"/>
          <w:szCs w:val="28"/>
          <w:lang w:eastAsia="ru-RU"/>
        </w:rPr>
        <w:t xml:space="preserve">паспорт РАБОЧЕЙ  ПРОГРАММЫ ПРОФЕССИОНАЛЬНОГО МОДУЛЯ </w:t>
      </w:r>
    </w:p>
    <w:p w:rsidR="00876586" w:rsidRPr="00876586" w:rsidRDefault="00876586" w:rsidP="00876586">
      <w:pPr>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caps/>
          <w:sz w:val="28"/>
          <w:szCs w:val="28"/>
          <w:lang w:eastAsia="ru-RU"/>
        </w:rPr>
        <w:t xml:space="preserve">ПМ.01 </w:t>
      </w:r>
      <w:bookmarkEnd w:id="54"/>
      <w:bookmarkEnd w:id="55"/>
      <w:bookmarkEnd w:id="56"/>
      <w:r w:rsidRPr="00876586">
        <w:rPr>
          <w:rFonts w:ascii="Times New Roman" w:eastAsia="Times New Roman" w:hAnsi="Times New Roman" w:cs="Times New Roman"/>
          <w:b/>
          <w:sz w:val="28"/>
          <w:szCs w:val="28"/>
          <w:lang w:eastAsia="ru-RU"/>
        </w:rPr>
        <w:t>ОРГАНИЗАЦИЯ ЭЛЕКТРОСНАБЖЕНИЯ ЭЛЕКТРООБОРУДОВАНИЯ ПО ОТРАСЛЯМ</w:t>
      </w:r>
    </w:p>
    <w:p w:rsidR="00876586" w:rsidRPr="00876586" w:rsidRDefault="00876586" w:rsidP="00876586">
      <w:pPr>
        <w:keepNext/>
        <w:spacing w:after="0" w:line="240" w:lineRule="auto"/>
        <w:ind w:right="-1"/>
        <w:jc w:val="center"/>
        <w:outlineLvl w:val="0"/>
        <w:rPr>
          <w:rFonts w:ascii="Times New Roman" w:eastAsia="Times New Roman" w:hAnsi="Times New Roman" w:cs="Times New Roman"/>
          <w:b/>
          <w:lang w:eastAsia="ru-RU"/>
        </w:rPr>
      </w:pPr>
    </w:p>
    <w:p w:rsidR="00876586" w:rsidRPr="00876586" w:rsidRDefault="00876586" w:rsidP="0051031C">
      <w:pPr>
        <w:keepNext/>
        <w:numPr>
          <w:ilvl w:val="1"/>
          <w:numId w:val="89"/>
        </w:numPr>
        <w:tabs>
          <w:tab w:val="left" w:pos="1134"/>
        </w:tabs>
        <w:spacing w:after="0" w:line="240" w:lineRule="auto"/>
        <w:ind w:left="0" w:firstLine="709"/>
        <w:jc w:val="both"/>
        <w:outlineLvl w:val="1"/>
        <w:rPr>
          <w:rFonts w:ascii="Times New Roman" w:eastAsia="Times New Roman" w:hAnsi="Times New Roman" w:cs="Times New Roman"/>
          <w:b/>
          <w:iCs/>
          <w:sz w:val="28"/>
          <w:szCs w:val="28"/>
          <w:lang w:eastAsia="ru-RU"/>
        </w:rPr>
      </w:pPr>
      <w:r w:rsidRPr="00876586">
        <w:rPr>
          <w:rFonts w:ascii="Cambria" w:eastAsia="Times New Roman" w:hAnsi="Cambria" w:cs="Times New Roman"/>
          <w:b/>
          <w:bCs/>
          <w:i/>
          <w:iCs/>
          <w:sz w:val="28"/>
          <w:szCs w:val="28"/>
          <w:lang w:eastAsia="ru-RU"/>
        </w:rPr>
        <w:t xml:space="preserve"> </w:t>
      </w:r>
      <w:bookmarkStart w:id="57" w:name="_Toc520101576"/>
      <w:bookmarkStart w:id="58" w:name="_Toc520102282"/>
      <w:r w:rsidRPr="00876586">
        <w:rPr>
          <w:rFonts w:ascii="Times New Roman" w:eastAsia="Times New Roman" w:hAnsi="Times New Roman" w:cs="Times New Roman"/>
          <w:b/>
          <w:bCs/>
          <w:iCs/>
          <w:sz w:val="28"/>
          <w:szCs w:val="28"/>
          <w:lang w:eastAsia="ru-RU"/>
        </w:rPr>
        <w:t>Область применения рабочей программы</w:t>
      </w:r>
      <w:bookmarkEnd w:id="57"/>
      <w:bookmarkEnd w:id="58"/>
    </w:p>
    <w:p w:rsidR="00876586" w:rsidRPr="00876586" w:rsidRDefault="00876586" w:rsidP="0087658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876586" w:rsidRPr="00876586" w:rsidRDefault="00876586" w:rsidP="00876586">
      <w:pPr>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Рабочая программа разработана в</w:t>
      </w:r>
      <w:r w:rsidRPr="00876586">
        <w:rPr>
          <w:rFonts w:ascii="Times New Roman" w:eastAsia="Times New Roman" w:hAnsi="Times New Roman" w:cs="Times New Roman"/>
          <w:spacing w:val="42"/>
          <w:sz w:val="28"/>
          <w:szCs w:val="28"/>
          <w:lang w:eastAsia="ru-RU"/>
        </w:rPr>
        <w:t xml:space="preserve"> </w:t>
      </w:r>
      <w:r w:rsidRPr="00876586">
        <w:rPr>
          <w:rFonts w:ascii="Times New Roman" w:eastAsia="Times New Roman" w:hAnsi="Times New Roman" w:cs="Times New Roman"/>
          <w:sz w:val="28"/>
          <w:szCs w:val="28"/>
          <w:lang w:eastAsia="ru-RU"/>
        </w:rPr>
        <w:t>соответствии</w:t>
      </w:r>
      <w:r w:rsidRPr="00876586">
        <w:rPr>
          <w:rFonts w:ascii="Times New Roman" w:eastAsia="Times New Roman" w:hAnsi="Times New Roman" w:cs="Times New Roman"/>
          <w:spacing w:val="26"/>
          <w:sz w:val="28"/>
          <w:szCs w:val="28"/>
          <w:lang w:eastAsia="ru-RU"/>
        </w:rPr>
        <w:t xml:space="preserve"> </w:t>
      </w:r>
      <w:r w:rsidRPr="00876586">
        <w:rPr>
          <w:rFonts w:ascii="Times New Roman" w:eastAsia="Times New Roman" w:hAnsi="Times New Roman" w:cs="Times New Roman"/>
          <w:sz w:val="28"/>
          <w:szCs w:val="28"/>
          <w:lang w:eastAsia="ru-RU"/>
        </w:rPr>
        <w:t>с</w:t>
      </w:r>
      <w:r w:rsidRPr="00876586">
        <w:rPr>
          <w:rFonts w:ascii="Times New Roman" w:eastAsia="Times New Roman" w:hAnsi="Times New Roman" w:cs="Times New Roman"/>
          <w:spacing w:val="43"/>
          <w:sz w:val="28"/>
          <w:szCs w:val="28"/>
          <w:lang w:eastAsia="ru-RU"/>
        </w:rPr>
        <w:t xml:space="preserve"> </w:t>
      </w:r>
      <w:r w:rsidRPr="00876586">
        <w:rPr>
          <w:rFonts w:ascii="Times New Roman" w:eastAsia="Times New Roman" w:hAnsi="Times New Roman" w:cs="Times New Roman"/>
          <w:sz w:val="28"/>
          <w:szCs w:val="28"/>
          <w:lang w:eastAsia="ru-RU"/>
        </w:rPr>
        <w:t>ФГОС</w:t>
      </w:r>
      <w:r w:rsidRPr="00876586">
        <w:rPr>
          <w:rFonts w:ascii="Times New Roman" w:eastAsia="Times New Roman" w:hAnsi="Times New Roman" w:cs="Times New Roman"/>
          <w:spacing w:val="1"/>
          <w:sz w:val="28"/>
          <w:szCs w:val="28"/>
          <w:lang w:eastAsia="ru-RU"/>
        </w:rPr>
        <w:t>, составлена по учебному плану 202</w:t>
      </w:r>
      <w:r w:rsidR="0063511C">
        <w:rPr>
          <w:rFonts w:ascii="Times New Roman" w:eastAsia="Times New Roman" w:hAnsi="Times New Roman" w:cs="Times New Roman"/>
          <w:spacing w:val="1"/>
          <w:sz w:val="28"/>
          <w:szCs w:val="28"/>
          <w:lang w:eastAsia="ru-RU"/>
        </w:rPr>
        <w:t>2</w:t>
      </w:r>
      <w:r w:rsidRPr="00876586">
        <w:rPr>
          <w:rFonts w:ascii="Times New Roman" w:eastAsia="Times New Roman" w:hAnsi="Times New Roman" w:cs="Times New Roman"/>
          <w:spacing w:val="1"/>
          <w:sz w:val="28"/>
          <w:szCs w:val="28"/>
          <w:lang w:eastAsia="ru-RU"/>
        </w:rPr>
        <w:t xml:space="preserve"> года</w:t>
      </w:r>
      <w:r w:rsidRPr="00876586">
        <w:rPr>
          <w:rFonts w:ascii="Times New Roman" w:eastAsia="Times New Roman" w:hAnsi="Times New Roman" w:cs="Times New Roman"/>
          <w:sz w:val="28"/>
          <w:szCs w:val="28"/>
          <w:lang w:eastAsia="ru-RU"/>
        </w:rPr>
        <w:t xml:space="preserve"> по</w:t>
      </w:r>
      <w:r w:rsidRPr="00876586">
        <w:rPr>
          <w:rFonts w:ascii="Times New Roman" w:eastAsia="Times New Roman" w:hAnsi="Times New Roman" w:cs="Times New Roman"/>
          <w:spacing w:val="39"/>
          <w:sz w:val="28"/>
          <w:szCs w:val="28"/>
          <w:lang w:eastAsia="ru-RU"/>
        </w:rPr>
        <w:t xml:space="preserve"> </w:t>
      </w:r>
      <w:r w:rsidRPr="00876586">
        <w:rPr>
          <w:rFonts w:ascii="Times New Roman" w:eastAsia="Times New Roman" w:hAnsi="Times New Roman" w:cs="Times New Roman"/>
          <w:sz w:val="28"/>
          <w:szCs w:val="28"/>
          <w:lang w:eastAsia="ru-RU"/>
        </w:rPr>
        <w:t>спец</w:t>
      </w:r>
      <w:r w:rsidRPr="00876586">
        <w:rPr>
          <w:rFonts w:ascii="Times New Roman" w:eastAsia="Times New Roman" w:hAnsi="Times New Roman" w:cs="Times New Roman"/>
          <w:spacing w:val="2"/>
          <w:sz w:val="28"/>
          <w:szCs w:val="28"/>
          <w:lang w:eastAsia="ru-RU"/>
        </w:rPr>
        <w:t>и</w:t>
      </w:r>
      <w:r w:rsidRPr="00876586">
        <w:rPr>
          <w:rFonts w:ascii="Times New Roman" w:eastAsia="Times New Roman" w:hAnsi="Times New Roman" w:cs="Times New Roman"/>
          <w:spacing w:val="-1"/>
          <w:sz w:val="28"/>
          <w:szCs w:val="28"/>
          <w:lang w:eastAsia="ru-RU"/>
        </w:rPr>
        <w:t>а</w:t>
      </w:r>
      <w:r w:rsidRPr="00876586">
        <w:rPr>
          <w:rFonts w:ascii="Times New Roman" w:eastAsia="Times New Roman" w:hAnsi="Times New Roman" w:cs="Times New Roman"/>
          <w:sz w:val="28"/>
          <w:szCs w:val="28"/>
          <w:lang w:eastAsia="ru-RU"/>
        </w:rPr>
        <w:t>льности</w:t>
      </w:r>
      <w:r w:rsidRPr="00876586">
        <w:rPr>
          <w:rFonts w:ascii="Times New Roman" w:eastAsia="Times New Roman" w:hAnsi="Times New Roman" w:cs="Times New Roman"/>
          <w:spacing w:val="67"/>
          <w:sz w:val="28"/>
          <w:szCs w:val="28"/>
          <w:lang w:eastAsia="ru-RU"/>
        </w:rPr>
        <w:t xml:space="preserve"> </w:t>
      </w:r>
      <w:r w:rsidRPr="00876586">
        <w:rPr>
          <w:rFonts w:ascii="Times New Roman" w:eastAsia="Times New Roman" w:hAnsi="Times New Roman" w:cs="Times New Roman"/>
          <w:bCs/>
          <w:sz w:val="28"/>
          <w:szCs w:val="28"/>
          <w:lang w:eastAsia="ru-RU"/>
        </w:rPr>
        <w:t xml:space="preserve">13.02.07 </w:t>
      </w:r>
      <w:r w:rsidRPr="00876586">
        <w:rPr>
          <w:rFonts w:ascii="Times New Roman" w:eastAsia="Times New Roman" w:hAnsi="Times New Roman" w:cs="Times New Roman"/>
          <w:sz w:val="28"/>
          <w:szCs w:val="28"/>
          <w:lang w:eastAsia="ru-RU"/>
        </w:rPr>
        <w:t>Электроснабжение</w:t>
      </w:r>
      <w:r w:rsidRPr="00876586">
        <w:rPr>
          <w:rFonts w:ascii="Times New Roman" w:eastAsia="Times New Roman" w:hAnsi="Times New Roman" w:cs="Times New Roman"/>
          <w:spacing w:val="-12"/>
          <w:sz w:val="28"/>
          <w:szCs w:val="28"/>
          <w:lang w:eastAsia="ru-RU"/>
        </w:rPr>
        <w:t xml:space="preserve"> </w:t>
      </w:r>
      <w:r w:rsidRPr="00876586">
        <w:rPr>
          <w:rFonts w:ascii="Times New Roman" w:eastAsia="Times New Roman" w:hAnsi="Times New Roman" w:cs="Times New Roman"/>
          <w:sz w:val="28"/>
          <w:szCs w:val="28"/>
          <w:lang w:eastAsia="ru-RU"/>
        </w:rPr>
        <w:t>(по</w:t>
      </w:r>
      <w:r w:rsidRPr="00876586">
        <w:rPr>
          <w:rFonts w:ascii="Times New Roman" w:eastAsia="Times New Roman" w:hAnsi="Times New Roman" w:cs="Times New Roman"/>
          <w:spacing w:val="6"/>
          <w:sz w:val="28"/>
          <w:szCs w:val="28"/>
          <w:lang w:eastAsia="ru-RU"/>
        </w:rPr>
        <w:t xml:space="preserve"> </w:t>
      </w:r>
      <w:r w:rsidRPr="00876586">
        <w:rPr>
          <w:rFonts w:ascii="Times New Roman" w:eastAsia="Times New Roman" w:hAnsi="Times New Roman" w:cs="Times New Roman"/>
          <w:sz w:val="28"/>
          <w:szCs w:val="28"/>
          <w:lang w:eastAsia="ru-RU"/>
        </w:rPr>
        <w:t xml:space="preserve">отраслям) в части освоения основного вида профессиональной деятельности (ВПД): </w:t>
      </w:r>
      <w:r w:rsidRPr="00876586">
        <w:rPr>
          <w:rFonts w:ascii="Times New Roman" w:eastAsia="Times New Roman" w:hAnsi="Times New Roman" w:cs="Times New Roman"/>
          <w:i/>
          <w:sz w:val="28"/>
          <w:szCs w:val="28"/>
          <w:lang w:eastAsia="ru-RU"/>
        </w:rPr>
        <w:t>Организация электроснабжения электрооборудования по отраслям</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z w:val="28"/>
          <w:szCs w:val="28"/>
          <w:lang w:eastAsia="ru-RU"/>
        </w:rPr>
        <w:t xml:space="preserve"> и соответствующих профессиональных компетенций (ПК):</w:t>
      </w:r>
    </w:p>
    <w:p w:rsidR="00876586" w:rsidRPr="00876586" w:rsidRDefault="00876586" w:rsidP="00876586">
      <w:pPr>
        <w:spacing w:after="0" w:line="240" w:lineRule="auto"/>
        <w:ind w:right="59"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pacing w:val="1"/>
          <w:sz w:val="28"/>
          <w:szCs w:val="28"/>
          <w:lang w:eastAsia="ru-RU"/>
        </w:rPr>
        <w:t>ПК 1.1</w:t>
      </w:r>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spacing w:val="-2"/>
          <w:sz w:val="28"/>
          <w:szCs w:val="28"/>
          <w:lang w:eastAsia="ru-RU"/>
        </w:rPr>
        <w:t xml:space="preserve"> </w:t>
      </w:r>
      <w:r w:rsidRPr="00876586">
        <w:rPr>
          <w:rFonts w:ascii="Times New Roman" w:eastAsia="Times New Roman" w:hAnsi="Times New Roman" w:cs="Times New Roman"/>
          <w:sz w:val="28"/>
          <w:szCs w:val="28"/>
          <w:lang w:eastAsia="ru-RU"/>
        </w:rPr>
        <w:t>Выполнять основные виды работ по проектированию электроснабжения электротехнического и электротехнологического оборудования.</w:t>
      </w:r>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pacing w:val="1"/>
          <w:sz w:val="28"/>
          <w:szCs w:val="28"/>
          <w:lang w:eastAsia="ru-RU"/>
        </w:rPr>
        <w:t>ПК 1.2</w:t>
      </w:r>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spacing w:val="-2"/>
          <w:sz w:val="28"/>
          <w:szCs w:val="28"/>
          <w:lang w:eastAsia="ru-RU"/>
        </w:rPr>
        <w:t xml:space="preserve"> </w:t>
      </w:r>
      <w:r w:rsidRPr="00876586">
        <w:rPr>
          <w:rFonts w:ascii="Times New Roman" w:eastAsia="Times New Roman" w:hAnsi="Times New Roman" w:cs="Times New Roman"/>
          <w:sz w:val="28"/>
          <w:szCs w:val="28"/>
          <w:lang w:eastAsia="ru-RU"/>
        </w:rPr>
        <w:t>Читать и составлять электрические схемы электроснабжения электротехнического и электротехнологического оборудования.</w:t>
      </w:r>
    </w:p>
    <w:p w:rsidR="00876586" w:rsidRPr="00876586" w:rsidRDefault="00876586" w:rsidP="00876586">
      <w:pPr>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widowControl w:val="0"/>
        <w:autoSpaceDE w:val="0"/>
        <w:autoSpaceDN w:val="0"/>
        <w:adjustRightInd w:val="0"/>
        <w:spacing w:after="0" w:line="240" w:lineRule="auto"/>
        <w:ind w:right="62"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1.2 Цель и задачи модуля — требования к результатам освоения профессионального модуля</w:t>
      </w:r>
    </w:p>
    <w:p w:rsidR="00876586" w:rsidRPr="00876586" w:rsidRDefault="00876586" w:rsidP="00876586">
      <w:pPr>
        <w:widowControl w:val="0"/>
        <w:autoSpaceDE w:val="0"/>
        <w:autoSpaceDN w:val="0"/>
        <w:adjustRightInd w:val="0"/>
        <w:spacing w:after="0" w:line="240" w:lineRule="auto"/>
        <w:ind w:right="61"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876586" w:rsidRPr="00876586" w:rsidRDefault="00876586" w:rsidP="00876586">
      <w:pPr>
        <w:widowControl w:val="0"/>
        <w:autoSpaceDE w:val="0"/>
        <w:autoSpaceDN w:val="0"/>
        <w:adjustRightInd w:val="0"/>
        <w:spacing w:before="3" w:after="0" w:line="240" w:lineRule="auto"/>
        <w:ind w:right="-19"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иметь практический опыт 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составлении электрических схем электроснабжения электротехнического и электротехнологического оборудования по отраслям;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заполнении необходимой технической документации;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выполнении работ по чертежам, эскизам с применением соответствующего такелажа, необходимых приспособлений, специальных инструментов и аппаратуры;</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 xml:space="preserve">внесении на действующие планы изменений и дополнений, произошедших в электрических сетях; </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разработке должностных и производственных инструкций, технологических карт, положений и регламентов деятельности в области эксплуатационно-технического обслуживания и ремонта кабельных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lastRenderedPageBreak/>
        <w:t>разработке технических условий проектирования строительства, реконструкции и модернизации кабельных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организации разработки и согласование технических условий, технических заданий в части обеспечения технического обслуживания и ремонта кабельных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схем питания и секционирования контактной сети и линий напряжением выше 1000 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схем питания и секционирования контактной сети и воздушных линий электропередачи в пределах дистанции электроснабжения;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принципиальных схем защит электрооборудования, электронных устройств, автоматики и телемеханики;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изучении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w:t>
      </w:r>
    </w:p>
    <w:p w:rsidR="00876586" w:rsidRPr="00876586" w:rsidRDefault="00876586" w:rsidP="00876586">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уметь: </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разрабатывать электрические схемы электроснабжения электротехнического и электротехнологического оборудования по отраслям;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 схема распределительных сетей 35 кВ, находящихся в зоне эксплуатационной ответственности;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простые эскизы и схемы на несложные детали и узлы;</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пользоваться навыками чтения схем первичных соединений электрооборудования электрических станций и подстанций;</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схемы первичных соединений электрооборудования электрических станций и подстанций;</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осваивать новые устройства (по мере их внедрения);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организация разработки и пересмотра должностных инструкций подчиненных работников более высокой квалификации;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876586" w:rsidRPr="00876586" w:rsidRDefault="00876586" w:rsidP="00876586">
      <w:pPr>
        <w:widowControl w:val="0"/>
        <w:tabs>
          <w:tab w:val="left" w:pos="284"/>
        </w:tabs>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 xml:space="preserve">знать: </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электротехнического и электротехнологического оборудования по отраслям;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lastRenderedPageBreak/>
        <w:t>устройство и принцип действия трансформатора. Правила устройства электроустановок;</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и назначение неактивных (вспомогательных) частей трансформатора;</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конструктивное выполнение распределительных устройств;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конструкция и принцип работы сухих, масляных, двухобмоточных силовых трансформаторов мощностью до 10 000 кВА напряжением до 35 кВ;</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назначение различных типов оборудования (подвесной, натяжной изоляции, шинопроводов, молниезащиты, контуров заземляющих устройств), области их применения;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элементы конструкции закрытых и открытых распределительных устройств напряжением до 110 кВ, минимальные допускаемые расстояния между оборудованием;</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проводок для прогрева кабеля;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освещения рабочего места;</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назначение и устройство отдельных элементов контактной сети и трансформаторных подстанций;</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назначение устройств контактной сети, воздушных линий электропередачи;</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назначение и расположение основного и вспомогательного оборудования на тяговых подстанциях и линейных устройствах тягового электроснабжения;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контроль соответствия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устройство и способы регулировки вакуумных выключателей и элегазового оборудования;</w:t>
      </w:r>
    </w:p>
    <w:p w:rsidR="00876586" w:rsidRPr="00876586" w:rsidRDefault="00876586" w:rsidP="0051031C">
      <w:pPr>
        <w:numPr>
          <w:ilvl w:val="0"/>
          <w:numId w:val="92"/>
        </w:numPr>
        <w:tabs>
          <w:tab w:val="left" w:pos="284"/>
        </w:tabs>
        <w:spacing w:after="0" w:line="240" w:lineRule="auto"/>
        <w:ind w:left="0" w:firstLine="0"/>
        <w:jc w:val="both"/>
        <w:rPr>
          <w:rFonts w:ascii="Times New Roman" w:eastAsia="Times New Roman" w:hAnsi="Times New Roman" w:cs="Times New Roman"/>
          <w:bCs/>
          <w:sz w:val="28"/>
          <w:szCs w:val="28"/>
        </w:rPr>
      </w:pPr>
      <w:r w:rsidRPr="00876586">
        <w:rPr>
          <w:rFonts w:ascii="Times New Roman" w:eastAsia="Times New Roman" w:hAnsi="Times New Roman" w:cs="Times New Roman"/>
          <w:bCs/>
          <w:sz w:val="28"/>
          <w:szCs w:val="28"/>
        </w:rPr>
        <w:t>изучение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интеллектуальной основе; читать однолинейные схемы тяговых подстанций.</w:t>
      </w:r>
    </w:p>
    <w:p w:rsidR="00876586" w:rsidRPr="00876586" w:rsidRDefault="00876586" w:rsidP="00876586">
      <w:pPr>
        <w:tabs>
          <w:tab w:val="left" w:pos="284"/>
        </w:tabs>
        <w:spacing w:after="0" w:line="240" w:lineRule="auto"/>
        <w:jc w:val="both"/>
        <w:rPr>
          <w:rFonts w:ascii="Times New Roman" w:eastAsia="Times New Roman" w:hAnsi="Times New Roman" w:cs="Times New Roman"/>
          <w:bCs/>
          <w:sz w:val="28"/>
          <w:szCs w:val="28"/>
        </w:rPr>
      </w:pPr>
    </w:p>
    <w:p w:rsidR="00876586" w:rsidRPr="00876586" w:rsidRDefault="00876586" w:rsidP="0051031C">
      <w:pPr>
        <w:keepNext/>
        <w:numPr>
          <w:ilvl w:val="1"/>
          <w:numId w:val="91"/>
        </w:numPr>
        <w:spacing w:after="0" w:line="240" w:lineRule="auto"/>
        <w:ind w:left="1134" w:hanging="425"/>
        <w:outlineLvl w:val="1"/>
        <w:rPr>
          <w:rFonts w:ascii="Times New Roman" w:eastAsia="Times New Roman" w:hAnsi="Times New Roman" w:cs="Times New Roman"/>
          <w:b/>
          <w:bCs/>
          <w:iCs/>
          <w:sz w:val="28"/>
          <w:szCs w:val="28"/>
          <w:lang w:eastAsia="ru-RU"/>
        </w:rPr>
      </w:pPr>
      <w:r w:rsidRPr="00876586">
        <w:rPr>
          <w:rFonts w:ascii="Times New Roman" w:eastAsia="Times New Roman" w:hAnsi="Times New Roman" w:cs="Times New Roman"/>
          <w:b/>
          <w:bCs/>
          <w:iCs/>
          <w:sz w:val="28"/>
          <w:szCs w:val="28"/>
          <w:lang w:eastAsia="ru-RU"/>
        </w:rPr>
        <w:t>Структура и объем профессионального модуля: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Всего – </w:t>
      </w:r>
      <w:r w:rsidRPr="00876586">
        <w:rPr>
          <w:rFonts w:ascii="Times New Roman" w:eastAsia="Times New Roman" w:hAnsi="Times New Roman" w:cs="Times New Roman"/>
          <w:spacing w:val="1"/>
          <w:sz w:val="26"/>
          <w:szCs w:val="26"/>
          <w:lang w:eastAsia="ru-RU"/>
        </w:rPr>
        <w:t xml:space="preserve">378 </w:t>
      </w:r>
      <w:r w:rsidRPr="00876586">
        <w:rPr>
          <w:rFonts w:ascii="Times New Roman" w:eastAsia="Times New Roman" w:hAnsi="Times New Roman" w:cs="Times New Roman"/>
          <w:sz w:val="28"/>
          <w:szCs w:val="28"/>
          <w:lang w:eastAsia="ru-RU"/>
        </w:rPr>
        <w:t xml:space="preserve">часа (в том числе по вариативу – 24 часа),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 том числе: максимальная учебная нагрузка – </w:t>
      </w:r>
      <w:r w:rsidRPr="00876586">
        <w:rPr>
          <w:rFonts w:ascii="Times New Roman" w:eastAsia="Times New Roman" w:hAnsi="Times New Roman" w:cs="Times New Roman"/>
          <w:sz w:val="26"/>
          <w:szCs w:val="26"/>
          <w:lang w:eastAsia="ru-RU"/>
        </w:rPr>
        <w:t xml:space="preserve">188 </w:t>
      </w:r>
      <w:r w:rsidRPr="00876586">
        <w:rPr>
          <w:rFonts w:ascii="Times New Roman" w:eastAsia="Times New Roman" w:hAnsi="Times New Roman" w:cs="Times New Roman"/>
          <w:sz w:val="28"/>
          <w:szCs w:val="28"/>
          <w:lang w:eastAsia="ru-RU"/>
        </w:rPr>
        <w:t xml:space="preserve">часа (в том числе по вариативу – 14 часов), включая: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обязательную аудиторную учебную нагрузку обучающегося – 158 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самостоятельную нагрузку обучающегося – </w:t>
      </w:r>
      <w:r w:rsidRPr="00876586">
        <w:rPr>
          <w:rFonts w:ascii="Times New Roman" w:eastAsia="Times New Roman" w:hAnsi="Times New Roman" w:cs="Times New Roman"/>
          <w:sz w:val="26"/>
          <w:szCs w:val="26"/>
          <w:lang w:eastAsia="ru-RU"/>
        </w:rPr>
        <w:t xml:space="preserve">14 </w:t>
      </w:r>
      <w:r w:rsidRPr="00876586">
        <w:rPr>
          <w:rFonts w:ascii="Times New Roman" w:eastAsia="Times New Roman" w:hAnsi="Times New Roman" w:cs="Times New Roman"/>
          <w:sz w:val="28"/>
          <w:szCs w:val="28"/>
          <w:lang w:eastAsia="ru-RU"/>
        </w:rPr>
        <w:t>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консультации – 8 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промежуточную аттестацию – 8 часов;</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Calibri" w:hAnsi="Times New Roman" w:cs="Times New Roman"/>
          <w:sz w:val="28"/>
          <w:szCs w:val="28"/>
          <w:lang w:eastAsia="ru-RU"/>
        </w:rPr>
        <w:t xml:space="preserve">учебная практика </w:t>
      </w:r>
      <w:r w:rsidRPr="00876586">
        <w:rPr>
          <w:rFonts w:ascii="Times New Roman" w:eastAsia="Times New Roman" w:hAnsi="Times New Roman" w:cs="Times New Roman"/>
          <w:sz w:val="28"/>
          <w:szCs w:val="28"/>
          <w:lang w:eastAsia="ru-RU"/>
        </w:rPr>
        <w:t>УП.01 – 72 часа,</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Calibri" w:hAnsi="Times New Roman" w:cs="Times New Roman"/>
          <w:sz w:val="28"/>
          <w:szCs w:val="28"/>
          <w:lang w:eastAsia="ru-RU"/>
        </w:rPr>
        <w:t xml:space="preserve">производственная практика (по профилю специальности) </w:t>
      </w:r>
      <w:r w:rsidRPr="00876586">
        <w:rPr>
          <w:rFonts w:ascii="Times New Roman" w:eastAsia="Times New Roman" w:hAnsi="Times New Roman" w:cs="Times New Roman"/>
          <w:sz w:val="28"/>
          <w:szCs w:val="28"/>
          <w:lang w:eastAsia="ru-RU"/>
        </w:rPr>
        <w:t>ПП.01– 108 часов;</w:t>
      </w:r>
    </w:p>
    <w:p w:rsidR="00876586" w:rsidRPr="00876586" w:rsidRDefault="00876586" w:rsidP="00876586">
      <w:pPr>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экзамен квалификационный – 10 часов  (в том числе по вариативу – 10 часов).</w:t>
      </w:r>
    </w:p>
    <w:p w:rsidR="00876586" w:rsidRPr="00876586" w:rsidRDefault="00876586" w:rsidP="0087658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Промежуточная аттестация по модулю представлена в таблице 1.</w:t>
      </w:r>
    </w:p>
    <w:p w:rsidR="00876586" w:rsidRPr="00876586" w:rsidRDefault="00876586" w:rsidP="0087658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p>
    <w:p w:rsidR="00876586" w:rsidRPr="00876586" w:rsidRDefault="00876586" w:rsidP="00876586">
      <w:pPr>
        <w:widowControl w:val="0"/>
        <w:suppressAutoHyphens/>
        <w:spacing w:after="0" w:line="240" w:lineRule="auto"/>
        <w:ind w:firstLine="567"/>
        <w:jc w:val="right"/>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Таблица 1</w:t>
      </w:r>
    </w:p>
    <w:tbl>
      <w:tblPr>
        <w:tblW w:w="9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651"/>
        <w:gridCol w:w="2884"/>
        <w:gridCol w:w="2884"/>
      </w:tblGrid>
      <w:tr w:rsidR="00876586" w:rsidRPr="00876586" w:rsidTr="00382676">
        <w:tc>
          <w:tcPr>
            <w:tcW w:w="1543" w:type="dxa"/>
            <w:vMerge w:val="restart"/>
            <w:shd w:val="clear" w:color="auto" w:fill="auto"/>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Индекс</w:t>
            </w:r>
          </w:p>
        </w:tc>
        <w:tc>
          <w:tcPr>
            <w:tcW w:w="2651" w:type="dxa"/>
            <w:vMerge w:val="restart"/>
            <w:shd w:val="clear" w:color="auto" w:fill="auto"/>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Наименование</w:t>
            </w:r>
          </w:p>
        </w:tc>
        <w:tc>
          <w:tcPr>
            <w:tcW w:w="5768" w:type="dxa"/>
            <w:gridSpan w:val="2"/>
            <w:shd w:val="clear" w:color="auto" w:fill="auto"/>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Calibri" w:hAnsi="Times New Roman" w:cs="Times New Roman"/>
                <w:b/>
                <w:sz w:val="28"/>
                <w:szCs w:val="28"/>
                <w:lang w:eastAsia="ru-RU"/>
              </w:rPr>
              <w:t>Форма промежуточной аттестации, семестр</w:t>
            </w:r>
          </w:p>
        </w:tc>
      </w:tr>
      <w:tr w:rsidR="00876586" w:rsidRPr="00876586" w:rsidTr="00382676">
        <w:tc>
          <w:tcPr>
            <w:tcW w:w="1543" w:type="dxa"/>
            <w:vMerge/>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651" w:type="dxa"/>
            <w:vMerge/>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Calibri" w:hAnsi="Times New Roman" w:cs="Times New Roman"/>
                <w:b/>
                <w:sz w:val="28"/>
                <w:szCs w:val="28"/>
                <w:lang w:eastAsia="ru-RU"/>
              </w:rPr>
              <w:t>2 года 10 месяцев</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Calibri" w:hAnsi="Times New Roman" w:cs="Times New Roman"/>
                <w:b/>
                <w:sz w:val="28"/>
                <w:szCs w:val="28"/>
                <w:lang w:eastAsia="ru-RU"/>
              </w:rPr>
              <w:t>3 года 10 месяцев</w:t>
            </w:r>
          </w:p>
        </w:tc>
      </w:tr>
      <w:tr w:rsidR="00876586" w:rsidRPr="00876586" w:rsidTr="00382676">
        <w:trPr>
          <w:trHeight w:val="861"/>
        </w:trPr>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МДК.01.01</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Times New Roman" w:hAnsi="Times New Roman" w:cs="Times New Roman"/>
                <w:bCs/>
                <w:spacing w:val="-5"/>
                <w:sz w:val="28"/>
                <w:szCs w:val="28"/>
                <w:lang w:eastAsia="ru-RU"/>
              </w:rPr>
              <w:t>Электроснабжение электротехнического оборудования</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экзамен, 3  семестр</w:t>
            </w:r>
          </w:p>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экзамен, 5  семестр</w:t>
            </w:r>
          </w:p>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p>
        </w:tc>
      </w:tr>
      <w:tr w:rsidR="00876586" w:rsidRPr="00876586" w:rsidTr="00382676">
        <w:trPr>
          <w:trHeight w:val="717"/>
        </w:trPr>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МДК.01.02</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Times New Roman" w:hAnsi="Times New Roman" w:cs="Times New Roman"/>
                <w:bCs/>
                <w:spacing w:val="-5"/>
                <w:sz w:val="28"/>
                <w:szCs w:val="28"/>
                <w:lang w:eastAsia="ru-RU"/>
              </w:rPr>
            </w:pPr>
            <w:r w:rsidRPr="00876586">
              <w:rPr>
                <w:rFonts w:ascii="Times New Roman" w:eastAsia="Times New Roman" w:hAnsi="Times New Roman" w:cs="Times New Roman"/>
                <w:bCs/>
                <w:spacing w:val="-5"/>
                <w:sz w:val="28"/>
                <w:szCs w:val="28"/>
                <w:lang w:eastAsia="ru-RU"/>
              </w:rPr>
              <w:t>Электроснабжение электротехнологи-</w:t>
            </w:r>
          </w:p>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Times New Roman" w:hAnsi="Times New Roman" w:cs="Times New Roman"/>
                <w:bCs/>
                <w:spacing w:val="-5"/>
                <w:sz w:val="28"/>
                <w:szCs w:val="28"/>
                <w:lang w:eastAsia="ru-RU"/>
              </w:rPr>
              <w:t>ческого оборудования</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3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5  семестр</w:t>
            </w:r>
          </w:p>
        </w:tc>
      </w:tr>
      <w:tr w:rsidR="00876586" w:rsidRPr="00876586" w:rsidTr="00382676">
        <w:trPr>
          <w:trHeight w:val="1103"/>
        </w:trPr>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УП.01</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Calibri" w:hAnsi="Times New Roman" w:cs="Times New Roman"/>
                <w:sz w:val="28"/>
                <w:szCs w:val="28"/>
                <w:lang w:eastAsia="ru-RU"/>
              </w:rPr>
              <w:t xml:space="preserve">Учебная практика </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3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5  семестр</w:t>
            </w:r>
          </w:p>
        </w:tc>
      </w:tr>
      <w:tr w:rsidR="00876586" w:rsidRPr="00876586" w:rsidTr="00382676">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ПП.01</w:t>
            </w:r>
          </w:p>
        </w:tc>
        <w:tc>
          <w:tcPr>
            <w:tcW w:w="2651" w:type="dxa"/>
            <w:shd w:val="clear" w:color="auto" w:fill="auto"/>
          </w:tcPr>
          <w:p w:rsidR="00876586" w:rsidRPr="00876586" w:rsidRDefault="00876586" w:rsidP="00876586">
            <w:pPr>
              <w:autoSpaceDE w:val="0"/>
              <w:autoSpaceDN w:val="0"/>
              <w:adjustRightInd w:val="0"/>
              <w:spacing w:after="0" w:line="240" w:lineRule="auto"/>
              <w:rPr>
                <w:rFonts w:ascii="Times New Roman" w:eastAsia="Calibri" w:hAnsi="Times New Roman" w:cs="Times New Roman"/>
                <w:sz w:val="28"/>
                <w:szCs w:val="28"/>
                <w:lang w:eastAsia="ru-RU"/>
              </w:rPr>
            </w:pPr>
            <w:r w:rsidRPr="00876586">
              <w:rPr>
                <w:rFonts w:ascii="Times New Roman" w:eastAsia="Calibri" w:hAnsi="Times New Roman" w:cs="Times New Roman"/>
                <w:sz w:val="28"/>
                <w:szCs w:val="28"/>
                <w:lang w:eastAsia="ru-RU"/>
              </w:rPr>
              <w:t xml:space="preserve">Производственная практика (по профилю специальности) </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4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дифференцированный зачет, 6 семестр</w:t>
            </w:r>
          </w:p>
        </w:tc>
      </w:tr>
      <w:tr w:rsidR="00876586" w:rsidRPr="00876586" w:rsidTr="00382676">
        <w:tc>
          <w:tcPr>
            <w:tcW w:w="1543" w:type="dxa"/>
            <w:shd w:val="clear" w:color="auto" w:fill="auto"/>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ПМ.01.ЭК</w:t>
            </w:r>
          </w:p>
        </w:tc>
        <w:tc>
          <w:tcPr>
            <w:tcW w:w="2651" w:type="dxa"/>
            <w:shd w:val="clear" w:color="auto" w:fill="auto"/>
          </w:tcPr>
          <w:p w:rsidR="00876586" w:rsidRPr="00876586" w:rsidRDefault="00876586" w:rsidP="00876586">
            <w:pPr>
              <w:widowControl w:val="0"/>
              <w:suppressAutoHyphen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Экзамен квалификационный </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4 семестр</w:t>
            </w:r>
          </w:p>
        </w:tc>
        <w:tc>
          <w:tcPr>
            <w:tcW w:w="2884" w:type="dxa"/>
            <w:shd w:val="clear" w:color="auto" w:fill="auto"/>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6 семестр</w:t>
            </w:r>
          </w:p>
        </w:tc>
      </w:tr>
    </w:tbl>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p>
    <w:p w:rsidR="00876586" w:rsidRPr="00876586" w:rsidRDefault="00876586" w:rsidP="00876586">
      <w:pPr>
        <w:rPr>
          <w:rFonts w:ascii="Times New Roman" w:eastAsia="Times New Roman" w:hAnsi="Times New Roman" w:cs="Times New Roman"/>
          <w:b/>
          <w:bCs/>
          <w:caps/>
          <w:sz w:val="28"/>
          <w:szCs w:val="28"/>
          <w:lang w:eastAsia="ru-RU"/>
        </w:rPr>
      </w:pPr>
      <w:r w:rsidRPr="00876586">
        <w:rPr>
          <w:rFonts w:ascii="Times New Roman" w:eastAsia="Times New Roman" w:hAnsi="Times New Roman" w:cs="Times New Roman"/>
          <w:b/>
          <w:bCs/>
          <w:caps/>
          <w:sz w:val="28"/>
          <w:szCs w:val="28"/>
          <w:lang w:eastAsia="ru-RU"/>
        </w:rPr>
        <w:lastRenderedPageBreak/>
        <w:t xml:space="preserve">          2. результаты освоения ПРОФЕССИОНАЛЬНОГО МОДУЛЯ</w:t>
      </w:r>
    </w:p>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876586">
        <w:rPr>
          <w:rFonts w:ascii="Times New Roman" w:eastAsia="Times New Roman" w:hAnsi="Times New Roman" w:cs="Times New Roman"/>
          <w:i/>
          <w:sz w:val="28"/>
          <w:szCs w:val="28"/>
          <w:lang w:eastAsia="ru-RU"/>
        </w:rPr>
        <w:t xml:space="preserve">Организация электроснабжения электрооборудования по отраслям </w:t>
      </w:r>
      <w:r w:rsidRPr="00876586">
        <w:rPr>
          <w:rFonts w:ascii="Times New Roman" w:eastAsia="Times New Roman" w:hAnsi="Times New Roman" w:cs="Times New Roman"/>
          <w:sz w:val="28"/>
          <w:szCs w:val="28"/>
          <w:lang w:eastAsia="ru-RU"/>
        </w:rPr>
        <w:t>и овладение общими и профессиональными компетенциями (ОК и ПК):</w:t>
      </w:r>
    </w:p>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right"/>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8752"/>
      </w:tblGrid>
      <w:tr w:rsidR="00876586" w:rsidRPr="00876586" w:rsidTr="00382676">
        <w:trPr>
          <w:trHeight w:val="651"/>
        </w:trPr>
        <w:tc>
          <w:tcPr>
            <w:tcW w:w="559" w:type="pct"/>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Код</w:t>
            </w:r>
          </w:p>
        </w:tc>
        <w:tc>
          <w:tcPr>
            <w:tcW w:w="4441" w:type="pct"/>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Результат обучения</w:t>
            </w:r>
          </w:p>
        </w:tc>
      </w:tr>
      <w:tr w:rsidR="00876586" w:rsidRPr="00876586" w:rsidTr="00382676">
        <w:trPr>
          <w:trHeight w:val="414"/>
        </w:trPr>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tc>
        <w:tc>
          <w:tcPr>
            <w:tcW w:w="4441" w:type="pct"/>
          </w:tcPr>
          <w:p w:rsidR="00876586" w:rsidRPr="00876586" w:rsidRDefault="00876586" w:rsidP="00876586">
            <w:pPr>
              <w:keepNext/>
              <w:spacing w:after="60" w:line="240" w:lineRule="auto"/>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Выполнять основные виды работ по проектированию электроснабжения электротехнического и электротехнологического оборудования.</w:t>
            </w:r>
          </w:p>
        </w:tc>
      </w:tr>
      <w:tr w:rsidR="00876586" w:rsidRPr="00876586" w:rsidTr="00382676">
        <w:trPr>
          <w:trHeight w:val="294"/>
        </w:trPr>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1.2.</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Читать и составлять электрические схемы электроснабжения электротехнического и электротехнологического оборудования.</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w:t>
            </w:r>
          </w:p>
        </w:tc>
        <w:tc>
          <w:tcPr>
            <w:tcW w:w="4441" w:type="pct"/>
          </w:tcPr>
          <w:p w:rsidR="00876586" w:rsidRPr="00876586" w:rsidRDefault="00876586" w:rsidP="00876586">
            <w:pPr>
              <w:keepNext/>
              <w:suppressAutoHyphens/>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Выбирать способы решения задач профессиональной деятельности, применительно к различным контекстам.</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w:t>
            </w:r>
            <w:r w:rsidRPr="00876586">
              <w:rPr>
                <w:rFonts w:ascii="Times New Roman" w:eastAsia="Times New Roman" w:hAnsi="Times New Roman" w:cs="Times New Roman"/>
                <w:sz w:val="24"/>
                <w:szCs w:val="24"/>
                <w:lang w:val="en-US" w:eastAsia="ru-RU"/>
              </w:rPr>
              <w:t>2</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03</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Планировать и реализовывать собственное профессиональное и личностное развитие.</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04</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Работать в коллективе и команде, эффективно взаимодействовать с коллегами, руководством, клиентами.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05</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06</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07</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Содействовать сохранению окружающей среды, ресурсосбережению, эффективно действовать в чрезвычайных ситуациях.</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08</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09</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Использовать информационные технологии в профессиональной деятельности.</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10</w:t>
            </w:r>
          </w:p>
        </w:tc>
        <w:tc>
          <w:tcPr>
            <w:tcW w:w="4441" w:type="pct"/>
          </w:tcPr>
          <w:p w:rsidR="00876586" w:rsidRPr="00876586" w:rsidRDefault="00876586" w:rsidP="00876586">
            <w:pPr>
              <w:keepNext/>
              <w:spacing w:after="60" w:line="240" w:lineRule="auto"/>
              <w:jc w:val="both"/>
              <w:outlineLvl w:val="1"/>
              <w:rPr>
                <w:rFonts w:ascii="Times New Roman" w:eastAsia="Times New Roman" w:hAnsi="Times New Roman" w:cs="Times New Roman"/>
                <w:bCs/>
                <w:iCs/>
                <w:sz w:val="28"/>
                <w:szCs w:val="28"/>
                <w:lang w:eastAsia="ru-RU"/>
              </w:rPr>
            </w:pPr>
            <w:r w:rsidRPr="00876586">
              <w:rPr>
                <w:rFonts w:ascii="Times New Roman" w:eastAsia="Times New Roman" w:hAnsi="Times New Roman" w:cs="Times New Roman"/>
                <w:bCs/>
                <w:iCs/>
                <w:sz w:val="28"/>
                <w:szCs w:val="28"/>
                <w:lang w:eastAsia="ru-RU"/>
              </w:rPr>
              <w:t>Пользоваться профессиональной документацией на государственном и иностранном языках.</w:t>
            </w:r>
          </w:p>
        </w:tc>
      </w:tr>
      <w:tr w:rsidR="00876586" w:rsidRPr="00876586" w:rsidTr="00382676">
        <w:tc>
          <w:tcPr>
            <w:tcW w:w="559" w:type="pct"/>
            <w:vAlign w:val="center"/>
          </w:tcPr>
          <w:p w:rsidR="00876586" w:rsidRPr="00876586" w:rsidRDefault="00876586" w:rsidP="00876586">
            <w:pPr>
              <w:widowControl w:val="0"/>
              <w:suppressAutoHyphen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11</w:t>
            </w:r>
          </w:p>
        </w:tc>
        <w:tc>
          <w:tcPr>
            <w:tcW w:w="4441" w:type="pct"/>
          </w:tcPr>
          <w:p w:rsidR="00876586" w:rsidRPr="00876586" w:rsidRDefault="00876586" w:rsidP="00876586">
            <w:pPr>
              <w:spacing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r>
    </w:tbl>
    <w:p w:rsidR="00876586" w:rsidRPr="00876586" w:rsidRDefault="00876586" w:rsidP="00876586">
      <w:pPr>
        <w:keepNext/>
        <w:keepLines/>
        <w:shd w:val="clear" w:color="auto" w:fill="FFFFFF"/>
        <w:tabs>
          <w:tab w:val="left" w:pos="558"/>
        </w:tabs>
        <w:spacing w:after="60" w:line="240" w:lineRule="auto"/>
        <w:ind w:right="40"/>
        <w:jc w:val="both"/>
        <w:outlineLvl w:val="1"/>
        <w:rPr>
          <w:rFonts w:ascii="Times New Roman" w:eastAsia="Times New Roman" w:hAnsi="Times New Roman" w:cs="Times New Roman"/>
          <w:lang w:eastAsia="ru-RU"/>
        </w:rPr>
        <w:sectPr w:rsidR="00876586" w:rsidRPr="00876586" w:rsidSect="00382676">
          <w:headerReference w:type="default" r:id="rId170"/>
          <w:footerReference w:type="default" r:id="rId171"/>
          <w:footerReference w:type="first" r:id="rId172"/>
          <w:pgSz w:w="11907" w:h="16840"/>
          <w:pgMar w:top="992" w:right="851" w:bottom="1134" w:left="1418" w:header="709" w:footer="726" w:gutter="0"/>
          <w:cols w:space="720"/>
          <w:titlePg/>
          <w:docGrid w:linePitch="299"/>
        </w:sectPr>
      </w:pPr>
    </w:p>
    <w:p w:rsidR="00876586" w:rsidRPr="00876586" w:rsidRDefault="00876586" w:rsidP="00876586">
      <w:pPr>
        <w:keepNext/>
        <w:spacing w:after="0" w:line="240" w:lineRule="auto"/>
        <w:jc w:val="center"/>
        <w:outlineLvl w:val="0"/>
        <w:rPr>
          <w:rFonts w:ascii="Times New Roman" w:eastAsia="Times New Roman" w:hAnsi="Times New Roman" w:cs="Times New Roman"/>
          <w:b/>
          <w:bCs/>
          <w:iCs/>
          <w:caps/>
          <w:sz w:val="28"/>
          <w:szCs w:val="28"/>
          <w:lang w:eastAsia="ru-RU"/>
        </w:rPr>
      </w:pPr>
      <w:bookmarkStart w:id="59" w:name="_Toc506810958"/>
      <w:bookmarkStart w:id="60" w:name="_Toc520101578"/>
      <w:bookmarkStart w:id="61" w:name="_Toc520102284"/>
      <w:r w:rsidRPr="00876586">
        <w:rPr>
          <w:rFonts w:ascii="Times New Roman" w:eastAsia="Times New Roman" w:hAnsi="Times New Roman" w:cs="Times New Roman"/>
          <w:b/>
          <w:bCs/>
          <w:iCs/>
          <w:caps/>
          <w:sz w:val="28"/>
          <w:szCs w:val="28"/>
          <w:lang w:eastAsia="ru-RU"/>
        </w:rPr>
        <w:lastRenderedPageBreak/>
        <w:t>3. содержание Профессионального модуля</w:t>
      </w:r>
      <w:bookmarkEnd w:id="59"/>
      <w:bookmarkEnd w:id="60"/>
      <w:bookmarkEnd w:id="61"/>
    </w:p>
    <w:p w:rsidR="00876586" w:rsidRPr="00876586" w:rsidRDefault="00876586" w:rsidP="00876586">
      <w:pPr>
        <w:keepNext/>
        <w:spacing w:before="240" w:after="60"/>
        <w:outlineLvl w:val="1"/>
        <w:rPr>
          <w:rFonts w:ascii="Times New Roman" w:eastAsia="Times New Roman" w:hAnsi="Times New Roman" w:cs="Times New Roman"/>
          <w:b/>
          <w:i/>
          <w:iCs/>
          <w:sz w:val="28"/>
          <w:szCs w:val="28"/>
          <w:lang w:eastAsia="ru-RU"/>
        </w:rPr>
      </w:pPr>
      <w:bookmarkStart w:id="62" w:name="_Toc283886694"/>
      <w:bookmarkStart w:id="63" w:name="_Toc520101579"/>
      <w:bookmarkStart w:id="64" w:name="_Toc520102285"/>
      <w:r w:rsidRPr="00876586">
        <w:rPr>
          <w:rFonts w:ascii="Times New Roman" w:eastAsia="Times New Roman" w:hAnsi="Times New Roman" w:cs="Times New Roman"/>
          <w:b/>
          <w:bCs/>
          <w:iCs/>
          <w:sz w:val="28"/>
          <w:szCs w:val="28"/>
          <w:lang w:eastAsia="ru-RU"/>
        </w:rPr>
        <w:t xml:space="preserve">        3.1. Тематический план профессионального модуля</w:t>
      </w:r>
      <w:bookmarkEnd w:id="62"/>
      <w:r w:rsidRPr="00876586">
        <w:rPr>
          <w:rFonts w:ascii="Times New Roman" w:eastAsia="Times New Roman" w:hAnsi="Times New Roman" w:cs="Times New Roman"/>
          <w:b/>
          <w:bCs/>
          <w:iCs/>
          <w:sz w:val="28"/>
          <w:szCs w:val="28"/>
          <w:lang w:eastAsia="ru-RU"/>
        </w:rPr>
        <w:t xml:space="preserve"> ПМ.01 </w:t>
      </w:r>
      <w:bookmarkEnd w:id="63"/>
      <w:bookmarkEnd w:id="64"/>
      <w:r w:rsidRPr="00876586">
        <w:rPr>
          <w:rFonts w:ascii="Times New Roman" w:eastAsia="Times New Roman" w:hAnsi="Times New Roman" w:cs="Times New Roman"/>
          <w:b/>
          <w:bCs/>
          <w:iCs/>
          <w:sz w:val="28"/>
          <w:szCs w:val="28"/>
          <w:lang w:eastAsia="ru-RU"/>
        </w:rPr>
        <w:t>Организация электроснабжения электрооборудования по отраслям</w:t>
      </w:r>
      <w:r w:rsidRPr="00876586">
        <w:rPr>
          <w:rFonts w:ascii="Times New Roman" w:eastAsia="Times New Roman" w:hAnsi="Times New Roman" w:cs="Times New Roman"/>
          <w:b/>
          <w:i/>
          <w:iCs/>
          <w:sz w:val="28"/>
          <w:szCs w:val="28"/>
          <w:lang w:eastAsia="ru-RU"/>
        </w:rPr>
        <w:t xml:space="preserve">      </w:t>
      </w:r>
    </w:p>
    <w:p w:rsidR="00876586" w:rsidRPr="00876586" w:rsidRDefault="00876586" w:rsidP="00876586">
      <w:pPr>
        <w:keepNext/>
        <w:spacing w:before="240" w:after="60"/>
        <w:outlineLvl w:val="1"/>
        <w:rPr>
          <w:rFonts w:ascii="Times New Roman" w:eastAsia="Times New Roman" w:hAnsi="Times New Roman" w:cs="Times New Roman"/>
          <w:b/>
          <w:i/>
          <w:iCs/>
          <w:sz w:val="28"/>
          <w:szCs w:val="28"/>
          <w:lang w:eastAsia="ru-RU"/>
        </w:rPr>
      </w:pPr>
      <w:r w:rsidRPr="00876586">
        <w:rPr>
          <w:rFonts w:ascii="Times New Roman" w:eastAsia="Times New Roman" w:hAnsi="Times New Roman" w:cs="Times New Roman"/>
          <w:b/>
          <w:i/>
          <w:iCs/>
          <w:sz w:val="28"/>
          <w:szCs w:val="28"/>
          <w:lang w:eastAsia="ru-RU"/>
        </w:rPr>
        <w:t xml:space="preserve">                                                                                                                                                                                                Таблица 3</w:t>
      </w:r>
    </w:p>
    <w:tbl>
      <w:tblPr>
        <w:tblW w:w="5459"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708"/>
        <w:gridCol w:w="2837"/>
        <w:gridCol w:w="4535"/>
        <w:gridCol w:w="1144"/>
        <w:gridCol w:w="988"/>
        <w:gridCol w:w="65"/>
        <w:gridCol w:w="1206"/>
        <w:gridCol w:w="1382"/>
        <w:gridCol w:w="1027"/>
        <w:gridCol w:w="994"/>
        <w:gridCol w:w="258"/>
        <w:gridCol w:w="1157"/>
      </w:tblGrid>
      <w:tr w:rsidR="00876586" w:rsidRPr="00876586" w:rsidTr="00382676">
        <w:trPr>
          <w:trHeight w:val="435"/>
        </w:trPr>
        <w:tc>
          <w:tcPr>
            <w:tcW w:w="217" w:type="pct"/>
            <w:vMerge w:val="restar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Коды ПК</w:t>
            </w:r>
          </w:p>
        </w:tc>
        <w:tc>
          <w:tcPr>
            <w:tcW w:w="870" w:type="pct"/>
            <w:vMerge w:val="restar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Наименование структурного элемента ПМ по учебному плану</w:t>
            </w:r>
          </w:p>
        </w:tc>
        <w:tc>
          <w:tcPr>
            <w:tcW w:w="1391" w:type="pct"/>
            <w:vMerge w:val="restar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Наименования разделов профессионального модуля*</w:t>
            </w:r>
          </w:p>
        </w:tc>
        <w:tc>
          <w:tcPr>
            <w:tcW w:w="351" w:type="pct"/>
            <w:vMerge w:val="restart"/>
            <w:shd w:val="clear" w:color="auto" w:fill="FFFFFF"/>
            <w:vAlign w:val="center"/>
          </w:tcPr>
          <w:p w:rsidR="00876586" w:rsidRPr="00876586" w:rsidRDefault="00876586" w:rsidP="00876586">
            <w:pPr>
              <w:widowControl w:val="0"/>
              <w:spacing w:after="0" w:line="240" w:lineRule="auto"/>
              <w:ind w:left="-202" w:right="-106"/>
              <w:jc w:val="center"/>
              <w:rPr>
                <w:rFonts w:ascii="Times New Roman" w:eastAsia="Times New Roman" w:hAnsi="Times New Roman" w:cs="Times New Roman"/>
                <w:b/>
                <w:iCs/>
                <w:lang w:eastAsia="ru-RU"/>
              </w:rPr>
            </w:pPr>
            <w:r w:rsidRPr="00876586">
              <w:rPr>
                <w:rFonts w:ascii="Times New Roman" w:eastAsia="Times New Roman" w:hAnsi="Times New Roman" w:cs="Times New Roman"/>
                <w:b/>
                <w:iCs/>
                <w:lang w:eastAsia="ru-RU"/>
              </w:rPr>
              <w:t xml:space="preserve">Всего </w:t>
            </w:r>
          </w:p>
          <w:p w:rsidR="00876586" w:rsidRPr="00876586" w:rsidRDefault="00876586" w:rsidP="00876586">
            <w:pPr>
              <w:widowControl w:val="0"/>
              <w:spacing w:after="0" w:line="240" w:lineRule="auto"/>
              <w:ind w:left="-202" w:right="-106"/>
              <w:jc w:val="center"/>
              <w:rPr>
                <w:rFonts w:ascii="Times New Roman" w:eastAsia="Times New Roman" w:hAnsi="Times New Roman" w:cs="Times New Roman"/>
                <w:b/>
                <w:iCs/>
                <w:lang w:eastAsia="ru-RU"/>
              </w:rPr>
            </w:pPr>
            <w:r w:rsidRPr="00876586">
              <w:rPr>
                <w:rFonts w:ascii="Times New Roman" w:eastAsia="Times New Roman" w:hAnsi="Times New Roman" w:cs="Times New Roman"/>
                <w:b/>
                <w:iCs/>
                <w:lang w:eastAsia="ru-RU"/>
              </w:rPr>
              <w:t>часов</w:t>
            </w:r>
          </w:p>
          <w:p w:rsidR="00876586" w:rsidRPr="00876586" w:rsidRDefault="00876586" w:rsidP="00876586">
            <w:pPr>
              <w:widowControl w:val="0"/>
              <w:spacing w:after="0" w:line="240" w:lineRule="auto"/>
              <w:ind w:left="-202" w:right="-106"/>
              <w:jc w:val="center"/>
              <w:rPr>
                <w:rFonts w:ascii="Times New Roman" w:eastAsia="Times New Roman" w:hAnsi="Times New Roman" w:cs="Times New Roman"/>
                <w:i/>
                <w:iCs/>
                <w:lang w:eastAsia="ru-RU"/>
              </w:rPr>
            </w:pPr>
            <w:r w:rsidRPr="00876586">
              <w:rPr>
                <w:rFonts w:ascii="Times New Roman" w:eastAsia="Times New Roman" w:hAnsi="Times New Roman" w:cs="Times New Roman"/>
                <w:i/>
                <w:iCs/>
                <w:lang w:eastAsia="ru-RU"/>
              </w:rPr>
              <w:t>(макс.</w:t>
            </w:r>
          </w:p>
          <w:p w:rsidR="00876586" w:rsidRPr="00876586" w:rsidRDefault="00876586" w:rsidP="00876586">
            <w:pPr>
              <w:widowControl w:val="0"/>
              <w:spacing w:after="0" w:line="240" w:lineRule="auto"/>
              <w:jc w:val="center"/>
              <w:rPr>
                <w:rFonts w:ascii="Times New Roman" w:eastAsia="Times New Roman" w:hAnsi="Times New Roman" w:cs="Times New Roman"/>
                <w:i/>
                <w:iCs/>
                <w:sz w:val="24"/>
                <w:szCs w:val="24"/>
                <w:lang w:eastAsia="ru-RU"/>
              </w:rPr>
            </w:pPr>
            <w:r w:rsidRPr="00876586">
              <w:rPr>
                <w:rFonts w:ascii="Times New Roman" w:eastAsia="Times New Roman" w:hAnsi="Times New Roman" w:cs="Times New Roman"/>
                <w:i/>
                <w:iCs/>
                <w:lang w:eastAsia="ru-RU"/>
              </w:rPr>
              <w:t xml:space="preserve"> учебная нагрузка и практики), </w:t>
            </w:r>
            <w:r w:rsidRPr="00876586">
              <w:rPr>
                <w:rFonts w:ascii="Times New Roman" w:eastAsia="Times New Roman" w:hAnsi="Times New Roman" w:cs="Times New Roman"/>
                <w:b/>
                <w:iCs/>
                <w:lang w:eastAsia="ru-RU"/>
              </w:rPr>
              <w:t>в том числе по вариативу</w:t>
            </w:r>
          </w:p>
        </w:tc>
        <w:tc>
          <w:tcPr>
            <w:tcW w:w="2171" w:type="pct"/>
            <w:gridSpan w:val="8"/>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Объем времени, отведенный на освоение междисциплинарного курса (курсов)</w:t>
            </w:r>
          </w:p>
        </w:tc>
      </w:tr>
      <w:tr w:rsidR="00876586" w:rsidRPr="00876586" w:rsidTr="00382676">
        <w:trPr>
          <w:trHeight w:val="435"/>
        </w:trPr>
        <w:tc>
          <w:tcPr>
            <w:tcW w:w="217"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70" w:type="pct"/>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39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35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i/>
                <w:iCs/>
                <w:sz w:val="24"/>
                <w:szCs w:val="24"/>
                <w:lang w:eastAsia="ru-RU"/>
              </w:rPr>
            </w:pPr>
          </w:p>
        </w:tc>
        <w:tc>
          <w:tcPr>
            <w:tcW w:w="1432" w:type="pct"/>
            <w:gridSpan w:val="5"/>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Обязательная аудиторная учебная нагрузка обучающегося</w:t>
            </w:r>
          </w:p>
        </w:tc>
        <w:tc>
          <w:tcPr>
            <w:tcW w:w="739" w:type="pct"/>
            <w:gridSpan w:val="3"/>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обучающегося</w:t>
            </w:r>
          </w:p>
        </w:tc>
      </w:tr>
      <w:tr w:rsidR="00876586" w:rsidRPr="00876586" w:rsidTr="00382676">
        <w:trPr>
          <w:trHeight w:val="1413"/>
        </w:trPr>
        <w:tc>
          <w:tcPr>
            <w:tcW w:w="217"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70" w:type="pct"/>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39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351" w:type="pct"/>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i/>
                <w:iCs/>
                <w:sz w:val="24"/>
                <w:szCs w:val="24"/>
                <w:lang w:eastAsia="ru-RU"/>
              </w:rPr>
            </w:pPr>
          </w:p>
        </w:tc>
        <w:tc>
          <w:tcPr>
            <w:tcW w:w="323" w:type="pct"/>
            <w:gridSpan w:val="2"/>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p w:rsidR="00876586" w:rsidRPr="00876586" w:rsidRDefault="00876586" w:rsidP="00876586">
            <w:pPr>
              <w:widowControl w:val="0"/>
              <w:suppressAutoHyphens/>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c>
          <w:tcPr>
            <w:tcW w:w="370"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 т.ч. практические занятия, часов</w:t>
            </w:r>
          </w:p>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p>
        </w:tc>
        <w:tc>
          <w:tcPr>
            <w:tcW w:w="424"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 т.ч. лабораторные работы, часов</w:t>
            </w:r>
          </w:p>
        </w:tc>
        <w:tc>
          <w:tcPr>
            <w:tcW w:w="315" w:type="pc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 т.ч., курсовая (работа) проект,</w:t>
            </w:r>
          </w:p>
          <w:p w:rsidR="00876586" w:rsidRPr="00876586" w:rsidRDefault="00876586" w:rsidP="00876586">
            <w:pPr>
              <w:widowControl w:val="0"/>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c>
          <w:tcPr>
            <w:tcW w:w="305"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p w:rsidR="00876586" w:rsidRPr="00876586" w:rsidRDefault="00876586" w:rsidP="00876586">
            <w:pPr>
              <w:widowControl w:val="0"/>
              <w:suppressAutoHyphens/>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c>
          <w:tcPr>
            <w:tcW w:w="434" w:type="pct"/>
            <w:gridSpan w:val="2"/>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 т.ч., курсовая (работа) проект,</w:t>
            </w:r>
          </w:p>
          <w:p w:rsidR="00876586" w:rsidRPr="00876586" w:rsidRDefault="00876586" w:rsidP="00876586">
            <w:pPr>
              <w:widowControl w:val="0"/>
              <w:spacing w:after="0" w:line="240" w:lineRule="auto"/>
              <w:jc w:val="center"/>
              <w:rPr>
                <w:rFonts w:ascii="Times New Roman" w:eastAsia="Times New Roman" w:hAnsi="Times New Roman" w:cs="Times New Roman"/>
                <w:b/>
                <w:i/>
                <w:sz w:val="24"/>
                <w:szCs w:val="24"/>
                <w:lang w:eastAsia="ru-RU"/>
              </w:rPr>
            </w:pPr>
            <w:r w:rsidRPr="00876586">
              <w:rPr>
                <w:rFonts w:ascii="Times New Roman" w:eastAsia="Times New Roman" w:hAnsi="Times New Roman" w:cs="Times New Roman"/>
                <w:b/>
                <w:sz w:val="24"/>
                <w:szCs w:val="24"/>
                <w:lang w:eastAsia="ru-RU"/>
              </w:rPr>
              <w:t>часов</w:t>
            </w:r>
          </w:p>
        </w:tc>
      </w:tr>
      <w:tr w:rsidR="00876586" w:rsidRPr="00876586" w:rsidTr="00382676">
        <w:trPr>
          <w:trHeight w:val="233"/>
        </w:trPr>
        <w:tc>
          <w:tcPr>
            <w:tcW w:w="217" w:type="pc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70" w:type="pc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391"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351"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323" w:type="pct"/>
            <w:gridSpan w:val="2"/>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c>
          <w:tcPr>
            <w:tcW w:w="794" w:type="pct"/>
            <w:gridSpan w:val="2"/>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6</w:t>
            </w:r>
          </w:p>
        </w:tc>
        <w:tc>
          <w:tcPr>
            <w:tcW w:w="315" w:type="pct"/>
            <w:shd w:val="clear" w:color="auto" w:fill="FFFFFF"/>
            <w:vAlign w:val="center"/>
          </w:tcPr>
          <w:p w:rsidR="00876586" w:rsidRPr="00876586" w:rsidRDefault="00876586" w:rsidP="00876586">
            <w:pPr>
              <w:widowControl w:val="0"/>
              <w:suppressAutoHyphen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7</w:t>
            </w:r>
          </w:p>
        </w:tc>
        <w:tc>
          <w:tcPr>
            <w:tcW w:w="305" w:type="pct"/>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8</w:t>
            </w:r>
          </w:p>
        </w:tc>
        <w:tc>
          <w:tcPr>
            <w:tcW w:w="434" w:type="pct"/>
            <w:gridSpan w:val="2"/>
            <w:shd w:val="clear" w:color="auto" w:fill="FFFFFF"/>
            <w:vAlign w:val="center"/>
          </w:tcPr>
          <w:p w:rsidR="00876586" w:rsidRPr="00876586" w:rsidRDefault="00876586" w:rsidP="00876586">
            <w:pPr>
              <w:widowControl w:val="0"/>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9</w:t>
            </w:r>
          </w:p>
        </w:tc>
      </w:tr>
      <w:tr w:rsidR="00876586" w:rsidRPr="00876586" w:rsidTr="00382676">
        <w:trPr>
          <w:trHeight w:val="2684"/>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before="4"/>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МДК.01.01</w:t>
            </w:r>
          </w:p>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Электроснабжение электротехнического оборудования</w:t>
            </w:r>
          </w:p>
        </w:tc>
        <w:tc>
          <w:tcPr>
            <w:tcW w:w="1391" w:type="pct"/>
            <w:shd w:val="clear" w:color="auto" w:fill="FFFFFF"/>
          </w:tcPr>
          <w:p w:rsidR="00876586" w:rsidRPr="00876586" w:rsidRDefault="00876586" w:rsidP="00876586">
            <w:pPr>
              <w:spacing w:before="4" w:line="250" w:lineRule="auto"/>
              <w:ind w:left="33" w:right="32"/>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pacing w:val="-5"/>
                <w:sz w:val="24"/>
                <w:szCs w:val="24"/>
                <w:lang w:eastAsia="ru-RU"/>
              </w:rPr>
              <w:t>Р</w:t>
            </w:r>
            <w:r w:rsidRPr="00876586">
              <w:rPr>
                <w:rFonts w:ascii="Times New Roman" w:eastAsia="Times New Roman" w:hAnsi="Times New Roman" w:cs="Times New Roman"/>
                <w:bCs/>
                <w:spacing w:val="-3"/>
                <w:sz w:val="24"/>
                <w:szCs w:val="24"/>
                <w:lang w:eastAsia="ru-RU"/>
              </w:rPr>
              <w:t>а</w:t>
            </w:r>
            <w:r w:rsidRPr="00876586">
              <w:rPr>
                <w:rFonts w:ascii="Times New Roman" w:eastAsia="Times New Roman" w:hAnsi="Times New Roman" w:cs="Times New Roman"/>
                <w:bCs/>
                <w:spacing w:val="-4"/>
                <w:sz w:val="24"/>
                <w:szCs w:val="24"/>
                <w:lang w:eastAsia="ru-RU"/>
              </w:rPr>
              <w:t>зд</w:t>
            </w:r>
            <w:r w:rsidRPr="00876586">
              <w:rPr>
                <w:rFonts w:ascii="Times New Roman" w:eastAsia="Times New Roman" w:hAnsi="Times New Roman" w:cs="Times New Roman"/>
                <w:bCs/>
                <w:spacing w:val="-5"/>
                <w:sz w:val="24"/>
                <w:szCs w:val="24"/>
                <w:lang w:eastAsia="ru-RU"/>
              </w:rPr>
              <w:t>е</w:t>
            </w:r>
            <w:r w:rsidRPr="00876586">
              <w:rPr>
                <w:rFonts w:ascii="Times New Roman" w:eastAsia="Times New Roman" w:hAnsi="Times New Roman" w:cs="Times New Roman"/>
                <w:bCs/>
                <w:sz w:val="24"/>
                <w:szCs w:val="24"/>
                <w:lang w:eastAsia="ru-RU"/>
              </w:rPr>
              <w:t>л</w:t>
            </w:r>
            <w:r w:rsidRPr="00876586">
              <w:rPr>
                <w:rFonts w:ascii="Times New Roman" w:eastAsia="Times New Roman" w:hAnsi="Times New Roman" w:cs="Times New Roman"/>
                <w:bCs/>
                <w:spacing w:val="1"/>
                <w:sz w:val="24"/>
                <w:szCs w:val="24"/>
                <w:lang w:eastAsia="ru-RU"/>
              </w:rPr>
              <w:t xml:space="preserve"> </w:t>
            </w:r>
            <w:r w:rsidRPr="00876586">
              <w:rPr>
                <w:rFonts w:ascii="Times New Roman" w:eastAsia="Times New Roman" w:hAnsi="Times New Roman" w:cs="Times New Roman"/>
                <w:bCs/>
                <w:spacing w:val="-4"/>
                <w:sz w:val="24"/>
                <w:szCs w:val="24"/>
                <w:lang w:eastAsia="ru-RU"/>
              </w:rPr>
              <w:t>1</w:t>
            </w:r>
            <w:r w:rsidRPr="00876586">
              <w:rPr>
                <w:rFonts w:ascii="Times New Roman" w:eastAsia="Times New Roman" w:hAnsi="Times New Roman" w:cs="Times New Roman"/>
                <w:bCs/>
                <w:sz w:val="24"/>
                <w:szCs w:val="24"/>
                <w:lang w:eastAsia="ru-RU"/>
              </w:rPr>
              <w:t xml:space="preserve">. </w:t>
            </w:r>
            <w:r w:rsidRPr="00876586">
              <w:rPr>
                <w:rFonts w:ascii="Times New Roman" w:eastAsia="Times New Roman" w:hAnsi="Times New Roman" w:cs="Times New Roman"/>
                <w:bCs/>
                <w:sz w:val="24"/>
                <w:szCs w:val="24"/>
              </w:rPr>
              <w:t>Устройство электротехнического оборудования по отраслям</w:t>
            </w:r>
            <w:r w:rsidRPr="00876586">
              <w:rPr>
                <w:rFonts w:ascii="Times New Roman" w:eastAsia="Times New Roman" w:hAnsi="Times New Roman" w:cs="Times New Roman"/>
                <w:sz w:val="24"/>
                <w:szCs w:val="24"/>
                <w:lang w:eastAsia="ru-RU"/>
              </w:rPr>
              <w:t xml:space="preserve">                                Раздел 2. </w:t>
            </w:r>
            <w:r w:rsidRPr="00876586">
              <w:rPr>
                <w:rFonts w:ascii="Times New Roman" w:eastAsia="Calibri" w:hAnsi="Times New Roman" w:cs="Times New Roman"/>
                <w:bCs/>
                <w:sz w:val="24"/>
                <w:szCs w:val="24"/>
              </w:rPr>
              <w:t xml:space="preserve">Электрические проводники и аппараты   </w:t>
            </w:r>
            <w:r w:rsidRPr="00876586">
              <w:rPr>
                <w:rFonts w:ascii="Times New Roman" w:eastAsia="Times New Roman" w:hAnsi="Times New Roman" w:cs="Times New Roman"/>
                <w:sz w:val="24"/>
                <w:szCs w:val="24"/>
                <w:lang w:eastAsia="ru-RU"/>
              </w:rPr>
              <w:t xml:space="preserve">                              Раздел 3. </w:t>
            </w:r>
            <w:r w:rsidRPr="00876586">
              <w:rPr>
                <w:rFonts w:ascii="Times New Roman" w:eastAsia="Times New Roman" w:hAnsi="Times New Roman" w:cs="Times New Roman"/>
                <w:sz w:val="24"/>
                <w:szCs w:val="24"/>
              </w:rPr>
              <w:t>Конструкции  распределительных устройств</w:t>
            </w:r>
            <w:r w:rsidRPr="00876586">
              <w:rPr>
                <w:rFonts w:ascii="Times New Roman" w:eastAsia="Times New Roman" w:hAnsi="Times New Roman" w:cs="Times New Roman"/>
                <w:sz w:val="24"/>
                <w:szCs w:val="24"/>
                <w:lang w:eastAsia="ru-RU"/>
              </w:rPr>
              <w:t xml:space="preserve">  Раздел 4. </w:t>
            </w:r>
            <w:r w:rsidRPr="00876586">
              <w:rPr>
                <w:rFonts w:ascii="Times New Roman" w:eastAsia="Times New Roman" w:hAnsi="Times New Roman" w:cs="Times New Roman"/>
                <w:sz w:val="24"/>
                <w:szCs w:val="24"/>
              </w:rPr>
              <w:t>Источники  оперативного тока. Заземление</w:t>
            </w:r>
            <w:r w:rsidRPr="00876586">
              <w:rPr>
                <w:rFonts w:ascii="Times New Roman" w:eastAsia="Calibri" w:hAnsi="Times New Roman" w:cs="Times New Roman"/>
                <w:bCs/>
                <w:sz w:val="24"/>
                <w:szCs w:val="24"/>
              </w:rPr>
              <w:t xml:space="preserve">    Раздел 5. Система электроснабжения железных дорог</w:t>
            </w:r>
          </w:p>
        </w:tc>
        <w:tc>
          <w:tcPr>
            <w:tcW w:w="351" w:type="pct"/>
            <w:shd w:val="clear" w:color="auto" w:fill="FFFFFF"/>
          </w:tcPr>
          <w:p w:rsidR="00876586" w:rsidRPr="00876586" w:rsidRDefault="00876586" w:rsidP="00876586">
            <w:pPr>
              <w:spacing w:before="4"/>
              <w:ind w:left="175" w:right="179"/>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spacing w:val="1"/>
                <w:sz w:val="24"/>
                <w:szCs w:val="24"/>
                <w:lang w:eastAsia="ru-RU"/>
              </w:rPr>
              <w:t>136 (12)</w:t>
            </w:r>
          </w:p>
        </w:tc>
        <w:tc>
          <w:tcPr>
            <w:tcW w:w="323" w:type="pct"/>
            <w:gridSpan w:val="2"/>
            <w:shd w:val="clear" w:color="auto" w:fill="FFFFFF"/>
          </w:tcPr>
          <w:p w:rsidR="00876586" w:rsidRPr="00876586" w:rsidRDefault="00876586" w:rsidP="00876586">
            <w:pPr>
              <w:spacing w:before="4"/>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pacing w:val="1"/>
                <w:sz w:val="24"/>
                <w:szCs w:val="24"/>
                <w:lang w:eastAsia="ru-RU"/>
              </w:rPr>
              <w:t xml:space="preserve">   116</w:t>
            </w:r>
          </w:p>
        </w:tc>
        <w:tc>
          <w:tcPr>
            <w:tcW w:w="370" w:type="pct"/>
            <w:shd w:val="clear" w:color="auto" w:fill="FFFFFF"/>
          </w:tcPr>
          <w:p w:rsidR="00876586" w:rsidRPr="00876586" w:rsidRDefault="00876586" w:rsidP="00876586">
            <w:pPr>
              <w:tabs>
                <w:tab w:val="left" w:pos="537"/>
              </w:tabs>
              <w:spacing w:before="4"/>
              <w:ind w:right="201"/>
              <w:rPr>
                <w:rFonts w:ascii="Times New Roman" w:eastAsia="Times New Roman" w:hAnsi="Times New Roman" w:cs="Times New Roman"/>
                <w:sz w:val="24"/>
                <w:szCs w:val="24"/>
                <w:lang w:eastAsia="ru-RU"/>
              </w:rPr>
            </w:pPr>
            <w:r w:rsidRPr="00876586">
              <w:rPr>
                <w:rFonts w:ascii="Times New Roman" w:eastAsia="Times New Roman" w:hAnsi="Times New Roman" w:cs="Times New Roman"/>
                <w:spacing w:val="1"/>
                <w:sz w:val="24"/>
                <w:szCs w:val="24"/>
                <w:lang w:eastAsia="ru-RU"/>
              </w:rPr>
              <w:t xml:space="preserve">   36</w:t>
            </w:r>
          </w:p>
        </w:tc>
        <w:tc>
          <w:tcPr>
            <w:tcW w:w="424" w:type="pct"/>
            <w:shd w:val="clear" w:color="auto" w:fill="FFFFFF"/>
          </w:tcPr>
          <w:p w:rsidR="00876586" w:rsidRPr="00876586" w:rsidRDefault="00876586" w:rsidP="00876586">
            <w:pPr>
              <w:spacing w:before="4"/>
              <w:ind w:left="8" w:right="162" w:hanging="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38</w:t>
            </w:r>
          </w:p>
        </w:tc>
        <w:tc>
          <w:tcPr>
            <w:tcW w:w="315" w:type="pct"/>
            <w:shd w:val="clear" w:color="auto" w:fill="FFFFFF"/>
          </w:tcPr>
          <w:p w:rsidR="00876586" w:rsidRPr="00876586" w:rsidRDefault="00876586" w:rsidP="00876586">
            <w:pPr>
              <w:spacing w:before="4"/>
              <w:ind w:left="398" w:right="39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pacing w:val="1"/>
                <w:sz w:val="24"/>
                <w:szCs w:val="24"/>
                <w:lang w:eastAsia="ru-RU"/>
              </w:rPr>
              <w:t>-</w:t>
            </w:r>
          </w:p>
        </w:tc>
        <w:tc>
          <w:tcPr>
            <w:tcW w:w="305" w:type="pct"/>
            <w:shd w:val="clear" w:color="auto" w:fill="FFFFFF"/>
          </w:tcPr>
          <w:p w:rsidR="00876586" w:rsidRPr="00876586" w:rsidRDefault="00876586" w:rsidP="00876586">
            <w:pPr>
              <w:spacing w:before="4"/>
              <w:ind w:left="204"/>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pacing w:val="1"/>
                <w:sz w:val="24"/>
                <w:szCs w:val="24"/>
                <w:lang w:eastAsia="ru-RU"/>
              </w:rPr>
              <w:t>6</w:t>
            </w:r>
          </w:p>
        </w:tc>
        <w:tc>
          <w:tcPr>
            <w:tcW w:w="434" w:type="pct"/>
            <w:gridSpan w:val="2"/>
            <w:shd w:val="clear" w:color="auto" w:fill="FFFFFF"/>
          </w:tcPr>
          <w:p w:rsidR="00876586" w:rsidRPr="00876586" w:rsidRDefault="00876586" w:rsidP="00876586">
            <w:pPr>
              <w:spacing w:before="4"/>
              <w:ind w:left="174" w:right="313"/>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r>
      <w:tr w:rsidR="00876586" w:rsidRPr="00876586" w:rsidTr="00382676">
        <w:trPr>
          <w:trHeight w:val="466"/>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p>
        </w:tc>
        <w:tc>
          <w:tcPr>
            <w:tcW w:w="870" w:type="pct"/>
            <w:shd w:val="clear" w:color="auto" w:fill="FFFFFF"/>
          </w:tcPr>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МДК.01.02 </w:t>
            </w:r>
          </w:p>
          <w:p w:rsidR="00876586" w:rsidRPr="00876586" w:rsidRDefault="00876586" w:rsidP="00876586">
            <w:pPr>
              <w:spacing w:after="0"/>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Электроснабжение электротехнологическо</w:t>
            </w:r>
            <w:r w:rsidRPr="00876586">
              <w:rPr>
                <w:rFonts w:ascii="Times New Roman" w:eastAsia="Times New Roman" w:hAnsi="Times New Roman" w:cs="Times New Roman"/>
                <w:b/>
                <w:sz w:val="24"/>
                <w:szCs w:val="24"/>
                <w:lang w:eastAsia="ru-RU"/>
              </w:rPr>
              <w:lastRenderedPageBreak/>
              <w:t xml:space="preserve">го </w:t>
            </w:r>
          </w:p>
        </w:tc>
        <w:tc>
          <w:tcPr>
            <w:tcW w:w="1391" w:type="pct"/>
            <w:shd w:val="clear" w:color="auto" w:fill="FFFFFF"/>
          </w:tcPr>
          <w:p w:rsidR="00876586" w:rsidRPr="00876586" w:rsidRDefault="00876586" w:rsidP="00876586">
            <w:pPr>
              <w:spacing w:before="4" w:line="250" w:lineRule="auto"/>
              <w:ind w:left="33" w:right="32"/>
              <w:rPr>
                <w:rFonts w:ascii="Times New Roman" w:eastAsia="Times New Roman" w:hAnsi="Times New Roman" w:cs="Times New Roman"/>
                <w:bCs/>
                <w:spacing w:val="-5"/>
                <w:sz w:val="24"/>
                <w:szCs w:val="24"/>
                <w:lang w:eastAsia="ru-RU"/>
              </w:rPr>
            </w:pPr>
            <w:r w:rsidRPr="00876586">
              <w:rPr>
                <w:rFonts w:ascii="Times New Roman" w:eastAsia="Times New Roman" w:hAnsi="Times New Roman" w:cs="Times New Roman"/>
                <w:bCs/>
                <w:sz w:val="24"/>
                <w:szCs w:val="24"/>
                <w:lang w:eastAsia="ru-RU"/>
              </w:rPr>
              <w:lastRenderedPageBreak/>
              <w:t xml:space="preserve">Раздел 1. </w:t>
            </w:r>
            <w:r w:rsidRPr="00876586">
              <w:rPr>
                <w:rFonts w:ascii="Times New Roman" w:eastAsia="Times New Roman" w:hAnsi="Times New Roman" w:cs="Times New Roman"/>
                <w:bCs/>
                <w:sz w:val="24"/>
                <w:szCs w:val="24"/>
              </w:rPr>
              <w:t>Устройство электротехнологического оборудования по отраслям</w:t>
            </w:r>
            <w:r w:rsidRPr="00876586">
              <w:rPr>
                <w:rFonts w:ascii="Times New Roman" w:eastAsia="Times New Roman" w:hAnsi="Times New Roman" w:cs="Times New Roman"/>
                <w:sz w:val="24"/>
                <w:szCs w:val="24"/>
                <w:lang w:eastAsia="ru-RU"/>
              </w:rPr>
              <w:t xml:space="preserve">      </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52  (2)</w:t>
            </w:r>
          </w:p>
        </w:tc>
        <w:tc>
          <w:tcPr>
            <w:tcW w:w="323" w:type="pct"/>
            <w:gridSpan w:val="2"/>
            <w:shd w:val="clear" w:color="auto" w:fill="FFFFFF"/>
          </w:tcPr>
          <w:p w:rsidR="00876586" w:rsidRPr="00876586" w:rsidRDefault="00876586" w:rsidP="00876586">
            <w:pPr>
              <w:tabs>
                <w:tab w:val="left" w:pos="687"/>
              </w:tabs>
              <w:spacing w:before="4"/>
              <w:ind w:right="34"/>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42</w:t>
            </w:r>
          </w:p>
        </w:tc>
        <w:tc>
          <w:tcPr>
            <w:tcW w:w="370" w:type="pct"/>
            <w:shd w:val="clear" w:color="auto" w:fill="FFFFFF"/>
          </w:tcPr>
          <w:p w:rsidR="00876586" w:rsidRPr="00876586" w:rsidRDefault="00876586" w:rsidP="00876586">
            <w:pPr>
              <w:spacing w:before="4"/>
              <w:ind w:left="579" w:right="577" w:hanging="615"/>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14</w:t>
            </w:r>
          </w:p>
        </w:tc>
        <w:tc>
          <w:tcPr>
            <w:tcW w:w="424" w:type="pct"/>
            <w:shd w:val="clear" w:color="auto" w:fill="FFFFFF"/>
          </w:tcPr>
          <w:p w:rsidR="00876586" w:rsidRPr="00876586" w:rsidRDefault="00876586" w:rsidP="00876586">
            <w:pPr>
              <w:spacing w:before="4"/>
              <w:ind w:right="577"/>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315" w:type="pct"/>
            <w:shd w:val="clear" w:color="auto" w:fill="FFFFFF"/>
          </w:tcPr>
          <w:p w:rsidR="00876586" w:rsidRPr="00876586" w:rsidRDefault="00876586" w:rsidP="00876586">
            <w:pPr>
              <w:tabs>
                <w:tab w:val="left" w:pos="795"/>
              </w:tabs>
              <w:spacing w:before="4"/>
              <w:ind w:left="449" w:right="285"/>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305" w:type="pct"/>
            <w:shd w:val="clear" w:color="auto" w:fill="FFFFFF"/>
          </w:tcPr>
          <w:p w:rsidR="00876586" w:rsidRPr="00876586" w:rsidRDefault="00876586" w:rsidP="00876586">
            <w:pPr>
              <w:spacing w:before="4"/>
              <w:ind w:left="219" w:right="219"/>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8</w:t>
            </w:r>
          </w:p>
        </w:tc>
        <w:tc>
          <w:tcPr>
            <w:tcW w:w="434" w:type="pct"/>
            <w:gridSpan w:val="2"/>
            <w:shd w:val="clear" w:color="auto" w:fill="FFFFFF"/>
          </w:tcPr>
          <w:p w:rsidR="00876586" w:rsidRPr="00876586" w:rsidRDefault="00876586" w:rsidP="00876586">
            <w:pPr>
              <w:spacing w:before="4"/>
              <w:ind w:left="450" w:right="243"/>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r>
      <w:tr w:rsidR="00876586" w:rsidRPr="00876586" w:rsidTr="00382676">
        <w:trPr>
          <w:trHeight w:val="466"/>
        </w:trPr>
        <w:tc>
          <w:tcPr>
            <w:tcW w:w="217" w:type="pct"/>
            <w:shd w:val="clear" w:color="auto" w:fill="FFFFFF"/>
          </w:tcPr>
          <w:p w:rsidR="00876586" w:rsidRPr="00876586" w:rsidRDefault="00876586" w:rsidP="00876586">
            <w:pPr>
              <w:spacing w:after="0" w:line="240" w:lineRule="auto"/>
              <w:ind w:left="102"/>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lastRenderedPageBreak/>
              <w:t>1</w:t>
            </w:r>
          </w:p>
        </w:tc>
        <w:tc>
          <w:tcPr>
            <w:tcW w:w="870" w:type="pct"/>
            <w:shd w:val="clear" w:color="auto" w:fill="FFFFFF"/>
          </w:tcPr>
          <w:p w:rsidR="00876586" w:rsidRPr="00876586" w:rsidRDefault="00876586" w:rsidP="00876586">
            <w:pPr>
              <w:spacing w:after="0" w:line="240" w:lineRule="auto"/>
              <w:ind w:left="-79"/>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2</w:t>
            </w:r>
          </w:p>
        </w:tc>
        <w:tc>
          <w:tcPr>
            <w:tcW w:w="1391" w:type="pct"/>
            <w:shd w:val="clear" w:color="auto" w:fill="FFFFFF"/>
          </w:tcPr>
          <w:p w:rsidR="00876586" w:rsidRPr="00876586" w:rsidRDefault="00876586" w:rsidP="00876586">
            <w:pPr>
              <w:spacing w:after="0" w:line="240" w:lineRule="auto"/>
              <w:ind w:right="32"/>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3</w:t>
            </w:r>
          </w:p>
        </w:tc>
        <w:tc>
          <w:tcPr>
            <w:tcW w:w="351" w:type="pct"/>
            <w:shd w:val="clear" w:color="auto" w:fill="FFFFFF"/>
          </w:tcPr>
          <w:p w:rsidR="00876586" w:rsidRPr="00876586" w:rsidRDefault="00876586" w:rsidP="00876586">
            <w:pPr>
              <w:spacing w:after="0" w:line="240" w:lineRule="auto"/>
              <w:ind w:left="317" w:right="179"/>
              <w:jc w:val="center"/>
              <w:rPr>
                <w:rFonts w:ascii="Times New Roman" w:eastAsia="Times New Roman" w:hAnsi="Times New Roman" w:cs="Times New Roman"/>
                <w:b/>
                <w:bCs/>
                <w:spacing w:val="1"/>
                <w:sz w:val="24"/>
                <w:szCs w:val="24"/>
                <w:lang w:val="en-US" w:eastAsia="ru-RU"/>
              </w:rPr>
            </w:pPr>
            <w:r w:rsidRPr="00876586">
              <w:rPr>
                <w:rFonts w:ascii="Times New Roman" w:eastAsia="Times New Roman" w:hAnsi="Times New Roman" w:cs="Times New Roman"/>
                <w:b/>
                <w:bCs/>
                <w:spacing w:val="1"/>
                <w:sz w:val="24"/>
                <w:szCs w:val="24"/>
                <w:lang w:val="en-US" w:eastAsia="ru-RU"/>
              </w:rPr>
              <w:t>4</w:t>
            </w:r>
          </w:p>
        </w:tc>
        <w:tc>
          <w:tcPr>
            <w:tcW w:w="323" w:type="pct"/>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pacing w:val="1"/>
                <w:sz w:val="24"/>
                <w:szCs w:val="24"/>
                <w:lang w:val="en-US" w:eastAsia="ru-RU"/>
              </w:rPr>
            </w:pPr>
            <w:r w:rsidRPr="00876586">
              <w:rPr>
                <w:rFonts w:ascii="Times New Roman" w:eastAsia="Times New Roman" w:hAnsi="Times New Roman" w:cs="Times New Roman"/>
                <w:b/>
                <w:bCs/>
                <w:spacing w:val="1"/>
                <w:sz w:val="24"/>
                <w:szCs w:val="24"/>
                <w:lang w:val="en-US" w:eastAsia="ru-RU"/>
              </w:rPr>
              <w:t>5</w:t>
            </w:r>
          </w:p>
        </w:tc>
        <w:tc>
          <w:tcPr>
            <w:tcW w:w="794" w:type="pct"/>
            <w:gridSpan w:val="2"/>
            <w:shd w:val="clear" w:color="auto" w:fill="FFFFFF"/>
          </w:tcPr>
          <w:p w:rsidR="00876586" w:rsidRPr="00876586" w:rsidRDefault="00876586" w:rsidP="00876586">
            <w:pPr>
              <w:spacing w:after="0" w:line="240" w:lineRule="auto"/>
              <w:ind w:left="578" w:right="578"/>
              <w:jc w:val="center"/>
              <w:rPr>
                <w:rFonts w:ascii="Times New Roman" w:eastAsia="Times New Roman" w:hAnsi="Times New Roman" w:cs="Times New Roman"/>
                <w:b/>
                <w:spacing w:val="1"/>
                <w:sz w:val="24"/>
                <w:szCs w:val="24"/>
                <w:lang w:val="en-US" w:eastAsia="ru-RU"/>
              </w:rPr>
            </w:pPr>
            <w:r w:rsidRPr="00876586">
              <w:rPr>
                <w:rFonts w:ascii="Times New Roman" w:eastAsia="Times New Roman" w:hAnsi="Times New Roman" w:cs="Times New Roman"/>
                <w:b/>
                <w:spacing w:val="1"/>
                <w:sz w:val="24"/>
                <w:szCs w:val="24"/>
                <w:lang w:val="en-US" w:eastAsia="ru-RU"/>
              </w:rPr>
              <w:t>6</w:t>
            </w:r>
          </w:p>
        </w:tc>
        <w:tc>
          <w:tcPr>
            <w:tcW w:w="315" w:type="pct"/>
            <w:shd w:val="clear" w:color="auto" w:fill="FFFFFF"/>
          </w:tcPr>
          <w:p w:rsidR="00876586" w:rsidRPr="00876586" w:rsidRDefault="00876586" w:rsidP="00876586">
            <w:pPr>
              <w:spacing w:after="0" w:line="240" w:lineRule="auto"/>
              <w:ind w:left="448" w:right="450"/>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7</w:t>
            </w:r>
          </w:p>
        </w:tc>
        <w:tc>
          <w:tcPr>
            <w:tcW w:w="305" w:type="pct"/>
            <w:shd w:val="clear" w:color="auto" w:fill="FFFFFF"/>
          </w:tcPr>
          <w:p w:rsidR="00876586" w:rsidRPr="00876586" w:rsidRDefault="00876586" w:rsidP="00876586">
            <w:pPr>
              <w:spacing w:after="0" w:line="240" w:lineRule="auto"/>
              <w:ind w:left="218" w:right="220"/>
              <w:jc w:val="center"/>
              <w:rPr>
                <w:rFonts w:ascii="Times New Roman" w:eastAsia="Times New Roman" w:hAnsi="Times New Roman" w:cs="Times New Roman"/>
                <w:b/>
                <w:bCs/>
                <w:spacing w:val="1"/>
                <w:sz w:val="24"/>
                <w:szCs w:val="24"/>
                <w:lang w:val="en-US" w:eastAsia="ru-RU"/>
              </w:rPr>
            </w:pPr>
            <w:r w:rsidRPr="00876586">
              <w:rPr>
                <w:rFonts w:ascii="Times New Roman" w:eastAsia="Times New Roman" w:hAnsi="Times New Roman" w:cs="Times New Roman"/>
                <w:b/>
                <w:bCs/>
                <w:spacing w:val="1"/>
                <w:sz w:val="24"/>
                <w:szCs w:val="24"/>
                <w:lang w:val="en-US" w:eastAsia="ru-RU"/>
              </w:rPr>
              <w:t>8</w:t>
            </w:r>
          </w:p>
        </w:tc>
        <w:tc>
          <w:tcPr>
            <w:tcW w:w="434" w:type="pct"/>
            <w:gridSpan w:val="2"/>
            <w:shd w:val="clear" w:color="auto" w:fill="FFFFFF"/>
          </w:tcPr>
          <w:p w:rsidR="00876586" w:rsidRPr="00876586" w:rsidRDefault="00876586" w:rsidP="00876586">
            <w:pPr>
              <w:spacing w:after="0" w:line="240" w:lineRule="auto"/>
              <w:ind w:left="449" w:right="449"/>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9</w:t>
            </w:r>
          </w:p>
        </w:tc>
      </w:tr>
      <w:tr w:rsidR="00876586" w:rsidRPr="00876586" w:rsidTr="00382676">
        <w:trPr>
          <w:trHeight w:val="1422"/>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b/>
                <w:bCs/>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spacing w:after="0" w:line="240" w:lineRule="auto"/>
              <w:ind w:left="-79"/>
              <w:rPr>
                <w:rFonts w:ascii="Times New Roman" w:eastAsia="Times New Roman" w:hAnsi="Times New Roman" w:cs="Times New Roman"/>
                <w:b/>
                <w:lang w:eastAsia="ru-RU"/>
              </w:rPr>
            </w:pPr>
            <w:r w:rsidRPr="00876586">
              <w:rPr>
                <w:rFonts w:ascii="Times New Roman" w:eastAsia="Times New Roman" w:hAnsi="Times New Roman" w:cs="Times New Roman"/>
                <w:b/>
                <w:sz w:val="24"/>
                <w:szCs w:val="24"/>
                <w:lang w:eastAsia="ru-RU"/>
              </w:rPr>
              <w:t>оборудования</w:t>
            </w:r>
          </w:p>
        </w:tc>
        <w:tc>
          <w:tcPr>
            <w:tcW w:w="1391" w:type="pct"/>
            <w:shd w:val="clear" w:color="auto" w:fill="FFFFFF"/>
          </w:tcPr>
          <w:p w:rsidR="00876586" w:rsidRPr="00876586" w:rsidRDefault="00876586" w:rsidP="00876586">
            <w:pPr>
              <w:spacing w:before="4" w:line="250" w:lineRule="auto"/>
              <w:ind w:left="33" w:right="32"/>
              <w:rPr>
                <w:rFonts w:ascii="Times New Roman" w:eastAsia="Times New Roman" w:hAnsi="Times New Roman" w:cs="Times New Roman"/>
                <w:bCs/>
                <w:lang w:eastAsia="ru-RU"/>
              </w:rPr>
            </w:pPr>
            <w:r w:rsidRPr="00876586">
              <w:rPr>
                <w:rFonts w:ascii="Times New Roman" w:eastAsia="Times New Roman" w:hAnsi="Times New Roman" w:cs="Times New Roman"/>
                <w:sz w:val="24"/>
                <w:szCs w:val="24"/>
                <w:lang w:eastAsia="ru-RU"/>
              </w:rPr>
              <w:t>Раздел 2. Проектирование электрооборудования промышленных установок, станков и машин</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p>
        </w:tc>
        <w:tc>
          <w:tcPr>
            <w:tcW w:w="323" w:type="pct"/>
            <w:gridSpan w:val="2"/>
            <w:shd w:val="clear" w:color="auto" w:fill="FFFFFF"/>
          </w:tcPr>
          <w:p w:rsidR="00876586" w:rsidRPr="00876586" w:rsidRDefault="00876586" w:rsidP="00876586">
            <w:pPr>
              <w:tabs>
                <w:tab w:val="left" w:pos="687"/>
              </w:tabs>
              <w:spacing w:before="4"/>
              <w:ind w:right="34"/>
              <w:rPr>
                <w:rFonts w:ascii="Times New Roman" w:eastAsia="Times New Roman" w:hAnsi="Times New Roman" w:cs="Times New Roman"/>
                <w:sz w:val="24"/>
                <w:szCs w:val="24"/>
                <w:lang w:eastAsia="ru-RU"/>
              </w:rPr>
            </w:pPr>
          </w:p>
        </w:tc>
        <w:tc>
          <w:tcPr>
            <w:tcW w:w="794" w:type="pct"/>
            <w:gridSpan w:val="2"/>
            <w:shd w:val="clear" w:color="auto" w:fill="FFFFFF"/>
          </w:tcPr>
          <w:p w:rsidR="00876586" w:rsidRPr="00876586" w:rsidRDefault="00876586" w:rsidP="00876586">
            <w:pPr>
              <w:spacing w:before="4"/>
              <w:ind w:left="579" w:right="577"/>
              <w:jc w:val="center"/>
              <w:rPr>
                <w:rFonts w:ascii="Times New Roman" w:eastAsia="Times New Roman" w:hAnsi="Times New Roman" w:cs="Times New Roman"/>
                <w:sz w:val="24"/>
                <w:szCs w:val="24"/>
                <w:lang w:eastAsia="ru-RU"/>
              </w:rPr>
            </w:pPr>
          </w:p>
        </w:tc>
        <w:tc>
          <w:tcPr>
            <w:tcW w:w="315" w:type="pct"/>
            <w:shd w:val="clear" w:color="auto" w:fill="FFFFFF"/>
          </w:tcPr>
          <w:p w:rsidR="00876586" w:rsidRPr="00876586" w:rsidRDefault="00876586" w:rsidP="00876586">
            <w:pPr>
              <w:tabs>
                <w:tab w:val="left" w:pos="795"/>
              </w:tabs>
              <w:spacing w:before="4"/>
              <w:ind w:left="449" w:right="285"/>
              <w:jc w:val="center"/>
              <w:rPr>
                <w:rFonts w:ascii="Times New Roman" w:eastAsia="Times New Roman" w:hAnsi="Times New Roman" w:cs="Times New Roman"/>
                <w:sz w:val="24"/>
                <w:szCs w:val="24"/>
                <w:lang w:eastAsia="ru-RU"/>
              </w:rPr>
            </w:pPr>
          </w:p>
        </w:tc>
        <w:tc>
          <w:tcPr>
            <w:tcW w:w="305" w:type="pct"/>
            <w:shd w:val="clear" w:color="auto" w:fill="FFFFFF"/>
          </w:tcPr>
          <w:p w:rsidR="00876586" w:rsidRPr="00876586" w:rsidRDefault="00876586" w:rsidP="00876586">
            <w:pPr>
              <w:spacing w:before="4"/>
              <w:ind w:left="219" w:right="219"/>
              <w:jc w:val="center"/>
              <w:rPr>
                <w:rFonts w:ascii="Times New Roman" w:eastAsia="Times New Roman" w:hAnsi="Times New Roman" w:cs="Times New Roman"/>
                <w:sz w:val="24"/>
                <w:szCs w:val="24"/>
                <w:lang w:eastAsia="ru-RU"/>
              </w:rPr>
            </w:pPr>
          </w:p>
        </w:tc>
        <w:tc>
          <w:tcPr>
            <w:tcW w:w="434" w:type="pct"/>
            <w:gridSpan w:val="2"/>
            <w:shd w:val="clear" w:color="auto" w:fill="FFFFFF"/>
          </w:tcPr>
          <w:p w:rsidR="00876586" w:rsidRPr="00876586" w:rsidRDefault="00876586" w:rsidP="00876586">
            <w:pPr>
              <w:spacing w:before="4"/>
              <w:ind w:left="450" w:right="243"/>
              <w:jc w:val="center"/>
              <w:rPr>
                <w:rFonts w:ascii="Times New Roman" w:eastAsia="Times New Roman" w:hAnsi="Times New Roman" w:cs="Times New Roman"/>
                <w:sz w:val="24"/>
                <w:szCs w:val="24"/>
                <w:lang w:eastAsia="ru-RU"/>
              </w:rPr>
            </w:pPr>
          </w:p>
        </w:tc>
      </w:tr>
      <w:tr w:rsidR="00876586" w:rsidRPr="00876586" w:rsidTr="00382676">
        <w:trPr>
          <w:trHeight w:val="974"/>
        </w:trPr>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autoSpaceDE w:val="0"/>
              <w:autoSpaceDN w:val="0"/>
              <w:adjustRightInd w:val="0"/>
              <w:spacing w:after="0" w:line="240" w:lineRule="auto"/>
              <w:ind w:left="-79"/>
              <w:rPr>
                <w:rFonts w:ascii="Times New Roman" w:eastAsia="Calibri" w:hAnsi="Times New Roman" w:cs="Times New Roman"/>
                <w:b/>
                <w:lang w:eastAsia="ru-RU"/>
              </w:rPr>
            </w:pPr>
            <w:r w:rsidRPr="00876586">
              <w:rPr>
                <w:rFonts w:ascii="Times New Roman" w:eastAsia="Calibri" w:hAnsi="Times New Roman" w:cs="Times New Roman"/>
                <w:b/>
                <w:lang w:eastAsia="ru-RU"/>
              </w:rPr>
              <w:t xml:space="preserve">УП.01 Учебная практика </w:t>
            </w:r>
          </w:p>
        </w:tc>
        <w:tc>
          <w:tcPr>
            <w:tcW w:w="1391" w:type="pct"/>
            <w:shd w:val="clear" w:color="auto" w:fill="FFFFFF"/>
          </w:tcPr>
          <w:p w:rsidR="00876586" w:rsidRPr="00876586" w:rsidRDefault="00876586" w:rsidP="00876586">
            <w:pPr>
              <w:spacing w:before="4" w:line="250" w:lineRule="auto"/>
              <w:ind w:right="32"/>
              <w:rPr>
                <w:rFonts w:ascii="Times New Roman" w:eastAsia="Times New Roman" w:hAnsi="Times New Roman" w:cs="Times New Roman"/>
                <w:bCs/>
                <w:lang w:eastAsia="ru-RU"/>
              </w:rPr>
            </w:pP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bCs/>
                <w:spacing w:val="1"/>
                <w:sz w:val="24"/>
                <w:szCs w:val="24"/>
                <w:lang w:eastAsia="ru-RU"/>
              </w:rPr>
            </w:pPr>
            <w:r w:rsidRPr="00876586">
              <w:rPr>
                <w:rFonts w:ascii="Times New Roman" w:eastAsia="Times New Roman" w:hAnsi="Times New Roman" w:cs="Times New Roman"/>
                <w:b/>
                <w:bCs/>
                <w:spacing w:val="1"/>
                <w:sz w:val="24"/>
                <w:szCs w:val="24"/>
                <w:lang w:eastAsia="ru-RU"/>
              </w:rPr>
              <w:t>72</w:t>
            </w:r>
          </w:p>
        </w:tc>
        <w:tc>
          <w:tcPr>
            <w:tcW w:w="1432" w:type="pct"/>
            <w:gridSpan w:val="5"/>
            <w:shd w:val="clear" w:color="auto" w:fill="A6A6A6"/>
          </w:tcPr>
          <w:p w:rsidR="00876586" w:rsidRPr="00876586" w:rsidRDefault="00876586" w:rsidP="00876586">
            <w:pPr>
              <w:spacing w:before="4"/>
              <w:ind w:left="448" w:right="450"/>
              <w:jc w:val="center"/>
              <w:rPr>
                <w:rFonts w:ascii="Times New Roman" w:eastAsia="Times New Roman" w:hAnsi="Times New Roman" w:cs="Times New Roman"/>
                <w:bCs/>
                <w:sz w:val="24"/>
                <w:szCs w:val="24"/>
                <w:lang w:eastAsia="ru-RU"/>
              </w:rPr>
            </w:pPr>
          </w:p>
        </w:tc>
        <w:tc>
          <w:tcPr>
            <w:tcW w:w="739" w:type="pct"/>
            <w:gridSpan w:val="3"/>
            <w:shd w:val="clear" w:color="auto" w:fill="A6A6A6"/>
          </w:tcPr>
          <w:p w:rsidR="00876586" w:rsidRPr="00876586" w:rsidRDefault="00876586" w:rsidP="00876586">
            <w:pPr>
              <w:spacing w:before="4"/>
              <w:ind w:left="449" w:right="449"/>
              <w:jc w:val="center"/>
              <w:rPr>
                <w:rFonts w:ascii="Times New Roman" w:eastAsia="Times New Roman" w:hAnsi="Times New Roman" w:cs="Times New Roman"/>
                <w:bCs/>
                <w:sz w:val="24"/>
                <w:szCs w:val="24"/>
                <w:lang w:eastAsia="ru-RU"/>
              </w:rPr>
            </w:pPr>
          </w:p>
        </w:tc>
      </w:tr>
      <w:tr w:rsidR="00876586" w:rsidRPr="00876586" w:rsidTr="00382676">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1.1</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ПК 1.2</w:t>
            </w:r>
          </w:p>
          <w:p w:rsidR="00876586" w:rsidRPr="00876586" w:rsidRDefault="00876586" w:rsidP="00876586">
            <w:pPr>
              <w:spacing w:after="0" w:line="240" w:lineRule="auto"/>
              <w:ind w:left="-108" w:right="-131"/>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ОК 01 - 11</w:t>
            </w:r>
          </w:p>
        </w:tc>
        <w:tc>
          <w:tcPr>
            <w:tcW w:w="870" w:type="pct"/>
            <w:shd w:val="clear" w:color="auto" w:fill="FFFFFF"/>
          </w:tcPr>
          <w:p w:rsidR="00876586" w:rsidRPr="00876586" w:rsidRDefault="00876586" w:rsidP="00876586">
            <w:pPr>
              <w:autoSpaceDE w:val="0"/>
              <w:autoSpaceDN w:val="0"/>
              <w:adjustRightInd w:val="0"/>
              <w:spacing w:after="0" w:line="240" w:lineRule="auto"/>
              <w:ind w:left="-79"/>
              <w:rPr>
                <w:rFonts w:ascii="Times New Roman" w:eastAsia="Calibri" w:hAnsi="Times New Roman" w:cs="Times New Roman"/>
                <w:b/>
                <w:lang w:eastAsia="ru-RU"/>
              </w:rPr>
            </w:pPr>
            <w:r w:rsidRPr="00876586">
              <w:rPr>
                <w:rFonts w:ascii="Times New Roman" w:eastAsia="Calibri" w:hAnsi="Times New Roman" w:cs="Times New Roman"/>
                <w:b/>
                <w:lang w:eastAsia="ru-RU"/>
              </w:rPr>
              <w:t xml:space="preserve">ПП.01 Производственная практика (по профилю специальности) </w:t>
            </w:r>
          </w:p>
        </w:tc>
        <w:tc>
          <w:tcPr>
            <w:tcW w:w="1391" w:type="pct"/>
            <w:shd w:val="clear" w:color="auto" w:fill="FFFFFF"/>
          </w:tcPr>
          <w:p w:rsidR="00876586" w:rsidRPr="00876586" w:rsidRDefault="00876586" w:rsidP="00876586">
            <w:pPr>
              <w:spacing w:after="0" w:line="240" w:lineRule="auto"/>
              <w:ind w:right="32"/>
              <w:rPr>
                <w:rFonts w:ascii="Times New Roman" w:eastAsia="Times New Roman" w:hAnsi="Times New Roman" w:cs="Times New Roman"/>
                <w:lang w:eastAsia="ru-RU"/>
              </w:rPr>
            </w:pP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pacing w:val="1"/>
                <w:sz w:val="24"/>
                <w:szCs w:val="24"/>
                <w:lang w:eastAsia="ru-RU"/>
              </w:rPr>
              <w:t>108</w:t>
            </w:r>
          </w:p>
        </w:tc>
        <w:tc>
          <w:tcPr>
            <w:tcW w:w="1432" w:type="pct"/>
            <w:gridSpan w:val="5"/>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739" w:type="pct"/>
            <w:gridSpan w:val="3"/>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c>
          <w:tcPr>
            <w:tcW w:w="217" w:type="pct"/>
            <w:shd w:val="clear" w:color="auto" w:fill="FFFFFF"/>
          </w:tcPr>
          <w:p w:rsidR="00876586" w:rsidRPr="00876586" w:rsidRDefault="00876586" w:rsidP="00876586">
            <w:pPr>
              <w:spacing w:after="0" w:line="240" w:lineRule="auto"/>
              <w:ind w:left="-108" w:right="-131"/>
              <w:rPr>
                <w:rFonts w:ascii="Times New Roman" w:eastAsia="Times New Roman" w:hAnsi="Times New Roman" w:cs="Times New Roman"/>
                <w:lang w:eastAsia="ru-RU"/>
              </w:rPr>
            </w:pPr>
          </w:p>
        </w:tc>
        <w:tc>
          <w:tcPr>
            <w:tcW w:w="870" w:type="pct"/>
            <w:shd w:val="clear" w:color="auto" w:fill="FFFFFF"/>
            <w:vAlign w:val="center"/>
          </w:tcPr>
          <w:p w:rsidR="00876586" w:rsidRPr="00876586" w:rsidRDefault="00876586" w:rsidP="00876586">
            <w:pPr>
              <w:rPr>
                <w:rFonts w:ascii="Times New Roman" w:eastAsia="Times New Roman" w:hAnsi="Times New Roman" w:cs="Times New Roman"/>
                <w:b/>
                <w:color w:val="000000"/>
                <w:lang w:eastAsia="ru-RU"/>
              </w:rPr>
            </w:pPr>
            <w:r w:rsidRPr="00876586">
              <w:rPr>
                <w:rFonts w:ascii="Times New Roman" w:eastAsia="Times New Roman" w:hAnsi="Times New Roman" w:cs="Times New Roman"/>
                <w:b/>
                <w:color w:val="000000"/>
                <w:lang w:eastAsia="ru-RU"/>
              </w:rPr>
              <w:t>ПM.01.ЭК Экзамен квалификационный</w:t>
            </w:r>
          </w:p>
        </w:tc>
        <w:tc>
          <w:tcPr>
            <w:tcW w:w="1391" w:type="pct"/>
            <w:shd w:val="clear" w:color="auto" w:fill="FFFFFF"/>
            <w:vAlign w:val="center"/>
          </w:tcPr>
          <w:p w:rsidR="00876586" w:rsidRPr="00876586" w:rsidRDefault="00876586" w:rsidP="00876586">
            <w:pPr>
              <w:rPr>
                <w:rFonts w:ascii="Tahoma" w:eastAsia="Times New Roman" w:hAnsi="Tahoma" w:cs="Tahoma"/>
                <w:color w:val="000000"/>
                <w:sz w:val="16"/>
                <w:szCs w:val="16"/>
                <w:lang w:eastAsia="ru-RU"/>
              </w:rPr>
            </w:pP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bCs/>
                <w:spacing w:val="1"/>
                <w:sz w:val="24"/>
                <w:szCs w:val="24"/>
                <w:lang w:eastAsia="ru-RU"/>
              </w:rPr>
            </w:pPr>
            <w:r w:rsidRPr="00876586">
              <w:rPr>
                <w:rFonts w:ascii="Times New Roman" w:eastAsia="Times New Roman" w:hAnsi="Times New Roman" w:cs="Times New Roman"/>
                <w:b/>
                <w:bCs/>
                <w:spacing w:val="1"/>
                <w:sz w:val="24"/>
                <w:szCs w:val="24"/>
                <w:lang w:eastAsia="ru-RU"/>
              </w:rPr>
              <w:t>10 (10)</w:t>
            </w:r>
          </w:p>
        </w:tc>
        <w:tc>
          <w:tcPr>
            <w:tcW w:w="1432" w:type="pct"/>
            <w:gridSpan w:val="5"/>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739" w:type="pct"/>
            <w:gridSpan w:val="3"/>
            <w:shd w:val="clear" w:color="auto" w:fill="A6A6A6"/>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632"/>
        </w:trPr>
        <w:tc>
          <w:tcPr>
            <w:tcW w:w="217" w:type="pct"/>
            <w:shd w:val="clear" w:color="auto" w:fill="FFFFFF"/>
          </w:tcPr>
          <w:p w:rsidR="00876586" w:rsidRPr="00876586" w:rsidRDefault="00876586" w:rsidP="00876586">
            <w:pPr>
              <w:widowControl w:val="0"/>
              <w:spacing w:after="0" w:line="240" w:lineRule="auto"/>
              <w:rPr>
                <w:rFonts w:ascii="Times New Roman" w:eastAsia="Times New Roman" w:hAnsi="Times New Roman" w:cs="Times New Roman"/>
                <w:b/>
                <w:sz w:val="24"/>
                <w:szCs w:val="24"/>
                <w:lang w:eastAsia="ru-RU"/>
              </w:rPr>
            </w:pPr>
          </w:p>
        </w:tc>
        <w:tc>
          <w:tcPr>
            <w:tcW w:w="870"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lang w:eastAsia="ru-RU"/>
              </w:rPr>
            </w:pPr>
          </w:p>
        </w:tc>
        <w:tc>
          <w:tcPr>
            <w:tcW w:w="1391"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Всего:</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pacing w:val="1"/>
                <w:sz w:val="24"/>
                <w:szCs w:val="24"/>
                <w:lang w:eastAsia="ru-RU"/>
              </w:rPr>
              <w:t>378 (24)</w:t>
            </w:r>
          </w:p>
        </w:tc>
        <w:tc>
          <w:tcPr>
            <w:tcW w:w="303" w:type="pc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158</w:t>
            </w:r>
          </w:p>
        </w:tc>
        <w:tc>
          <w:tcPr>
            <w:tcW w:w="814" w:type="pct"/>
            <w:gridSpan w:val="3"/>
            <w:shd w:val="clear" w:color="auto" w:fill="FFFFFF"/>
          </w:tcPr>
          <w:p w:rsidR="00876586" w:rsidRPr="00876586" w:rsidRDefault="00876586" w:rsidP="00876586">
            <w:pPr>
              <w:tabs>
                <w:tab w:val="left" w:pos="1134"/>
              </w:tabs>
              <w:spacing w:before="4"/>
              <w:ind w:left="141" w:right="425"/>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pacing w:val="1"/>
                <w:sz w:val="24"/>
                <w:szCs w:val="24"/>
                <w:lang w:eastAsia="ru-RU"/>
              </w:rPr>
              <w:t>88</w:t>
            </w:r>
          </w:p>
        </w:tc>
        <w:tc>
          <w:tcPr>
            <w:tcW w:w="315" w:type="pct"/>
            <w:shd w:val="clear" w:color="auto" w:fill="FFFFFF"/>
          </w:tcPr>
          <w:p w:rsidR="00876586" w:rsidRPr="00876586" w:rsidRDefault="00876586" w:rsidP="00876586">
            <w:pPr>
              <w:spacing w:before="4"/>
              <w:ind w:left="382" w:right="383"/>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pacing w:val="1"/>
                <w:sz w:val="24"/>
                <w:szCs w:val="24"/>
                <w:lang w:eastAsia="ru-RU"/>
              </w:rPr>
              <w:t>-</w:t>
            </w:r>
          </w:p>
        </w:tc>
        <w:tc>
          <w:tcPr>
            <w:tcW w:w="384" w:type="pct"/>
            <w:gridSpan w:val="2"/>
            <w:shd w:val="clear" w:color="auto" w:fill="FFFFFF"/>
          </w:tcPr>
          <w:p w:rsidR="00876586" w:rsidRPr="00876586" w:rsidRDefault="00876586" w:rsidP="00876586">
            <w:pPr>
              <w:spacing w:before="4"/>
              <w:ind w:left="210"/>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pacing w:val="1"/>
                <w:sz w:val="24"/>
                <w:szCs w:val="24"/>
                <w:lang w:eastAsia="ru-RU"/>
              </w:rPr>
              <w:t>14</w:t>
            </w:r>
          </w:p>
        </w:tc>
        <w:tc>
          <w:tcPr>
            <w:tcW w:w="355" w:type="pct"/>
            <w:shd w:val="clear" w:color="auto" w:fill="FFFFFF"/>
          </w:tcPr>
          <w:p w:rsidR="00876586" w:rsidRPr="00876586" w:rsidRDefault="00876586" w:rsidP="00876586">
            <w:pPr>
              <w:spacing w:before="4"/>
              <w:ind w:left="142" w:right="142"/>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pacing w:val="1"/>
                <w:sz w:val="24"/>
                <w:szCs w:val="24"/>
                <w:lang w:eastAsia="ru-RU"/>
              </w:rPr>
              <w:t>-</w:t>
            </w:r>
          </w:p>
        </w:tc>
      </w:tr>
      <w:tr w:rsidR="00876586" w:rsidRPr="00876586" w:rsidTr="00382676">
        <w:trPr>
          <w:trHeight w:val="46"/>
        </w:trPr>
        <w:tc>
          <w:tcPr>
            <w:tcW w:w="217" w:type="pct"/>
            <w:shd w:val="clear" w:color="auto" w:fill="FFFFFF"/>
          </w:tcPr>
          <w:p w:rsidR="00876586" w:rsidRPr="00876586" w:rsidRDefault="00876586" w:rsidP="00876586">
            <w:pPr>
              <w:widowControl w:val="0"/>
              <w:spacing w:after="0" w:line="240" w:lineRule="auto"/>
              <w:rPr>
                <w:rFonts w:ascii="Times New Roman" w:eastAsia="Times New Roman" w:hAnsi="Times New Roman" w:cs="Times New Roman"/>
                <w:b/>
                <w:sz w:val="24"/>
                <w:szCs w:val="24"/>
                <w:lang w:eastAsia="ru-RU"/>
              </w:rPr>
            </w:pPr>
          </w:p>
        </w:tc>
        <w:tc>
          <w:tcPr>
            <w:tcW w:w="870"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lang w:eastAsia="ru-RU"/>
              </w:rPr>
            </w:pPr>
          </w:p>
        </w:tc>
        <w:tc>
          <w:tcPr>
            <w:tcW w:w="1391" w:type="pct"/>
            <w:shd w:val="clear" w:color="auto" w:fill="FFFFFF"/>
          </w:tcPr>
          <w:p w:rsidR="00876586" w:rsidRPr="00876586" w:rsidRDefault="00876586" w:rsidP="00876586">
            <w:pPr>
              <w:widowControl w:val="0"/>
              <w:spacing w:after="0" w:line="240" w:lineRule="auto"/>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Консультации:</w:t>
            </w:r>
          </w:p>
        </w:tc>
        <w:tc>
          <w:tcPr>
            <w:tcW w:w="351" w:type="pct"/>
            <w:shd w:val="clear" w:color="auto" w:fill="FFFFFF"/>
          </w:tcPr>
          <w:p w:rsidR="00876586" w:rsidRPr="00876586" w:rsidRDefault="00876586" w:rsidP="00876586">
            <w:pPr>
              <w:spacing w:before="4"/>
              <w:ind w:left="317" w:right="179"/>
              <w:jc w:val="center"/>
              <w:rPr>
                <w:rFonts w:ascii="Times New Roman" w:eastAsia="Times New Roman" w:hAnsi="Times New Roman" w:cs="Times New Roman"/>
                <w:b/>
                <w:bCs/>
                <w:spacing w:val="1"/>
                <w:sz w:val="24"/>
                <w:szCs w:val="24"/>
                <w:lang w:eastAsia="ru-RU"/>
              </w:rPr>
            </w:pPr>
          </w:p>
        </w:tc>
        <w:tc>
          <w:tcPr>
            <w:tcW w:w="303" w:type="pc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14" w:type="pct"/>
            <w:gridSpan w:val="3"/>
            <w:shd w:val="clear" w:color="auto" w:fill="FFFFFF"/>
          </w:tcPr>
          <w:p w:rsidR="00876586" w:rsidRPr="00876586" w:rsidRDefault="00876586" w:rsidP="00876586">
            <w:pPr>
              <w:tabs>
                <w:tab w:val="left" w:pos="1134"/>
              </w:tabs>
              <w:spacing w:before="4"/>
              <w:ind w:left="141" w:right="425"/>
              <w:jc w:val="center"/>
              <w:rPr>
                <w:rFonts w:ascii="Times New Roman" w:eastAsia="Times New Roman" w:hAnsi="Times New Roman" w:cs="Times New Roman"/>
                <w:b/>
                <w:spacing w:val="1"/>
                <w:sz w:val="24"/>
                <w:szCs w:val="24"/>
                <w:lang w:eastAsia="ru-RU"/>
              </w:rPr>
            </w:pPr>
          </w:p>
        </w:tc>
        <w:tc>
          <w:tcPr>
            <w:tcW w:w="315" w:type="pct"/>
            <w:shd w:val="clear" w:color="auto" w:fill="FFFFFF"/>
          </w:tcPr>
          <w:p w:rsidR="00876586" w:rsidRPr="00876586" w:rsidRDefault="00876586" w:rsidP="00876586">
            <w:pPr>
              <w:spacing w:before="4"/>
              <w:ind w:left="382" w:right="383"/>
              <w:jc w:val="center"/>
              <w:rPr>
                <w:rFonts w:ascii="Times New Roman" w:eastAsia="Times New Roman" w:hAnsi="Times New Roman" w:cs="Times New Roman"/>
                <w:b/>
                <w:spacing w:val="1"/>
                <w:sz w:val="24"/>
                <w:szCs w:val="24"/>
                <w:lang w:eastAsia="ru-RU"/>
              </w:rPr>
            </w:pPr>
          </w:p>
        </w:tc>
        <w:tc>
          <w:tcPr>
            <w:tcW w:w="384" w:type="pct"/>
            <w:gridSpan w:val="2"/>
            <w:shd w:val="clear" w:color="auto" w:fill="FFFFFF"/>
          </w:tcPr>
          <w:p w:rsidR="00876586" w:rsidRPr="00876586" w:rsidRDefault="00876586" w:rsidP="00876586">
            <w:pPr>
              <w:spacing w:before="4"/>
              <w:ind w:left="210"/>
              <w:jc w:val="center"/>
              <w:rPr>
                <w:rFonts w:ascii="Times New Roman" w:eastAsia="Times New Roman" w:hAnsi="Times New Roman" w:cs="Times New Roman"/>
                <w:b/>
                <w:bCs/>
                <w:spacing w:val="1"/>
                <w:sz w:val="24"/>
                <w:szCs w:val="24"/>
                <w:lang w:eastAsia="ru-RU"/>
              </w:rPr>
            </w:pPr>
            <w:r w:rsidRPr="00876586">
              <w:rPr>
                <w:rFonts w:ascii="Times New Roman" w:eastAsia="Times New Roman" w:hAnsi="Times New Roman" w:cs="Times New Roman"/>
                <w:b/>
                <w:bCs/>
                <w:spacing w:val="1"/>
                <w:sz w:val="24"/>
                <w:szCs w:val="24"/>
                <w:lang w:eastAsia="ru-RU"/>
              </w:rPr>
              <w:t>8</w:t>
            </w:r>
          </w:p>
        </w:tc>
        <w:tc>
          <w:tcPr>
            <w:tcW w:w="355" w:type="pct"/>
            <w:shd w:val="clear" w:color="auto" w:fill="FFFFFF"/>
          </w:tcPr>
          <w:p w:rsidR="00876586" w:rsidRPr="00876586" w:rsidRDefault="00876586" w:rsidP="00876586">
            <w:pPr>
              <w:spacing w:before="4"/>
              <w:ind w:left="142" w:right="142"/>
              <w:jc w:val="center"/>
              <w:rPr>
                <w:rFonts w:ascii="Times New Roman" w:eastAsia="Times New Roman" w:hAnsi="Times New Roman" w:cs="Times New Roman"/>
                <w:b/>
                <w:spacing w:val="1"/>
                <w:sz w:val="24"/>
                <w:szCs w:val="24"/>
                <w:lang w:eastAsia="ru-RU"/>
              </w:rPr>
            </w:pPr>
          </w:p>
        </w:tc>
      </w:tr>
    </w:tbl>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FF0000"/>
          <w:sz w:val="28"/>
          <w:szCs w:val="28"/>
          <w:lang w:eastAsia="ru-RU"/>
        </w:rPr>
      </w:pPr>
      <w:r w:rsidRPr="00876586">
        <w:rPr>
          <w:rFonts w:ascii="Times New Roman" w:eastAsia="Times New Roman" w:hAnsi="Times New Roman" w:cs="Times New Roman"/>
          <w:sz w:val="28"/>
          <w:szCs w:val="28"/>
          <w:lang w:eastAsia="ru-RU"/>
        </w:rPr>
        <w:t xml:space="preserve">       Рабочая программа профессионального модуля ПМ.01 разработана в соответствии с примерной программой, авторами за счет вариативной части  24 часов учебного плана добавлено 14 часов на самостоятельную работу и 10 часов на промежуточную аттестацию.</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 максимальную нагрузку МДК 01.01 включено 8 часов на промежуточную аттестацию и 6 часов на консультации.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В максимальную нагрузку МДК 01.02 включено 2 часа на консультации.</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keepNext/>
        <w:spacing w:before="240" w:after="60"/>
        <w:outlineLvl w:val="1"/>
        <w:rPr>
          <w:rFonts w:ascii="Cambria" w:eastAsia="Times New Roman" w:hAnsi="Cambria" w:cs="Times New Roman"/>
          <w:b/>
          <w:bCs/>
          <w:i/>
          <w:sz w:val="28"/>
          <w:szCs w:val="28"/>
          <w:lang w:eastAsia="ru-RU"/>
        </w:rPr>
      </w:pPr>
      <w:bookmarkStart w:id="65" w:name="_Toc520101580"/>
      <w:bookmarkStart w:id="66" w:name="_Toc520102286"/>
      <w:r w:rsidRPr="00876586">
        <w:rPr>
          <w:rFonts w:ascii="Times New Roman" w:eastAsia="Times New Roman" w:hAnsi="Times New Roman" w:cs="Times New Roman"/>
          <w:b/>
          <w:bCs/>
          <w:iCs/>
          <w:caps/>
          <w:sz w:val="28"/>
          <w:szCs w:val="28"/>
          <w:lang w:eastAsia="ru-RU"/>
        </w:rPr>
        <w:lastRenderedPageBreak/>
        <w:t xml:space="preserve">3.2. </w:t>
      </w:r>
      <w:r w:rsidRPr="00876586">
        <w:rPr>
          <w:rFonts w:ascii="Times New Roman" w:eastAsia="Times New Roman" w:hAnsi="Times New Roman" w:cs="Times New Roman"/>
          <w:b/>
          <w:bCs/>
          <w:iCs/>
          <w:sz w:val="28"/>
          <w:szCs w:val="28"/>
          <w:lang w:eastAsia="ru-RU"/>
        </w:rPr>
        <w:t>Содержание профессионального модул</w:t>
      </w:r>
      <w:bookmarkEnd w:id="65"/>
      <w:bookmarkEnd w:id="66"/>
      <w:r w:rsidRPr="00876586">
        <w:rPr>
          <w:rFonts w:ascii="Times New Roman" w:eastAsia="Times New Roman" w:hAnsi="Times New Roman" w:cs="Times New Roman"/>
          <w:b/>
          <w:bCs/>
          <w:iCs/>
          <w:sz w:val="28"/>
          <w:szCs w:val="28"/>
          <w:lang w:eastAsia="ru-RU"/>
        </w:rPr>
        <w:t>я</w:t>
      </w:r>
    </w:p>
    <w:p w:rsidR="00876586" w:rsidRPr="00876586" w:rsidRDefault="00876586" w:rsidP="00876586">
      <w:pPr>
        <w:keepNext/>
        <w:keepLines/>
        <w:spacing w:after="0" w:line="240" w:lineRule="auto"/>
        <w:ind w:right="-31"/>
        <w:jc w:val="right"/>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Таблица 4</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75"/>
        <w:gridCol w:w="40"/>
        <w:gridCol w:w="18"/>
        <w:gridCol w:w="75"/>
        <w:gridCol w:w="9"/>
        <w:gridCol w:w="8466"/>
        <w:gridCol w:w="34"/>
        <w:gridCol w:w="1279"/>
        <w:gridCol w:w="42"/>
        <w:gridCol w:w="1659"/>
        <w:gridCol w:w="6"/>
        <w:gridCol w:w="1556"/>
      </w:tblGrid>
      <w:tr w:rsidR="00876586" w:rsidRPr="00876586" w:rsidTr="00382676">
        <w:trPr>
          <w:trHeight w:val="545"/>
        </w:trPr>
        <w:tc>
          <w:tcPr>
            <w:tcW w:w="2517" w:type="dxa"/>
            <w:gridSpan w:val="5"/>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Наименование разделов и тем</w:t>
            </w:r>
          </w:p>
        </w:tc>
        <w:tc>
          <w:tcPr>
            <w:tcW w:w="8500" w:type="dxa"/>
            <w:gridSpan w:val="2"/>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lang w:eastAsia="ru-RU"/>
              </w:rPr>
              <w:t xml:space="preserve">Содержание учебного материала, лабораторные и практические занятия, самостоятельная работа обучающихся, курсовая работа (проект) </w:t>
            </w:r>
          </w:p>
        </w:tc>
        <w:tc>
          <w:tcPr>
            <w:tcW w:w="2980" w:type="dxa"/>
            <w:gridSpan w:val="3"/>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Объем часов</w:t>
            </w:r>
          </w:p>
        </w:tc>
        <w:tc>
          <w:tcPr>
            <w:tcW w:w="1562" w:type="dxa"/>
            <w:gridSpan w:val="2"/>
            <w:vMerge w:val="restart"/>
            <w:shd w:val="clear" w:color="auto" w:fill="FFFFFF"/>
            <w:vAlign w:val="center"/>
          </w:tcPr>
          <w:p w:rsidR="00876586" w:rsidRPr="00876586" w:rsidRDefault="00876586" w:rsidP="00876586">
            <w:pPr>
              <w:spacing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Уровень освоения**,</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lang w:eastAsia="ru-RU"/>
              </w:rPr>
            </w:pPr>
            <w:r w:rsidRPr="00876586">
              <w:rPr>
                <w:rFonts w:ascii="Times New Roman" w:eastAsia="Times New Roman" w:hAnsi="Times New Roman" w:cs="Times New Roman"/>
                <w:b/>
                <w:bCs/>
                <w:sz w:val="24"/>
                <w:szCs w:val="24"/>
                <w:lang w:eastAsia="ru-RU"/>
              </w:rPr>
              <w:t>формируемые компетенции</w:t>
            </w:r>
          </w:p>
        </w:tc>
      </w:tr>
      <w:tr w:rsidR="00876586" w:rsidRPr="00876586" w:rsidTr="00382676">
        <w:trPr>
          <w:trHeight w:val="1297"/>
        </w:trPr>
        <w:tc>
          <w:tcPr>
            <w:tcW w:w="2517" w:type="dxa"/>
            <w:gridSpan w:val="5"/>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500" w:type="dxa"/>
            <w:gridSpan w:val="2"/>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279" w:type="dxa"/>
            <w:shd w:val="clear" w:color="auto" w:fill="FFFFFF"/>
          </w:tcPr>
          <w:p w:rsidR="00876586" w:rsidRPr="00876586" w:rsidRDefault="00876586" w:rsidP="00876586">
            <w:pPr>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Всего</w:t>
            </w:r>
          </w:p>
        </w:tc>
        <w:tc>
          <w:tcPr>
            <w:tcW w:w="1701" w:type="dxa"/>
            <w:gridSpan w:val="2"/>
            <w:shd w:val="clear" w:color="auto" w:fill="FFFFFF"/>
          </w:tcPr>
          <w:p w:rsidR="00876586" w:rsidRPr="00876586" w:rsidRDefault="00876586" w:rsidP="00876586">
            <w:pPr>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В том числе активные и интерактивные виды занятий</w:t>
            </w:r>
            <w:r w:rsidRPr="00876586">
              <w:rPr>
                <w:rFonts w:ascii="Times New Roman" w:eastAsia="Times New Roman" w:hAnsi="Times New Roman" w:cs="Times New Roman"/>
                <w:sz w:val="24"/>
                <w:szCs w:val="24"/>
                <w:lang w:eastAsia="ru-RU"/>
              </w:rPr>
              <w:t>*</w:t>
            </w:r>
          </w:p>
        </w:tc>
        <w:tc>
          <w:tcPr>
            <w:tcW w:w="1562" w:type="dxa"/>
            <w:gridSpan w:val="2"/>
            <w:vMerge/>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876586" w:rsidRPr="00876586" w:rsidTr="00382676">
        <w:trPr>
          <w:trHeight w:val="227"/>
        </w:trPr>
        <w:tc>
          <w:tcPr>
            <w:tcW w:w="2517" w:type="dxa"/>
            <w:gridSpan w:val="5"/>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227"/>
        </w:trPr>
        <w:tc>
          <w:tcPr>
            <w:tcW w:w="15559" w:type="dxa"/>
            <w:gridSpan w:val="1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 xml:space="preserve">МДК 01.01. </w:t>
            </w:r>
            <w:r w:rsidRPr="00876586">
              <w:rPr>
                <w:rFonts w:ascii="Times New Roman" w:eastAsia="Times New Roman" w:hAnsi="Times New Roman" w:cs="Times New Roman"/>
                <w:b/>
                <w:bCs/>
                <w:sz w:val="24"/>
                <w:szCs w:val="24"/>
              </w:rPr>
              <w:t>Электроснабжение электротехнического  оборудования</w:t>
            </w:r>
          </w:p>
        </w:tc>
      </w:tr>
      <w:tr w:rsidR="00876586" w:rsidRPr="00876586" w:rsidTr="00382676">
        <w:trPr>
          <w:trHeight w:val="227"/>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Раздел I.</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Устройство электротехнического оборудования по отраслям</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color w:val="C00000"/>
                <w:sz w:val="24"/>
                <w:szCs w:val="24"/>
                <w:lang w:eastAsia="ru-RU"/>
              </w:rPr>
            </w:pPr>
            <w:r w:rsidRPr="00876586">
              <w:rPr>
                <w:rFonts w:ascii="Times New Roman" w:eastAsia="Times New Roman" w:hAnsi="Times New Roman" w:cs="Times New Roman"/>
                <w:b/>
                <w:bCs/>
                <w:spacing w:val="1"/>
                <w:sz w:val="24"/>
                <w:szCs w:val="24"/>
                <w:lang w:eastAsia="ru-RU"/>
              </w:rPr>
              <w:t>62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40</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613"/>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sz w:val="24"/>
                <w:szCs w:val="24"/>
              </w:rPr>
              <w:t>Тема 1.1 Машины постоянного тока</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Принцип действия и конструкция машин постоянного тока. Устройство якорных обмоток. Магнитная система Коммутация в машинах постоянного тока Генераторы постоянного тока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Двигатели постоянного тока Коэффициент полезного действия машин постоянного тока Специальные типы машин постоянного тока</w:t>
            </w:r>
          </w:p>
        </w:tc>
        <w:tc>
          <w:tcPr>
            <w:tcW w:w="1279" w:type="dxa"/>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lang w:eastAsia="ru-RU"/>
              </w:rPr>
              <w:t>4</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26"/>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1 Расчет и составление схемы обмотки якоря.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Определение параметров машины постоянного тока.</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4</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4</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33"/>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contextualSpacing/>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 xml:space="preserve"> </w:t>
            </w: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b/>
                <w:sz w:val="24"/>
                <w:szCs w:val="24"/>
                <w:lang w:eastAsia="ru-RU"/>
              </w:rPr>
              <w:t>1</w:t>
            </w:r>
            <w:r w:rsidRPr="00876586">
              <w:rPr>
                <w:rFonts w:ascii="Times New Roman" w:eastAsia="Times New Roman" w:hAnsi="Times New Roman" w:cs="Times New Roman"/>
                <w:sz w:val="24"/>
                <w:szCs w:val="24"/>
              </w:rPr>
              <w:t xml:space="preserve"> Испытание двигателя постоянного тока параллельного возбуждения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Испытание двигателя постоянного тока последовательного возбуждения</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6</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6</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60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sz w:val="24"/>
                <w:szCs w:val="24"/>
              </w:rPr>
              <w:t>Тема 1.2 Трансформаторы</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Устройство и принцип действия однофазного трансформатора Устройство и принцип действия однофазного трансформатора. Коэффициент трансформации напряжений Работа однофазного трансформатора под нагрузкой. Трансформация токов. Индуктивное сопротивление рассеяния. Приведенный однофазный трансформатор.  Пересчет параметров вторичной обмотки.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 xml:space="preserve">Опыты холостого хода и короткого замыкания однофазного трансформатора. Уравнения однофазного трансформатора. Векторная диаграмма нагруженного </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val="en-US"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val="en-US"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4</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r w:rsidRPr="00876586">
              <w:rPr>
                <w:rFonts w:ascii="Times New Roman" w:eastAsia="Times New Roman" w:hAnsi="Times New Roman" w:cs="Times New Roman"/>
                <w:lang w:val="en-US" w:eastAsia="ru-RU"/>
              </w:rPr>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lang w:val="en-US" w:eastAsia="ru-RU"/>
              </w:rPr>
            </w:pPr>
            <w:r w:rsidRPr="00876586">
              <w:rPr>
                <w:rFonts w:ascii="Times New Roman" w:eastAsia="Times New Roman" w:hAnsi="Times New Roman" w:cs="Times New Roman"/>
                <w:b/>
                <w:bCs/>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2</w:t>
            </w:r>
          </w:p>
        </w:tc>
        <w:tc>
          <w:tcPr>
            <w:tcW w:w="1279" w:type="dxa"/>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b/>
                <w:bCs/>
                <w:lang w:val="en-US" w:eastAsia="ru-RU"/>
              </w:rPr>
            </w:pPr>
            <w:r w:rsidRPr="00876586">
              <w:rPr>
                <w:rFonts w:ascii="Times New Roman" w:eastAsia="Times New Roman" w:hAnsi="Times New Roman" w:cs="Times New Roman"/>
                <w:b/>
                <w:bCs/>
                <w:lang w:val="en-US" w:eastAsia="ru-RU"/>
              </w:rPr>
              <w:t>3</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5</w:t>
            </w:r>
          </w:p>
        </w:tc>
      </w:tr>
      <w:tr w:rsidR="00876586" w:rsidRPr="00876586" w:rsidTr="00382676">
        <w:trPr>
          <w:trHeight w:val="188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трансформатора. Внешняя характеристика однофазного трансформатора. Расчет потерь напряжения. Энергетическая диаграмма и КПД однофазного трансформатора. Устройство трехфазного трансформатора и группы соединения его обмоток Уравнения трехфазного трансформатора. Векторные диаграммы нагруженного трансформатора  Параллельная работа трехфазных трансформаторов. </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Влияние группы соединения обмоток на форму вторичного напряжения трансформатора. Переходные процессы при коротком замыкании трансформатора. Переходные процессы при включении трансформатора в сеть. </w:t>
            </w:r>
          </w:p>
          <w:p w:rsidR="00876586" w:rsidRPr="00876586" w:rsidRDefault="00876586" w:rsidP="00876586">
            <w:pPr>
              <w:tabs>
                <w:tab w:val="left" w:pos="235"/>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Автотрансформатор, устройство, принцип действия, основные характеристики  Сварочные трансформаторы, устройство, принцип действия, основные характеристики  Измерительные трансформаторы напряжения и тока</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46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beforeAutospacing="1" w:after="0" w:afterAutospacing="1"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Определение параметров трансформатора</w:t>
            </w:r>
          </w:p>
        </w:tc>
        <w:tc>
          <w:tcPr>
            <w:tcW w:w="1279" w:type="dxa"/>
            <w:shd w:val="clear" w:color="auto" w:fill="FFFFFF"/>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p>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2</w:t>
            </w:r>
          </w:p>
        </w:tc>
        <w:tc>
          <w:tcPr>
            <w:tcW w:w="1701" w:type="dxa"/>
            <w:gridSpan w:val="2"/>
            <w:shd w:val="clear" w:color="auto" w:fill="FFFFFF"/>
          </w:tcPr>
          <w:p w:rsidR="00876586" w:rsidRPr="00876586" w:rsidRDefault="00876586" w:rsidP="00876586">
            <w:pPr>
              <w:spacing w:after="0" w:line="240" w:lineRule="auto"/>
              <w:ind w:left="455" w:right="454"/>
              <w:jc w:val="center"/>
              <w:rPr>
                <w:rFonts w:ascii="Times New Roman" w:eastAsia="Times New Roman" w:hAnsi="Times New Roman" w:cs="Times New Roman"/>
                <w:lang w:val="en-US" w:eastAsia="ru-RU"/>
              </w:rPr>
            </w:pPr>
          </w:p>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2</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ОК 01–ОК 11</w:t>
            </w:r>
          </w:p>
        </w:tc>
      </w:tr>
      <w:tr w:rsidR="00876586" w:rsidRPr="00876586" w:rsidTr="00382676">
        <w:trPr>
          <w:trHeight w:val="139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Определение группы соединения трёхфазного трансформатора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2 Испытание трёхфазного трансформатора методом холостого хода и короткого замыкания.</w:t>
            </w:r>
          </w:p>
          <w:p w:rsidR="00876586" w:rsidRPr="00876586" w:rsidRDefault="00876586" w:rsidP="00876586">
            <w:pPr>
              <w:spacing w:beforeAutospacing="1" w:after="0" w:afterAutospacing="1"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3 Исследование параллельной работы трансформаторов.</w:t>
            </w:r>
          </w:p>
        </w:tc>
        <w:tc>
          <w:tcPr>
            <w:tcW w:w="1279" w:type="dxa"/>
            <w:shd w:val="clear" w:color="auto" w:fill="FFFFFF"/>
            <w:vAlign w:val="center"/>
          </w:tcPr>
          <w:p w:rsidR="00876586" w:rsidRPr="00876586" w:rsidRDefault="00876586" w:rsidP="00876586">
            <w:pPr>
              <w:spacing w:after="0" w:line="240" w:lineRule="auto"/>
              <w:ind w:left="317" w:right="317"/>
              <w:jc w:val="center"/>
              <w:rPr>
                <w:rFonts w:ascii="Times New Roman" w:eastAsia="Times New Roman" w:hAnsi="Times New Roman" w:cs="Times New Roman"/>
                <w:bCs/>
                <w:lang w:eastAsia="ru-RU"/>
              </w:rPr>
            </w:pPr>
            <w:r w:rsidRPr="00876586">
              <w:rPr>
                <w:rFonts w:ascii="Times New Roman" w:eastAsia="Times New Roman" w:hAnsi="Times New Roman" w:cs="Times New Roman"/>
                <w:bCs/>
                <w:lang w:eastAsia="ru-RU"/>
              </w:rPr>
              <w:t>8</w:t>
            </w:r>
          </w:p>
        </w:tc>
        <w:tc>
          <w:tcPr>
            <w:tcW w:w="1701" w:type="dxa"/>
            <w:gridSpan w:val="2"/>
            <w:shd w:val="clear" w:color="auto" w:fill="FFFFFF"/>
            <w:vAlign w:val="center"/>
          </w:tcPr>
          <w:p w:rsidR="00876586" w:rsidRPr="00876586" w:rsidRDefault="00876586" w:rsidP="00876586">
            <w:pPr>
              <w:spacing w:after="0" w:line="240" w:lineRule="auto"/>
              <w:ind w:left="455" w:right="454"/>
              <w:jc w:val="center"/>
              <w:rPr>
                <w:rFonts w:ascii="Times New Roman" w:eastAsia="Times New Roman" w:hAnsi="Times New Roman" w:cs="Times New Roman"/>
                <w:lang w:eastAsia="ru-RU"/>
              </w:rPr>
            </w:pPr>
            <w:r w:rsidRPr="00876586">
              <w:rPr>
                <w:rFonts w:ascii="Times New Roman" w:eastAsia="Times New Roman" w:hAnsi="Times New Roman" w:cs="Times New Roman"/>
                <w:lang w:eastAsia="ru-RU"/>
              </w:rPr>
              <w:t>8</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8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Тема 1.3 Асинхронные двигатели</w:t>
            </w:r>
            <w:r w:rsidRPr="00876586">
              <w:rPr>
                <w:rFonts w:ascii="Times New Roman" w:eastAsia="Times New Roman" w:hAnsi="Times New Roman" w:cs="Times New Roman"/>
                <w:b/>
                <w:bCs/>
                <w:sz w:val="24"/>
                <w:szCs w:val="24"/>
                <w:lang w:eastAsia="ru-RU"/>
              </w:rPr>
              <w:t xml:space="preserve"> </w:t>
            </w:r>
          </w:p>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p w:rsidR="00876586" w:rsidRPr="00876586" w:rsidRDefault="00876586" w:rsidP="00876586">
            <w:pPr>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widowControl w:val="0"/>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Принципы действия машин переменного тока. Статорные обмотки. ЭДС и МДС обмоток статора</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Конструкция асинхронных двигателей. Режимы работы и основные характеристики асинхронных двигателей. Пуск в ход и регулирование частоты вращения асинхронных двигателей</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Однофазные асинхронные двигатели. Асинхронные машины специального назначения.</w:t>
            </w:r>
          </w:p>
          <w:p w:rsidR="00876586" w:rsidRPr="00876586" w:rsidRDefault="00876586" w:rsidP="00876586">
            <w:pPr>
              <w:spacing w:after="0" w:line="240" w:lineRule="auto"/>
              <w:rPr>
                <w:rFonts w:ascii="Times New Roman" w:eastAsia="Times New Roman" w:hAnsi="Times New Roman" w:cs="Times New Roman"/>
                <w:bCs/>
                <w:sz w:val="24"/>
                <w:szCs w:val="24"/>
                <w:lang w:eastAsia="ru-RU"/>
              </w:rPr>
            </w:pPr>
          </w:p>
        </w:tc>
        <w:tc>
          <w:tcPr>
            <w:tcW w:w="1279" w:type="dxa"/>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 xml:space="preserve">         </w:t>
            </w: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1.2,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2-ОК 9</w:t>
            </w:r>
          </w:p>
        </w:tc>
      </w:tr>
      <w:tr w:rsidR="00876586" w:rsidRPr="00876586" w:rsidTr="00382676">
        <w:trPr>
          <w:trHeight w:val="48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tabs>
                <w:tab w:val="left" w:pos="193"/>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1 </w:t>
            </w:r>
            <w:r w:rsidRPr="00876586">
              <w:rPr>
                <w:rFonts w:ascii="Times New Roman" w:eastAsia="Times New Roman" w:hAnsi="Times New Roman" w:cs="Times New Roman"/>
                <w:sz w:val="24"/>
                <w:szCs w:val="24"/>
              </w:rPr>
              <w:t>Определение параметров асинхронного двигателя</w:t>
            </w:r>
          </w:p>
          <w:p w:rsidR="00876586" w:rsidRPr="00876586" w:rsidRDefault="00876586" w:rsidP="00876586">
            <w:pPr>
              <w:spacing w:after="0" w:line="240" w:lineRule="auto"/>
              <w:jc w:val="center"/>
              <w:rPr>
                <w:rFonts w:ascii="Times New Roman" w:eastAsia="Times New Roman" w:hAnsi="Times New Roman" w:cs="Times New Roman"/>
                <w:b/>
                <w:lang w:eastAsia="ru-RU"/>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2</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80"/>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b/>
                <w:lang w:val="en-US" w:eastAsia="ru-RU"/>
              </w:rPr>
              <w:t>5</w:t>
            </w:r>
          </w:p>
        </w:tc>
      </w:tr>
      <w:tr w:rsidR="00876586" w:rsidRPr="00876586" w:rsidTr="00382676">
        <w:trPr>
          <w:trHeight w:val="480"/>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val="en-US" w:eastAsia="ru-RU"/>
              </w:rPr>
            </w:pPr>
          </w:p>
        </w:tc>
        <w:tc>
          <w:tcPr>
            <w:tcW w:w="8500" w:type="dxa"/>
            <w:gridSpan w:val="2"/>
            <w:shd w:val="clear" w:color="auto" w:fill="FFFFFF"/>
          </w:tcPr>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lang w:eastAsia="ru-RU"/>
              </w:rPr>
              <w:lastRenderedPageBreak/>
              <w:t xml:space="preserve">1 </w:t>
            </w:r>
            <w:r w:rsidRPr="00876586">
              <w:rPr>
                <w:rFonts w:ascii="Times New Roman" w:eastAsia="Times New Roman" w:hAnsi="Times New Roman" w:cs="Times New Roman"/>
                <w:sz w:val="24"/>
                <w:szCs w:val="24"/>
              </w:rPr>
              <w:t>Испытания асинхронного двигателя с фазным ротором методом холостого хода и короткого замыкания.</w:t>
            </w:r>
          </w:p>
          <w:p w:rsidR="00876586" w:rsidRPr="00876586" w:rsidRDefault="00876586" w:rsidP="00876586">
            <w:pPr>
              <w:tabs>
                <w:tab w:val="left" w:pos="193"/>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2 Испытания асинхронного двигателя с короткозамкнутым ротором методом непосредственной нагрузки.</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lastRenderedPageBreak/>
              <w:t>6</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6</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US" w:eastAsia="ru-RU"/>
              </w:rPr>
            </w:pPr>
            <w:r w:rsidRPr="00876586">
              <w:rPr>
                <w:rFonts w:ascii="Times New Roman" w:eastAsia="Times New Roman" w:hAnsi="Times New Roman" w:cs="Times New Roman"/>
                <w:lang w:val="en-US"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876586">
              <w:rPr>
                <w:rFonts w:ascii="Times New Roman" w:eastAsia="Times New Roman" w:hAnsi="Times New Roman" w:cs="Times New Roman"/>
                <w:lang w:val="en-US" w:eastAsia="ru-RU"/>
              </w:rPr>
              <w:lastRenderedPageBreak/>
              <w:t>ОК 01–ОК 11</w:t>
            </w:r>
          </w:p>
        </w:tc>
      </w:tr>
      <w:tr w:rsidR="00876586" w:rsidRPr="00876586" w:rsidTr="00382676">
        <w:trPr>
          <w:trHeight w:val="111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bCs/>
                <w:sz w:val="24"/>
                <w:szCs w:val="24"/>
              </w:rPr>
              <w:lastRenderedPageBreak/>
              <w:t>Тема 1.4 Синхронные машины</w:t>
            </w:r>
            <w:r w:rsidRPr="00876586">
              <w:rPr>
                <w:rFonts w:ascii="Times New Roman" w:eastAsia="Times New Roman" w:hAnsi="Times New Roman" w:cs="Times New Roman"/>
                <w:b/>
                <w:sz w:val="24"/>
                <w:szCs w:val="24"/>
                <w:lang w:val="en-US" w:eastAsia="ru-RU"/>
              </w:rPr>
              <w:t xml:space="preserve"> </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Конструкция синхронных генераторов. Работа синхронного генератора в режиме нагрузки. Параллельная работа синхронных генераторов. Синхронные двигатели и компенсаторы Специальные синхронные машины.</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72"/>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51031C">
            <w:pPr>
              <w:numPr>
                <w:ilvl w:val="0"/>
                <w:numId w:val="93"/>
              </w:numPr>
              <w:tabs>
                <w:tab w:val="left" w:pos="214"/>
              </w:tabs>
              <w:spacing w:after="0" w:line="240" w:lineRule="auto"/>
              <w:ind w:left="34"/>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Определение параметров синхронного генератора.</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1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hd w:val="clear" w:color="auto" w:fill="FFFFFF"/>
              <w:spacing w:after="0" w:line="240" w:lineRule="auto"/>
              <w:contextualSpacing/>
              <w:rPr>
                <w:rFonts w:ascii="Times New Roman" w:eastAsia="Times New Roman" w:hAnsi="Times New Roman" w:cs="Times New Roman"/>
                <w:b/>
                <w:sz w:val="24"/>
                <w:szCs w:val="24"/>
              </w:rPr>
            </w:pPr>
            <w:r w:rsidRPr="00876586">
              <w:rPr>
                <w:rFonts w:ascii="Times New Roman" w:eastAsia="Times New Roman" w:hAnsi="Times New Roman" w:cs="Times New Roman"/>
                <w:b/>
                <w:sz w:val="24"/>
                <w:szCs w:val="24"/>
              </w:rPr>
              <w:t>Лабораторные работы</w:t>
            </w:r>
          </w:p>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Испытание трёхфазного синхронного генератора.</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Испытание трёхфазного синхронного двигателя.</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2147"/>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rPr>
              <w:t>Тема 1.5 Силовые трансформаторы</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Технические характеристики трансформаторов и автотрансформаторов различных типов, особенности их конструкций. Системы охлаждения трансформаторов и автотрансформаторов. Системы охлаждения трансформаторов и автотрансформаторов.</w:t>
            </w:r>
          </w:p>
          <w:p w:rsidR="00876586" w:rsidRPr="00876586" w:rsidRDefault="00876586" w:rsidP="00876586">
            <w:pPr>
              <w:spacing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Режимы работы  автотрансформаторов, обслуживание. Типы, принцип действия и конструкции устройств для регулирования напряжения трансформаторов и автотрансформаторов.</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8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rPr>
            </w:pPr>
          </w:p>
        </w:tc>
        <w:tc>
          <w:tcPr>
            <w:tcW w:w="8500" w:type="dxa"/>
            <w:gridSpan w:val="2"/>
            <w:shd w:val="clear" w:color="auto" w:fill="FFFFFF"/>
          </w:tcPr>
          <w:p w:rsidR="00876586" w:rsidRPr="00876586" w:rsidRDefault="00876586" w:rsidP="00876586">
            <w:pPr>
              <w:spacing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b/>
                <w:sz w:val="24"/>
                <w:szCs w:val="24"/>
                <w:lang w:eastAsia="ru-RU"/>
              </w:rPr>
              <w:t>Практические занятия</w:t>
            </w:r>
            <w:r w:rsidRPr="00876586">
              <w:rPr>
                <w:rFonts w:ascii="Times New Roman" w:eastAsia="Times New Roman" w:hAnsi="Times New Roman" w:cs="Times New Roman"/>
                <w:sz w:val="24"/>
                <w:szCs w:val="24"/>
              </w:rPr>
              <w:t xml:space="preserve">                                                                                               1 Оценка нагрузочной способности трансформаторов</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776"/>
        </w:trPr>
        <w:tc>
          <w:tcPr>
            <w:tcW w:w="2517" w:type="dxa"/>
            <w:gridSpan w:val="5"/>
            <w:shd w:val="clear" w:color="auto" w:fill="FFFFFF"/>
          </w:tcPr>
          <w:p w:rsidR="00876586" w:rsidRPr="00876586" w:rsidRDefault="00876586" w:rsidP="00876586">
            <w:pPr>
              <w:autoSpaceDE w:val="0"/>
              <w:autoSpaceDN w:val="0"/>
              <w:adjustRightInd w:val="0"/>
              <w:spacing w:after="0" w:line="240" w:lineRule="auto"/>
              <w:rPr>
                <w:rFonts w:ascii="Times New Roman" w:eastAsia="Calibri" w:hAnsi="Times New Roman" w:cs="Times New Roman"/>
                <w:b/>
                <w:sz w:val="24"/>
                <w:szCs w:val="24"/>
              </w:rPr>
            </w:pPr>
            <w:r w:rsidRPr="00876586">
              <w:rPr>
                <w:rFonts w:ascii="Times New Roman" w:eastAsia="Times New Roman" w:hAnsi="Times New Roman" w:cs="Times New Roman"/>
                <w:b/>
                <w:bCs/>
                <w:sz w:val="24"/>
                <w:szCs w:val="24"/>
              </w:rPr>
              <w:t xml:space="preserve">Тема 1.6 </w:t>
            </w:r>
            <w:r w:rsidRPr="00876586">
              <w:rPr>
                <w:rFonts w:ascii="Times New Roman" w:eastAsia="Calibri" w:hAnsi="Times New Roman" w:cs="Times New Roman"/>
                <w:b/>
                <w:sz w:val="24"/>
                <w:szCs w:val="24"/>
              </w:rPr>
              <w:t>Правила устройства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Calibri" w:hAnsi="Times New Roman" w:cs="Times New Roman"/>
                <w:b/>
                <w:sz w:val="24"/>
                <w:szCs w:val="24"/>
              </w:rPr>
              <w:t>электроустановок</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Область применения ПУЭ</w:t>
            </w:r>
          </w:p>
          <w:p w:rsidR="00876586" w:rsidRPr="00876586" w:rsidRDefault="00876586" w:rsidP="00876586">
            <w:pPr>
              <w:suppressAutoHyphens/>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Категории электроприемников и обеспечение надежности электроснабжения</w:t>
            </w:r>
          </w:p>
        </w:tc>
        <w:tc>
          <w:tcPr>
            <w:tcW w:w="1279" w:type="dxa"/>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77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1101"/>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Calibri" w:hAnsi="Times New Roman" w:cs="Times New Roman"/>
                <w:b/>
                <w:bCs/>
                <w:sz w:val="24"/>
                <w:szCs w:val="24"/>
                <w:lang w:eastAsia="ru-RU"/>
              </w:rPr>
              <w:t xml:space="preserve">Тема 1.7 Схемы электрических соединений  подстанций и </w:t>
            </w:r>
            <w:r w:rsidRPr="00876586">
              <w:rPr>
                <w:rFonts w:ascii="Times New Roman" w:eastAsia="Calibri" w:hAnsi="Times New Roman" w:cs="Times New Roman"/>
                <w:b/>
                <w:bCs/>
                <w:sz w:val="24"/>
                <w:szCs w:val="24"/>
                <w:lang w:eastAsia="ru-RU"/>
              </w:rPr>
              <w:lastRenderedPageBreak/>
              <w:t>распредустройств</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Назначение и схемы электрических соединений подстанций</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Конструктивное выполнение распредустройств заводских и цеховых подстанций</w:t>
            </w:r>
          </w:p>
          <w:p w:rsidR="00876586" w:rsidRPr="00876586" w:rsidRDefault="00876586" w:rsidP="00876586">
            <w:pPr>
              <w:tabs>
                <w:tab w:val="left" w:pos="288"/>
              </w:tabs>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lastRenderedPageBreak/>
              <w:t>Выбор числа и мощности трансформаторов и типа подстанции</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lastRenderedPageBreak/>
              <w:t>-</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lastRenderedPageBreak/>
              <w:t>2</w:t>
            </w:r>
          </w:p>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98"/>
        </w:trPr>
        <w:tc>
          <w:tcPr>
            <w:tcW w:w="2517" w:type="dxa"/>
            <w:gridSpan w:val="5"/>
            <w:vMerge/>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tabs>
                <w:tab w:val="left" w:pos="288"/>
              </w:tabs>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r w:rsidRPr="00876586">
              <w:rPr>
                <w:rFonts w:ascii="Times New Roman" w:eastAsia="Times New Roman" w:hAnsi="Times New Roman" w:cs="Times New Roman"/>
                <w:sz w:val="24"/>
                <w:szCs w:val="24"/>
              </w:rPr>
              <w:t xml:space="preserve">                                                                                          1 </w:t>
            </w:r>
            <w:r w:rsidRPr="00876586">
              <w:rPr>
                <w:rFonts w:ascii="Times New Roman" w:eastAsia="Times New Roman" w:hAnsi="Times New Roman" w:cs="Times New Roman"/>
                <w:sz w:val="24"/>
                <w:szCs w:val="24"/>
                <w:lang w:eastAsia="ru-RU"/>
              </w:rPr>
              <w:t>Выбор мощности заводской подстанции</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227"/>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1</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227"/>
        </w:trPr>
        <w:tc>
          <w:tcPr>
            <w:tcW w:w="2508" w:type="dxa"/>
            <w:gridSpan w:val="4"/>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9" w:type="dxa"/>
            <w:gridSpan w:val="3"/>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рисунк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по конст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укции трансформаторов.</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Электрическ</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е расчеты</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индивидуаль</w:t>
            </w:r>
            <w:r w:rsidRPr="00876586">
              <w:rPr>
                <w:rFonts w:ascii="Times New Roman" w:eastAsia="Times New Roman" w:hAnsi="Times New Roman" w:cs="Times New Roman"/>
                <w:spacing w:val="1"/>
                <w:sz w:val="24"/>
                <w:szCs w:val="24"/>
                <w:lang w:eastAsia="ru-RU"/>
              </w:rPr>
              <w:t>н</w:t>
            </w:r>
            <w:r w:rsidRPr="00876586">
              <w:rPr>
                <w:rFonts w:ascii="Times New Roman" w:eastAsia="Times New Roman" w:hAnsi="Times New Roman" w:cs="Times New Roman"/>
                <w:sz w:val="24"/>
                <w:szCs w:val="24"/>
                <w:lang w:eastAsia="ru-RU"/>
              </w:rPr>
              <w:t>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задани</w:t>
            </w:r>
            <w:r w:rsidRPr="00876586">
              <w:rPr>
                <w:rFonts w:ascii="Times New Roman" w:eastAsia="Times New Roman" w:hAnsi="Times New Roman" w:cs="Times New Roman"/>
                <w:spacing w:val="-1"/>
                <w:sz w:val="24"/>
                <w:szCs w:val="24"/>
                <w:lang w:eastAsia="ru-RU"/>
              </w:rPr>
              <w:t>я</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 xml:space="preserve">.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227"/>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Раздел 2.</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Calibri" w:hAnsi="Times New Roman" w:cs="Times New Roman"/>
                <w:b/>
                <w:bCs/>
                <w:sz w:val="24"/>
                <w:szCs w:val="24"/>
              </w:rPr>
              <w:t>Электрические проводники и аппараты</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37</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324"/>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bCs/>
                <w:sz w:val="24"/>
                <w:szCs w:val="24"/>
              </w:rPr>
              <w:t>Тема 2.1 Проводники распределительных устройств.  Изоляторы</w:t>
            </w: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Типы проводников, применяемых на подстанциях. Выбор сечения проводников</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Назначение и типы проходных и опорных изоляторов для внутренней и наружной установки. Выбор изоляторов.</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Проверка проводников по условиям короны. Проверка проводников по условиям короны.</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Выбор жестких шин и изоляторов. Выбор гибких шин и токопроводов распределительных устройств. Выбор проводов воздушных электрических линий. Выбор силовых кабелей. </w:t>
            </w:r>
          </w:p>
          <w:p w:rsidR="00876586" w:rsidRPr="00876586" w:rsidRDefault="00876586" w:rsidP="00876586">
            <w:pPr>
              <w:shd w:val="clear" w:color="auto" w:fill="FFFFFF"/>
              <w:tabs>
                <w:tab w:val="left" w:pos="256"/>
              </w:tabs>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Комплектные токопроводы, их конструкции и выбор. Комплектные токопроводы, их конструкции и выбор.</w:t>
            </w:r>
          </w:p>
          <w:p w:rsidR="00876586" w:rsidRPr="00876586" w:rsidRDefault="00876586" w:rsidP="00876586">
            <w:pPr>
              <w:tabs>
                <w:tab w:val="left" w:pos="256"/>
              </w:tabs>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rPr>
              <w:t>Устройство проводок для прогрева кабеля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911"/>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51031C">
            <w:pPr>
              <w:numPr>
                <w:ilvl w:val="0"/>
                <w:numId w:val="94"/>
              </w:numPr>
              <w:shd w:val="clear" w:color="auto" w:fill="FFFFFF"/>
              <w:tabs>
                <w:tab w:val="left" w:pos="256"/>
              </w:tabs>
              <w:spacing w:after="0" w:line="240" w:lineRule="auto"/>
              <w:ind w:left="0" w:firstLine="0"/>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Выбор шин и ошиновки на подстанциях.</w:t>
            </w:r>
          </w:p>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2 Выбор и проверка гибких шин, комплектных токопроводов, силовых кабелей.</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1567"/>
        </w:trPr>
        <w:tc>
          <w:tcPr>
            <w:tcW w:w="2517" w:type="dxa"/>
            <w:gridSpan w:val="5"/>
            <w:vMerge w:val="restart"/>
            <w:shd w:val="clear" w:color="auto" w:fill="FFFFFF"/>
          </w:tcPr>
          <w:p w:rsidR="00876586" w:rsidRPr="00876586" w:rsidRDefault="00876586" w:rsidP="00876586">
            <w:pPr>
              <w:rPr>
                <w:rFonts w:ascii="Times New Roman" w:eastAsia="Times New Roman" w:hAnsi="Times New Roman" w:cs="Times New Roman"/>
                <w:sz w:val="24"/>
                <w:szCs w:val="24"/>
                <w:lang w:eastAsia="ru-RU"/>
              </w:rPr>
            </w:pPr>
            <w:r w:rsidRPr="00876586">
              <w:rPr>
                <w:rFonts w:ascii="Times New Roman" w:eastAsia="Calibri" w:hAnsi="Times New Roman" w:cs="Times New Roman"/>
                <w:b/>
                <w:bCs/>
                <w:sz w:val="24"/>
                <w:szCs w:val="24"/>
              </w:rPr>
              <w:lastRenderedPageBreak/>
              <w:t>Тема 2.2 Электрические аппараты напряжением до 1000 В</w:t>
            </w: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Типы, конструктивные особенности, технические данные рубильников, переключателей, предохранителей, контакторов, автоматических выключателей, магнитных пускателей, реле, программируемых реле.</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Элементы интеллектуальных устройств, конструкция, принцип действия, применение. Интеллектуальные системы управления.</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Выбор этих аппаратов, обслуживание.</w:t>
            </w:r>
          </w:p>
        </w:tc>
        <w:tc>
          <w:tcPr>
            <w:tcW w:w="1279" w:type="dxa"/>
            <w:shd w:val="clear" w:color="auto" w:fill="FFFFFF"/>
          </w:tcPr>
          <w:p w:rsidR="00876586" w:rsidRPr="00876586" w:rsidRDefault="00876586" w:rsidP="00876586">
            <w:pP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4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Лабораторные работы</w:t>
            </w:r>
          </w:p>
          <w:p w:rsidR="00876586" w:rsidRPr="00876586" w:rsidRDefault="00876586" w:rsidP="00876586">
            <w:pPr>
              <w:spacing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1 Изучение конструкции, схемы подключения, параметров рубильников, переключателей, контакторов и магнитных пускателей напряжением до 1000 В.                                                                                                        </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48"/>
        </w:trPr>
        <w:tc>
          <w:tcPr>
            <w:tcW w:w="2517" w:type="dxa"/>
            <w:gridSpan w:val="5"/>
            <w:vMerge w:val="restart"/>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Тема 2.3 Освещение производственных помещений</w:t>
            </w: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Нормы освещения рабочего места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bCs/>
                <w:sz w:val="24"/>
                <w:szCs w:val="24"/>
              </w:rPr>
              <w:t>Рабочее освещение. Аварийное освещение. Эвакуационное освещение</w:t>
            </w:r>
          </w:p>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Организация рабочего места для создания комфортных зрительных условий</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52"/>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tabs>
                <w:tab w:val="left" w:pos="256"/>
              </w:tabs>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 Расчёт освещённости рабочего места</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848"/>
        </w:trPr>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r w:rsidRPr="00876586">
              <w:rPr>
                <w:rFonts w:ascii="Times New Roman" w:eastAsia="Calibri" w:hAnsi="Times New Roman" w:cs="Times New Roman"/>
                <w:b/>
                <w:bCs/>
                <w:sz w:val="24"/>
                <w:szCs w:val="24"/>
              </w:rPr>
              <w:t>Тема 2.4 Электрические аппараты напряжением выше 1000 В.</w:t>
            </w:r>
          </w:p>
        </w:tc>
        <w:tc>
          <w:tcPr>
            <w:tcW w:w="8500" w:type="dxa"/>
            <w:gridSpan w:val="2"/>
            <w:shd w:val="clear" w:color="auto" w:fill="FFFFFF"/>
          </w:tcPr>
          <w:p w:rsidR="00876586" w:rsidRPr="00876586" w:rsidRDefault="00876586" w:rsidP="00876586">
            <w:pPr>
              <w:tabs>
                <w:tab w:val="left" w:pos="256"/>
              </w:tabs>
              <w:spacing w:after="0" w:line="240" w:lineRule="auto"/>
              <w:ind w:right="175"/>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Назначение, типы и конструкции разъединителей для наружной и внутренней установки. Назначение, типы и конструкции отделителей и короткозамыкателей. Выключатели нагрузки, их назначение, типы и конструкции. Типы, конструктивные особенности, принцип действия и применение предохранителей напряжением выше 1000 В. Выбор разъединителей, отделителей, короткозамыкателей, выключателей нагрузки. </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Назначение выключателей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и синхронизированных выключателей, обслуживание. Выбор выключателей. Приводы выключателей. Устройство и способы регулировки вакуумных </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rPr>
          <w:trHeight w:val="466"/>
        </w:trPr>
        <w:tc>
          <w:tcPr>
            <w:tcW w:w="2517" w:type="dxa"/>
            <w:gridSpan w:val="5"/>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выключателей и элегазового оборудования Измерительные трансформаторы тока и напряжения.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876586" w:rsidRPr="00876586" w:rsidTr="00382676">
        <w:trPr>
          <w:trHeight w:val="5244"/>
        </w:trPr>
        <w:tc>
          <w:tcPr>
            <w:tcW w:w="2517" w:type="dxa"/>
            <w:gridSpan w:val="5"/>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tabs>
                <w:tab w:val="left" w:pos="256"/>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1 Изучение конструкции, параметров автоматических выключателей и предохранителей.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2 Изучение конструкции и параметров разъединителей для внутренней и наружной установки.</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3 Изучение конструкции и параметров вакуумных выключателей</w:t>
            </w: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4 Изучение конструкции, параметров измерительных трансформаторов   тока</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для внутренней и наружной установки. Изучение конструкции, параметров измерительных трансформаторов   напряжения.</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5 Изучение конструкции и параметров выключателей </w:t>
            </w:r>
            <w:r w:rsidRPr="00876586">
              <w:rPr>
                <w:rFonts w:ascii="Times New Roman" w:eastAsia="Times New Roman" w:hAnsi="Times New Roman" w:cs="Times New Roman"/>
                <w:sz w:val="24"/>
                <w:szCs w:val="24"/>
                <w:lang w:val="en-US"/>
              </w:rPr>
              <w:t>c</w:t>
            </w:r>
            <w:r w:rsidRPr="00876586">
              <w:rPr>
                <w:rFonts w:ascii="Times New Roman" w:eastAsia="Times New Roman" w:hAnsi="Times New Roman" w:cs="Times New Roman"/>
                <w:sz w:val="24"/>
                <w:szCs w:val="24"/>
              </w:rPr>
              <w:t xml:space="preserve"> большим объемом масла. Изучение конструкции и параметров маломасляных выключателей.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6 Изучение конструкции и параметров воздушных  выключателей. Изучение конструкции и параметров элегазовых выключателей. Изучение конструкции, параметров электромагнитных выключателей.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7 Изучение конструкции и параметров приводов выключателей и разъединителей.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8 Изучение конструкции, параметров отделителей и короткозамыкателей.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 xml:space="preserve">9 Изучение конструкции изоляторов и шинных конструкций.  </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10 Изучение конструкции выключателей нагрузки.</w:t>
            </w:r>
          </w:p>
        </w:tc>
        <w:tc>
          <w:tcPr>
            <w:tcW w:w="1279" w:type="dxa"/>
            <w:shd w:val="clear" w:color="auto" w:fill="FFFFFF"/>
          </w:tcPr>
          <w:p w:rsidR="00876586" w:rsidRPr="00876586" w:rsidRDefault="00876586" w:rsidP="00876586">
            <w:pPr>
              <w:jc w:val="center"/>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1</w:t>
            </w:r>
            <w:r w:rsidRPr="00876586">
              <w:rPr>
                <w:rFonts w:ascii="Times New Roman" w:eastAsia="Times New Roman" w:hAnsi="Times New Roman" w:cs="Times New Roman"/>
                <w:sz w:val="24"/>
                <w:szCs w:val="24"/>
                <w:lang w:eastAsia="ru-RU"/>
              </w:rPr>
              <w:t>0</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1</w:t>
            </w:r>
            <w:r w:rsidRPr="00876586">
              <w:rPr>
                <w:rFonts w:ascii="Times New Roman" w:eastAsia="Times New Roman" w:hAnsi="Times New Roman" w:cs="Times New Roman"/>
                <w:sz w:val="24"/>
                <w:szCs w:val="24"/>
                <w:lang w:eastAsia="ru-RU"/>
              </w:rPr>
              <w:t>0</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1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b/>
                <w:sz w:val="24"/>
                <w:szCs w:val="24"/>
              </w:rPr>
            </w:pPr>
            <w:r w:rsidRPr="00876586">
              <w:rPr>
                <w:rFonts w:ascii="Times New Roman" w:eastAsia="Times New Roman" w:hAnsi="Times New Roman" w:cs="Times New Roman"/>
                <w:b/>
                <w:sz w:val="24"/>
                <w:szCs w:val="24"/>
              </w:rPr>
              <w:t>Лабораторные работы</w:t>
            </w:r>
          </w:p>
          <w:p w:rsidR="00876586" w:rsidRPr="00876586" w:rsidRDefault="00876586" w:rsidP="00876586">
            <w:pPr>
              <w:shd w:val="clear" w:color="auto" w:fill="FFFFFF"/>
              <w:spacing w:after="0" w:line="240" w:lineRule="auto"/>
              <w:ind w:right="175"/>
              <w:contextualSpacing/>
              <w:jc w:val="both"/>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1 Выбор выключателей, разъединителей.</w:t>
            </w:r>
          </w:p>
          <w:p w:rsidR="00876586" w:rsidRPr="00876586" w:rsidRDefault="00876586" w:rsidP="00876586">
            <w:pPr>
              <w:shd w:val="clear" w:color="auto" w:fill="FFFFFF"/>
              <w:spacing w:after="0" w:line="240" w:lineRule="auto"/>
              <w:ind w:right="175"/>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2 Выбор трансформаторов тока и напряжения.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1572"/>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2</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60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60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lang w:eastAsia="ru-RU"/>
              </w:rPr>
            </w:pPr>
            <w:r w:rsidRPr="00876586">
              <w:rPr>
                <w:rFonts w:ascii="Times New Roman" w:eastAsia="Times New Roman" w:hAnsi="Times New Roman" w:cs="Times New Roman"/>
                <w:b/>
                <w:bCs/>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spacing w:val="26"/>
                <w:sz w:val="24"/>
                <w:szCs w:val="24"/>
                <w:lang w:eastAsia="ru-RU"/>
              </w:rPr>
              <w:t xml:space="preserve"> </w:t>
            </w:r>
            <w:r w:rsidRPr="00876586">
              <w:rPr>
                <w:rFonts w:ascii="Times New Roman" w:eastAsia="Times New Roman" w:hAnsi="Times New Roman" w:cs="Times New Roman"/>
                <w:b/>
                <w:spacing w:val="26"/>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3</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876586">
              <w:rPr>
                <w:rFonts w:ascii="Times New Roman" w:eastAsia="Times New Roman" w:hAnsi="Times New Roman" w:cs="Times New Roman"/>
                <w:b/>
                <w:lang w:eastAsia="ru-RU"/>
              </w:rPr>
              <w:t>5</w:t>
            </w:r>
          </w:p>
        </w:tc>
      </w:tr>
      <w:tr w:rsidR="00876586" w:rsidRPr="00876586" w:rsidTr="00382676">
        <w:trPr>
          <w:trHeight w:val="33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Раздел 3.</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color w:val="FF0000"/>
                <w:sz w:val="24"/>
                <w:szCs w:val="24"/>
                <w:lang w:eastAsia="ru-RU"/>
              </w:rPr>
            </w:pPr>
            <w:r w:rsidRPr="00876586">
              <w:rPr>
                <w:rFonts w:ascii="Times New Roman" w:eastAsia="Times New Roman" w:hAnsi="Times New Roman" w:cs="Times New Roman"/>
                <w:b/>
                <w:sz w:val="24"/>
                <w:szCs w:val="24"/>
              </w:rPr>
              <w:t>Конструкции  распределительных устройств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7</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582"/>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bCs/>
                <w:sz w:val="24"/>
                <w:szCs w:val="24"/>
              </w:rPr>
              <w:t xml:space="preserve">Тема 3.1 </w:t>
            </w:r>
            <w:r w:rsidRPr="00876586">
              <w:rPr>
                <w:rFonts w:ascii="Times New Roman" w:eastAsia="Times New Roman" w:hAnsi="Times New Roman" w:cs="Times New Roman"/>
                <w:b/>
                <w:sz w:val="24"/>
                <w:szCs w:val="24"/>
              </w:rPr>
              <w:t xml:space="preserve">Конструкции  </w:t>
            </w:r>
            <w:r w:rsidRPr="00876586">
              <w:rPr>
                <w:rFonts w:ascii="Times New Roman" w:eastAsia="Times New Roman" w:hAnsi="Times New Roman" w:cs="Times New Roman"/>
                <w:b/>
                <w:sz w:val="24"/>
                <w:szCs w:val="24"/>
              </w:rPr>
              <w:lastRenderedPageBreak/>
              <w:t>распределительных устройств</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Конструкции закрытых распределительных устройств (ЗРУ).</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lastRenderedPageBreak/>
              <w:t>Конструкции комплектных распределительных устройств наружной и внутренней установки (КРУ,  КРУН).</w:t>
            </w:r>
          </w:p>
          <w:p w:rsidR="00876586" w:rsidRPr="00876586" w:rsidRDefault="00876586" w:rsidP="00876586">
            <w:pPr>
              <w:spacing w:after="0" w:line="240" w:lineRule="auto"/>
              <w:rPr>
                <w:rFonts w:ascii="Times New Roman" w:eastAsia="Times New Roman" w:hAnsi="Times New Roman" w:cs="Times New Roman"/>
                <w:color w:val="FF0000"/>
                <w:sz w:val="24"/>
                <w:szCs w:val="24"/>
                <w:lang w:eastAsia="ru-RU"/>
              </w:rPr>
            </w:pPr>
            <w:r w:rsidRPr="00876586">
              <w:rPr>
                <w:rFonts w:ascii="Times New Roman" w:eastAsia="Times New Roman" w:hAnsi="Times New Roman" w:cs="Times New Roman"/>
                <w:sz w:val="24"/>
                <w:szCs w:val="24"/>
              </w:rPr>
              <w:t>Конструкции открытых распределительных устройств  (ОРУ).</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ОК 01-ОК 11</w:t>
            </w:r>
          </w:p>
        </w:tc>
      </w:tr>
      <w:tr w:rsidR="00876586" w:rsidRPr="00876586" w:rsidTr="00382676">
        <w:trPr>
          <w:trHeight w:val="582"/>
        </w:trPr>
        <w:tc>
          <w:tcPr>
            <w:tcW w:w="2517" w:type="dxa"/>
            <w:gridSpan w:val="5"/>
            <w:vMerge/>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 Составление схемы заполнения  ЗРУ.</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4</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82"/>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3</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45"/>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273"/>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Раздел 4.</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rPr>
              <w:t>Источники  оперативного тока. Заземление</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876586" w:rsidRPr="00876586" w:rsidTr="00382676">
        <w:trPr>
          <w:trHeight w:val="1114"/>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bCs/>
                <w:sz w:val="24"/>
                <w:szCs w:val="24"/>
              </w:rPr>
              <w:t xml:space="preserve">Тема 4.1 </w:t>
            </w:r>
            <w:r w:rsidRPr="00876586">
              <w:rPr>
                <w:rFonts w:ascii="Times New Roman" w:eastAsia="Times New Roman" w:hAnsi="Times New Roman" w:cs="Times New Roman"/>
                <w:b/>
                <w:sz w:val="24"/>
                <w:szCs w:val="24"/>
              </w:rPr>
              <w:t>Источники  оперативного тока. Заземление</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Источники постоянного и переменного оперативного тока. Устройство  АКБ.</w:t>
            </w:r>
          </w:p>
          <w:p w:rsidR="00876586" w:rsidRPr="00876586" w:rsidRDefault="00876586" w:rsidP="00876586">
            <w:pPr>
              <w:shd w:val="clear" w:color="auto" w:fill="FFFFFF"/>
              <w:spacing w:after="0" w:line="240" w:lineRule="auto"/>
              <w:contextualSpacing/>
              <w:jc w:val="both"/>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Режимы работы АКБ. Требование к выбору АКБ на подстанциях.</w:t>
            </w:r>
          </w:p>
          <w:p w:rsidR="00876586" w:rsidRPr="00876586" w:rsidRDefault="00876586" w:rsidP="00876586">
            <w:pPr>
              <w:spacing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Назначение и конструкции заземляющих устройств.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706"/>
        </w:trPr>
        <w:tc>
          <w:tcPr>
            <w:tcW w:w="2517" w:type="dxa"/>
            <w:gridSpan w:val="5"/>
            <w:vMerge/>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rPr>
              <w:t>1 Расчет заземления распределительного устройства</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1213"/>
        </w:trPr>
        <w:tc>
          <w:tcPr>
            <w:tcW w:w="2517" w:type="dxa"/>
            <w:gridSpan w:val="5"/>
            <w:tcBorders>
              <w:bottom w:val="single" w:sz="4" w:space="0" w:color="auto"/>
            </w:tcBorders>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Самостоятельная работа по  разделу 4</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tcBorders>
              <w:bottom w:val="single" w:sz="4" w:space="0" w:color="auto"/>
            </w:tcBorders>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 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p>
        </w:tc>
        <w:tc>
          <w:tcPr>
            <w:tcW w:w="1279" w:type="dxa"/>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62" w:type="dxa"/>
            <w:gridSpan w:val="2"/>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rPr>
          <w:trHeight w:val="338"/>
        </w:trPr>
        <w:tc>
          <w:tcPr>
            <w:tcW w:w="2517" w:type="dxa"/>
            <w:gridSpan w:val="5"/>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1</w:t>
            </w:r>
          </w:p>
        </w:tc>
        <w:tc>
          <w:tcPr>
            <w:tcW w:w="8500" w:type="dxa"/>
            <w:gridSpan w:val="2"/>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2</w:t>
            </w:r>
          </w:p>
        </w:tc>
        <w:tc>
          <w:tcPr>
            <w:tcW w:w="1279" w:type="dxa"/>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3</w:t>
            </w:r>
          </w:p>
        </w:tc>
        <w:tc>
          <w:tcPr>
            <w:tcW w:w="1701" w:type="dxa"/>
            <w:gridSpan w:val="2"/>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4</w:t>
            </w:r>
          </w:p>
        </w:tc>
        <w:tc>
          <w:tcPr>
            <w:tcW w:w="1562" w:type="dxa"/>
            <w:gridSpan w:val="2"/>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5</w:t>
            </w:r>
          </w:p>
        </w:tc>
      </w:tr>
      <w:tr w:rsidR="00876586" w:rsidRPr="00876586" w:rsidTr="00382676">
        <w:trPr>
          <w:trHeight w:val="555"/>
        </w:trPr>
        <w:tc>
          <w:tcPr>
            <w:tcW w:w="2517" w:type="dxa"/>
            <w:gridSpan w:val="5"/>
            <w:tcBorders>
              <w:bottom w:val="single" w:sz="4" w:space="0" w:color="auto"/>
            </w:tcBorders>
            <w:shd w:val="clear" w:color="auto" w:fill="FFFFFF"/>
          </w:tcPr>
          <w:p w:rsidR="00876586" w:rsidRPr="00876586" w:rsidRDefault="00876586" w:rsidP="00876586">
            <w:pPr>
              <w:ind w:right="74"/>
              <w:rPr>
                <w:rFonts w:ascii="Times New Roman" w:eastAsia="Times New Roman" w:hAnsi="Times New Roman" w:cs="Times New Roman"/>
                <w:b/>
                <w:sz w:val="24"/>
                <w:szCs w:val="24"/>
                <w:lang w:eastAsia="ru-RU"/>
              </w:rPr>
            </w:pPr>
          </w:p>
        </w:tc>
        <w:tc>
          <w:tcPr>
            <w:tcW w:w="8500" w:type="dxa"/>
            <w:gridSpan w:val="2"/>
            <w:tcBorders>
              <w:bottom w:val="single" w:sz="4" w:space="0" w:color="auto"/>
            </w:tcBorders>
            <w:shd w:val="clear" w:color="auto" w:fill="FFFFFF"/>
          </w:tcPr>
          <w:p w:rsidR="00876586" w:rsidRPr="00876586" w:rsidRDefault="00876586" w:rsidP="00876586">
            <w:pP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tcBorders>
              <w:bottom w:val="single" w:sz="4" w:space="0" w:color="auto"/>
            </w:tcBorders>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vMerge w:val="restart"/>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tcBorders>
              <w:bottom w:val="single" w:sz="4" w:space="0" w:color="auto"/>
            </w:tcBorders>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rPr>
          <w:trHeight w:val="51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c>
          <w:tcPr>
            <w:tcW w:w="1562" w:type="dxa"/>
            <w:gridSpan w:val="2"/>
            <w:vMerge/>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sz w:val="24"/>
                <w:szCs w:val="24"/>
                <w:lang w:eastAsia="ru-RU"/>
              </w:rPr>
              <w:t xml:space="preserve">Раздел </w:t>
            </w:r>
            <w:r w:rsidRPr="00876586">
              <w:rPr>
                <w:rFonts w:ascii="Times New Roman" w:eastAsia="Times New Roman" w:hAnsi="Times New Roman" w:cs="Times New Roman"/>
                <w:b/>
                <w:sz w:val="24"/>
                <w:szCs w:val="24"/>
                <w:lang w:val="en-US" w:eastAsia="ru-RU"/>
              </w:rPr>
              <w:t>5</w:t>
            </w:r>
            <w:r w:rsidRPr="00876586">
              <w:rPr>
                <w:rFonts w:ascii="Times New Roman" w:eastAsia="Times New Roman" w:hAnsi="Times New Roman" w:cs="Times New Roman"/>
                <w:b/>
                <w:sz w:val="24"/>
                <w:szCs w:val="24"/>
                <w:lang w:eastAsia="ru-RU"/>
              </w:rPr>
              <w:t>.</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Calibri" w:hAnsi="Times New Roman" w:cs="Times New Roman"/>
                <w:b/>
                <w:bCs/>
                <w:sz w:val="24"/>
                <w:szCs w:val="24"/>
              </w:rPr>
              <w:t>Система электроснабжения железных дорог</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11</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4</w:t>
            </w:r>
          </w:p>
        </w:tc>
        <w:tc>
          <w:tcPr>
            <w:tcW w:w="1556"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rPr>
              <w:lastRenderedPageBreak/>
              <w:t xml:space="preserve">Тема 5.1 Внешнее электроснабжение </w:t>
            </w:r>
            <w:r w:rsidRPr="00876586">
              <w:rPr>
                <w:rFonts w:ascii="Times New Roman" w:eastAsia="Calibri" w:hAnsi="Times New Roman" w:cs="Times New Roman"/>
                <w:b/>
                <w:bCs/>
                <w:sz w:val="24"/>
                <w:szCs w:val="24"/>
              </w:rPr>
              <w:t>железных дорог</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Система электроснабжения железных  дорог</w:t>
            </w:r>
          </w:p>
          <w:p w:rsidR="00876586" w:rsidRPr="00876586" w:rsidRDefault="00876586" w:rsidP="00876586">
            <w:pPr>
              <w:spacing w:after="0" w:line="240" w:lineRule="auto"/>
              <w:rPr>
                <w:rFonts w:ascii="Times New Roman" w:eastAsia="Calibri" w:hAnsi="Times New Roman" w:cs="Times New Roman"/>
                <w:b/>
                <w:bCs/>
                <w:sz w:val="24"/>
                <w:szCs w:val="24"/>
              </w:rPr>
            </w:pPr>
            <w:r w:rsidRPr="00876586">
              <w:rPr>
                <w:rFonts w:ascii="Times New Roman" w:eastAsia="Times New Roman" w:hAnsi="Times New Roman" w:cs="Times New Roman"/>
                <w:sz w:val="24"/>
                <w:szCs w:val="24"/>
              </w:rPr>
              <w:t>Принципиальная схема электроснабжения.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z w:val="24"/>
                <w:szCs w:val="24"/>
                <w:lang w:eastAsia="ru-RU"/>
              </w:rPr>
              <w:t>2</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w:t>
            </w:r>
          </w:p>
        </w:tc>
        <w:tc>
          <w:tcPr>
            <w:tcW w:w="1556" w:type="dxa"/>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rPr>
            </w:pPr>
            <w:r w:rsidRPr="00876586">
              <w:rPr>
                <w:rFonts w:ascii="Times New Roman" w:eastAsia="Times New Roman" w:hAnsi="Times New Roman" w:cs="Times New Roman"/>
                <w:b/>
                <w:sz w:val="24"/>
                <w:szCs w:val="24"/>
              </w:rPr>
              <w:t xml:space="preserve">Тема 5.2 Тяговое электроснабжение </w:t>
            </w:r>
            <w:r w:rsidRPr="00876586">
              <w:rPr>
                <w:rFonts w:ascii="Times New Roman" w:eastAsia="Calibri" w:hAnsi="Times New Roman" w:cs="Times New Roman"/>
                <w:b/>
                <w:bCs/>
                <w:sz w:val="24"/>
                <w:szCs w:val="24"/>
              </w:rPr>
              <w:t>железных дорог</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Общие сведения о тяговом электроснабжении.</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Схемы тягового электроснабжения.</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Система постоянного тока. Система переменного тока.</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Общие сведения о конструкции контактной сети. Виды контактных подвесок.</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Секционирование контактной сети. Опоры контактной сети.</w:t>
            </w:r>
          </w:p>
          <w:p w:rsidR="00876586" w:rsidRPr="00876586" w:rsidRDefault="00876586" w:rsidP="00876586">
            <w:pPr>
              <w:shd w:val="clear" w:color="auto" w:fill="FFFFFF"/>
              <w:tabs>
                <w:tab w:val="left" w:pos="449"/>
              </w:tabs>
              <w:spacing w:after="0" w:line="240" w:lineRule="auto"/>
              <w:contextualSpacing/>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Провода контактной сети.</w:t>
            </w:r>
          </w:p>
          <w:p w:rsidR="00876586" w:rsidRPr="00876586" w:rsidRDefault="00876586" w:rsidP="00876586">
            <w:pPr>
              <w:spacing w:after="0" w:line="240" w:lineRule="auto"/>
              <w:rPr>
                <w:rFonts w:ascii="Times New Roman" w:eastAsia="Times New Roman" w:hAnsi="Times New Roman" w:cs="Times New Roman"/>
                <w:sz w:val="24"/>
                <w:szCs w:val="24"/>
              </w:rPr>
            </w:pPr>
            <w:r w:rsidRPr="00876586">
              <w:rPr>
                <w:rFonts w:ascii="Times New Roman" w:eastAsia="Times New Roman" w:hAnsi="Times New Roman" w:cs="Times New Roman"/>
                <w:sz w:val="24"/>
                <w:szCs w:val="24"/>
              </w:rPr>
              <w:t>Изоляторы. Рельсовая цепь.</w:t>
            </w:r>
          </w:p>
          <w:p w:rsidR="00876586" w:rsidRPr="00876586" w:rsidRDefault="00876586" w:rsidP="00876586">
            <w:pPr>
              <w:spacing w:after="0" w:line="240" w:lineRule="auto"/>
              <w:rPr>
                <w:rFonts w:ascii="Times New Roman" w:eastAsia="Calibri" w:hAnsi="Times New Roman" w:cs="Times New Roman"/>
                <w:b/>
                <w:bCs/>
                <w:sz w:val="24"/>
                <w:szCs w:val="24"/>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4</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w:t>
            </w:r>
          </w:p>
        </w:tc>
        <w:tc>
          <w:tcPr>
            <w:tcW w:w="1556" w:type="dxa"/>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rPr>
              <w:t>1 Схемы электроснабжения железных дорог</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4</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4</w:t>
            </w:r>
          </w:p>
        </w:tc>
        <w:tc>
          <w:tcPr>
            <w:tcW w:w="1556" w:type="dxa"/>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241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 xml:space="preserve">Самостоятельная работа по  разделу </w:t>
            </w:r>
            <w:r w:rsidRPr="00876586">
              <w:rPr>
                <w:rFonts w:ascii="Times New Roman" w:eastAsia="Times New Roman" w:hAnsi="Times New Roman" w:cs="Times New Roman"/>
                <w:b/>
                <w:sz w:val="24"/>
                <w:szCs w:val="24"/>
                <w:lang w:val="en-US" w:eastAsia="ru-RU"/>
              </w:rPr>
              <w:t>5</w:t>
            </w:r>
          </w:p>
          <w:p w:rsidR="00876586" w:rsidRPr="00876586" w:rsidRDefault="00876586" w:rsidP="00876586">
            <w:pPr>
              <w:ind w:right="74"/>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color w:val="C00000"/>
                <w:sz w:val="24"/>
                <w:szCs w:val="24"/>
                <w:lang w:eastAsia="ru-RU"/>
              </w:rPr>
              <w:t xml:space="preserve"> </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p>
          <w:p w:rsidR="00876586" w:rsidRPr="00876586" w:rsidRDefault="00876586" w:rsidP="00876586">
            <w:pP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кая</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pacing w:val="-1"/>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т</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нспект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в</w:t>
            </w:r>
            <w:r w:rsidRPr="00876586">
              <w:rPr>
                <w:rFonts w:ascii="Times New Roman" w:eastAsia="Times New Roman" w:hAnsi="Times New Roman" w:cs="Times New Roman"/>
                <w:spacing w:val="6"/>
                <w:sz w:val="24"/>
                <w:szCs w:val="24"/>
                <w:lang w:eastAsia="ru-RU"/>
              </w:rPr>
              <w:t xml:space="preserve"> </w:t>
            </w:r>
            <w:r w:rsidRPr="00876586">
              <w:rPr>
                <w:rFonts w:ascii="Times New Roman" w:eastAsia="Times New Roman" w:hAnsi="Times New Roman" w:cs="Times New Roman"/>
                <w:sz w:val="24"/>
                <w:szCs w:val="24"/>
                <w:lang w:eastAsia="ru-RU"/>
              </w:rPr>
              <w:t>занятий,</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учебн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и</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специа</w:t>
            </w:r>
            <w:r w:rsidRPr="00876586">
              <w:rPr>
                <w:rFonts w:ascii="Times New Roman" w:eastAsia="Times New Roman" w:hAnsi="Times New Roman" w:cs="Times New Roman"/>
                <w:spacing w:val="1"/>
                <w:sz w:val="24"/>
                <w:szCs w:val="24"/>
                <w:lang w:eastAsia="ru-RU"/>
              </w:rPr>
              <w:t>л</w:t>
            </w:r>
            <w:r w:rsidRPr="00876586">
              <w:rPr>
                <w:rFonts w:ascii="Times New Roman" w:eastAsia="Times New Roman" w:hAnsi="Times New Roman" w:cs="Times New Roman"/>
                <w:sz w:val="24"/>
                <w:szCs w:val="24"/>
                <w:lang w:eastAsia="ru-RU"/>
              </w:rPr>
              <w:t>ьн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те</w:t>
            </w:r>
            <w:r w:rsidRPr="00876586">
              <w:rPr>
                <w:rFonts w:ascii="Times New Roman" w:eastAsia="Times New Roman" w:hAnsi="Times New Roman" w:cs="Times New Roman"/>
                <w:spacing w:val="1"/>
                <w:sz w:val="24"/>
                <w:szCs w:val="24"/>
                <w:lang w:eastAsia="ru-RU"/>
              </w:rPr>
              <w:t>х</w:t>
            </w:r>
            <w:r w:rsidRPr="00876586">
              <w:rPr>
                <w:rFonts w:ascii="Times New Roman" w:eastAsia="Times New Roman" w:hAnsi="Times New Roman" w:cs="Times New Roman"/>
                <w:sz w:val="24"/>
                <w:szCs w:val="24"/>
                <w:lang w:eastAsia="ru-RU"/>
              </w:rPr>
              <w:t>ническ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литератур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w:t>
            </w:r>
            <w:r w:rsidRPr="00876586">
              <w:rPr>
                <w:rFonts w:ascii="Times New Roman" w:eastAsia="Times New Roman" w:hAnsi="Times New Roman" w:cs="Times New Roman"/>
                <w:spacing w:val="8"/>
                <w:sz w:val="24"/>
                <w:szCs w:val="24"/>
                <w:lang w:eastAsia="ru-RU"/>
              </w:rPr>
              <w:t xml:space="preserve"> </w:t>
            </w:r>
            <w:r w:rsidRPr="00876586">
              <w:rPr>
                <w:rFonts w:ascii="Times New Roman" w:eastAsia="Times New Roman" w:hAnsi="Times New Roman" w:cs="Times New Roman"/>
                <w:sz w:val="24"/>
                <w:szCs w:val="24"/>
                <w:lang w:eastAsia="ru-RU"/>
              </w:rPr>
              <w:t>но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мат</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7"/>
                <w:sz w:val="24"/>
                <w:szCs w:val="24"/>
                <w:lang w:eastAsia="ru-RU"/>
              </w:rPr>
              <w:t xml:space="preserve"> </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 произ</w:t>
            </w:r>
            <w:r w:rsidRPr="00876586">
              <w:rPr>
                <w:rFonts w:ascii="Times New Roman" w:eastAsia="Times New Roman" w:hAnsi="Times New Roman" w:cs="Times New Roman"/>
                <w:spacing w:val="-1"/>
                <w:sz w:val="24"/>
                <w:szCs w:val="24"/>
                <w:lang w:eastAsia="ru-RU"/>
              </w:rPr>
              <w:t>в</w:t>
            </w:r>
            <w:r w:rsidRPr="00876586">
              <w:rPr>
                <w:rFonts w:ascii="Times New Roman" w:eastAsia="Times New Roman" w:hAnsi="Times New Roman" w:cs="Times New Roman"/>
                <w:sz w:val="24"/>
                <w:szCs w:val="24"/>
                <w:lang w:eastAsia="ru-RU"/>
              </w:rPr>
              <w:t>од</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тв</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нных</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укций (по</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осам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м</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чебных</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изда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и</w:t>
            </w:r>
            <w:r w:rsidRPr="00876586">
              <w:rPr>
                <w:rFonts w:ascii="Times New Roman" w:eastAsia="Times New Roman" w:hAnsi="Times New Roman" w:cs="Times New Roman"/>
                <w:sz w:val="24"/>
                <w:szCs w:val="24"/>
                <w:lang w:eastAsia="ru-RU"/>
              </w:rPr>
              <w:t>й,</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пре</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одавателем). 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 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z w:val="24"/>
                <w:szCs w:val="24"/>
                <w:lang w:eastAsia="ru-RU"/>
              </w:rPr>
              <w:t>1</w:t>
            </w:r>
          </w:p>
        </w:tc>
        <w:tc>
          <w:tcPr>
            <w:tcW w:w="1707" w:type="dxa"/>
            <w:gridSpan w:val="3"/>
            <w:vMerge w:val="restart"/>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bCs/>
                <w:sz w:val="24"/>
                <w:szCs w:val="24"/>
                <w:lang w:val="en-US" w:eastAsia="ru-RU"/>
              </w:rPr>
            </w:pPr>
            <w:r w:rsidRPr="00876586">
              <w:rPr>
                <w:rFonts w:ascii="Times New Roman" w:eastAsia="Times New Roman" w:hAnsi="Times New Roman" w:cs="Times New Roman"/>
                <w:bCs/>
                <w:sz w:val="24"/>
                <w:szCs w:val="24"/>
                <w:lang w:val="en-US" w:eastAsia="ru-RU"/>
              </w:rPr>
              <w:t>-</w:t>
            </w:r>
          </w:p>
        </w:tc>
        <w:tc>
          <w:tcPr>
            <w:tcW w:w="1556" w:type="dxa"/>
            <w:vMerge w:val="restart"/>
            <w:shd w:val="clear" w:color="auto" w:fill="FFFFFF"/>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3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Тематика домашних заданий</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p>
        </w:tc>
        <w:tc>
          <w:tcPr>
            <w:tcW w:w="1707" w:type="dxa"/>
            <w:gridSpan w:val="3"/>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p>
        </w:tc>
        <w:tc>
          <w:tcPr>
            <w:tcW w:w="1556" w:type="dxa"/>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p>
        </w:tc>
      </w:tr>
      <w:tr w:rsidR="00876586" w:rsidRPr="00876586" w:rsidTr="00382676">
        <w:tblPrEx>
          <w:tblLook w:val="01E0" w:firstRow="1" w:lastRow="1" w:firstColumn="1" w:lastColumn="1" w:noHBand="0" w:noVBand="0"/>
        </w:tblPrEx>
        <w:trPr>
          <w:trHeight w:val="338"/>
        </w:trPr>
        <w:tc>
          <w:tcPr>
            <w:tcW w:w="2517" w:type="dxa"/>
            <w:gridSpan w:val="5"/>
            <w:shd w:val="clear" w:color="auto" w:fill="FFFFFF"/>
          </w:tcPr>
          <w:p w:rsidR="00876586" w:rsidRPr="00876586" w:rsidRDefault="00876586" w:rsidP="00876586">
            <w:pPr>
              <w:spacing w:after="0" w:line="240" w:lineRule="auto"/>
              <w:jc w:val="center"/>
              <w:rPr>
                <w:rFonts w:ascii="Times New Roman" w:eastAsia="Calibri" w:hAnsi="Times New Roman" w:cs="Times New Roman"/>
                <w:b/>
                <w:bCs/>
                <w:sz w:val="24"/>
                <w:szCs w:val="24"/>
                <w:lang w:val="en-US" w:eastAsia="ru-RU"/>
              </w:rPr>
            </w:pPr>
            <w:r w:rsidRPr="00876586">
              <w:rPr>
                <w:rFonts w:ascii="Times New Roman" w:eastAsia="Calibri" w:hAnsi="Times New Roman" w:cs="Times New Roman"/>
                <w:b/>
                <w:bCs/>
                <w:sz w:val="24"/>
                <w:szCs w:val="24"/>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3</w:t>
            </w:r>
          </w:p>
        </w:tc>
        <w:tc>
          <w:tcPr>
            <w:tcW w:w="1707" w:type="dxa"/>
            <w:gridSpan w:val="3"/>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4</w:t>
            </w:r>
          </w:p>
        </w:tc>
        <w:tc>
          <w:tcPr>
            <w:tcW w:w="1556"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5</w:t>
            </w:r>
          </w:p>
        </w:tc>
      </w:tr>
      <w:tr w:rsidR="00876586" w:rsidRPr="00876586" w:rsidTr="00382676">
        <w:tblPrEx>
          <w:tblLook w:val="01E0" w:firstRow="1" w:lastRow="1" w:firstColumn="1" w:lastColumn="1" w:noHBand="0" w:noVBand="0"/>
        </w:tblPrEx>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Консультации</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6</w:t>
            </w:r>
          </w:p>
        </w:tc>
      </w:tr>
      <w:tr w:rsidR="00876586" w:rsidRPr="00876586" w:rsidTr="00382676">
        <w:tblPrEx>
          <w:tblLook w:val="01E0" w:firstRow="1" w:lastRow="1" w:firstColumn="1" w:lastColumn="1" w:noHBand="0" w:noVBand="0"/>
        </w:tblPrEx>
        <w:trPr>
          <w:trHeight w:val="193"/>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 xml:space="preserve">Промежуточная аттестация                                </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8</w:t>
            </w:r>
          </w:p>
        </w:tc>
      </w:tr>
      <w:tr w:rsidR="00876586" w:rsidRPr="00876586" w:rsidTr="00382676">
        <w:tblPrEx>
          <w:tblLook w:val="01E0" w:firstRow="1" w:lastRow="1" w:firstColumn="1" w:lastColumn="1" w:noHBand="0" w:noVBand="0"/>
        </w:tblPrEx>
        <w:tc>
          <w:tcPr>
            <w:tcW w:w="15559" w:type="dxa"/>
            <w:gridSpan w:val="12"/>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 xml:space="preserve">МДК </w:t>
            </w:r>
            <w:r w:rsidRPr="00876586">
              <w:rPr>
                <w:rFonts w:ascii="Times New Roman" w:eastAsia="Times New Roman" w:hAnsi="Times New Roman" w:cs="Times New Roman"/>
                <w:b/>
                <w:bCs/>
                <w:spacing w:val="31"/>
                <w:sz w:val="24"/>
                <w:szCs w:val="24"/>
                <w:lang w:eastAsia="ru-RU"/>
              </w:rPr>
              <w:t xml:space="preserve"> </w:t>
            </w:r>
            <w:r w:rsidRPr="00876586">
              <w:rPr>
                <w:rFonts w:ascii="Times New Roman" w:eastAsia="Times New Roman" w:hAnsi="Times New Roman" w:cs="Times New Roman"/>
                <w:b/>
                <w:bCs/>
                <w:spacing w:val="1"/>
                <w:sz w:val="24"/>
                <w:szCs w:val="24"/>
                <w:lang w:eastAsia="ru-RU"/>
              </w:rPr>
              <w:t>0</w:t>
            </w:r>
            <w:r w:rsidRPr="00876586">
              <w:rPr>
                <w:rFonts w:ascii="Times New Roman" w:eastAsia="Times New Roman" w:hAnsi="Times New Roman" w:cs="Times New Roman"/>
                <w:b/>
                <w:bCs/>
                <w:spacing w:val="-1"/>
                <w:sz w:val="24"/>
                <w:szCs w:val="24"/>
                <w:lang w:val="en-US" w:eastAsia="ru-RU"/>
              </w:rPr>
              <w:t>1</w:t>
            </w:r>
            <w:r w:rsidRPr="00876586">
              <w:rPr>
                <w:rFonts w:ascii="Times New Roman" w:eastAsia="Times New Roman" w:hAnsi="Times New Roman" w:cs="Times New Roman"/>
                <w:b/>
                <w:bCs/>
                <w:spacing w:val="1"/>
                <w:sz w:val="24"/>
                <w:szCs w:val="24"/>
                <w:lang w:eastAsia="ru-RU"/>
              </w:rPr>
              <w:t>.</w:t>
            </w:r>
            <w:r w:rsidRPr="00876586">
              <w:rPr>
                <w:rFonts w:ascii="Times New Roman" w:eastAsia="Times New Roman" w:hAnsi="Times New Roman" w:cs="Times New Roman"/>
                <w:b/>
                <w:bCs/>
                <w:spacing w:val="-1"/>
                <w:sz w:val="24"/>
                <w:szCs w:val="24"/>
                <w:lang w:eastAsia="ru-RU"/>
              </w:rPr>
              <w:t>0</w:t>
            </w:r>
            <w:r w:rsidRPr="00876586">
              <w:rPr>
                <w:rFonts w:ascii="Times New Roman" w:eastAsia="Times New Roman" w:hAnsi="Times New Roman" w:cs="Times New Roman"/>
                <w:b/>
                <w:bCs/>
                <w:spacing w:val="1"/>
                <w:sz w:val="24"/>
                <w:szCs w:val="24"/>
                <w:lang w:eastAsia="ru-RU"/>
              </w:rPr>
              <w:t>2</w:t>
            </w:r>
            <w:r w:rsidRPr="00876586">
              <w:rPr>
                <w:rFonts w:ascii="Times New Roman" w:eastAsia="Times New Roman" w:hAnsi="Times New Roman" w:cs="Times New Roman"/>
                <w:b/>
                <w:bCs/>
                <w:sz w:val="24"/>
                <w:szCs w:val="24"/>
                <w:lang w:eastAsia="ru-RU"/>
              </w:rPr>
              <w:t xml:space="preserve">. </w:t>
            </w:r>
            <w:r w:rsidRPr="00876586">
              <w:rPr>
                <w:rFonts w:ascii="Times New Roman" w:eastAsia="Times New Roman" w:hAnsi="Times New Roman" w:cs="Times New Roman"/>
                <w:b/>
                <w:bCs/>
                <w:sz w:val="24"/>
                <w:szCs w:val="24"/>
              </w:rPr>
              <w:t>Электроснабжение электротехнологического  оборудования</w:t>
            </w:r>
          </w:p>
        </w:tc>
      </w:tr>
      <w:tr w:rsidR="00876586" w:rsidRPr="00876586" w:rsidTr="00382676">
        <w:tblPrEx>
          <w:tblLook w:val="01E0" w:firstRow="1" w:lastRow="1" w:firstColumn="1" w:lastColumn="1" w:noHBand="0" w:noVBand="0"/>
        </w:tblPrEx>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Раздел 1.</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bCs/>
                <w:sz w:val="24"/>
                <w:szCs w:val="24"/>
              </w:rPr>
              <w:t>Устройство электротехнологического оборудования по отраслям</w:t>
            </w:r>
            <w:r w:rsidRPr="00876586">
              <w:rPr>
                <w:rFonts w:ascii="Times New Roman" w:eastAsia="Times New Roman" w:hAnsi="Times New Roman" w:cs="Times New Roman"/>
                <w:sz w:val="24"/>
                <w:szCs w:val="24"/>
                <w:lang w:eastAsia="ru-RU"/>
              </w:rPr>
              <w:t xml:space="preserve"> </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4</w:t>
            </w:r>
            <w:r w:rsidRPr="00876586">
              <w:rPr>
                <w:rFonts w:ascii="Times New Roman" w:eastAsia="Times New Roman" w:hAnsi="Times New Roman" w:cs="Times New Roman"/>
                <w:b/>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1</w:t>
            </w: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1029"/>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Введение</w:t>
            </w:r>
            <w:r w:rsidRPr="00876586">
              <w:rPr>
                <w:rFonts w:ascii="Times New Roman" w:eastAsia="Times New Roman" w:hAnsi="Times New Roman" w:cs="Times New Roman"/>
                <w:b/>
                <w:sz w:val="24"/>
                <w:szCs w:val="24"/>
                <w:lang w:eastAsia="ru-RU"/>
              </w:rPr>
              <w:t xml:space="preserve"> </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rPr>
                <w:rFonts w:ascii="Times New Roman" w:eastAsia="Times New Roman" w:hAnsi="Times New Roman" w:cs="Times New Roman"/>
                <w:b/>
                <w:sz w:val="24"/>
                <w:szCs w:val="24"/>
                <w:lang w:val="en-US"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lastRenderedPageBreak/>
              <w:t>Содержание учебного материала</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 xml:space="preserve">Понятие </w:t>
            </w:r>
            <w:r w:rsidRPr="00876586">
              <w:rPr>
                <w:rFonts w:ascii="Times New Roman" w:eastAsia="Times New Roman" w:hAnsi="Times New Roman" w:cs="Times New Roman"/>
                <w:bCs/>
                <w:sz w:val="24"/>
                <w:szCs w:val="24"/>
                <w:shd w:val="clear" w:color="auto" w:fill="FFFFFF"/>
              </w:rPr>
              <w:t>электротехнологического оборудования</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shd w:val="clear" w:color="auto" w:fill="FFFFFF"/>
              </w:rPr>
              <w:t>Электротехнологические установки</w:t>
            </w:r>
          </w:p>
          <w:p w:rsidR="00876586" w:rsidRPr="00876586" w:rsidRDefault="00876586" w:rsidP="00876586">
            <w:pPr>
              <w:spacing w:after="0" w:line="240" w:lineRule="auto"/>
              <w:rPr>
                <w:rFonts w:ascii="Times New Roman" w:eastAsia="Times New Roman" w:hAnsi="Times New Roman" w:cs="Times New Roman"/>
                <w:i/>
                <w:sz w:val="24"/>
                <w:szCs w:val="24"/>
                <w:lang w:eastAsia="ru-RU"/>
              </w:rPr>
            </w:pPr>
            <w:r w:rsidRPr="00876586">
              <w:rPr>
                <w:rFonts w:ascii="Times New Roman" w:eastAsia="Times New Roman" w:hAnsi="Times New Roman" w:cs="Times New Roman"/>
                <w:kern w:val="36"/>
                <w:sz w:val="24"/>
                <w:szCs w:val="24"/>
                <w:shd w:val="clear" w:color="auto" w:fill="FFFFFF"/>
                <w:lang w:eastAsia="ru-RU"/>
              </w:rPr>
              <w:t>Способы электрического нагрева</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p w:rsidR="00876586" w:rsidRPr="00876586" w:rsidRDefault="00876586" w:rsidP="00876586">
            <w:pPr>
              <w:jc w:val="center"/>
              <w:rPr>
                <w:rFonts w:ascii="Times New Roman" w:eastAsia="Times New Roman" w:hAnsi="Times New Roman" w:cs="Times New Roman"/>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p w:rsidR="00876586" w:rsidRPr="00876586" w:rsidRDefault="00876586" w:rsidP="00876586">
            <w:pPr>
              <w:jc w:val="center"/>
              <w:rPr>
                <w:rFonts w:ascii="Times New Roman" w:eastAsia="Times New Roman" w:hAnsi="Times New Roman" w:cs="Times New Roman"/>
                <w:sz w:val="24"/>
                <w:szCs w:val="24"/>
                <w:lang w:val="en-US" w:eastAsia="ru-RU"/>
              </w:rPr>
            </w:pP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91"/>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r w:rsidRPr="00876586">
              <w:rPr>
                <w:rFonts w:ascii="Times New Roman" w:eastAsia="Times New Roman" w:hAnsi="Times New Roman" w:cs="Times New Roman"/>
                <w:kern w:val="36"/>
                <w:sz w:val="24"/>
                <w:szCs w:val="24"/>
                <w:shd w:val="clear" w:color="auto" w:fill="FFFFFF"/>
                <w:lang w:eastAsia="ru-RU"/>
              </w:rPr>
              <w:t>Способы преобразования электрической энергии в тепловую</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2</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91"/>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lastRenderedPageBreak/>
              <w:t xml:space="preserve">Тема 1.1 </w:t>
            </w:r>
            <w:r w:rsidRPr="00876586">
              <w:rPr>
                <w:rFonts w:ascii="Times New Roman" w:eastAsia="Times New Roman" w:hAnsi="Times New Roman" w:cs="Times New Roman"/>
                <w:b/>
                <w:sz w:val="24"/>
                <w:szCs w:val="24"/>
                <w:lang w:eastAsia="ru-RU"/>
              </w:rPr>
              <w:t>Электрооборудование установок электронагрева</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firstLine="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Общие сведения об электротермических установках</w:t>
            </w:r>
          </w:p>
          <w:p w:rsidR="00876586" w:rsidRPr="00876586" w:rsidRDefault="00876586" w:rsidP="00876586">
            <w:pPr>
              <w:spacing w:after="0" w:line="240" w:lineRule="auto"/>
              <w:ind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Назначение, устройство и принцип действия:</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Установок с нагреваемым током активным сопротивлением.</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Индукционных установок.</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Дуговых установок.</w:t>
            </w:r>
          </w:p>
          <w:p w:rsidR="00876586" w:rsidRPr="00876586" w:rsidRDefault="00876586" w:rsidP="0051031C">
            <w:pPr>
              <w:numPr>
                <w:ilvl w:val="0"/>
                <w:numId w:val="95"/>
              </w:numPr>
              <w:shd w:val="clear" w:color="auto" w:fill="FFFFFF"/>
              <w:tabs>
                <w:tab w:val="num" w:pos="319"/>
                <w:tab w:val="left" w:pos="1080"/>
              </w:tabs>
              <w:spacing w:after="0" w:line="240" w:lineRule="auto"/>
              <w:ind w:left="0" w:firstLine="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Установок диэлектрического нагрева.</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rPr>
              <w:t>1 У</w:t>
            </w:r>
            <w:r w:rsidRPr="00876586">
              <w:rPr>
                <w:rFonts w:ascii="Times New Roman" w:eastAsia="Times New Roman" w:hAnsi="Times New Roman" w:cs="Times New Roman"/>
                <w:bCs/>
                <w:sz w:val="24"/>
                <w:szCs w:val="24"/>
                <w:lang w:val="en-US"/>
              </w:rPr>
              <w:t>c</w:t>
            </w:r>
            <w:r w:rsidRPr="00876586">
              <w:rPr>
                <w:rFonts w:ascii="Times New Roman" w:eastAsia="Times New Roman" w:hAnsi="Times New Roman" w:cs="Times New Roman"/>
                <w:bCs/>
                <w:sz w:val="24"/>
                <w:szCs w:val="24"/>
              </w:rPr>
              <w:t>тройство  и принципа действия   электрических печей.</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 xml:space="preserve">Тема 1.2 </w:t>
            </w:r>
            <w:r w:rsidRPr="00876586">
              <w:rPr>
                <w:rFonts w:ascii="Times New Roman" w:eastAsia="Times New Roman" w:hAnsi="Times New Roman" w:cs="Times New Roman"/>
                <w:b/>
                <w:sz w:val="24"/>
                <w:szCs w:val="24"/>
                <w:lang w:eastAsia="ru-RU"/>
              </w:rPr>
              <w:t>Электрооборудование установок электрической сварки</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Общие сведения об электросварке</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Назначение, устройство и принцип действия  э</w:t>
            </w:r>
            <w:r w:rsidRPr="00876586">
              <w:rPr>
                <w:rFonts w:ascii="Times New Roman" w:eastAsia="Times New Roman" w:hAnsi="Times New Roman" w:cs="Times New Roman"/>
                <w:bCs/>
                <w:sz w:val="24"/>
                <w:szCs w:val="24"/>
              </w:rPr>
              <w:t>лектросварочных установок</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Основные типы сварочных аппаратов</w:t>
            </w:r>
          </w:p>
          <w:p w:rsidR="00876586" w:rsidRPr="00876586" w:rsidRDefault="00876586" w:rsidP="00876586">
            <w:pPr>
              <w:spacing w:after="0" w:line="240" w:lineRule="auto"/>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rPr>
              <w:t>Виды тока для сварочных аппаратов</w:t>
            </w:r>
          </w:p>
          <w:p w:rsidR="00876586" w:rsidRPr="00876586" w:rsidRDefault="00876586" w:rsidP="00876586">
            <w:pPr>
              <w:spacing w:after="0" w:line="240" w:lineRule="auto"/>
              <w:rPr>
                <w:rFonts w:ascii="Times New Roman" w:eastAsia="Times New Roman" w:hAnsi="Times New Roman" w:cs="Times New Roman"/>
                <w:bCs/>
                <w:sz w:val="24"/>
                <w:szCs w:val="24"/>
                <w:shd w:val="clear" w:color="auto" w:fill="FFFFFF"/>
                <w:lang w:eastAsia="ru-RU"/>
              </w:rPr>
            </w:pPr>
            <w:r w:rsidRPr="00876586">
              <w:rPr>
                <w:rFonts w:ascii="Times New Roman" w:eastAsia="Times New Roman" w:hAnsi="Times New Roman" w:cs="Times New Roman"/>
                <w:bCs/>
                <w:sz w:val="24"/>
                <w:szCs w:val="24"/>
                <w:shd w:val="clear" w:color="auto" w:fill="FFFFFF"/>
                <w:lang w:eastAsia="ru-RU"/>
              </w:rPr>
              <w:t>Способы регулирования сварочного тока</w:t>
            </w:r>
          </w:p>
          <w:p w:rsidR="00876586" w:rsidRPr="00876586" w:rsidRDefault="00876586" w:rsidP="00876586">
            <w:pPr>
              <w:spacing w:after="0" w:line="240" w:lineRule="auto"/>
              <w:ind w:left="33"/>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shd w:val="clear" w:color="auto" w:fill="FFFFFF"/>
              </w:rPr>
              <w:t>Особенности использования сварочных выпрямителей</w:t>
            </w:r>
          </w:p>
          <w:p w:rsidR="00876586" w:rsidRPr="00876586" w:rsidRDefault="00876586" w:rsidP="00876586">
            <w:pPr>
              <w:spacing w:after="0" w:line="240" w:lineRule="auto"/>
              <w:ind w:left="33"/>
              <w:contextualSpacing/>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shd w:val="clear" w:color="auto" w:fill="FFFFFF"/>
              </w:rPr>
              <w:t>Инверторный ток для сварки</w:t>
            </w:r>
          </w:p>
          <w:p w:rsidR="00876586" w:rsidRPr="00876586" w:rsidRDefault="00876586" w:rsidP="00876586">
            <w:pPr>
              <w:spacing w:after="0" w:line="240" w:lineRule="auto"/>
              <w:ind w:left="33"/>
              <w:rPr>
                <w:rFonts w:ascii="Times New Roman" w:eastAsia="Times New Roman" w:hAnsi="Times New Roman" w:cs="Times New Roman"/>
                <w:bCs/>
                <w:sz w:val="24"/>
                <w:szCs w:val="24"/>
                <w:shd w:val="clear" w:color="auto" w:fill="FFFFFF"/>
                <w:lang w:eastAsia="ru-RU"/>
              </w:rPr>
            </w:pPr>
            <w:r w:rsidRPr="00876586">
              <w:rPr>
                <w:rFonts w:ascii="Times New Roman" w:eastAsia="Times New Roman" w:hAnsi="Times New Roman" w:cs="Times New Roman"/>
                <w:bCs/>
                <w:sz w:val="24"/>
                <w:szCs w:val="24"/>
                <w:shd w:val="clear" w:color="auto" w:fill="FFFFFF"/>
                <w:lang w:eastAsia="ru-RU"/>
              </w:rPr>
              <w:t>Сварочные генераторы</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Cs/>
                <w:sz w:val="24"/>
                <w:szCs w:val="24"/>
              </w:rPr>
              <w:t>1 Устройство и принципа действия сварочных аппаратов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vAlign w:val="center"/>
          </w:tcPr>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4</w:t>
            </w: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5</w:t>
            </w:r>
          </w:p>
        </w:tc>
      </w:tr>
      <w:tr w:rsidR="00876586" w:rsidRPr="00876586" w:rsidTr="00382676">
        <w:tblPrEx>
          <w:tblLook w:val="01E0" w:firstRow="1" w:lastRow="1" w:firstColumn="1" w:lastColumn="1" w:noHBand="0" w:noVBand="0"/>
        </w:tblPrEx>
        <w:trPr>
          <w:trHeight w:val="84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 xml:space="preserve">Тема 1.3 </w:t>
            </w:r>
            <w:r w:rsidRPr="00876586">
              <w:rPr>
                <w:rFonts w:ascii="Times New Roman" w:eastAsia="Times New Roman" w:hAnsi="Times New Roman" w:cs="Times New Roman"/>
                <w:b/>
                <w:sz w:val="24"/>
                <w:szCs w:val="24"/>
                <w:lang w:eastAsia="ru-RU"/>
              </w:rPr>
              <w:t>Электрооборудование мостовых кранов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  мостовых кранов</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Режимы работы и особенности мостовых кранов</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Требования к электроприводу мостовых кранов</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Выбор рода тока и типа привода</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Крановые тормозные устройства и грузоподъемные электромагниты</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Крановая аппаратура управления и защиты</w:t>
            </w:r>
          </w:p>
          <w:p w:rsidR="00876586" w:rsidRPr="00876586" w:rsidRDefault="00876586" w:rsidP="00876586">
            <w:pPr>
              <w:spacing w:after="0" w:line="240" w:lineRule="auto"/>
              <w:ind w:left="33"/>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 электрооборудования подвесных тележек</w:t>
            </w:r>
          </w:p>
          <w:p w:rsidR="00876586" w:rsidRPr="00876586" w:rsidRDefault="00876586" w:rsidP="00876586">
            <w:pPr>
              <w:spacing w:after="0" w:line="240" w:lineRule="auto"/>
              <w:ind w:left="33"/>
              <w:rPr>
                <w:rFonts w:ascii="Times New Roman" w:eastAsia="Times New Roman" w:hAnsi="Times New Roman" w:cs="Times New Roman"/>
                <w:i/>
                <w:sz w:val="24"/>
                <w:szCs w:val="24"/>
                <w:lang w:eastAsia="ru-RU"/>
              </w:rPr>
            </w:pPr>
            <w:r w:rsidRPr="00876586">
              <w:rPr>
                <w:rFonts w:ascii="Times New Roman" w:eastAsia="Times New Roman" w:hAnsi="Times New Roman" w:cs="Times New Roman"/>
                <w:sz w:val="24"/>
                <w:szCs w:val="24"/>
                <w:lang w:eastAsia="ru-RU"/>
              </w:rPr>
              <w:lastRenderedPageBreak/>
              <w:t>Токопровод к кранам</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1</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2020"/>
        </w:trPr>
        <w:tc>
          <w:tcPr>
            <w:tcW w:w="2517" w:type="dxa"/>
            <w:gridSpan w:val="5"/>
            <w:vMerge w:val="restart"/>
            <w:shd w:val="clear" w:color="auto" w:fill="FFFFFF"/>
          </w:tcPr>
          <w:p w:rsidR="00876586" w:rsidRPr="00876586" w:rsidRDefault="00876586" w:rsidP="00876586">
            <w:pPr>
              <w:rPr>
                <w:rFonts w:ascii="Times New Roman" w:eastAsia="Times New Roman" w:hAnsi="Times New Roman" w:cs="Times New Roman"/>
                <w:b/>
                <w:bCs/>
                <w:spacing w:val="-2"/>
                <w:sz w:val="24"/>
                <w:szCs w:val="24"/>
                <w:lang w:eastAsia="ru-RU"/>
              </w:rPr>
            </w:pPr>
            <w:r w:rsidRPr="00876586">
              <w:rPr>
                <w:rFonts w:ascii="Times New Roman" w:eastAsia="Times New Roman" w:hAnsi="Times New Roman" w:cs="Times New Roman"/>
                <w:b/>
                <w:bCs/>
                <w:sz w:val="24"/>
                <w:szCs w:val="24"/>
              </w:rPr>
              <w:lastRenderedPageBreak/>
              <w:t>Тема 1.4</w:t>
            </w:r>
            <w:r w:rsidRPr="00876586">
              <w:rPr>
                <w:rFonts w:ascii="Times New Roman" w:eastAsia="Times New Roman" w:hAnsi="Times New Roman" w:cs="Times New Roman"/>
                <w:b/>
                <w:sz w:val="24"/>
                <w:szCs w:val="24"/>
                <w:lang w:eastAsia="ru-RU"/>
              </w:rPr>
              <w:t xml:space="preserve"> Электрооборудование лифтов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Общие сведения о лифтах</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Основные требования к электроприводу лифтов</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электроприводов и основного электрооборудования лифтов</w:t>
            </w:r>
          </w:p>
          <w:p w:rsidR="00876586" w:rsidRPr="00876586" w:rsidRDefault="00876586" w:rsidP="00876586">
            <w:pPr>
              <w:spacing w:after="0" w:line="240" w:lineRule="auto"/>
              <w:ind w:left="33" w:hanging="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Электрические схемы автоматического управления лифтами</w:t>
            </w:r>
          </w:p>
          <w:p w:rsidR="00876586" w:rsidRPr="00876586" w:rsidRDefault="00876586" w:rsidP="00876586">
            <w:pPr>
              <w:ind w:left="33" w:hanging="33"/>
              <w:rPr>
                <w:rFonts w:ascii="Times New Roman" w:eastAsia="Times New Roman" w:hAnsi="Times New Roman" w:cs="Times New Roman"/>
                <w:i/>
                <w:sz w:val="24"/>
                <w:szCs w:val="24"/>
                <w:lang w:eastAsia="ru-RU"/>
              </w:rPr>
            </w:pPr>
            <w:r w:rsidRPr="00876586">
              <w:rPr>
                <w:rFonts w:ascii="Times New Roman" w:eastAsia="Times New Roman" w:hAnsi="Times New Roman" w:cs="Times New Roman"/>
                <w:kern w:val="36"/>
                <w:sz w:val="24"/>
                <w:szCs w:val="24"/>
                <w:shd w:val="clear" w:color="auto" w:fill="FFFFFF"/>
                <w:lang w:eastAsia="ru-RU"/>
              </w:rPr>
              <w:t>Управление приводом грузового лифта</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90"/>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rPr>
              <w:t>1 Конструкции приводов и аппаратов управления лифтов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46"/>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 xml:space="preserve">Тема 1.5 </w:t>
            </w:r>
            <w:r w:rsidRPr="00876586">
              <w:rPr>
                <w:rFonts w:ascii="Times New Roman" w:eastAsia="Times New Roman" w:hAnsi="Times New Roman" w:cs="Times New Roman"/>
                <w:b/>
                <w:sz w:val="24"/>
                <w:szCs w:val="24"/>
                <w:lang w:eastAsia="ru-RU"/>
              </w:rPr>
              <w:t xml:space="preserve">Электрооборудование наземных тележек и механизмов непрерывного транспорта </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Электрооборудование наземных тележек</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 xml:space="preserve">Назначение, </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механизмов непрерывного транспорта</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Особенности электропривода и выбор мощности электродвигателей конвейеров</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Автоматизированное управление электродвигателями конвейеров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13"/>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i/>
                <w:spacing w:val="-1"/>
                <w:sz w:val="24"/>
                <w:szCs w:val="24"/>
                <w:lang w:eastAsia="ru-RU"/>
              </w:rPr>
            </w:pPr>
            <w:r w:rsidRPr="00876586">
              <w:rPr>
                <w:rFonts w:ascii="Times New Roman" w:eastAsia="Times New Roman" w:hAnsi="Times New Roman" w:cs="Times New Roman"/>
                <w:bCs/>
                <w:sz w:val="24"/>
                <w:szCs w:val="24"/>
              </w:rPr>
              <w:t>1 Конструкции приводов ленточных конвейеров</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13"/>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 xml:space="preserve">Тема 1.6 </w:t>
            </w:r>
            <w:r w:rsidRPr="00876586">
              <w:rPr>
                <w:rFonts w:ascii="Times New Roman" w:eastAsia="Times New Roman" w:hAnsi="Times New Roman" w:cs="Times New Roman"/>
                <w:b/>
                <w:sz w:val="24"/>
                <w:szCs w:val="24"/>
                <w:lang w:eastAsia="ru-RU"/>
              </w:rPr>
              <w:t xml:space="preserve">Общие сведения о металлорежущих </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firstLine="33"/>
              <w:contextualSpacing/>
              <w:rPr>
                <w:rFonts w:ascii="Times New Roman" w:eastAsia="Times New Roman" w:hAnsi="Times New Roman" w:cs="Times New Roman"/>
                <w:b/>
                <w:sz w:val="24"/>
                <w:szCs w:val="24"/>
              </w:rPr>
            </w:pPr>
            <w:r w:rsidRPr="00876586">
              <w:rPr>
                <w:rFonts w:ascii="Times New Roman" w:eastAsia="Times New Roman" w:hAnsi="Times New Roman" w:cs="Times New Roman"/>
                <w:bCs/>
                <w:sz w:val="24"/>
                <w:szCs w:val="24"/>
                <w:shd w:val="clear" w:color="auto" w:fill="FFFFFF"/>
              </w:rPr>
              <w:t xml:space="preserve">Основные виды металлорежущих станков. </w:t>
            </w:r>
            <w:r w:rsidRPr="00876586">
              <w:rPr>
                <w:rFonts w:ascii="Times New Roman" w:eastAsia="Times New Roman" w:hAnsi="Times New Roman" w:cs="Times New Roman"/>
                <w:sz w:val="24"/>
                <w:szCs w:val="24"/>
              </w:rPr>
              <w:t xml:space="preserve">Основные и вспомогательные движения в станках. Общие вопросы электропривода станков. Режимы работы </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 ПК 1.2 </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bCs/>
                <w:sz w:val="24"/>
                <w:szCs w:val="24"/>
                <w:lang w:val="en-US"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4</w:t>
            </w:r>
          </w:p>
        </w:tc>
        <w:tc>
          <w:tcPr>
            <w:tcW w:w="1562"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5</w:t>
            </w:r>
          </w:p>
        </w:tc>
      </w:tr>
      <w:tr w:rsidR="00876586" w:rsidRPr="00876586" w:rsidTr="00382676">
        <w:tblPrEx>
          <w:tblLook w:val="01E0" w:firstRow="1" w:lastRow="1" w:firstColumn="1" w:lastColumn="1" w:noHBand="0" w:noVBand="0"/>
        </w:tblPrEx>
        <w:trPr>
          <w:trHeight w:val="287"/>
        </w:trPr>
        <w:tc>
          <w:tcPr>
            <w:tcW w:w="2517" w:type="dxa"/>
            <w:gridSpan w:val="5"/>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станках</w:t>
            </w:r>
          </w:p>
        </w:tc>
        <w:tc>
          <w:tcPr>
            <w:tcW w:w="8500" w:type="dxa"/>
            <w:gridSpan w:val="2"/>
            <w:shd w:val="clear" w:color="auto" w:fill="FFFFFF"/>
          </w:tcPr>
          <w:p w:rsidR="00876586" w:rsidRPr="00876586" w:rsidRDefault="00876586" w:rsidP="00876586">
            <w:pPr>
              <w:spacing w:after="0" w:line="240" w:lineRule="auto"/>
              <w:contextualSpacing/>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rPr>
              <w:t>электродвигателей станков. Регулирование скорости приводов станков</w:t>
            </w:r>
          </w:p>
          <w:p w:rsidR="00876586" w:rsidRPr="00876586" w:rsidRDefault="00876586" w:rsidP="00876586">
            <w:pPr>
              <w:spacing w:after="0" w:line="240" w:lineRule="auto"/>
              <w:rPr>
                <w:rFonts w:ascii="Times New Roman" w:eastAsia="Times New Roman" w:hAnsi="Times New Roman" w:cs="Times New Roman"/>
                <w:bCs/>
                <w:i/>
                <w:sz w:val="24"/>
                <w:szCs w:val="24"/>
                <w:lang w:eastAsia="ru-RU"/>
              </w:rPr>
            </w:pPr>
            <w:r w:rsidRPr="00876586">
              <w:rPr>
                <w:rFonts w:ascii="Times New Roman" w:eastAsia="Times New Roman" w:hAnsi="Times New Roman" w:cs="Times New Roman"/>
                <w:kern w:val="36"/>
                <w:sz w:val="24"/>
                <w:szCs w:val="24"/>
                <w:shd w:val="clear" w:color="auto" w:fill="FFFFFF"/>
                <w:lang w:eastAsia="ru-RU"/>
              </w:rPr>
              <w:t xml:space="preserve">Регулируемый электропривод как средство энергосбережения. </w:t>
            </w:r>
            <w:r w:rsidRPr="00876586">
              <w:rPr>
                <w:rFonts w:ascii="Times New Roman" w:eastAsia="Times New Roman" w:hAnsi="Times New Roman" w:cs="Times New Roman"/>
                <w:bCs/>
                <w:sz w:val="24"/>
                <w:szCs w:val="24"/>
                <w:shd w:val="clear" w:color="auto" w:fill="FFFFFF"/>
                <w:lang w:eastAsia="ru-RU"/>
              </w:rPr>
              <w:t xml:space="preserve">Способы электрического бесступенчатого регулирования скорости электродвигателей. </w:t>
            </w:r>
            <w:r w:rsidRPr="00876586">
              <w:rPr>
                <w:rFonts w:ascii="Times New Roman" w:eastAsia="Times New Roman" w:hAnsi="Times New Roman" w:cs="Times New Roman"/>
                <w:sz w:val="24"/>
                <w:szCs w:val="24"/>
                <w:lang w:eastAsia="ru-RU"/>
              </w:rPr>
              <w:t>Электрическая аппаратура управления станками</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8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rPr>
              <w:t>1 Знакомство с устройством основных металлорежущих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840"/>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shd w:val="clear" w:color="auto" w:fill="FFFFFF"/>
                <w:lang w:val="en-US" w:eastAsia="ru-RU"/>
              </w:rPr>
            </w:pPr>
            <w:r w:rsidRPr="00876586">
              <w:rPr>
                <w:rFonts w:ascii="Times New Roman" w:eastAsia="Times New Roman" w:hAnsi="Times New Roman" w:cs="Times New Roman"/>
                <w:b/>
                <w:bCs/>
                <w:sz w:val="24"/>
                <w:szCs w:val="24"/>
              </w:rPr>
              <w:lastRenderedPageBreak/>
              <w:t xml:space="preserve">Тема 1.7 </w:t>
            </w:r>
            <w:r w:rsidRPr="00876586">
              <w:rPr>
                <w:rFonts w:ascii="Times New Roman" w:eastAsia="Times New Roman" w:hAnsi="Times New Roman" w:cs="Times New Roman"/>
                <w:b/>
                <w:sz w:val="24"/>
                <w:szCs w:val="24"/>
                <w:shd w:val="clear" w:color="auto" w:fill="FFFFFF"/>
                <w:lang w:eastAsia="ru-RU"/>
              </w:rPr>
              <w:t>Электрооборудование токарных станков</w:t>
            </w:r>
            <w:r w:rsidRPr="00876586">
              <w:rPr>
                <w:rFonts w:ascii="Times New Roman" w:eastAsia="Times New Roman" w:hAnsi="Times New Roman" w:cs="Times New Roman"/>
                <w:sz w:val="24"/>
                <w:szCs w:val="24"/>
                <w:shd w:val="clear" w:color="auto" w:fill="FFFFFF"/>
                <w:lang w:eastAsia="ru-RU"/>
              </w:rPr>
              <w:t xml:space="preserve"> </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  токарных станков</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Типы электроприводов токарных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36"/>
        </w:trPr>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bCs/>
                <w:sz w:val="24"/>
                <w:szCs w:val="24"/>
              </w:rPr>
              <w:t>Тема 1.8</w:t>
            </w:r>
            <w:r w:rsidRPr="00876586">
              <w:rPr>
                <w:rFonts w:ascii="Times New Roman" w:eastAsia="Times New Roman" w:hAnsi="Times New Roman" w:cs="Times New Roman"/>
                <w:b/>
                <w:sz w:val="24"/>
                <w:szCs w:val="24"/>
                <w:shd w:val="clear" w:color="auto" w:fill="FFFFFF"/>
                <w:lang w:eastAsia="ru-RU"/>
              </w:rPr>
              <w:t xml:space="preserve"> Электрооборудование сверлильных и расточных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 xml:space="preserve">Назначение,  устройство и принцип действия сверлильных и расточных станков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Особенности и типы электроприводов сверлильных и расточных станков</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581"/>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rPr>
              <w:t>Тема 1.9</w:t>
            </w:r>
            <w:r w:rsidRPr="00876586">
              <w:rPr>
                <w:rFonts w:ascii="Times New Roman" w:eastAsia="Times New Roman" w:hAnsi="Times New Roman" w:cs="Times New Roman"/>
                <w:b/>
                <w:sz w:val="24"/>
                <w:szCs w:val="24"/>
                <w:shd w:val="clear" w:color="auto" w:fill="FFFFFF"/>
                <w:lang w:eastAsia="ru-RU"/>
              </w:rPr>
              <w:t xml:space="preserve"> Электрооборудование продольно-строгальных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продольно-строгальных станков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Особенности работы и типы главных электроприводов продольно-строгальных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95"/>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1.10</w:t>
            </w:r>
            <w:r w:rsidRPr="00876586">
              <w:rPr>
                <w:rFonts w:ascii="Times New Roman" w:eastAsia="Times New Roman" w:hAnsi="Times New Roman" w:cs="Times New Roman"/>
                <w:b/>
                <w:sz w:val="24"/>
                <w:szCs w:val="24"/>
                <w:shd w:val="clear" w:color="auto" w:fill="FFFFFF"/>
                <w:lang w:eastAsia="ru-RU"/>
              </w:rPr>
              <w:t xml:space="preserve"> Электрооборудования фрезерных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фрезерных станков</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Типы электроприводов фрезерных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46"/>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 xml:space="preserve">Тема 1.11 </w:t>
            </w:r>
            <w:r w:rsidRPr="00876586">
              <w:rPr>
                <w:rFonts w:ascii="Times New Roman" w:eastAsia="Times New Roman" w:hAnsi="Times New Roman" w:cs="Times New Roman"/>
                <w:b/>
                <w:sz w:val="24"/>
                <w:szCs w:val="24"/>
                <w:shd w:val="clear" w:color="auto" w:fill="FFFFFF"/>
                <w:lang w:eastAsia="ru-RU"/>
              </w:rPr>
              <w:t>Электрооборудование шлифовальных станков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шлифовальных станков</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Типы электроприводов шлифовальных станков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466"/>
        </w:trPr>
        <w:tc>
          <w:tcPr>
            <w:tcW w:w="2517" w:type="dxa"/>
            <w:gridSpan w:val="5"/>
            <w:shd w:val="clear" w:color="auto" w:fill="FFFFFF"/>
          </w:tcPr>
          <w:p w:rsidR="00876586" w:rsidRPr="00876586" w:rsidRDefault="00876586" w:rsidP="00876586">
            <w:pP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1.12</w:t>
            </w:r>
            <w:r w:rsidRPr="00876586">
              <w:rPr>
                <w:rFonts w:ascii="Times New Roman" w:eastAsia="Times New Roman" w:hAnsi="Times New Roman" w:cs="Times New Roman"/>
                <w:b/>
                <w:sz w:val="24"/>
                <w:szCs w:val="24"/>
                <w:lang w:eastAsia="ru-RU"/>
              </w:rPr>
              <w:t xml:space="preserve"> Электрооборудование станков с программным управлением</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Общие сведения о программном управлении станками. Электроприводы станков с ЧПУ</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Многооперационные станки и промышленные роботы</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713"/>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lastRenderedPageBreak/>
              <w:t>Тема 1.13</w:t>
            </w:r>
            <w:r w:rsidRPr="00876586">
              <w:rPr>
                <w:rFonts w:ascii="Times New Roman" w:eastAsia="Times New Roman" w:hAnsi="Times New Roman" w:cs="Times New Roman"/>
                <w:b/>
                <w:sz w:val="24"/>
                <w:szCs w:val="24"/>
                <w:lang w:eastAsia="ru-RU"/>
              </w:rPr>
              <w:t xml:space="preserve"> Электрооборудование кузнечно-прессовых машин</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кузнечно-прессовых машин</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Типы электроприводов кузнечно-прессовых машин</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Управление электроприводами кузнечно-прессовых машин</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1</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25"/>
        </w:trPr>
        <w:tc>
          <w:tcPr>
            <w:tcW w:w="2517" w:type="dxa"/>
            <w:gridSpan w:val="5"/>
            <w:vMerge w:val="restart"/>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bCs/>
                <w:sz w:val="24"/>
                <w:szCs w:val="24"/>
              </w:rPr>
              <w:t>Тема 1.14</w:t>
            </w:r>
            <w:r w:rsidRPr="00876586">
              <w:rPr>
                <w:rFonts w:ascii="Times New Roman" w:eastAsia="Times New Roman" w:hAnsi="Times New Roman" w:cs="Times New Roman"/>
                <w:b/>
                <w:sz w:val="24"/>
                <w:szCs w:val="24"/>
                <w:lang w:eastAsia="ru-RU"/>
              </w:rPr>
              <w:t xml:space="preserve"> Электрооборудование компрессоров и вентиляторов</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компрессоров и вентиляторов</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Особенности электропривода и выбор мощности компрессоров и вентиляторов</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Автоматизация работы вентиляторных и компрессорных установок</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048"/>
        </w:trPr>
        <w:tc>
          <w:tcPr>
            <w:tcW w:w="2517" w:type="dxa"/>
            <w:gridSpan w:val="5"/>
            <w:vMerge/>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Практические  занятия</w:t>
            </w:r>
          </w:p>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rPr>
              <w:t>1 Особенности выполнения электропривода и автоматизация работы компрессоров и вентиляторов.</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562" w:type="dxa"/>
            <w:gridSpan w:val="2"/>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ПК 1.2</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0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1.15</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Электрооборудование насосных установок</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Назначение, устройство и принцип действия</w:t>
            </w:r>
            <w:r w:rsidRPr="00876586">
              <w:rPr>
                <w:rFonts w:ascii="Times New Roman" w:eastAsia="Times New Roman" w:hAnsi="Times New Roman" w:cs="Times New Roman"/>
                <w:b/>
                <w:sz w:val="24"/>
                <w:szCs w:val="24"/>
                <w:lang w:eastAsia="ru-RU"/>
              </w:rPr>
              <w:t xml:space="preserve"> </w:t>
            </w:r>
            <w:r w:rsidRPr="00876586">
              <w:rPr>
                <w:rFonts w:ascii="Times New Roman" w:eastAsia="Times New Roman" w:hAnsi="Times New Roman" w:cs="Times New Roman"/>
                <w:sz w:val="24"/>
                <w:szCs w:val="24"/>
                <w:lang w:eastAsia="ru-RU"/>
              </w:rPr>
              <w:t xml:space="preserve"> насосов</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Особенности электропривода и выбор мощности электродвигателей насосов</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Регулирование производительности механизмов с вентиляторным моментом на валу</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Аппаратура для автоматизации насосных установок</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w:t>
            </w:r>
          </w:p>
        </w:tc>
        <w:tc>
          <w:tcPr>
            <w:tcW w:w="1562" w:type="dxa"/>
            <w:gridSpan w:val="2"/>
            <w:shd w:val="clear" w:color="auto" w:fill="FFFFFF"/>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0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bCs/>
                <w:sz w:val="24"/>
                <w:szCs w:val="24"/>
              </w:rPr>
              <w:t>Тема 1.16</w:t>
            </w:r>
            <w:r w:rsidRPr="00876586">
              <w:rPr>
                <w:rFonts w:ascii="Times New Roman" w:eastAsia="Times New Roman" w:hAnsi="Times New Roman" w:cs="Times New Roman"/>
                <w:b/>
                <w:sz w:val="24"/>
                <w:szCs w:val="24"/>
                <w:lang w:eastAsia="ru-RU"/>
              </w:rPr>
              <w:t xml:space="preserve"> Электрооборудование во взрывоопасных и пожароопасных помещениях</w:t>
            </w:r>
          </w:p>
        </w:tc>
        <w:tc>
          <w:tcPr>
            <w:tcW w:w="8500"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i/>
                <w:sz w:val="24"/>
                <w:szCs w:val="24"/>
                <w:lang w:eastAsia="ru-RU"/>
              </w:rPr>
              <w:t xml:space="preserve"> </w:t>
            </w:r>
            <w:r w:rsidRPr="00876586">
              <w:rPr>
                <w:rFonts w:ascii="Times New Roman" w:eastAsia="Times New Roman" w:hAnsi="Times New Roman" w:cs="Times New Roman"/>
                <w:sz w:val="24"/>
                <w:szCs w:val="24"/>
                <w:lang w:eastAsia="ru-RU"/>
              </w:rPr>
              <w:t>Классификация помещений по взрыво- и пожароопасности</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Виды исполнения оборудования по степени защиты от воздействия окружающей среды</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Выбор электрооборудования для взрыво- и пожароопасных помещений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Электропроводки во взрыво- и пожароопасных помещениях</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2</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w:t>
            </w:r>
          </w:p>
        </w:tc>
        <w:tc>
          <w:tcPr>
            <w:tcW w:w="1562" w:type="dxa"/>
            <w:gridSpan w:val="2"/>
            <w:shd w:val="clear" w:color="auto" w:fill="FFFFFF"/>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608"/>
        </w:trPr>
        <w:tc>
          <w:tcPr>
            <w:tcW w:w="2517"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1</w:t>
            </w:r>
          </w:p>
        </w:tc>
        <w:tc>
          <w:tcPr>
            <w:tcW w:w="8500"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tcPr>
          <w:p w:rsidR="00876586" w:rsidRPr="00876586" w:rsidRDefault="00876586" w:rsidP="00876586">
            <w:pPr>
              <w:spacing w:after="0" w:line="240" w:lineRule="auto"/>
              <w:ind w:left="-108" w:righ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26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eastAsia="ru-RU"/>
              </w:rPr>
              <w:t xml:space="preserve">Самостоятельная работа по разделу </w:t>
            </w:r>
            <w:r w:rsidRPr="00876586">
              <w:rPr>
                <w:rFonts w:ascii="Times New Roman" w:eastAsia="Times New Roman" w:hAnsi="Times New Roman" w:cs="Times New Roman"/>
                <w:b/>
                <w:sz w:val="24"/>
                <w:szCs w:val="24"/>
                <w:lang w:val="en-US" w:eastAsia="ru-RU"/>
              </w:rPr>
              <w:t>1</w:t>
            </w:r>
          </w:p>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 xml:space="preserve">кая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аботка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нспектов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занятий,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 xml:space="preserve">чебных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изданий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специальной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техн</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ческой </w:t>
            </w:r>
            <w:r w:rsidRPr="00876586">
              <w:rPr>
                <w:rFonts w:ascii="Times New Roman" w:eastAsia="Times New Roman" w:hAnsi="Times New Roman" w:cs="Times New Roman"/>
                <w:spacing w:val="11"/>
                <w:sz w:val="24"/>
                <w:szCs w:val="24"/>
                <w:lang w:eastAsia="ru-RU"/>
              </w:rPr>
              <w:t xml:space="preserve"> </w:t>
            </w:r>
            <w:r w:rsidRPr="00876586">
              <w:rPr>
                <w:rFonts w:ascii="Times New Roman" w:eastAsia="Times New Roman" w:hAnsi="Times New Roman" w:cs="Times New Roman"/>
                <w:sz w:val="24"/>
                <w:szCs w:val="24"/>
                <w:lang w:eastAsia="ru-RU"/>
              </w:rPr>
              <w:t>лит</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рмативн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изв</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дственных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pacing w:val="-1"/>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укци</w:t>
            </w:r>
            <w:r w:rsidRPr="00876586">
              <w:rPr>
                <w:rFonts w:ascii="Times New Roman" w:eastAsia="Times New Roman" w:hAnsi="Times New Roman" w:cs="Times New Roman"/>
                <w:sz w:val="24"/>
                <w:szCs w:val="24"/>
                <w:lang w:eastAsia="ru-RU"/>
              </w:rPr>
              <w:t xml:space="preserve">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w:t>
            </w:r>
            <w:r w:rsidRPr="00876586">
              <w:rPr>
                <w:rFonts w:ascii="Times New Roman" w:eastAsia="Times New Roman" w:hAnsi="Times New Roman" w:cs="Times New Roman"/>
                <w:sz w:val="24"/>
                <w:szCs w:val="24"/>
                <w:lang w:eastAsia="ru-RU"/>
              </w:rPr>
              <w:t xml:space="preserve">по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рос</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z w:val="24"/>
                <w:szCs w:val="24"/>
                <w:lang w:eastAsia="ru-RU"/>
              </w:rPr>
              <w:t xml:space="preserve">учебных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с</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бий,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 препод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вате</w:t>
            </w:r>
            <w:r w:rsidRPr="00876586">
              <w:rPr>
                <w:rFonts w:ascii="Times New Roman" w:eastAsia="Times New Roman" w:hAnsi="Times New Roman" w:cs="Times New Roman"/>
                <w:spacing w:val="-2"/>
                <w:sz w:val="24"/>
                <w:szCs w:val="24"/>
                <w:lang w:eastAsia="ru-RU"/>
              </w:rPr>
              <w:t>л</w:t>
            </w:r>
            <w:r w:rsidRPr="00876586">
              <w:rPr>
                <w:rFonts w:ascii="Times New Roman" w:eastAsia="Times New Roman" w:hAnsi="Times New Roman" w:cs="Times New Roman"/>
                <w:sz w:val="24"/>
                <w:szCs w:val="24"/>
                <w:lang w:eastAsia="ru-RU"/>
              </w:rPr>
              <w:t>е</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w:t>
            </w:r>
          </w:p>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vMerge w:val="restart"/>
            <w:shd w:val="clear" w:color="auto" w:fill="FFFFFF"/>
            <w:vAlign w:val="center"/>
          </w:tcPr>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268"/>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Тематика домашних </w:t>
            </w:r>
            <w:r w:rsidRPr="00876586">
              <w:rPr>
                <w:rFonts w:ascii="Times New Roman" w:eastAsia="Times New Roman" w:hAnsi="Times New Roman" w:cs="Times New Roman"/>
                <w:b/>
                <w:sz w:val="24"/>
                <w:szCs w:val="24"/>
                <w:lang w:eastAsia="ru-RU"/>
              </w:rPr>
              <w:lastRenderedPageBreak/>
              <w:t>заданий</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lastRenderedPageBreak/>
              <w:t>Подготовка доклада по темам раздела</w:t>
            </w:r>
          </w:p>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sz w:val="24"/>
                <w:szCs w:val="24"/>
                <w:lang w:eastAsia="ru-RU"/>
              </w:rPr>
              <w:lastRenderedPageBreak/>
              <w:t>Проработка материала конспекта</w:t>
            </w:r>
          </w:p>
        </w:tc>
        <w:tc>
          <w:tcPr>
            <w:tcW w:w="1279" w:type="dxa"/>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vMerge/>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562" w:type="dxa"/>
            <w:gridSpan w:val="2"/>
            <w:vMerge/>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268"/>
        </w:trPr>
        <w:tc>
          <w:tcPr>
            <w:tcW w:w="2517" w:type="dxa"/>
            <w:gridSpan w:val="5"/>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lastRenderedPageBreak/>
              <w:t xml:space="preserve">Раздел </w:t>
            </w:r>
            <w:r w:rsidRPr="00876586">
              <w:rPr>
                <w:rFonts w:ascii="Times New Roman" w:eastAsia="Times New Roman" w:hAnsi="Times New Roman" w:cs="Times New Roman"/>
                <w:b/>
                <w:sz w:val="24"/>
                <w:szCs w:val="24"/>
                <w:lang w:val="en-US" w:eastAsia="ru-RU"/>
              </w:rPr>
              <w:t>2</w:t>
            </w:r>
            <w:r w:rsidRPr="00876586">
              <w:rPr>
                <w:rFonts w:ascii="Times New Roman" w:eastAsia="Times New Roman" w:hAnsi="Times New Roman" w:cs="Times New Roman"/>
                <w:b/>
                <w:sz w:val="24"/>
                <w:szCs w:val="24"/>
                <w:lang w:eastAsia="ru-RU"/>
              </w:rPr>
              <w:t>.</w:t>
            </w:r>
          </w:p>
        </w:tc>
        <w:tc>
          <w:tcPr>
            <w:tcW w:w="8500" w:type="dxa"/>
            <w:gridSpan w:val="2"/>
            <w:shd w:val="clear" w:color="auto" w:fill="FFFFFF"/>
          </w:tcPr>
          <w:p w:rsidR="00876586" w:rsidRPr="00876586" w:rsidRDefault="00876586" w:rsidP="00876586">
            <w:pPr>
              <w:spacing w:after="0" w:line="240" w:lineRule="auto"/>
              <w:ind w:left="33"/>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Проектирование электрооборудования промышленных установок, станков и машин</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8</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1961"/>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Тема 2.1</w:t>
            </w:r>
          </w:p>
          <w:p w:rsidR="00876586" w:rsidRPr="00876586" w:rsidRDefault="00876586" w:rsidP="00876586">
            <w:pPr>
              <w:spacing w:after="0" w:line="240" w:lineRule="auto"/>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Проектирование электроснабжения промышленных установок</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8500" w:type="dxa"/>
            <w:gridSpan w:val="2"/>
            <w:shd w:val="clear" w:color="auto" w:fill="FFFFFF"/>
          </w:tcPr>
          <w:p w:rsidR="00876586" w:rsidRPr="00876586" w:rsidRDefault="00876586" w:rsidP="00876586">
            <w:pPr>
              <w:spacing w:after="0" w:line="240" w:lineRule="auto"/>
              <w:ind w:left="33"/>
              <w:rPr>
                <w:rFonts w:ascii="Times New Roman" w:eastAsia="Calibri" w:hAnsi="Times New Roman" w:cs="Times New Roman"/>
                <w:b/>
                <w:bCs/>
                <w:sz w:val="24"/>
                <w:szCs w:val="24"/>
                <w:lang w:eastAsia="ru-RU"/>
              </w:rPr>
            </w:pPr>
            <w:r w:rsidRPr="00876586">
              <w:rPr>
                <w:rFonts w:ascii="Times New Roman" w:eastAsia="Times New Roman" w:hAnsi="Times New Roman" w:cs="Times New Roman"/>
                <w:b/>
                <w:sz w:val="24"/>
                <w:szCs w:val="24"/>
                <w:lang w:eastAsia="ru-RU"/>
              </w:rPr>
              <w:t>Содержание учебного материала</w:t>
            </w:r>
          </w:p>
          <w:p w:rsidR="00876586" w:rsidRPr="00876586" w:rsidRDefault="00876586" w:rsidP="00876586">
            <w:pPr>
              <w:spacing w:after="0" w:line="240" w:lineRule="auto"/>
              <w:ind w:left="33"/>
              <w:rPr>
                <w:rFonts w:ascii="Times New Roman" w:eastAsia="Times New Roman" w:hAnsi="Times New Roman" w:cs="Times New Roman"/>
                <w:b/>
                <w:bCs/>
                <w:sz w:val="24"/>
                <w:szCs w:val="24"/>
              </w:rPr>
            </w:pPr>
            <w:r w:rsidRPr="00876586">
              <w:rPr>
                <w:rFonts w:ascii="Times New Roman" w:eastAsia="Times New Roman" w:hAnsi="Times New Roman" w:cs="Times New Roman"/>
                <w:sz w:val="24"/>
                <w:szCs w:val="24"/>
                <w:lang w:eastAsia="ru-RU"/>
              </w:rPr>
              <w:t>Содержание проекта электрооборудования</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Разработка принципиальной электрической схемы</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Размещение электрооборудования на станках и машинах</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Электрические проводки промышленных механизмов</w:t>
            </w:r>
          </w:p>
          <w:p w:rsidR="00876586" w:rsidRPr="00876586" w:rsidRDefault="00876586" w:rsidP="00876586">
            <w:pPr>
              <w:spacing w:after="0" w:line="240" w:lineRule="auto"/>
              <w:ind w:left="33"/>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Заземление металлических элементов электрооборудования</w:t>
            </w:r>
          </w:p>
          <w:p w:rsidR="00876586" w:rsidRPr="00876586" w:rsidRDefault="00876586" w:rsidP="00876586">
            <w:pPr>
              <w:spacing w:after="0" w:line="240" w:lineRule="auto"/>
              <w:ind w:left="33"/>
              <w:rPr>
                <w:rFonts w:ascii="Times New Roman" w:eastAsia="Calibri" w:hAnsi="Times New Roman" w:cs="Times New Roman"/>
                <w:b/>
                <w:bCs/>
                <w:sz w:val="24"/>
                <w:szCs w:val="24"/>
                <w:lang w:eastAsia="ru-RU"/>
              </w:rPr>
            </w:pPr>
            <w:r w:rsidRPr="00876586">
              <w:rPr>
                <w:rFonts w:ascii="Times New Roman" w:eastAsia="Times New Roman" w:hAnsi="Times New Roman" w:cs="Times New Roman"/>
                <w:sz w:val="24"/>
                <w:szCs w:val="24"/>
                <w:lang w:eastAsia="ru-RU"/>
              </w:rPr>
              <w:t>Описание и перечень элементов оборудования.</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2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ПК 1.1, </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 xml:space="preserve"> ПК 1.2 </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eastAsia="ru-RU"/>
              </w:rPr>
              <w:t>ОК 01-ОК 11</w:t>
            </w:r>
          </w:p>
        </w:tc>
      </w:tr>
      <w:tr w:rsidR="00876586" w:rsidRPr="00876586" w:rsidTr="00382676">
        <w:tblPrEx>
          <w:tblLook w:val="01E0" w:firstRow="1" w:lastRow="1" w:firstColumn="1" w:lastColumn="1" w:noHBand="0" w:noVBand="0"/>
        </w:tblPrEx>
        <w:trPr>
          <w:trHeight w:val="1149"/>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val="en-US" w:eastAsia="ru-RU"/>
              </w:rPr>
            </w:pPr>
            <w:r w:rsidRPr="00876586">
              <w:rPr>
                <w:rFonts w:ascii="Times New Roman" w:eastAsia="Times New Roman" w:hAnsi="Times New Roman" w:cs="Times New Roman"/>
                <w:b/>
                <w:sz w:val="24"/>
                <w:szCs w:val="24"/>
                <w:lang w:eastAsia="ru-RU"/>
              </w:rPr>
              <w:t>Самостоятельная работа по разделу</w:t>
            </w:r>
            <w:r w:rsidRPr="00876586">
              <w:rPr>
                <w:rFonts w:ascii="Times New Roman" w:eastAsia="Times New Roman" w:hAnsi="Times New Roman" w:cs="Times New Roman"/>
                <w:b/>
                <w:sz w:val="24"/>
                <w:szCs w:val="24"/>
                <w:lang w:val="en-US" w:eastAsia="ru-RU"/>
              </w:rPr>
              <w:t xml:space="preserve"> 2</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Систематиче</w:t>
            </w:r>
            <w:r w:rsidRPr="00876586">
              <w:rPr>
                <w:rFonts w:ascii="Times New Roman" w:eastAsia="Times New Roman" w:hAnsi="Times New Roman" w:cs="Times New Roman"/>
                <w:spacing w:val="-1"/>
                <w:sz w:val="24"/>
                <w:szCs w:val="24"/>
                <w:lang w:eastAsia="ru-RU"/>
              </w:rPr>
              <w:t>с</w:t>
            </w:r>
            <w:r w:rsidRPr="00876586">
              <w:rPr>
                <w:rFonts w:ascii="Times New Roman" w:eastAsia="Times New Roman" w:hAnsi="Times New Roman" w:cs="Times New Roman"/>
                <w:sz w:val="24"/>
                <w:szCs w:val="24"/>
                <w:lang w:eastAsia="ru-RU"/>
              </w:rPr>
              <w:t xml:space="preserve">кая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аботка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к</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нспектов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занятий,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у</w:t>
            </w:r>
            <w:r w:rsidRPr="00876586">
              <w:rPr>
                <w:rFonts w:ascii="Times New Roman" w:eastAsia="Times New Roman" w:hAnsi="Times New Roman" w:cs="Times New Roman"/>
                <w:sz w:val="24"/>
                <w:szCs w:val="24"/>
                <w:lang w:eastAsia="ru-RU"/>
              </w:rPr>
              <w:t xml:space="preserve">чебных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z w:val="24"/>
                <w:szCs w:val="24"/>
                <w:lang w:eastAsia="ru-RU"/>
              </w:rPr>
              <w:t xml:space="preserve">изданий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 xml:space="preserve">специальной </w:t>
            </w:r>
            <w:r w:rsidRPr="00876586">
              <w:rPr>
                <w:rFonts w:ascii="Times New Roman" w:eastAsia="Times New Roman" w:hAnsi="Times New Roman" w:cs="Times New Roman"/>
                <w:spacing w:val="12"/>
                <w:sz w:val="24"/>
                <w:szCs w:val="24"/>
                <w:lang w:eastAsia="ru-RU"/>
              </w:rPr>
              <w:t xml:space="preserve"> </w:t>
            </w:r>
            <w:r w:rsidRPr="00876586">
              <w:rPr>
                <w:rFonts w:ascii="Times New Roman" w:eastAsia="Times New Roman" w:hAnsi="Times New Roman" w:cs="Times New Roman"/>
                <w:sz w:val="24"/>
                <w:szCs w:val="24"/>
                <w:lang w:eastAsia="ru-RU"/>
              </w:rPr>
              <w:t>техн</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ческой </w:t>
            </w:r>
            <w:r w:rsidRPr="00876586">
              <w:rPr>
                <w:rFonts w:ascii="Times New Roman" w:eastAsia="Times New Roman" w:hAnsi="Times New Roman" w:cs="Times New Roman"/>
                <w:spacing w:val="11"/>
                <w:sz w:val="24"/>
                <w:szCs w:val="24"/>
                <w:lang w:eastAsia="ru-RU"/>
              </w:rPr>
              <w:t xml:space="preserve"> </w:t>
            </w:r>
            <w:r w:rsidRPr="00876586">
              <w:rPr>
                <w:rFonts w:ascii="Times New Roman" w:eastAsia="Times New Roman" w:hAnsi="Times New Roman" w:cs="Times New Roman"/>
                <w:sz w:val="24"/>
                <w:szCs w:val="24"/>
                <w:lang w:eastAsia="ru-RU"/>
              </w:rPr>
              <w:t>лит</w:t>
            </w:r>
            <w:r w:rsidRPr="00876586">
              <w:rPr>
                <w:rFonts w:ascii="Times New Roman" w:eastAsia="Times New Roman" w:hAnsi="Times New Roman" w:cs="Times New Roman"/>
                <w:spacing w:val="-1"/>
                <w:sz w:val="24"/>
                <w:szCs w:val="24"/>
                <w:lang w:eastAsia="ru-RU"/>
              </w:rPr>
              <w:t>е</w:t>
            </w:r>
            <w:r w:rsidRPr="00876586">
              <w:rPr>
                <w:rFonts w:ascii="Times New Roman" w:eastAsia="Times New Roman" w:hAnsi="Times New Roman" w:cs="Times New Roman"/>
                <w:sz w:val="24"/>
                <w:szCs w:val="24"/>
                <w:lang w:eastAsia="ru-RU"/>
              </w:rPr>
              <w:t>ратур</w:t>
            </w:r>
            <w:r w:rsidRPr="00876586">
              <w:rPr>
                <w:rFonts w:ascii="Times New Roman" w:eastAsia="Times New Roman" w:hAnsi="Times New Roman" w:cs="Times New Roman"/>
                <w:spacing w:val="-1"/>
                <w:sz w:val="24"/>
                <w:szCs w:val="24"/>
                <w:lang w:eastAsia="ru-RU"/>
              </w:rPr>
              <w:t>ы</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13"/>
                <w:sz w:val="24"/>
                <w:szCs w:val="24"/>
                <w:lang w:eastAsia="ru-RU"/>
              </w:rPr>
              <w:t xml:space="preserve"> </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рмативн</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й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кументаци</w:t>
            </w:r>
            <w:r w:rsidRPr="00876586">
              <w:rPr>
                <w:rFonts w:ascii="Times New Roman" w:eastAsia="Times New Roman" w:hAnsi="Times New Roman" w:cs="Times New Roman"/>
                <w:spacing w:val="-2"/>
                <w:sz w:val="24"/>
                <w:szCs w:val="24"/>
                <w:lang w:eastAsia="ru-RU"/>
              </w:rPr>
              <w:t>и</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пр</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изв</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дственных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pacing w:val="-1"/>
                <w:sz w:val="24"/>
                <w:szCs w:val="24"/>
                <w:lang w:eastAsia="ru-RU"/>
              </w:rPr>
              <w:t>инст</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укци</w:t>
            </w:r>
            <w:r w:rsidRPr="00876586">
              <w:rPr>
                <w:rFonts w:ascii="Times New Roman" w:eastAsia="Times New Roman" w:hAnsi="Times New Roman" w:cs="Times New Roman"/>
                <w:sz w:val="24"/>
                <w:szCs w:val="24"/>
                <w:lang w:eastAsia="ru-RU"/>
              </w:rPr>
              <w:t xml:space="preserve">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w:t>
            </w:r>
            <w:r w:rsidRPr="00876586">
              <w:rPr>
                <w:rFonts w:ascii="Times New Roman" w:eastAsia="Times New Roman" w:hAnsi="Times New Roman" w:cs="Times New Roman"/>
                <w:sz w:val="24"/>
                <w:szCs w:val="24"/>
                <w:lang w:eastAsia="ru-RU"/>
              </w:rPr>
              <w:t xml:space="preserve">по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во</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z w:val="24"/>
                <w:szCs w:val="24"/>
                <w:lang w:eastAsia="ru-RU"/>
              </w:rPr>
              <w:t>рос</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3"/>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па</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pacing w:val="-1"/>
                <w:sz w:val="24"/>
                <w:szCs w:val="24"/>
                <w:lang w:eastAsia="ru-RU"/>
              </w:rPr>
              <w:t>афа</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 xml:space="preserve">,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1"/>
                <w:sz w:val="24"/>
                <w:szCs w:val="24"/>
                <w:lang w:eastAsia="ru-RU"/>
              </w:rPr>
              <w:t>глава</w:t>
            </w:r>
            <w:r w:rsidRPr="00876586">
              <w:rPr>
                <w:rFonts w:ascii="Times New Roman" w:eastAsia="Times New Roman" w:hAnsi="Times New Roman" w:cs="Times New Roman"/>
                <w:sz w:val="24"/>
                <w:szCs w:val="24"/>
                <w:lang w:eastAsia="ru-RU"/>
              </w:rPr>
              <w:t xml:space="preserve">м  </w:t>
            </w:r>
            <w:r w:rsidRPr="00876586">
              <w:rPr>
                <w:rFonts w:ascii="Times New Roman" w:eastAsia="Times New Roman" w:hAnsi="Times New Roman" w:cs="Times New Roman"/>
                <w:spacing w:val="25"/>
                <w:sz w:val="24"/>
                <w:szCs w:val="24"/>
                <w:lang w:eastAsia="ru-RU"/>
              </w:rPr>
              <w:t xml:space="preserve"> </w:t>
            </w:r>
            <w:r w:rsidRPr="00876586">
              <w:rPr>
                <w:rFonts w:ascii="Times New Roman" w:eastAsia="Times New Roman" w:hAnsi="Times New Roman" w:cs="Times New Roman"/>
                <w:sz w:val="24"/>
                <w:szCs w:val="24"/>
                <w:lang w:eastAsia="ru-RU"/>
              </w:rPr>
              <w:t xml:space="preserve">учебных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с</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бий,  </w:t>
            </w:r>
            <w:r w:rsidRPr="00876586">
              <w:rPr>
                <w:rFonts w:ascii="Times New Roman" w:eastAsia="Times New Roman" w:hAnsi="Times New Roman" w:cs="Times New Roman"/>
                <w:spacing w:val="24"/>
                <w:sz w:val="24"/>
                <w:szCs w:val="24"/>
                <w:lang w:eastAsia="ru-RU"/>
              </w:rPr>
              <w:t xml:space="preserve"> </w:t>
            </w:r>
            <w:r w:rsidRPr="00876586">
              <w:rPr>
                <w:rFonts w:ascii="Times New Roman" w:eastAsia="Times New Roman" w:hAnsi="Times New Roman" w:cs="Times New Roman"/>
                <w:sz w:val="24"/>
                <w:szCs w:val="24"/>
                <w:lang w:eastAsia="ru-RU"/>
              </w:rPr>
              <w:t>сост</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вленным препод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вате</w:t>
            </w:r>
            <w:r w:rsidRPr="00876586">
              <w:rPr>
                <w:rFonts w:ascii="Times New Roman" w:eastAsia="Times New Roman" w:hAnsi="Times New Roman" w:cs="Times New Roman"/>
                <w:spacing w:val="-2"/>
                <w:sz w:val="24"/>
                <w:szCs w:val="24"/>
                <w:lang w:eastAsia="ru-RU"/>
              </w:rPr>
              <w:t>л</w:t>
            </w:r>
            <w:r w:rsidRPr="00876586">
              <w:rPr>
                <w:rFonts w:ascii="Times New Roman" w:eastAsia="Times New Roman" w:hAnsi="Times New Roman" w:cs="Times New Roman"/>
                <w:sz w:val="24"/>
                <w:szCs w:val="24"/>
                <w:lang w:eastAsia="ru-RU"/>
              </w:rPr>
              <w:t>е</w:t>
            </w:r>
            <w:r w:rsidRPr="00876586">
              <w:rPr>
                <w:rFonts w:ascii="Times New Roman" w:eastAsia="Times New Roman" w:hAnsi="Times New Roman" w:cs="Times New Roman"/>
                <w:spacing w:val="1"/>
                <w:sz w:val="24"/>
                <w:szCs w:val="24"/>
                <w:lang w:eastAsia="ru-RU"/>
              </w:rPr>
              <w:t>м</w:t>
            </w: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w:t>
            </w:r>
            <w:r w:rsidRPr="00876586">
              <w:rPr>
                <w:rFonts w:ascii="Times New Roman" w:eastAsia="Times New Roman" w:hAnsi="Times New Roman" w:cs="Times New Roman"/>
                <w:spacing w:val="-1"/>
                <w:sz w:val="24"/>
                <w:szCs w:val="24"/>
                <w:lang w:eastAsia="ru-RU"/>
              </w:rPr>
              <w:t>г</w:t>
            </w:r>
            <w:r w:rsidRPr="00876586">
              <w:rPr>
                <w:rFonts w:ascii="Times New Roman" w:eastAsia="Times New Roman" w:hAnsi="Times New Roman" w:cs="Times New Roman"/>
                <w:sz w:val="24"/>
                <w:szCs w:val="24"/>
                <w:lang w:eastAsia="ru-RU"/>
              </w:rPr>
              <w:t>о</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овка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к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лаб</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ра</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ор</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ым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 xml:space="preserve">и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ак</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z w:val="24"/>
                <w:szCs w:val="24"/>
                <w:lang w:eastAsia="ru-RU"/>
              </w:rPr>
              <w:t xml:space="preserve">ическим  </w:t>
            </w:r>
            <w:r w:rsidRPr="00876586">
              <w:rPr>
                <w:rFonts w:ascii="Times New Roman" w:eastAsia="Times New Roman" w:hAnsi="Times New Roman" w:cs="Times New Roman"/>
                <w:spacing w:val="4"/>
                <w:sz w:val="24"/>
                <w:szCs w:val="24"/>
                <w:lang w:eastAsia="ru-RU"/>
              </w:rPr>
              <w:t xml:space="preserve"> </w:t>
            </w:r>
            <w:r w:rsidRPr="00876586">
              <w:rPr>
                <w:rFonts w:ascii="Times New Roman" w:eastAsia="Times New Roman" w:hAnsi="Times New Roman" w:cs="Times New Roman"/>
                <w:sz w:val="24"/>
                <w:szCs w:val="24"/>
                <w:lang w:eastAsia="ru-RU"/>
              </w:rPr>
              <w:t>за</w:t>
            </w:r>
            <w:r w:rsidRPr="00876586">
              <w:rPr>
                <w:rFonts w:ascii="Times New Roman" w:eastAsia="Times New Roman" w:hAnsi="Times New Roman" w:cs="Times New Roman"/>
                <w:spacing w:val="-2"/>
                <w:sz w:val="24"/>
                <w:szCs w:val="24"/>
                <w:lang w:eastAsia="ru-RU"/>
              </w:rPr>
              <w:t>н</w:t>
            </w:r>
            <w:r w:rsidRPr="00876586">
              <w:rPr>
                <w:rFonts w:ascii="Times New Roman" w:eastAsia="Times New Roman" w:hAnsi="Times New Roman" w:cs="Times New Roman"/>
                <w:sz w:val="24"/>
                <w:szCs w:val="24"/>
                <w:lang w:eastAsia="ru-RU"/>
              </w:rPr>
              <w:t xml:space="preserve">ятиям  </w:t>
            </w:r>
            <w:r w:rsidRPr="00876586">
              <w:rPr>
                <w:rFonts w:ascii="Times New Roman" w:eastAsia="Times New Roman" w:hAnsi="Times New Roman" w:cs="Times New Roman"/>
                <w:spacing w:val="2"/>
                <w:sz w:val="24"/>
                <w:szCs w:val="24"/>
                <w:lang w:eastAsia="ru-RU"/>
              </w:rPr>
              <w:t xml:space="preserve"> </w:t>
            </w:r>
            <w:r w:rsidRPr="00876586">
              <w:rPr>
                <w:rFonts w:ascii="Times New Roman" w:eastAsia="Times New Roman" w:hAnsi="Times New Roman" w:cs="Times New Roman"/>
                <w:sz w:val="24"/>
                <w:szCs w:val="24"/>
                <w:lang w:eastAsia="ru-RU"/>
              </w:rPr>
              <w:t xml:space="preserve">с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ис</w:t>
            </w:r>
            <w:r w:rsidRPr="00876586">
              <w:rPr>
                <w:rFonts w:ascii="Times New Roman" w:eastAsia="Times New Roman" w:hAnsi="Times New Roman" w:cs="Times New Roman"/>
                <w:spacing w:val="-2"/>
                <w:sz w:val="24"/>
                <w:szCs w:val="24"/>
                <w:lang w:eastAsia="ru-RU"/>
              </w:rPr>
              <w:t>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 xml:space="preserve">льзованием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ме</w:t>
            </w:r>
            <w:r w:rsidRPr="00876586">
              <w:rPr>
                <w:rFonts w:ascii="Times New Roman" w:eastAsia="Times New Roman" w:hAnsi="Times New Roman" w:cs="Times New Roman"/>
                <w:spacing w:val="-1"/>
                <w:sz w:val="24"/>
                <w:szCs w:val="24"/>
                <w:lang w:eastAsia="ru-RU"/>
              </w:rPr>
              <w:t>т</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дичес</w:t>
            </w:r>
            <w:r w:rsidRPr="00876586">
              <w:rPr>
                <w:rFonts w:ascii="Times New Roman" w:eastAsia="Times New Roman" w:hAnsi="Times New Roman" w:cs="Times New Roman"/>
                <w:spacing w:val="-1"/>
                <w:sz w:val="24"/>
                <w:szCs w:val="24"/>
                <w:lang w:eastAsia="ru-RU"/>
              </w:rPr>
              <w:t>к</w:t>
            </w:r>
            <w:r w:rsidRPr="00876586">
              <w:rPr>
                <w:rFonts w:ascii="Times New Roman" w:eastAsia="Times New Roman" w:hAnsi="Times New Roman" w:cs="Times New Roman"/>
                <w:sz w:val="24"/>
                <w:szCs w:val="24"/>
                <w:lang w:eastAsia="ru-RU"/>
              </w:rPr>
              <w:t xml:space="preserve">их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pacing w:val="1"/>
                <w:sz w:val="24"/>
                <w:szCs w:val="24"/>
                <w:lang w:eastAsia="ru-RU"/>
              </w:rPr>
              <w:t>р</w:t>
            </w:r>
            <w:r w:rsidRPr="00876586">
              <w:rPr>
                <w:rFonts w:ascii="Times New Roman" w:eastAsia="Times New Roman" w:hAnsi="Times New Roman" w:cs="Times New Roman"/>
                <w:sz w:val="24"/>
                <w:szCs w:val="24"/>
                <w:lang w:eastAsia="ru-RU"/>
              </w:rPr>
              <w:t xml:space="preserve">екомендаций  </w:t>
            </w:r>
            <w:r w:rsidRPr="00876586">
              <w:rPr>
                <w:rFonts w:ascii="Times New Roman" w:eastAsia="Times New Roman" w:hAnsi="Times New Roman" w:cs="Times New Roman"/>
                <w:spacing w:val="3"/>
                <w:sz w:val="24"/>
                <w:szCs w:val="24"/>
                <w:lang w:eastAsia="ru-RU"/>
              </w:rPr>
              <w:t xml:space="preserve"> </w:t>
            </w:r>
            <w:r w:rsidRPr="00876586">
              <w:rPr>
                <w:rFonts w:ascii="Times New Roman" w:eastAsia="Times New Roman" w:hAnsi="Times New Roman" w:cs="Times New Roman"/>
                <w:sz w:val="24"/>
                <w:szCs w:val="24"/>
                <w:lang w:eastAsia="ru-RU"/>
              </w:rPr>
              <w:t>препо</w:t>
            </w:r>
            <w:r w:rsidRPr="00876586">
              <w:rPr>
                <w:rFonts w:ascii="Times New Roman" w:eastAsia="Times New Roman" w:hAnsi="Times New Roman" w:cs="Times New Roman"/>
                <w:spacing w:val="-1"/>
                <w:sz w:val="24"/>
                <w:szCs w:val="24"/>
                <w:lang w:eastAsia="ru-RU"/>
              </w:rPr>
              <w:t>д</w:t>
            </w:r>
            <w:r w:rsidRPr="00876586">
              <w:rPr>
                <w:rFonts w:ascii="Times New Roman" w:eastAsia="Times New Roman" w:hAnsi="Times New Roman" w:cs="Times New Roman"/>
                <w:sz w:val="24"/>
                <w:szCs w:val="24"/>
                <w:lang w:eastAsia="ru-RU"/>
              </w:rPr>
              <w:t xml:space="preserve">авателя, </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формление</w:t>
            </w:r>
            <w:r w:rsidRPr="00876586">
              <w:rPr>
                <w:rFonts w:ascii="Times New Roman" w:eastAsia="Times New Roman" w:hAnsi="Times New Roman" w:cs="Times New Roman"/>
                <w:spacing w:val="1"/>
                <w:sz w:val="24"/>
                <w:szCs w:val="24"/>
                <w:lang w:eastAsia="ru-RU"/>
              </w:rPr>
              <w:t xml:space="preserve"> </w:t>
            </w:r>
            <w:r w:rsidRPr="00876586">
              <w:rPr>
                <w:rFonts w:ascii="Times New Roman" w:eastAsia="Times New Roman" w:hAnsi="Times New Roman" w:cs="Times New Roman"/>
                <w:sz w:val="24"/>
                <w:szCs w:val="24"/>
                <w:lang w:eastAsia="ru-RU"/>
              </w:rPr>
              <w:t>отчетов.</w:t>
            </w:r>
          </w:p>
          <w:p w:rsidR="00876586" w:rsidRPr="00876586" w:rsidRDefault="00876586" w:rsidP="00876586">
            <w:pPr>
              <w:spacing w:after="0" w:line="240" w:lineRule="auto"/>
              <w:ind w:left="34" w:right="404"/>
              <w:jc w:val="both"/>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sz w:val="24"/>
                <w:szCs w:val="24"/>
                <w:lang w:eastAsia="ru-RU"/>
              </w:rPr>
              <w:t>Вып</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лнение д</w:t>
            </w:r>
            <w:r w:rsidRPr="00876586">
              <w:rPr>
                <w:rFonts w:ascii="Times New Roman" w:eastAsia="Times New Roman" w:hAnsi="Times New Roman" w:cs="Times New Roman"/>
                <w:spacing w:val="1"/>
                <w:sz w:val="24"/>
                <w:szCs w:val="24"/>
                <w:lang w:eastAsia="ru-RU"/>
              </w:rPr>
              <w:t>о</w:t>
            </w:r>
            <w:r w:rsidRPr="00876586">
              <w:rPr>
                <w:rFonts w:ascii="Times New Roman" w:eastAsia="Times New Roman" w:hAnsi="Times New Roman" w:cs="Times New Roman"/>
                <w:sz w:val="24"/>
                <w:szCs w:val="24"/>
                <w:lang w:eastAsia="ru-RU"/>
              </w:rPr>
              <w:t>машних зад</w:t>
            </w:r>
            <w:r w:rsidRPr="00876586">
              <w:rPr>
                <w:rFonts w:ascii="Times New Roman" w:eastAsia="Times New Roman" w:hAnsi="Times New Roman" w:cs="Times New Roman"/>
                <w:spacing w:val="-1"/>
                <w:sz w:val="24"/>
                <w:szCs w:val="24"/>
                <w:lang w:eastAsia="ru-RU"/>
              </w:rPr>
              <w:t>а</w:t>
            </w:r>
            <w:r w:rsidRPr="00876586">
              <w:rPr>
                <w:rFonts w:ascii="Times New Roman" w:eastAsia="Times New Roman" w:hAnsi="Times New Roman" w:cs="Times New Roman"/>
                <w:sz w:val="24"/>
                <w:szCs w:val="24"/>
                <w:lang w:eastAsia="ru-RU"/>
              </w:rPr>
              <w:t>ний</w:t>
            </w:r>
          </w:p>
        </w:tc>
        <w:tc>
          <w:tcPr>
            <w:tcW w:w="1279" w:type="dxa"/>
            <w:vMerge w:val="restart"/>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4</w:t>
            </w:r>
          </w:p>
        </w:tc>
        <w:tc>
          <w:tcPr>
            <w:tcW w:w="1701" w:type="dxa"/>
            <w:gridSpan w:val="2"/>
            <w:vMerge w:val="restart"/>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val="en-US" w:eastAsia="ru-RU"/>
              </w:rPr>
            </w:pPr>
            <w:r w:rsidRPr="00876586">
              <w:rPr>
                <w:rFonts w:ascii="Times New Roman" w:eastAsia="Times New Roman" w:hAnsi="Times New Roman" w:cs="Times New Roman"/>
                <w:sz w:val="24"/>
                <w:szCs w:val="24"/>
                <w:lang w:val="en-US" w:eastAsia="ru-RU"/>
              </w:rPr>
              <w:t>-</w:t>
            </w:r>
          </w:p>
        </w:tc>
        <w:tc>
          <w:tcPr>
            <w:tcW w:w="1562" w:type="dxa"/>
            <w:gridSpan w:val="2"/>
            <w:vMerge w:val="restart"/>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ПК 1.1,        ПК 1.2,</w:t>
            </w:r>
          </w:p>
          <w:p w:rsidR="00876586" w:rsidRPr="00876586" w:rsidRDefault="00876586" w:rsidP="00876586">
            <w:pPr>
              <w:spacing w:after="0" w:line="240" w:lineRule="auto"/>
              <w:ind w:left="-108" w:righ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ОК </w:t>
            </w:r>
            <w:r w:rsidRPr="00876586">
              <w:rPr>
                <w:rFonts w:ascii="Times New Roman" w:eastAsia="Times New Roman" w:hAnsi="Times New Roman" w:cs="Times New Roman"/>
                <w:sz w:val="24"/>
                <w:szCs w:val="24"/>
                <w:lang w:val="en-US" w:eastAsia="ru-RU"/>
              </w:rPr>
              <w:t>0</w:t>
            </w:r>
            <w:r w:rsidRPr="00876586">
              <w:rPr>
                <w:rFonts w:ascii="Times New Roman" w:eastAsia="Times New Roman" w:hAnsi="Times New Roman" w:cs="Times New Roman"/>
                <w:sz w:val="24"/>
                <w:szCs w:val="24"/>
                <w:lang w:eastAsia="ru-RU"/>
              </w:rPr>
              <w:t xml:space="preserve">1-ОК </w:t>
            </w:r>
            <w:r w:rsidRPr="00876586">
              <w:rPr>
                <w:rFonts w:ascii="Times New Roman" w:eastAsia="Times New Roman" w:hAnsi="Times New Roman" w:cs="Times New Roman"/>
                <w:sz w:val="24"/>
                <w:szCs w:val="24"/>
                <w:lang w:val="en-US" w:eastAsia="ru-RU"/>
              </w:rPr>
              <w:t>11</w:t>
            </w:r>
          </w:p>
        </w:tc>
      </w:tr>
      <w:tr w:rsidR="00876586" w:rsidRPr="00876586" w:rsidTr="00382676">
        <w:tblPrEx>
          <w:tblLook w:val="01E0" w:firstRow="1" w:lastRow="1" w:firstColumn="1" w:lastColumn="1" w:noHBand="0" w:noVBand="0"/>
        </w:tblPrEx>
        <w:trPr>
          <w:trHeight w:val="556"/>
        </w:trPr>
        <w:tc>
          <w:tcPr>
            <w:tcW w:w="2517"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Тематика домашних заданий</w:t>
            </w:r>
          </w:p>
        </w:tc>
        <w:tc>
          <w:tcPr>
            <w:tcW w:w="8500"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Подготовка доклада по темам раздела</w:t>
            </w:r>
          </w:p>
          <w:p w:rsidR="00876586" w:rsidRPr="00876586" w:rsidRDefault="00876586" w:rsidP="00876586">
            <w:pPr>
              <w:spacing w:after="0" w:line="240" w:lineRule="auto"/>
              <w:ind w:left="34"/>
              <w:rPr>
                <w:rFonts w:ascii="Times New Roman" w:eastAsia="Calibri" w:hAnsi="Times New Roman" w:cs="Times New Roman"/>
                <w:bCs/>
                <w:sz w:val="24"/>
                <w:szCs w:val="24"/>
                <w:lang w:eastAsia="ru-RU"/>
              </w:rPr>
            </w:pPr>
            <w:r w:rsidRPr="00876586">
              <w:rPr>
                <w:rFonts w:ascii="Times New Roman" w:eastAsia="Times New Roman" w:hAnsi="Times New Roman" w:cs="Times New Roman"/>
                <w:sz w:val="24"/>
                <w:szCs w:val="24"/>
                <w:lang w:eastAsia="ru-RU"/>
              </w:rPr>
              <w:t>Проработка материала конспекта</w:t>
            </w:r>
          </w:p>
        </w:tc>
        <w:tc>
          <w:tcPr>
            <w:tcW w:w="1279" w:type="dxa"/>
            <w:vMerge/>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701" w:type="dxa"/>
            <w:gridSpan w:val="2"/>
            <w:vMerge/>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c>
          <w:tcPr>
            <w:tcW w:w="1562" w:type="dxa"/>
            <w:gridSpan w:val="2"/>
            <w:vMerge/>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324"/>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Консультации</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2</w:t>
            </w:r>
          </w:p>
        </w:tc>
      </w:tr>
      <w:tr w:rsidR="00876586" w:rsidRPr="00876586" w:rsidTr="00382676">
        <w:tblPrEx>
          <w:tblLook w:val="01E0" w:firstRow="1" w:lastRow="1" w:firstColumn="1" w:lastColumn="1" w:noHBand="0" w:noVBand="0"/>
        </w:tblPrEx>
        <w:trPr>
          <w:trHeight w:val="466"/>
        </w:trPr>
        <w:tc>
          <w:tcPr>
            <w:tcW w:w="2433" w:type="dxa"/>
            <w:gridSpan w:val="3"/>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1</w:t>
            </w:r>
          </w:p>
        </w:tc>
        <w:tc>
          <w:tcPr>
            <w:tcW w:w="8550" w:type="dxa"/>
            <w:gridSpan w:val="3"/>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2</w:t>
            </w:r>
          </w:p>
        </w:tc>
        <w:tc>
          <w:tcPr>
            <w:tcW w:w="1355" w:type="dxa"/>
            <w:gridSpan w:val="3"/>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3</w:t>
            </w:r>
          </w:p>
        </w:tc>
        <w:tc>
          <w:tcPr>
            <w:tcW w:w="1659" w:type="dxa"/>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4</w:t>
            </w:r>
          </w:p>
        </w:tc>
        <w:tc>
          <w:tcPr>
            <w:tcW w:w="1562" w:type="dxa"/>
            <w:gridSpan w:val="2"/>
            <w:shd w:val="clear" w:color="auto" w:fill="FFFFFF"/>
          </w:tcPr>
          <w:p w:rsidR="00876586" w:rsidRPr="00876586" w:rsidRDefault="00876586" w:rsidP="00876586">
            <w:pPr>
              <w:spacing w:after="0" w:line="240" w:lineRule="auto"/>
              <w:ind w:left="102"/>
              <w:jc w:val="center"/>
              <w:rPr>
                <w:rFonts w:ascii="Times New Roman" w:eastAsia="Calibri" w:hAnsi="Times New Roman" w:cs="Times New Roman"/>
                <w:b/>
                <w:sz w:val="24"/>
                <w:szCs w:val="24"/>
                <w:lang w:eastAsia="ru-RU"/>
              </w:rPr>
            </w:pPr>
            <w:r w:rsidRPr="00876586">
              <w:rPr>
                <w:rFonts w:ascii="Times New Roman" w:eastAsia="Calibri"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421"/>
        </w:trPr>
        <w:tc>
          <w:tcPr>
            <w:tcW w:w="15559" w:type="dxa"/>
            <w:gridSpan w:val="12"/>
            <w:shd w:val="clear" w:color="auto" w:fill="FFFFFF"/>
          </w:tcPr>
          <w:p w:rsidR="00876586" w:rsidRPr="00876586" w:rsidRDefault="00876586" w:rsidP="00876586">
            <w:pPr>
              <w:spacing w:after="0" w:line="240" w:lineRule="auto"/>
              <w:ind w:left="102"/>
              <w:rPr>
                <w:rFonts w:ascii="Times New Roman" w:eastAsia="Times New Roman" w:hAnsi="Times New Roman" w:cs="Times New Roman"/>
                <w:b/>
                <w:bCs/>
                <w:sz w:val="24"/>
                <w:szCs w:val="24"/>
                <w:lang w:eastAsia="ru-RU"/>
              </w:rPr>
            </w:pPr>
            <w:r w:rsidRPr="00876586">
              <w:rPr>
                <w:rFonts w:ascii="Times New Roman" w:eastAsia="Calibri" w:hAnsi="Times New Roman" w:cs="Times New Roman"/>
                <w:b/>
                <w:sz w:val="24"/>
                <w:szCs w:val="24"/>
                <w:lang w:eastAsia="ru-RU"/>
              </w:rPr>
              <w:t>УП.0</w:t>
            </w:r>
            <w:r w:rsidRPr="00876586">
              <w:rPr>
                <w:rFonts w:ascii="Times New Roman" w:eastAsia="Calibri" w:hAnsi="Times New Roman" w:cs="Times New Roman"/>
                <w:b/>
                <w:sz w:val="24"/>
                <w:szCs w:val="24"/>
                <w:lang w:val="en-US" w:eastAsia="ru-RU"/>
              </w:rPr>
              <w:t>1</w:t>
            </w:r>
            <w:r w:rsidRPr="00876586">
              <w:rPr>
                <w:rFonts w:ascii="Times New Roman" w:eastAsia="Calibri" w:hAnsi="Times New Roman" w:cs="Times New Roman"/>
                <w:b/>
                <w:sz w:val="24"/>
                <w:szCs w:val="24"/>
                <w:lang w:eastAsia="ru-RU"/>
              </w:rPr>
              <w:t xml:space="preserve"> Учебная практика </w:t>
            </w: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t xml:space="preserve">Виды работ </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60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Измерение мощности в трёхфазных цепях.  Измерение активной мощности в цепях   3фазного   тока.</w:t>
            </w:r>
          </w:p>
          <w:p w:rsidR="00876586" w:rsidRPr="00876586" w:rsidRDefault="00876586" w:rsidP="00876586">
            <w:pPr>
              <w:spacing w:after="0" w:line="240" w:lineRule="auto"/>
              <w:rPr>
                <w:rFonts w:ascii="Times New Roman" w:eastAsia="Times New Roman" w:hAnsi="Times New Roman" w:cs="Times New Roman"/>
                <w:sz w:val="24"/>
                <w:szCs w:val="24"/>
                <w:shd w:val="clear" w:color="auto" w:fill="FFFFFF"/>
                <w:lang w:eastAsia="ru-RU"/>
              </w:rPr>
            </w:pPr>
            <w:r w:rsidRPr="00876586">
              <w:rPr>
                <w:rFonts w:ascii="Times New Roman" w:eastAsia="Times New Roman" w:hAnsi="Times New Roman" w:cs="Times New Roman"/>
                <w:sz w:val="24"/>
                <w:szCs w:val="24"/>
                <w:lang w:eastAsia="ru-RU"/>
              </w:rPr>
              <w:t>Измерение сопротивления заземления с помощью измерителя М416</w:t>
            </w:r>
            <w:r w:rsidRPr="00876586">
              <w:rPr>
                <w:rFonts w:ascii="Times New Roman" w:eastAsia="Times New Roman" w:hAnsi="Times New Roman" w:cs="Times New Roman"/>
                <w:sz w:val="24"/>
                <w:szCs w:val="24"/>
                <w:shd w:val="clear" w:color="auto" w:fill="FFFFFF"/>
                <w:lang w:eastAsia="ru-RU"/>
              </w:rPr>
              <w:t xml:space="preserve"> </w:t>
            </w:r>
          </w:p>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shd w:val="clear" w:color="auto" w:fill="FFFFFF"/>
                <w:lang w:eastAsia="ru-RU"/>
              </w:rPr>
              <w:t xml:space="preserve">Проверку чередования (следования) фаз с помощью фазоуказателя. </w:t>
            </w:r>
            <w:r w:rsidRPr="00876586">
              <w:rPr>
                <w:rFonts w:ascii="Times New Roman" w:eastAsia="Times New Roman" w:hAnsi="Times New Roman" w:cs="Times New Roman"/>
                <w:sz w:val="24"/>
                <w:szCs w:val="24"/>
                <w:lang w:eastAsia="ru-RU"/>
              </w:rPr>
              <w:t xml:space="preserve">Установление по паспорту основных параметров электродвигателя средней мощности. Осмотр статора и ротора, очистка от пыли и грязи. Обдувка сжатым воздухом лобовых частей обмоток и вентиляционных отверстий. Сборка электродвигателей. Измерение воздушных зазоров. Очистка расточки статора от пыли, грязи и налетов ржавчины. Очистка статора от старых прокладок. Изготовление и установка пазовой и межслойной изоляции. Укладка готовых </w:t>
            </w:r>
            <w:r w:rsidRPr="00876586">
              <w:rPr>
                <w:rFonts w:ascii="Times New Roman" w:eastAsia="Times New Roman" w:hAnsi="Times New Roman" w:cs="Times New Roman"/>
                <w:sz w:val="24"/>
                <w:szCs w:val="24"/>
                <w:lang w:eastAsia="ru-RU"/>
              </w:rPr>
              <w:lastRenderedPageBreak/>
              <w:t>катушек и забивка пазовых клиньев. Ревизия и ремонт контактных соединений и выводных устройств Определение начал и концов обмоток статора. Ознакомление с паспортными данными трансформатора. Внешний осмотр и разборка. Определение состояния обмоток, ревизия вводов. Очистка бака и радиатора. Ремонт арматуры, замена прокладок. Ревизия и ремонт масломерного устройства и заземление. Сборка трансформатора. Оценка состояния обмоток и изоляции, выявление дефектов. Очистка масляных каналов от шлама. Подпрессовка обмоток путем подтяжки гаек вертикальных шпилек или закладки дополнительной изоляции между ярмовыми балками, забивки дополнительных изоляционных клиньев и установки прокладок. Ремонт витковой изоляции. Изолировка и крепление отводов. Проверка вводов на герметичность. Внешний осмотр активной части трансформатора. Проверка плотности прессовки и состояния изоляции между листами магнитопровода или листами и ярмовыми балками. Ремонт изоляции и стяжных шпилек. Ознакомление с конструкцией и электрический схемой переключающего устройства, его чистка. Проверка цепей мегометром на отсутствие обрыва. Измерение сопротивления постоянному току на всех ответвлениях. Зачистка контактов или их замена. Замена изолирующих деталей. Разборка и чистка газового реле. Сборка газового реле.</w:t>
            </w:r>
          </w:p>
          <w:p w:rsidR="00876586" w:rsidRPr="00876586" w:rsidRDefault="00876586" w:rsidP="00876586">
            <w:pPr>
              <w:spacing w:after="0" w:line="240" w:lineRule="auto"/>
              <w:jc w:val="both"/>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Разделка силовых бронированных кабелей. Концевые разделки контрольных кабелей с прозвонкой, маркировкой и присоединением жил к рядам зажимов. Оконцевание кабелей до 1000 В с помощью наконечников методом пайки и </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lastRenderedPageBreak/>
              <w:t>72</w:t>
            </w:r>
          </w:p>
        </w:tc>
        <w:tc>
          <w:tcPr>
            <w:tcW w:w="1701"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bCs/>
                <w:spacing w:val="1"/>
                <w:sz w:val="24"/>
                <w:szCs w:val="24"/>
                <w:lang w:eastAsia="ru-RU"/>
              </w:rPr>
            </w:pPr>
            <w:r w:rsidRPr="00876586">
              <w:rPr>
                <w:rFonts w:ascii="Times New Roman" w:eastAsia="Times New Roman" w:hAnsi="Times New Roman" w:cs="Times New Roman"/>
                <w:bCs/>
                <w:sz w:val="24"/>
                <w:szCs w:val="24"/>
                <w:lang w:eastAsia="ru-RU"/>
              </w:rPr>
              <w:lastRenderedPageBreak/>
              <w:t xml:space="preserve">ПК 1.1 </w:t>
            </w:r>
            <w:r w:rsidRPr="00876586">
              <w:rPr>
                <w:rFonts w:ascii="Times New Roman" w:eastAsia="Times New Roman" w:hAnsi="Times New Roman" w:cs="Times New Roman"/>
                <w:bCs/>
                <w:spacing w:val="1"/>
                <w:sz w:val="24"/>
                <w:szCs w:val="24"/>
                <w:lang w:eastAsia="ru-RU"/>
              </w:rPr>
              <w:t>–</w:t>
            </w:r>
          </w:p>
          <w:p w:rsidR="00876586" w:rsidRPr="00876586" w:rsidRDefault="00876586" w:rsidP="00876586">
            <w:pPr>
              <w:spacing w:after="0" w:line="240" w:lineRule="auto"/>
              <w:ind w:left="-108"/>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pacing w:val="1"/>
                <w:sz w:val="24"/>
                <w:szCs w:val="24"/>
                <w:lang w:eastAsia="ru-RU"/>
              </w:rPr>
              <w:t xml:space="preserve"> ПК</w:t>
            </w:r>
            <w:r w:rsidRPr="00876586">
              <w:rPr>
                <w:rFonts w:ascii="Times New Roman" w:eastAsia="Times New Roman" w:hAnsi="Times New Roman" w:cs="Times New Roman"/>
                <w:bCs/>
                <w:sz w:val="24"/>
                <w:szCs w:val="24"/>
                <w:lang w:eastAsia="ru-RU"/>
              </w:rPr>
              <w:t xml:space="preserve"> </w:t>
            </w:r>
            <w:r w:rsidRPr="00876586">
              <w:rPr>
                <w:rFonts w:ascii="Times New Roman" w:eastAsia="Times New Roman" w:hAnsi="Times New Roman" w:cs="Times New Roman"/>
                <w:bCs/>
                <w:spacing w:val="1"/>
                <w:sz w:val="24"/>
                <w:szCs w:val="24"/>
                <w:lang w:eastAsia="ru-RU"/>
              </w:rPr>
              <w:t>1</w:t>
            </w:r>
            <w:r w:rsidRPr="00876586">
              <w:rPr>
                <w:rFonts w:ascii="Times New Roman" w:eastAsia="Times New Roman" w:hAnsi="Times New Roman" w:cs="Times New Roman"/>
                <w:bCs/>
                <w:spacing w:val="-1"/>
                <w:sz w:val="24"/>
                <w:szCs w:val="24"/>
                <w:lang w:eastAsia="ru-RU"/>
              </w:rPr>
              <w:t>.</w:t>
            </w:r>
            <w:r w:rsidRPr="00876586">
              <w:rPr>
                <w:rFonts w:ascii="Times New Roman" w:eastAsia="Times New Roman" w:hAnsi="Times New Roman" w:cs="Times New Roman"/>
                <w:bCs/>
                <w:sz w:val="24"/>
                <w:szCs w:val="24"/>
                <w:lang w:eastAsia="ru-RU"/>
              </w:rPr>
              <w:t>2</w:t>
            </w:r>
          </w:p>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Cs/>
                <w:sz w:val="24"/>
                <w:szCs w:val="24"/>
                <w:lang w:eastAsia="ru-RU"/>
              </w:rPr>
              <w:t>ОК 01-ОК 11</w:t>
            </w: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jc w:val="center"/>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lastRenderedPageBreak/>
              <w:t>1</w:t>
            </w:r>
          </w:p>
        </w:tc>
        <w:tc>
          <w:tcPr>
            <w:tcW w:w="8602"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
                <w:bCs/>
                <w:sz w:val="24"/>
                <w:szCs w:val="24"/>
                <w:lang w:eastAsia="ru-RU"/>
              </w:rPr>
              <w:t>5</w:t>
            </w: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60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sz w:val="24"/>
                <w:szCs w:val="24"/>
                <w:lang w:eastAsia="ru-RU"/>
              </w:rPr>
              <w:t xml:space="preserve">опрессовки.Ревизия и ремонт предохранителей, рубильников, кассетных переключателей и кнопок управления. Выбор сечения плавких вставок в зависимости от тока потребителей. Калибровка.Ревизия и ремонт контакторов и магнитных пускателей. Чистка и регулирование прижатия силовых и вспомогательных контактов; определение дефектов в магнитной системе; смена катушек. Проверка качества ремонта. Составление монтажной схемы управления асинхронным электродвигателем с использованием магнитного пускателя. Сборка схемы на стенде и проверка ее подачей напряжения. Частичная разборка автоматических выключателей. Ревизия и ремонт дугогасительного устройства и контактной системы. Проверка работы автоматического выключателя под напряжением. Выполнение соединительных муфт и концевых заделок в термоусаживаемых полиэтиленовых перчатках ПКВтп. Выправка опор; подтяжка и смена бандажей; подтяжка и регулирование провесы проводов; пропитка проводов антисептиком; проверка деревянных опор на загнивание. </w:t>
            </w:r>
            <w:r w:rsidRPr="00876586">
              <w:rPr>
                <w:rFonts w:ascii="Times New Roman" w:eastAsia="Times New Roman" w:hAnsi="Times New Roman" w:cs="Times New Roman"/>
                <w:sz w:val="24"/>
                <w:szCs w:val="24"/>
                <w:lang w:eastAsia="ru-RU"/>
              </w:rPr>
              <w:lastRenderedPageBreak/>
              <w:t>Монтаж электрооборудования промышленных зданий с использованием традиционных технологий</w:t>
            </w:r>
            <w:r w:rsidRPr="00876586">
              <w:rPr>
                <w:rFonts w:ascii="Times New Roman" w:eastAsia="Calibri" w:hAnsi="Times New Roman" w:cs="Times New Roman"/>
                <w:bCs/>
                <w:sz w:val="24"/>
                <w:szCs w:val="24"/>
                <w:lang w:eastAsia="ru-RU"/>
              </w:rPr>
              <w:t xml:space="preserve"> по стандартам </w:t>
            </w:r>
            <w:r w:rsidRPr="00876586">
              <w:rPr>
                <w:rFonts w:ascii="Times New Roman" w:eastAsia="Times New Roman" w:hAnsi="Times New Roman" w:cs="Times New Roman"/>
                <w:sz w:val="24"/>
                <w:szCs w:val="24"/>
                <w:lang w:val="en-US" w:eastAsia="ru-RU"/>
              </w:rPr>
              <w:t>WSR</w:t>
            </w:r>
            <w:r w:rsidRPr="00876586">
              <w:rPr>
                <w:rFonts w:ascii="Times New Roman" w:eastAsia="Times New Roman" w:hAnsi="Times New Roman" w:cs="Times New Roman"/>
                <w:sz w:val="24"/>
                <w:szCs w:val="24"/>
                <w:lang w:eastAsia="ru-RU"/>
              </w:rPr>
              <w:t xml:space="preserve">. Монтаж бытового электрооборудования </w:t>
            </w:r>
            <w:r w:rsidRPr="00876586">
              <w:rPr>
                <w:rFonts w:ascii="Times New Roman" w:eastAsia="Calibri" w:hAnsi="Times New Roman" w:cs="Times New Roman"/>
                <w:bCs/>
                <w:sz w:val="24"/>
                <w:szCs w:val="24"/>
                <w:lang w:eastAsia="ru-RU"/>
              </w:rPr>
              <w:t xml:space="preserve">по стандартам </w:t>
            </w:r>
            <w:r w:rsidRPr="00876586">
              <w:rPr>
                <w:rFonts w:ascii="Times New Roman" w:eastAsia="Times New Roman" w:hAnsi="Times New Roman" w:cs="Times New Roman"/>
                <w:sz w:val="24"/>
                <w:szCs w:val="24"/>
                <w:lang w:val="en-US" w:eastAsia="ru-RU"/>
              </w:rPr>
              <w:t>WSR</w:t>
            </w:r>
            <w:r w:rsidRPr="00876586">
              <w:rPr>
                <w:rFonts w:ascii="Times New Roman" w:eastAsia="Times New Roman" w:hAnsi="Times New Roman" w:cs="Times New Roman"/>
                <w:sz w:val="24"/>
                <w:szCs w:val="24"/>
                <w:lang w:eastAsia="ru-RU"/>
              </w:rPr>
              <w:t>. Изучение принципиальной и монтажной схем, инфраструктурного листа. Выполнить монтаж сети силового электрооборудования, руководствуясь монтажной и принципиальной электрической схемой установки. Ознакомление с конструкцией РУ напряжением до 1 кВ. Осмотр, очистка от пыли, конструктивных и токоведущих частей. Проверка состояния изоляторов, ошиновки, деталей крепления. Разборка участка сборных шин или ответвлений, снятие шинных накладок, маркировка. Снятие изоляторов, их осмотр и проверка на отсутствие трещин. Чистка изоляторов. Установка и регулировка изоляторов. Измерение сопротивления изоляции. Установка шин. Осмотр и, при необходимости, ремонт заземления. Зачистка контактов. Ревизия и смазка шарнирных соединений. Ревизия и ремонт ограждений. Зачистка шлифовка контактов. Проверка степени нажатия контактов.  Осмотр выключателей нагрузки, его чистка. Проверка состояния изоляторов, тяги и привода. Зачистка подвижных контактов. Ревизия дугогасительных камер. Регулировка хода контактов. Ревизия и регулировка привода. Проверка работы привода.</w:t>
            </w:r>
            <w:r w:rsidRPr="00876586">
              <w:rPr>
                <w:rFonts w:ascii="Times New Roman" w:eastAsia="Times New Roman" w:hAnsi="Times New Roman" w:cs="Times New Roman"/>
                <w:bCs/>
                <w:sz w:val="24"/>
                <w:szCs w:val="24"/>
              </w:rPr>
              <w:t>Дефектация электрооборудования промышленных предприятий</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466"/>
        </w:trPr>
        <w:tc>
          <w:tcPr>
            <w:tcW w:w="2415" w:type="dxa"/>
            <w:gridSpan w:val="2"/>
            <w:shd w:val="clear" w:color="auto" w:fill="FFFFFF"/>
          </w:tcPr>
          <w:p w:rsidR="00876586" w:rsidRPr="00876586" w:rsidRDefault="00876586" w:rsidP="00876586">
            <w:pPr>
              <w:spacing w:after="0" w:line="240" w:lineRule="auto"/>
              <w:jc w:val="center"/>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lastRenderedPageBreak/>
              <w:t>1</w:t>
            </w:r>
          </w:p>
        </w:tc>
        <w:tc>
          <w:tcPr>
            <w:tcW w:w="8602" w:type="dxa"/>
            <w:gridSpan w:val="5"/>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bCs/>
                <w:sz w:val="24"/>
                <w:szCs w:val="24"/>
              </w:rPr>
            </w:pPr>
            <w:r w:rsidRPr="00876586">
              <w:rPr>
                <w:rFonts w:ascii="Times New Roman" w:eastAsia="Times New Roman" w:hAnsi="Times New Roman" w:cs="Times New Roman"/>
                <w:b/>
                <w:bCs/>
                <w:sz w:val="24"/>
                <w:szCs w:val="24"/>
              </w:rPr>
              <w:t>2</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3</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4</w:t>
            </w: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5</w:t>
            </w:r>
          </w:p>
        </w:tc>
      </w:tr>
      <w:tr w:rsidR="00876586" w:rsidRPr="00876586" w:rsidTr="00382676">
        <w:tblPrEx>
          <w:tblLook w:val="01E0" w:firstRow="1" w:lastRow="1" w:firstColumn="1" w:lastColumn="1" w:noHBand="0" w:noVBand="0"/>
        </w:tblPrEx>
        <w:trPr>
          <w:trHeight w:val="324"/>
        </w:trPr>
        <w:tc>
          <w:tcPr>
            <w:tcW w:w="2415" w:type="dxa"/>
            <w:gridSpan w:val="2"/>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p>
        </w:tc>
        <w:tc>
          <w:tcPr>
            <w:tcW w:w="860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Определение неисправности электрооборудования токарно-винторезного станка;</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Определение неисправности электрооборудования конвейера Определение неисправности электрооборудования печи сопротивления</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Ремонт электросварочных агрегатов</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Ремонт электрической части токарных, фрезерных станков</w:t>
            </w:r>
          </w:p>
          <w:p w:rsidR="00876586" w:rsidRPr="00876586" w:rsidRDefault="00876586" w:rsidP="00876586">
            <w:pPr>
              <w:spacing w:after="0" w:line="240" w:lineRule="auto"/>
              <w:rPr>
                <w:rFonts w:ascii="Times New Roman" w:eastAsia="Times New Roman" w:hAnsi="Times New Roman" w:cs="Times New Roman"/>
                <w:bCs/>
                <w:sz w:val="24"/>
                <w:szCs w:val="24"/>
              </w:rPr>
            </w:pPr>
            <w:r w:rsidRPr="00876586">
              <w:rPr>
                <w:rFonts w:ascii="Times New Roman" w:eastAsia="Times New Roman" w:hAnsi="Times New Roman" w:cs="Times New Roman"/>
                <w:bCs/>
                <w:sz w:val="24"/>
                <w:szCs w:val="24"/>
              </w:rPr>
              <w:t>Ремонт электрооборудования подъемно-транспортных машин и механизмов</w:t>
            </w:r>
          </w:p>
          <w:p w:rsidR="00876586" w:rsidRPr="00876586" w:rsidRDefault="00876586" w:rsidP="00876586">
            <w:pPr>
              <w:spacing w:after="0" w:line="240" w:lineRule="auto"/>
              <w:jc w:val="both"/>
              <w:rPr>
                <w:rFonts w:ascii="Times New Roman" w:eastAsia="Calibri" w:hAnsi="Times New Roman" w:cs="Times New Roman"/>
                <w:b/>
                <w:bCs/>
                <w:i/>
                <w:sz w:val="24"/>
                <w:szCs w:val="24"/>
                <w:lang w:val="en-US" w:eastAsia="ru-RU"/>
              </w:rPr>
            </w:pPr>
            <w:r w:rsidRPr="00876586">
              <w:rPr>
                <w:rFonts w:ascii="Times New Roman" w:eastAsia="Times New Roman" w:hAnsi="Times New Roman" w:cs="Times New Roman"/>
                <w:bCs/>
                <w:sz w:val="24"/>
                <w:szCs w:val="24"/>
              </w:rPr>
              <w:t>Ремонт электрооборудования технологических установок</w:t>
            </w:r>
          </w:p>
        </w:tc>
        <w:tc>
          <w:tcPr>
            <w:tcW w:w="1279" w:type="dxa"/>
            <w:shd w:val="clear" w:color="auto" w:fill="FFFFFF"/>
            <w:vAlign w:val="center"/>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tc>
        <w:tc>
          <w:tcPr>
            <w:tcW w:w="1562" w:type="dxa"/>
            <w:gridSpan w:val="2"/>
            <w:shd w:val="clear" w:color="auto" w:fill="FFFFFF"/>
            <w:vAlign w:val="center"/>
          </w:tcPr>
          <w:p w:rsidR="00876586" w:rsidRPr="00876586" w:rsidRDefault="00876586" w:rsidP="00876586">
            <w:pPr>
              <w:spacing w:after="0" w:line="240" w:lineRule="auto"/>
              <w:ind w:left="-108"/>
              <w:jc w:val="center"/>
              <w:rPr>
                <w:rFonts w:ascii="Times New Roman" w:eastAsia="Times New Roman" w:hAnsi="Times New Roman" w:cs="Times New Roman"/>
                <w:sz w:val="24"/>
                <w:szCs w:val="24"/>
                <w:lang w:eastAsia="ru-RU"/>
              </w:rPr>
            </w:pPr>
          </w:p>
        </w:tc>
      </w:tr>
      <w:tr w:rsidR="00876586" w:rsidRPr="00876586" w:rsidTr="00382676">
        <w:tblPrEx>
          <w:tblLook w:val="01E0" w:firstRow="1" w:lastRow="1" w:firstColumn="1" w:lastColumn="1" w:noHBand="0" w:noVBand="0"/>
        </w:tblPrEx>
        <w:trPr>
          <w:trHeight w:val="466"/>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Calibri" w:hAnsi="Times New Roman" w:cs="Times New Roman"/>
                <w:b/>
                <w:sz w:val="24"/>
                <w:szCs w:val="24"/>
                <w:lang w:eastAsia="ru-RU"/>
              </w:rPr>
              <w:t>ПП.01 Производственная практика (по профилю специальности)</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tc>
        <w:tc>
          <w:tcPr>
            <w:tcW w:w="1562" w:type="dxa"/>
            <w:gridSpan w:val="2"/>
            <w:shd w:val="clear" w:color="auto" w:fill="FFFFFF"/>
          </w:tcPr>
          <w:p w:rsidR="00876586" w:rsidRPr="00876586" w:rsidRDefault="00876586" w:rsidP="00876586">
            <w:pPr>
              <w:spacing w:after="0" w:line="240" w:lineRule="auto"/>
              <w:ind w:left="34"/>
              <w:jc w:val="center"/>
              <w:rPr>
                <w:rFonts w:ascii="Times New Roman" w:eastAsia="Times New Roman" w:hAnsi="Times New Roman" w:cs="Times New Roman"/>
                <w:b/>
                <w:bCs/>
                <w:sz w:val="24"/>
                <w:szCs w:val="24"/>
                <w:lang w:eastAsia="ru-RU"/>
              </w:rPr>
            </w:pPr>
          </w:p>
        </w:tc>
      </w:tr>
      <w:tr w:rsidR="00876586" w:rsidRPr="00876586" w:rsidTr="00382676">
        <w:tblPrEx>
          <w:tblLook w:val="01E0" w:firstRow="1" w:lastRow="1" w:firstColumn="1" w:lastColumn="1" w:noHBand="0" w:noVBand="0"/>
        </w:tblPrEx>
        <w:trPr>
          <w:trHeight w:val="2725"/>
        </w:trPr>
        <w:tc>
          <w:tcPr>
            <w:tcW w:w="2375" w:type="dxa"/>
            <w:shd w:val="clear" w:color="auto" w:fill="FFFFFF"/>
          </w:tcPr>
          <w:p w:rsidR="00876586" w:rsidRPr="00876586" w:rsidRDefault="00876586" w:rsidP="00876586">
            <w:pPr>
              <w:spacing w:after="0" w:line="240" w:lineRule="auto"/>
              <w:rPr>
                <w:rFonts w:ascii="Times New Roman" w:eastAsia="Calibri" w:hAnsi="Times New Roman" w:cs="Times New Roman"/>
                <w:b/>
                <w:bCs/>
                <w:i/>
                <w:sz w:val="24"/>
                <w:szCs w:val="24"/>
                <w:lang w:eastAsia="ru-RU"/>
              </w:rPr>
            </w:pPr>
            <w:r w:rsidRPr="00876586">
              <w:rPr>
                <w:rFonts w:ascii="Times New Roman" w:eastAsia="Calibri" w:hAnsi="Times New Roman" w:cs="Times New Roman"/>
                <w:b/>
                <w:bCs/>
                <w:sz w:val="24"/>
                <w:szCs w:val="24"/>
                <w:lang w:eastAsia="ru-RU"/>
              </w:rPr>
              <w:lastRenderedPageBreak/>
              <w:t xml:space="preserve">Виды работ </w:t>
            </w:r>
          </w:p>
          <w:p w:rsidR="00876586" w:rsidRPr="00876586" w:rsidRDefault="00876586" w:rsidP="00876586">
            <w:pPr>
              <w:spacing w:after="0" w:line="240" w:lineRule="auto"/>
              <w:rPr>
                <w:rFonts w:ascii="Times New Roman" w:eastAsia="Calibri" w:hAnsi="Times New Roman" w:cs="Times New Roman"/>
                <w:b/>
                <w:bCs/>
                <w:sz w:val="24"/>
                <w:szCs w:val="24"/>
                <w:lang w:eastAsia="ru-RU"/>
              </w:rPr>
            </w:pPr>
          </w:p>
          <w:p w:rsidR="00876586" w:rsidRPr="00876586" w:rsidRDefault="00876586" w:rsidP="00876586">
            <w:pPr>
              <w:rPr>
                <w:rFonts w:ascii="Times New Roman" w:eastAsia="Calibri" w:hAnsi="Times New Roman" w:cs="Times New Roman"/>
                <w:b/>
                <w:sz w:val="24"/>
                <w:szCs w:val="24"/>
                <w:lang w:eastAsia="ru-RU"/>
              </w:rPr>
            </w:pPr>
          </w:p>
        </w:tc>
        <w:tc>
          <w:tcPr>
            <w:tcW w:w="8642" w:type="dxa"/>
            <w:gridSpan w:val="6"/>
            <w:shd w:val="clear" w:color="auto" w:fill="FFFFFF"/>
          </w:tcPr>
          <w:p w:rsidR="00876586" w:rsidRPr="00876586" w:rsidRDefault="00876586" w:rsidP="00876586">
            <w:pPr>
              <w:tabs>
                <w:tab w:val="left" w:pos="188"/>
                <w:tab w:val="left" w:pos="709"/>
              </w:tabs>
              <w:spacing w:after="0" w:line="240" w:lineRule="auto"/>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Выполнять основные виды работ по ремонту электрооборудования</w:t>
            </w:r>
            <w:r w:rsidRPr="00876586">
              <w:rPr>
                <w:rFonts w:ascii="Times New Roman" w:eastAsia="Times New Roman" w:hAnsi="Times New Roman" w:cs="Times New Roman"/>
                <w:sz w:val="24"/>
                <w:szCs w:val="24"/>
                <w:lang w:eastAsia="ru-RU"/>
              </w:rPr>
              <w:t>:</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сварочных агрегатов;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лифтов;</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кран-балок, электрических талей;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наземных тележек;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насосов;</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вентиляторов; </w:t>
            </w:r>
          </w:p>
          <w:p w:rsidR="00876586" w:rsidRPr="00876586" w:rsidRDefault="00876586" w:rsidP="0051031C">
            <w:pPr>
              <w:numPr>
                <w:ilvl w:val="0"/>
                <w:numId w:val="96"/>
              </w:numPr>
              <w:tabs>
                <w:tab w:val="left" w:pos="188"/>
                <w:tab w:val="left" w:pos="709"/>
              </w:tabs>
              <w:spacing w:after="0" w:line="240" w:lineRule="auto"/>
              <w:ind w:left="0" w:firstLine="0"/>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 xml:space="preserve">шлифовальных станков; </w:t>
            </w:r>
          </w:p>
          <w:p w:rsidR="00876586" w:rsidRPr="00876586" w:rsidRDefault="00876586" w:rsidP="0051031C">
            <w:pPr>
              <w:numPr>
                <w:ilvl w:val="0"/>
                <w:numId w:val="96"/>
              </w:numPr>
              <w:tabs>
                <w:tab w:val="left" w:pos="188"/>
                <w:tab w:val="left" w:pos="709"/>
              </w:tabs>
              <w:ind w:left="0" w:firstLine="0"/>
              <w:rPr>
                <w:rFonts w:ascii="Times New Roman" w:eastAsia="Calibri" w:hAnsi="Times New Roman" w:cs="Times New Roman"/>
                <w:b/>
                <w:sz w:val="24"/>
                <w:szCs w:val="24"/>
                <w:lang w:eastAsia="ru-RU"/>
              </w:rPr>
            </w:pPr>
            <w:r w:rsidRPr="00876586">
              <w:rPr>
                <w:rFonts w:ascii="Times New Roman" w:eastAsia="Times New Roman" w:hAnsi="Times New Roman" w:cs="Times New Roman"/>
                <w:sz w:val="24"/>
                <w:szCs w:val="24"/>
                <w:lang w:eastAsia="ru-RU"/>
              </w:rPr>
              <w:t>станочного оборудования.</w:t>
            </w: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b/>
                <w:sz w:val="24"/>
                <w:szCs w:val="24"/>
                <w:lang w:eastAsia="ru-RU"/>
              </w:rPr>
              <w:t>108</w:t>
            </w:r>
          </w:p>
          <w:p w:rsidR="00876586" w:rsidRPr="00876586" w:rsidRDefault="00876586" w:rsidP="00876586">
            <w:pPr>
              <w:rPr>
                <w:rFonts w:ascii="Times New Roman" w:eastAsia="Times New Roman" w:hAnsi="Times New Roman" w:cs="Times New Roman"/>
                <w:b/>
                <w:sz w:val="24"/>
                <w:szCs w:val="24"/>
                <w:lang w:eastAsia="ru-RU"/>
              </w:rPr>
            </w:pP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r w:rsidRPr="00876586">
              <w:rPr>
                <w:rFonts w:ascii="Times New Roman" w:eastAsia="Times New Roman" w:hAnsi="Times New Roman" w:cs="Times New Roman"/>
                <w:sz w:val="24"/>
                <w:szCs w:val="24"/>
                <w:lang w:eastAsia="ru-RU"/>
              </w:rPr>
              <w:t>-</w:t>
            </w:r>
          </w:p>
          <w:p w:rsidR="00876586" w:rsidRPr="00876586" w:rsidRDefault="00876586" w:rsidP="00876586">
            <w:pPr>
              <w:spacing w:after="0" w:line="240" w:lineRule="auto"/>
              <w:jc w:val="center"/>
              <w:rPr>
                <w:rFonts w:ascii="Times New Roman" w:eastAsia="Times New Roman" w:hAnsi="Times New Roman" w:cs="Times New Roman"/>
                <w:sz w:val="24"/>
                <w:szCs w:val="24"/>
                <w:lang w:eastAsia="ru-RU"/>
              </w:rPr>
            </w:pPr>
          </w:p>
          <w:p w:rsidR="00876586" w:rsidRPr="00876586" w:rsidRDefault="00876586" w:rsidP="00876586">
            <w:pPr>
              <w:spacing w:after="0" w:line="240" w:lineRule="auto"/>
              <w:rPr>
                <w:rFonts w:ascii="Times New Roman" w:eastAsia="Times New Roman" w:hAnsi="Times New Roman" w:cs="Times New Roman"/>
                <w:sz w:val="24"/>
                <w:szCs w:val="24"/>
                <w:lang w:val="en-US" w:eastAsia="ru-RU"/>
              </w:rPr>
            </w:pPr>
          </w:p>
          <w:p w:rsidR="00876586" w:rsidRPr="00876586" w:rsidRDefault="00876586" w:rsidP="00876586">
            <w:pPr>
              <w:jc w:val="center"/>
              <w:rPr>
                <w:rFonts w:ascii="Times New Roman" w:eastAsia="Times New Roman" w:hAnsi="Times New Roman" w:cs="Times New Roman"/>
                <w:b/>
                <w:sz w:val="24"/>
                <w:szCs w:val="24"/>
                <w:lang w:eastAsia="ru-RU"/>
              </w:rPr>
            </w:pPr>
          </w:p>
        </w:tc>
        <w:tc>
          <w:tcPr>
            <w:tcW w:w="1562" w:type="dxa"/>
            <w:gridSpan w:val="2"/>
            <w:shd w:val="clear" w:color="auto" w:fill="FFFFFF"/>
          </w:tcPr>
          <w:p w:rsidR="00876586" w:rsidRPr="00876586" w:rsidRDefault="00876586" w:rsidP="00876586">
            <w:pPr>
              <w:spacing w:after="0" w:line="240" w:lineRule="auto"/>
              <w:rPr>
                <w:rFonts w:ascii="Times New Roman" w:eastAsia="Times New Roman" w:hAnsi="Times New Roman" w:cs="Times New Roman"/>
                <w:bCs/>
                <w:lang w:eastAsia="ru-RU"/>
              </w:rPr>
            </w:pPr>
          </w:p>
          <w:p w:rsidR="00876586" w:rsidRPr="00876586" w:rsidRDefault="00876586" w:rsidP="00876586">
            <w:pPr>
              <w:spacing w:after="0" w:line="240" w:lineRule="auto"/>
              <w:ind w:left="-108"/>
              <w:jc w:val="center"/>
              <w:rPr>
                <w:rFonts w:ascii="Times New Roman" w:eastAsia="Times New Roman" w:hAnsi="Times New Roman" w:cs="Times New Roman"/>
                <w:bCs/>
                <w:spacing w:val="1"/>
                <w:sz w:val="24"/>
                <w:szCs w:val="24"/>
                <w:lang w:eastAsia="ru-RU"/>
              </w:rPr>
            </w:pPr>
            <w:r w:rsidRPr="00876586">
              <w:rPr>
                <w:rFonts w:ascii="Times New Roman" w:eastAsia="Times New Roman" w:hAnsi="Times New Roman" w:cs="Times New Roman"/>
                <w:bCs/>
                <w:sz w:val="24"/>
                <w:szCs w:val="24"/>
                <w:lang w:eastAsia="ru-RU"/>
              </w:rPr>
              <w:t xml:space="preserve">ПК 1.1 </w:t>
            </w:r>
            <w:r w:rsidRPr="00876586">
              <w:rPr>
                <w:rFonts w:ascii="Times New Roman" w:eastAsia="Times New Roman" w:hAnsi="Times New Roman" w:cs="Times New Roman"/>
                <w:bCs/>
                <w:spacing w:val="1"/>
                <w:sz w:val="24"/>
                <w:szCs w:val="24"/>
                <w:lang w:eastAsia="ru-RU"/>
              </w:rPr>
              <w:t xml:space="preserve">– </w:t>
            </w:r>
          </w:p>
          <w:p w:rsidR="00876586" w:rsidRPr="00876586" w:rsidRDefault="00876586" w:rsidP="00876586">
            <w:pPr>
              <w:spacing w:after="0" w:line="240" w:lineRule="auto"/>
              <w:ind w:left="-108"/>
              <w:jc w:val="center"/>
              <w:rPr>
                <w:rFonts w:ascii="Times New Roman" w:eastAsia="Times New Roman" w:hAnsi="Times New Roman" w:cs="Times New Roman"/>
                <w:bCs/>
                <w:sz w:val="24"/>
                <w:szCs w:val="24"/>
                <w:lang w:eastAsia="ru-RU"/>
              </w:rPr>
            </w:pPr>
            <w:r w:rsidRPr="00876586">
              <w:rPr>
                <w:rFonts w:ascii="Times New Roman" w:eastAsia="Times New Roman" w:hAnsi="Times New Roman" w:cs="Times New Roman"/>
                <w:bCs/>
                <w:spacing w:val="1"/>
                <w:sz w:val="24"/>
                <w:szCs w:val="24"/>
                <w:lang w:eastAsia="ru-RU"/>
              </w:rPr>
              <w:t>ПК</w:t>
            </w:r>
            <w:r w:rsidRPr="00876586">
              <w:rPr>
                <w:rFonts w:ascii="Times New Roman" w:eastAsia="Times New Roman" w:hAnsi="Times New Roman" w:cs="Times New Roman"/>
                <w:bCs/>
                <w:sz w:val="24"/>
                <w:szCs w:val="24"/>
                <w:lang w:eastAsia="ru-RU"/>
              </w:rPr>
              <w:t xml:space="preserve"> </w:t>
            </w:r>
            <w:r w:rsidRPr="00876586">
              <w:rPr>
                <w:rFonts w:ascii="Times New Roman" w:eastAsia="Times New Roman" w:hAnsi="Times New Roman" w:cs="Times New Roman"/>
                <w:bCs/>
                <w:spacing w:val="1"/>
                <w:sz w:val="24"/>
                <w:szCs w:val="24"/>
                <w:lang w:eastAsia="ru-RU"/>
              </w:rPr>
              <w:t>1</w:t>
            </w:r>
            <w:r w:rsidRPr="00876586">
              <w:rPr>
                <w:rFonts w:ascii="Times New Roman" w:eastAsia="Times New Roman" w:hAnsi="Times New Roman" w:cs="Times New Roman"/>
                <w:bCs/>
                <w:spacing w:val="-1"/>
                <w:sz w:val="24"/>
                <w:szCs w:val="24"/>
                <w:lang w:eastAsia="ru-RU"/>
              </w:rPr>
              <w:t>.</w:t>
            </w:r>
            <w:r w:rsidRPr="00876586">
              <w:rPr>
                <w:rFonts w:ascii="Times New Roman" w:eastAsia="Times New Roman" w:hAnsi="Times New Roman" w:cs="Times New Roman"/>
                <w:bCs/>
                <w:sz w:val="24"/>
                <w:szCs w:val="24"/>
                <w:lang w:eastAsia="ru-RU"/>
              </w:rPr>
              <w:t>2</w:t>
            </w:r>
          </w:p>
          <w:p w:rsidR="00876586" w:rsidRPr="00876586" w:rsidRDefault="00876586" w:rsidP="00876586">
            <w:pPr>
              <w:ind w:left="-108"/>
              <w:rPr>
                <w:rFonts w:ascii="Times New Roman" w:eastAsia="Times New Roman" w:hAnsi="Times New Roman" w:cs="Times New Roman"/>
                <w:b/>
                <w:bCs/>
                <w:sz w:val="24"/>
                <w:szCs w:val="24"/>
                <w:lang w:eastAsia="ru-RU"/>
              </w:rPr>
            </w:pPr>
            <w:r w:rsidRPr="00876586">
              <w:rPr>
                <w:rFonts w:ascii="Times New Roman" w:eastAsia="Times New Roman" w:hAnsi="Times New Roman" w:cs="Times New Roman"/>
                <w:bCs/>
                <w:sz w:val="24"/>
                <w:szCs w:val="24"/>
                <w:lang w:eastAsia="ru-RU"/>
              </w:rPr>
              <w:t xml:space="preserve"> ОК 01-ОК 11</w:t>
            </w:r>
          </w:p>
        </w:tc>
      </w:tr>
      <w:tr w:rsidR="00876586" w:rsidRPr="00876586" w:rsidTr="00382676">
        <w:tblPrEx>
          <w:tblLook w:val="01E0" w:firstRow="1" w:lastRow="1" w:firstColumn="1" w:lastColumn="1" w:noHBand="0" w:noVBand="0"/>
        </w:tblPrEx>
        <w:trPr>
          <w:trHeight w:val="365"/>
        </w:trPr>
        <w:tc>
          <w:tcPr>
            <w:tcW w:w="11017" w:type="dxa"/>
            <w:gridSpan w:val="7"/>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Экзамен квалификационный</w:t>
            </w:r>
          </w:p>
        </w:tc>
        <w:tc>
          <w:tcPr>
            <w:tcW w:w="4542" w:type="dxa"/>
            <w:gridSpan w:val="5"/>
            <w:shd w:val="clear" w:color="auto" w:fill="FFFFFF"/>
          </w:tcPr>
          <w:p w:rsidR="00876586" w:rsidRPr="00876586" w:rsidRDefault="00876586" w:rsidP="00876586">
            <w:pPr>
              <w:spacing w:after="0" w:line="240" w:lineRule="auto"/>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eastAsia="ru-RU"/>
              </w:rPr>
              <w:t xml:space="preserve">       10</w:t>
            </w:r>
          </w:p>
        </w:tc>
      </w:tr>
      <w:tr w:rsidR="00876586" w:rsidRPr="00876586" w:rsidTr="00382676">
        <w:tblPrEx>
          <w:tblLook w:val="01E0" w:firstRow="1" w:lastRow="1" w:firstColumn="1" w:lastColumn="1" w:noHBand="0" w:noVBand="0"/>
        </w:tblPrEx>
        <w:trPr>
          <w:trHeight w:val="365"/>
        </w:trPr>
        <w:tc>
          <w:tcPr>
            <w:tcW w:w="11017" w:type="dxa"/>
            <w:gridSpan w:val="7"/>
            <w:shd w:val="clear" w:color="auto" w:fill="FFFFFF"/>
          </w:tcPr>
          <w:p w:rsidR="00876586" w:rsidRPr="00876586" w:rsidRDefault="00876586" w:rsidP="00876586">
            <w:pPr>
              <w:spacing w:after="0" w:line="240" w:lineRule="auto"/>
              <w:rPr>
                <w:rFonts w:ascii="Times New Roman" w:eastAsia="Calibri" w:hAnsi="Times New Roman" w:cs="Times New Roman"/>
                <w:b/>
                <w:bCs/>
                <w:sz w:val="24"/>
                <w:szCs w:val="24"/>
                <w:lang w:eastAsia="ru-RU"/>
              </w:rPr>
            </w:pPr>
            <w:r w:rsidRPr="00876586">
              <w:rPr>
                <w:rFonts w:ascii="Times New Roman" w:eastAsia="Calibri" w:hAnsi="Times New Roman" w:cs="Times New Roman"/>
                <w:b/>
                <w:bCs/>
                <w:sz w:val="24"/>
                <w:szCs w:val="24"/>
                <w:lang w:eastAsia="ru-RU"/>
              </w:rPr>
              <w:t>ВСЕГО</w:t>
            </w:r>
          </w:p>
          <w:p w:rsidR="00876586" w:rsidRPr="00876586" w:rsidRDefault="00876586" w:rsidP="00876586">
            <w:pPr>
              <w:spacing w:after="0" w:line="240" w:lineRule="auto"/>
              <w:rPr>
                <w:rFonts w:ascii="Times New Roman" w:eastAsia="Times New Roman" w:hAnsi="Times New Roman" w:cs="Times New Roman"/>
                <w:b/>
                <w:sz w:val="24"/>
                <w:szCs w:val="24"/>
                <w:lang w:eastAsia="ru-RU"/>
              </w:rPr>
            </w:pPr>
          </w:p>
        </w:tc>
        <w:tc>
          <w:tcPr>
            <w:tcW w:w="1279" w:type="dxa"/>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eastAsia="ru-RU"/>
              </w:rPr>
            </w:pPr>
            <w:r w:rsidRPr="00876586">
              <w:rPr>
                <w:rFonts w:ascii="Times New Roman" w:eastAsia="Times New Roman" w:hAnsi="Times New Roman" w:cs="Times New Roman"/>
                <w:b/>
                <w:sz w:val="24"/>
                <w:szCs w:val="24"/>
                <w:lang w:val="en-US" w:eastAsia="ru-RU"/>
              </w:rPr>
              <w:t>37</w:t>
            </w:r>
            <w:r w:rsidRPr="00876586">
              <w:rPr>
                <w:rFonts w:ascii="Times New Roman" w:eastAsia="Times New Roman" w:hAnsi="Times New Roman" w:cs="Times New Roman"/>
                <w:b/>
                <w:sz w:val="24"/>
                <w:szCs w:val="24"/>
                <w:lang w:eastAsia="ru-RU"/>
              </w:rPr>
              <w:t>8</w:t>
            </w:r>
          </w:p>
        </w:tc>
        <w:tc>
          <w:tcPr>
            <w:tcW w:w="1701" w:type="dxa"/>
            <w:gridSpan w:val="2"/>
            <w:shd w:val="clear" w:color="auto" w:fill="FFFFFF"/>
          </w:tcPr>
          <w:p w:rsidR="00876586" w:rsidRPr="00876586" w:rsidRDefault="00876586" w:rsidP="00876586">
            <w:pPr>
              <w:spacing w:after="0" w:line="240" w:lineRule="auto"/>
              <w:jc w:val="center"/>
              <w:rPr>
                <w:rFonts w:ascii="Times New Roman" w:eastAsia="Times New Roman" w:hAnsi="Times New Roman" w:cs="Times New Roman"/>
                <w:b/>
                <w:sz w:val="24"/>
                <w:szCs w:val="24"/>
                <w:lang w:val="en-US" w:eastAsia="ru-RU"/>
              </w:rPr>
            </w:pPr>
            <w:r w:rsidRPr="00876586">
              <w:rPr>
                <w:rFonts w:ascii="Times New Roman" w:eastAsia="Times New Roman" w:hAnsi="Times New Roman" w:cs="Times New Roman"/>
                <w:b/>
                <w:sz w:val="24"/>
                <w:szCs w:val="24"/>
                <w:lang w:val="en-US" w:eastAsia="ru-RU"/>
              </w:rPr>
              <w:t>88</w:t>
            </w:r>
          </w:p>
        </w:tc>
        <w:tc>
          <w:tcPr>
            <w:tcW w:w="1562" w:type="dxa"/>
            <w:gridSpan w:val="2"/>
            <w:shd w:val="clear" w:color="auto" w:fill="FFFFFF"/>
            <w:vAlign w:val="center"/>
          </w:tcPr>
          <w:p w:rsidR="00876586" w:rsidRPr="00876586" w:rsidRDefault="00876586" w:rsidP="00876586">
            <w:pPr>
              <w:spacing w:after="0" w:line="240" w:lineRule="auto"/>
              <w:rPr>
                <w:rFonts w:ascii="Times New Roman" w:eastAsia="Times New Roman" w:hAnsi="Times New Roman" w:cs="Times New Roman"/>
                <w:sz w:val="24"/>
                <w:szCs w:val="24"/>
                <w:lang w:eastAsia="ru-RU"/>
              </w:rPr>
            </w:pPr>
          </w:p>
        </w:tc>
      </w:tr>
    </w:tbl>
    <w:p w:rsidR="00876586" w:rsidRPr="00876586" w:rsidRDefault="00876586" w:rsidP="0087658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876586">
        <w:rPr>
          <w:rFonts w:ascii="Times New Roman" w:eastAsia="Times New Roman" w:hAnsi="Times New Roman" w:cs="Times New Roman"/>
          <w:iCs/>
          <w:sz w:val="28"/>
          <w:szCs w:val="28"/>
          <w:shd w:val="clear" w:color="auto" w:fill="FFFFFF"/>
          <w:lang w:eastAsia="x-none"/>
        </w:rPr>
        <w:t xml:space="preserve">            </w:t>
      </w:r>
      <w:r w:rsidRPr="00876586">
        <w:rPr>
          <w:rFonts w:ascii="Times New Roman" w:eastAsia="Times New Roman" w:hAnsi="Times New Roman" w:cs="Times New Roman"/>
          <w:iCs/>
          <w:sz w:val="28"/>
          <w:szCs w:val="28"/>
          <w:shd w:val="clear" w:color="auto" w:fill="FFFFFF"/>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876586" w:rsidRPr="00876586" w:rsidRDefault="00876586" w:rsidP="00876586">
      <w:pPr>
        <w:widowControl w:val="0"/>
        <w:spacing w:after="0" w:line="240" w:lineRule="auto"/>
        <w:ind w:right="320" w:firstLine="709"/>
        <w:jc w:val="both"/>
        <w:rPr>
          <w:rFonts w:ascii="Times New Roman" w:eastAsia="Times New Roman" w:hAnsi="Times New Roman" w:cs="Times New Roman"/>
          <w:iCs/>
          <w:sz w:val="28"/>
          <w:szCs w:val="28"/>
          <w:shd w:val="clear" w:color="auto" w:fill="FFFFFF"/>
          <w:lang w:eastAsia="x-none"/>
        </w:rPr>
      </w:pPr>
      <w:r w:rsidRPr="00876586">
        <w:rPr>
          <w:rFonts w:ascii="Times New Roman" w:eastAsia="Times New Roman" w:hAnsi="Times New Roman" w:cs="Times New Roman"/>
          <w:iCs/>
          <w:sz w:val="24"/>
          <w:szCs w:val="24"/>
          <w:shd w:val="clear" w:color="auto" w:fill="FFFFFF"/>
          <w:lang w:val="x-none" w:eastAsia="x-none"/>
        </w:rPr>
        <w:t xml:space="preserve"> </w:t>
      </w:r>
      <w:r w:rsidRPr="00876586">
        <w:rPr>
          <w:rFonts w:ascii="Times New Roman" w:eastAsia="Times New Roman" w:hAnsi="Times New Roman" w:cs="Times New Roman"/>
          <w:iCs/>
          <w:sz w:val="28"/>
          <w:szCs w:val="28"/>
          <w:shd w:val="clear" w:color="auto" w:fill="FFFFFF"/>
          <w:lang w:val="x-none" w:eastAsia="x-none"/>
        </w:rPr>
        <w:t xml:space="preserve">**Для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p>
    <w:p w:rsidR="00876586" w:rsidRPr="00876586" w:rsidRDefault="00876586" w:rsidP="0087658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876586">
        <w:rPr>
          <w:rFonts w:ascii="Times New Roman" w:eastAsia="Times New Roman" w:hAnsi="Times New Roman" w:cs="Times New Roman"/>
          <w:iCs/>
          <w:sz w:val="28"/>
          <w:szCs w:val="28"/>
          <w:shd w:val="clear" w:color="auto" w:fill="FFFFFF"/>
          <w:lang w:val="x-none" w:eastAsia="x-none"/>
        </w:rPr>
        <w:t>образцу, инструкции или под руководством); 3 – продуктивный (планирование и самостоятельное выполнение деятельности, решение проблемных задач).</w:t>
      </w:r>
    </w:p>
    <w:p w:rsidR="00876586" w:rsidRPr="00876586" w:rsidRDefault="00876586" w:rsidP="00876586">
      <w:pPr>
        <w:spacing w:after="0" w:line="240" w:lineRule="auto"/>
        <w:rPr>
          <w:rFonts w:ascii="Times New Roman" w:eastAsia="Times New Roman" w:hAnsi="Times New Roman" w:cs="Times New Roman"/>
          <w:i/>
          <w:lang w:val="x-none" w:eastAsia="ru-RU"/>
        </w:rPr>
        <w:sectPr w:rsidR="00876586" w:rsidRPr="00876586" w:rsidSect="00382676">
          <w:footerReference w:type="default" r:id="rId173"/>
          <w:pgSz w:w="16840" w:h="11907" w:orient="landscape"/>
          <w:pgMar w:top="851" w:right="1134" w:bottom="284" w:left="992" w:header="709" w:footer="473" w:gutter="0"/>
          <w:cols w:space="720"/>
          <w:titlePg/>
          <w:docGrid w:linePitch="299"/>
        </w:sectPr>
      </w:pPr>
    </w:p>
    <w:p w:rsidR="00876586" w:rsidRPr="00876586" w:rsidRDefault="00876586" w:rsidP="00876586">
      <w:pPr>
        <w:keepNext/>
        <w:spacing w:after="0" w:line="240" w:lineRule="auto"/>
        <w:ind w:firstLine="567"/>
        <w:jc w:val="center"/>
        <w:outlineLvl w:val="0"/>
        <w:rPr>
          <w:rFonts w:ascii="Times New Roman" w:eastAsia="Times New Roman" w:hAnsi="Times New Roman" w:cs="Times New Roman"/>
          <w:b/>
          <w:bCs/>
          <w:caps/>
          <w:sz w:val="28"/>
          <w:szCs w:val="28"/>
          <w:lang w:eastAsia="ru-RU"/>
        </w:rPr>
      </w:pPr>
      <w:bookmarkStart w:id="67" w:name="_Toc283886696"/>
      <w:bookmarkStart w:id="68" w:name="_Toc283884245"/>
      <w:bookmarkStart w:id="69" w:name="_Toc520101581"/>
      <w:bookmarkStart w:id="70" w:name="_Toc520102287"/>
      <w:r w:rsidRPr="00876586">
        <w:rPr>
          <w:rFonts w:ascii="Times New Roman" w:eastAsia="Times New Roman" w:hAnsi="Times New Roman" w:cs="Times New Roman"/>
          <w:b/>
          <w:bCs/>
          <w:caps/>
          <w:sz w:val="28"/>
          <w:szCs w:val="28"/>
          <w:lang w:eastAsia="ru-RU"/>
        </w:rPr>
        <w:lastRenderedPageBreak/>
        <w:t>4. условия реализации  ПРОФЕССИОНАЛЬНОГО МОДУЛЯ</w:t>
      </w:r>
      <w:bookmarkEnd w:id="67"/>
      <w:bookmarkEnd w:id="68"/>
      <w:bookmarkEnd w:id="69"/>
      <w:bookmarkEnd w:id="70"/>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keepNext/>
        <w:tabs>
          <w:tab w:val="left" w:pos="1134"/>
        </w:tabs>
        <w:spacing w:after="0" w:line="240" w:lineRule="auto"/>
        <w:ind w:firstLine="709"/>
        <w:jc w:val="both"/>
        <w:outlineLvl w:val="1"/>
        <w:rPr>
          <w:rFonts w:ascii="Times New Roman" w:eastAsia="Times New Roman" w:hAnsi="Times New Roman" w:cs="Times New Roman"/>
          <w:b/>
          <w:sz w:val="28"/>
          <w:szCs w:val="28"/>
          <w:lang w:eastAsia="ru-RU"/>
        </w:rPr>
      </w:pPr>
      <w:bookmarkStart w:id="71" w:name="_Toc283886697"/>
      <w:bookmarkStart w:id="72" w:name="_Toc283884246"/>
      <w:bookmarkStart w:id="73" w:name="_Toc520101582"/>
      <w:bookmarkStart w:id="74" w:name="_Toc520102288"/>
      <w:r w:rsidRPr="00876586">
        <w:rPr>
          <w:rFonts w:ascii="Times New Roman" w:eastAsia="Times New Roman" w:hAnsi="Times New Roman" w:cs="Times New Roman"/>
          <w:b/>
          <w:bCs/>
          <w:sz w:val="28"/>
          <w:szCs w:val="28"/>
          <w:lang w:eastAsia="ru-RU"/>
        </w:rPr>
        <w:t xml:space="preserve">4.1. </w:t>
      </w:r>
      <w:r w:rsidRPr="00876586">
        <w:rPr>
          <w:rFonts w:ascii="Times New Roman" w:eastAsia="Times New Roman" w:hAnsi="Times New Roman" w:cs="Times New Roman"/>
          <w:b/>
          <w:sz w:val="28"/>
          <w:szCs w:val="28"/>
          <w:lang w:eastAsia="ru-RU"/>
        </w:rPr>
        <w:t>Требования к минимальному материально-техническому обеспечению</w:t>
      </w:r>
      <w:bookmarkEnd w:id="71"/>
      <w:bookmarkEnd w:id="72"/>
      <w:bookmarkEnd w:id="73"/>
      <w:bookmarkEnd w:id="74"/>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Про</w:t>
      </w:r>
      <w:r w:rsidRPr="00876586">
        <w:rPr>
          <w:rFonts w:ascii="Times New Roman" w:eastAsia="Times New Roman" w:hAnsi="Times New Roman" w:cs="Times New Roman"/>
          <w:spacing w:val="-1"/>
          <w:sz w:val="28"/>
          <w:szCs w:val="28"/>
          <w:lang w:eastAsia="ru-RU"/>
        </w:rPr>
        <w:t>ф</w:t>
      </w:r>
      <w:r w:rsidRPr="00876586">
        <w:rPr>
          <w:rFonts w:ascii="Times New Roman" w:eastAsia="Times New Roman" w:hAnsi="Times New Roman" w:cs="Times New Roman"/>
          <w:sz w:val="28"/>
          <w:szCs w:val="28"/>
          <w:lang w:eastAsia="ru-RU"/>
        </w:rPr>
        <w:t>ессиональный модуль</w:t>
      </w:r>
      <w:r w:rsidRPr="00876586">
        <w:rPr>
          <w:rFonts w:ascii="Times New Roman" w:eastAsia="Times New Roman" w:hAnsi="Times New Roman" w:cs="Times New Roman"/>
          <w:spacing w:val="14"/>
          <w:sz w:val="28"/>
          <w:szCs w:val="28"/>
          <w:lang w:eastAsia="ru-RU"/>
        </w:rPr>
        <w:t xml:space="preserve"> </w:t>
      </w:r>
      <w:r w:rsidRPr="00876586">
        <w:rPr>
          <w:rFonts w:ascii="Times New Roman" w:eastAsia="Times New Roman" w:hAnsi="Times New Roman" w:cs="Times New Roman"/>
          <w:i/>
          <w:sz w:val="28"/>
          <w:szCs w:val="28"/>
          <w:lang w:eastAsia="ru-RU"/>
        </w:rPr>
        <w:t>Организация электроснабжения электрооборудования по отраслям</w:t>
      </w:r>
      <w:r w:rsidRPr="00876586">
        <w:rPr>
          <w:rFonts w:ascii="Times New Roman" w:eastAsia="Times New Roman" w:hAnsi="Times New Roman" w:cs="Times New Roman"/>
          <w:sz w:val="28"/>
          <w:szCs w:val="28"/>
          <w:lang w:eastAsia="ru-RU"/>
        </w:rPr>
        <w:t xml:space="preserve"> реализуется в  кабинете электротехники и электроники; лабораториях электротехники и электроники, электрических машин, электроснабжен</w:t>
      </w:r>
      <w:r w:rsidRPr="00876586">
        <w:rPr>
          <w:rFonts w:ascii="Times New Roman" w:eastAsia="Times New Roman" w:hAnsi="Times New Roman" w:cs="Times New Roman"/>
          <w:spacing w:val="1"/>
          <w:sz w:val="28"/>
          <w:szCs w:val="28"/>
          <w:lang w:eastAsia="ru-RU"/>
        </w:rPr>
        <w:t>ия</w:t>
      </w:r>
      <w:r w:rsidRPr="00876586">
        <w:rPr>
          <w:rFonts w:ascii="Times New Roman" w:eastAsia="Times New Roman" w:hAnsi="Times New Roman" w:cs="Times New Roman"/>
          <w:sz w:val="28"/>
          <w:szCs w:val="28"/>
          <w:lang w:eastAsia="ru-RU"/>
        </w:rPr>
        <w:t>,</w:t>
      </w:r>
      <w:r w:rsidRPr="00876586">
        <w:rPr>
          <w:rFonts w:ascii="Times New Roman" w:eastAsia="Times New Roman" w:hAnsi="Times New Roman" w:cs="Times New Roman"/>
          <w:spacing w:val="-5"/>
          <w:sz w:val="28"/>
          <w:szCs w:val="28"/>
          <w:lang w:eastAsia="ru-RU"/>
        </w:rPr>
        <w:t xml:space="preserve"> э</w:t>
      </w:r>
      <w:r w:rsidRPr="00876586">
        <w:rPr>
          <w:rFonts w:ascii="Times New Roman" w:eastAsia="Times New Roman" w:hAnsi="Times New Roman" w:cs="Times New Roman"/>
          <w:sz w:val="28"/>
          <w:szCs w:val="28"/>
          <w:lang w:eastAsia="ru-RU"/>
        </w:rPr>
        <w:t>ле</w:t>
      </w:r>
      <w:r w:rsidRPr="00876586">
        <w:rPr>
          <w:rFonts w:ascii="Times New Roman" w:eastAsia="Times New Roman" w:hAnsi="Times New Roman" w:cs="Times New Roman"/>
          <w:spacing w:val="1"/>
          <w:sz w:val="28"/>
          <w:szCs w:val="28"/>
          <w:lang w:eastAsia="ru-RU"/>
        </w:rPr>
        <w:t>к</w:t>
      </w:r>
      <w:r w:rsidRPr="00876586">
        <w:rPr>
          <w:rFonts w:ascii="Times New Roman" w:eastAsia="Times New Roman" w:hAnsi="Times New Roman" w:cs="Times New Roman"/>
          <w:sz w:val="28"/>
          <w:szCs w:val="28"/>
          <w:lang w:eastAsia="ru-RU"/>
        </w:rPr>
        <w:t>трическ</w:t>
      </w:r>
      <w:r w:rsidRPr="00876586">
        <w:rPr>
          <w:rFonts w:ascii="Times New Roman" w:eastAsia="Times New Roman" w:hAnsi="Times New Roman" w:cs="Times New Roman"/>
          <w:spacing w:val="2"/>
          <w:sz w:val="28"/>
          <w:szCs w:val="28"/>
          <w:lang w:eastAsia="ru-RU"/>
        </w:rPr>
        <w:t>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3"/>
          <w:sz w:val="28"/>
          <w:szCs w:val="28"/>
          <w:lang w:eastAsia="ru-RU"/>
        </w:rPr>
        <w:t xml:space="preserve"> </w:t>
      </w:r>
      <w:r w:rsidRPr="00876586">
        <w:rPr>
          <w:rFonts w:ascii="Times New Roman" w:eastAsia="Times New Roman" w:hAnsi="Times New Roman" w:cs="Times New Roman"/>
          <w:sz w:val="28"/>
          <w:szCs w:val="28"/>
          <w:lang w:eastAsia="ru-RU"/>
        </w:rPr>
        <w:t>подстанций,</w:t>
      </w:r>
      <w:r w:rsidRPr="00876586">
        <w:rPr>
          <w:rFonts w:ascii="Times New Roman" w:eastAsia="Times New Roman" w:hAnsi="Times New Roman" w:cs="Times New Roman"/>
          <w:spacing w:val="4"/>
          <w:sz w:val="28"/>
          <w:szCs w:val="28"/>
          <w:lang w:eastAsia="ru-RU"/>
        </w:rPr>
        <w:t xml:space="preserve"> т</w:t>
      </w:r>
      <w:r w:rsidRPr="00876586">
        <w:rPr>
          <w:rFonts w:ascii="Times New Roman" w:eastAsia="Times New Roman" w:hAnsi="Times New Roman" w:cs="Times New Roman"/>
          <w:sz w:val="28"/>
          <w:szCs w:val="28"/>
          <w:lang w:eastAsia="ru-RU"/>
        </w:rPr>
        <w:t>е</w:t>
      </w:r>
      <w:r w:rsidRPr="00876586">
        <w:rPr>
          <w:rFonts w:ascii="Times New Roman" w:eastAsia="Times New Roman" w:hAnsi="Times New Roman" w:cs="Times New Roman"/>
          <w:spacing w:val="1"/>
          <w:sz w:val="28"/>
          <w:szCs w:val="28"/>
          <w:lang w:eastAsia="ru-RU"/>
        </w:rPr>
        <w:t>х</w:t>
      </w:r>
      <w:r w:rsidRPr="00876586">
        <w:rPr>
          <w:rFonts w:ascii="Times New Roman" w:eastAsia="Times New Roman" w:hAnsi="Times New Roman" w:cs="Times New Roman"/>
          <w:sz w:val="28"/>
          <w:szCs w:val="28"/>
          <w:lang w:eastAsia="ru-RU"/>
        </w:rPr>
        <w:t>нического</w:t>
      </w:r>
      <w:r w:rsidRPr="00876586">
        <w:rPr>
          <w:rFonts w:ascii="Times New Roman" w:eastAsia="Times New Roman" w:hAnsi="Times New Roman" w:cs="Times New Roman"/>
          <w:spacing w:val="-3"/>
          <w:sz w:val="28"/>
          <w:szCs w:val="28"/>
          <w:lang w:eastAsia="ru-RU"/>
        </w:rPr>
        <w:t xml:space="preserve"> </w:t>
      </w:r>
      <w:r w:rsidRPr="00876586">
        <w:rPr>
          <w:rFonts w:ascii="Times New Roman" w:eastAsia="Times New Roman" w:hAnsi="Times New Roman" w:cs="Times New Roman"/>
          <w:sz w:val="28"/>
          <w:szCs w:val="28"/>
          <w:lang w:eastAsia="ru-RU"/>
        </w:rPr>
        <w:t>обслуживания эле</w:t>
      </w:r>
      <w:r w:rsidRPr="00876586">
        <w:rPr>
          <w:rFonts w:ascii="Times New Roman" w:eastAsia="Times New Roman" w:hAnsi="Times New Roman" w:cs="Times New Roman"/>
          <w:spacing w:val="1"/>
          <w:sz w:val="28"/>
          <w:szCs w:val="28"/>
          <w:lang w:eastAsia="ru-RU"/>
        </w:rPr>
        <w:t>к</w:t>
      </w:r>
      <w:r w:rsidRPr="00876586">
        <w:rPr>
          <w:rFonts w:ascii="Times New Roman" w:eastAsia="Times New Roman" w:hAnsi="Times New Roman" w:cs="Times New Roman"/>
          <w:sz w:val="28"/>
          <w:szCs w:val="28"/>
          <w:lang w:eastAsia="ru-RU"/>
        </w:rPr>
        <w:t>трических</w:t>
      </w:r>
      <w:r w:rsidRPr="00876586">
        <w:rPr>
          <w:rFonts w:ascii="Times New Roman" w:eastAsia="Times New Roman" w:hAnsi="Times New Roman" w:cs="Times New Roman"/>
          <w:spacing w:val="-7"/>
          <w:sz w:val="28"/>
          <w:szCs w:val="28"/>
          <w:lang w:eastAsia="ru-RU"/>
        </w:rPr>
        <w:t xml:space="preserve"> </w:t>
      </w:r>
      <w:r w:rsidRPr="00876586">
        <w:rPr>
          <w:rFonts w:ascii="Times New Roman" w:eastAsia="Times New Roman" w:hAnsi="Times New Roman" w:cs="Times New Roman"/>
          <w:sz w:val="28"/>
          <w:szCs w:val="28"/>
          <w:lang w:eastAsia="ru-RU"/>
        </w:rPr>
        <w:t xml:space="preserve">установок; мастерских </w:t>
      </w:r>
      <w:r w:rsidRPr="00876586">
        <w:rPr>
          <w:rFonts w:ascii="Times New Roman" w:eastAsia="Calibri" w:hAnsi="Times New Roman" w:cs="Times New Roman"/>
          <w:sz w:val="28"/>
          <w:szCs w:val="28"/>
          <w:lang w:eastAsia="ru-RU"/>
        </w:rPr>
        <w:t xml:space="preserve">слесарных, электросварочных, </w:t>
      </w:r>
      <w:r w:rsidRPr="00876586">
        <w:rPr>
          <w:rFonts w:ascii="Times New Roman" w:eastAsia="Times New Roman" w:hAnsi="Times New Roman" w:cs="Times New Roman"/>
          <w:spacing w:val="-1"/>
          <w:sz w:val="28"/>
          <w:szCs w:val="28"/>
          <w:lang w:eastAsia="ru-RU"/>
        </w:rPr>
        <w:t>э</w:t>
      </w:r>
      <w:r w:rsidRPr="00876586">
        <w:rPr>
          <w:rFonts w:ascii="Times New Roman" w:eastAsia="Times New Roman" w:hAnsi="Times New Roman" w:cs="Times New Roman"/>
          <w:sz w:val="28"/>
          <w:szCs w:val="28"/>
          <w:lang w:eastAsia="ru-RU"/>
        </w:rPr>
        <w:t xml:space="preserve">лектромонтажных; на полигоне </w:t>
      </w:r>
      <w:r w:rsidRPr="00876586">
        <w:rPr>
          <w:rFonts w:ascii="Times New Roman" w:eastAsia="Times New Roman" w:hAnsi="Times New Roman" w:cs="Times New Roman"/>
          <w:spacing w:val="1"/>
          <w:sz w:val="28"/>
          <w:szCs w:val="28"/>
          <w:lang w:eastAsia="ru-RU"/>
        </w:rPr>
        <w:t>т</w:t>
      </w:r>
      <w:r w:rsidRPr="00876586">
        <w:rPr>
          <w:rFonts w:ascii="Times New Roman" w:eastAsia="Times New Roman" w:hAnsi="Times New Roman" w:cs="Times New Roman"/>
          <w:sz w:val="28"/>
          <w:szCs w:val="28"/>
          <w:lang w:eastAsia="ru-RU"/>
        </w:rPr>
        <w:t>ехнического</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обслуживания</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и ремонта</w:t>
      </w:r>
      <w:r w:rsidRPr="00876586">
        <w:rPr>
          <w:rFonts w:ascii="Times New Roman" w:eastAsia="Times New Roman" w:hAnsi="Times New Roman" w:cs="Times New Roman"/>
          <w:spacing w:val="-9"/>
          <w:sz w:val="28"/>
          <w:szCs w:val="28"/>
          <w:lang w:eastAsia="ru-RU"/>
        </w:rPr>
        <w:t xml:space="preserve"> </w:t>
      </w:r>
      <w:r w:rsidRPr="00876586">
        <w:rPr>
          <w:rFonts w:ascii="Times New Roman" w:eastAsia="Times New Roman" w:hAnsi="Times New Roman" w:cs="Times New Roman"/>
          <w:sz w:val="28"/>
          <w:szCs w:val="28"/>
          <w:lang w:eastAsia="ru-RU"/>
        </w:rPr>
        <w:t>устройств</w:t>
      </w:r>
      <w:r w:rsidRPr="00876586">
        <w:rPr>
          <w:rFonts w:ascii="Times New Roman" w:eastAsia="Times New Roman" w:hAnsi="Times New Roman" w:cs="Times New Roman"/>
          <w:spacing w:val="-12"/>
          <w:sz w:val="28"/>
          <w:szCs w:val="28"/>
          <w:lang w:eastAsia="ru-RU"/>
        </w:rPr>
        <w:t xml:space="preserve"> </w:t>
      </w:r>
      <w:r w:rsidRPr="00876586">
        <w:rPr>
          <w:rFonts w:ascii="Times New Roman" w:eastAsia="Times New Roman" w:hAnsi="Times New Roman" w:cs="Times New Roman"/>
          <w:sz w:val="28"/>
          <w:szCs w:val="28"/>
          <w:lang w:eastAsia="ru-RU"/>
        </w:rPr>
        <w:t>электроснабжения и полигоне  контактной сети.</w:t>
      </w:r>
    </w:p>
    <w:p w:rsidR="00876586" w:rsidRPr="00876586" w:rsidRDefault="00876586" w:rsidP="0087658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Оснащение кабинета</w:t>
      </w:r>
      <w:r w:rsidRPr="00876586">
        <w:rPr>
          <w:rFonts w:ascii="Times New Roman" w:eastAsia="Times New Roman" w:hAnsi="Times New Roman" w:cs="Times New Roman"/>
          <w:sz w:val="28"/>
          <w:szCs w:val="28"/>
          <w:lang w:eastAsia="ru-RU"/>
        </w:rPr>
        <w:t xml:space="preserve"> электротехники и электроники:</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r w:rsidRPr="00876586">
        <w:rPr>
          <w:rFonts w:ascii="Times New Roman" w:eastAsia="Times New Roman" w:hAnsi="Times New Roman" w:cs="Times New Roman"/>
          <w:sz w:val="28"/>
          <w:szCs w:val="28"/>
          <w:lang w:val="x-none" w:eastAsia="x-none"/>
        </w:rPr>
        <w:t>борудование,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spacing w:after="0" w:line="240" w:lineRule="auto"/>
        <w:ind w:firstLine="567"/>
        <w:jc w:val="both"/>
        <w:rPr>
          <w:rFonts w:ascii="Times New Roman" w:eastAsia="Times New Roman" w:hAnsi="Times New Roman" w:cs="Times New Roman"/>
          <w:spacing w:val="2"/>
          <w:sz w:val="28"/>
          <w:szCs w:val="28"/>
          <w:lang w:eastAsia="ru-RU"/>
        </w:rPr>
      </w:pPr>
      <w:r w:rsidRPr="00876586">
        <w:rPr>
          <w:rFonts w:ascii="Times New Roman" w:eastAsia="Times New Roman" w:hAnsi="Times New Roman" w:cs="Times New Roman"/>
          <w:sz w:val="28"/>
          <w:szCs w:val="28"/>
          <w:lang w:eastAsia="ru-RU"/>
        </w:rPr>
        <w:t xml:space="preserve">  Оснащение учебной лаборатории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электротехники и электроники: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Оснащение учебной лаборатории электрических машин:</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оборудование, включая приборы (при наличии);</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spacing w:after="0" w:line="240" w:lineRule="auto"/>
        <w:ind w:firstLine="567"/>
        <w:jc w:val="both"/>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right="141" w:firstLine="709"/>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 xml:space="preserve">Оснащение </w:t>
      </w:r>
      <w:r w:rsidRPr="00876586">
        <w:rPr>
          <w:rFonts w:ascii="Times New Roman" w:eastAsia="Times New Roman" w:hAnsi="Times New Roman" w:cs="Times New Roman"/>
          <w:sz w:val="28"/>
          <w:szCs w:val="28"/>
          <w:lang w:eastAsia="ru-RU"/>
        </w:rPr>
        <w:t>лаборатории электроснабжение:</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r w:rsidRPr="00876586">
        <w:rPr>
          <w:rFonts w:ascii="Times New Roman" w:eastAsia="Times New Roman" w:hAnsi="Times New Roman" w:cs="Times New Roman"/>
          <w:sz w:val="28"/>
          <w:szCs w:val="28"/>
          <w:lang w:val="x-none" w:eastAsia="x-none"/>
        </w:rPr>
        <w:t>борудование,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Оснащение лаборатории</w:t>
      </w:r>
      <w:r w:rsidRPr="00876586">
        <w:rPr>
          <w:rFonts w:ascii="Times New Roman" w:eastAsia="Times New Roman" w:hAnsi="Times New Roman" w:cs="Times New Roman"/>
          <w:spacing w:val="-4"/>
          <w:sz w:val="28"/>
          <w:szCs w:val="28"/>
          <w:lang w:eastAsia="ru-RU"/>
        </w:rPr>
        <w:t xml:space="preserve"> электрич</w:t>
      </w:r>
      <w:r w:rsidRPr="00876586">
        <w:rPr>
          <w:rFonts w:ascii="Times New Roman" w:eastAsia="Times New Roman" w:hAnsi="Times New Roman" w:cs="Times New Roman"/>
          <w:spacing w:val="-5"/>
          <w:sz w:val="28"/>
          <w:szCs w:val="28"/>
          <w:lang w:eastAsia="ru-RU"/>
        </w:rPr>
        <w:t>е</w:t>
      </w:r>
      <w:r w:rsidRPr="00876586">
        <w:rPr>
          <w:rFonts w:ascii="Times New Roman" w:eastAsia="Times New Roman" w:hAnsi="Times New Roman" w:cs="Times New Roman"/>
          <w:spacing w:val="-4"/>
          <w:sz w:val="28"/>
          <w:szCs w:val="28"/>
          <w:lang w:eastAsia="ru-RU"/>
        </w:rPr>
        <w:t>ски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26"/>
          <w:sz w:val="28"/>
          <w:szCs w:val="28"/>
          <w:lang w:eastAsia="ru-RU"/>
        </w:rPr>
        <w:t xml:space="preserve"> </w:t>
      </w:r>
      <w:r w:rsidRPr="00876586">
        <w:rPr>
          <w:rFonts w:ascii="Times New Roman" w:eastAsia="Times New Roman" w:hAnsi="Times New Roman" w:cs="Times New Roman"/>
          <w:spacing w:val="-4"/>
          <w:sz w:val="28"/>
          <w:szCs w:val="28"/>
          <w:lang w:eastAsia="ru-RU"/>
        </w:rPr>
        <w:t>под</w:t>
      </w:r>
      <w:r w:rsidRPr="00876586">
        <w:rPr>
          <w:rFonts w:ascii="Times New Roman" w:eastAsia="Times New Roman" w:hAnsi="Times New Roman" w:cs="Times New Roman"/>
          <w:spacing w:val="-5"/>
          <w:sz w:val="28"/>
          <w:szCs w:val="28"/>
          <w:lang w:eastAsia="ru-RU"/>
        </w:rPr>
        <w:t>с</w:t>
      </w:r>
      <w:r w:rsidRPr="00876586">
        <w:rPr>
          <w:rFonts w:ascii="Times New Roman" w:eastAsia="Times New Roman" w:hAnsi="Times New Roman" w:cs="Times New Roman"/>
          <w:spacing w:val="-4"/>
          <w:sz w:val="28"/>
          <w:szCs w:val="28"/>
          <w:lang w:eastAsia="ru-RU"/>
        </w:rPr>
        <w:t>танций</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r w:rsidRPr="00876586">
        <w:rPr>
          <w:rFonts w:ascii="Times New Roman" w:eastAsia="Times New Roman" w:hAnsi="Times New Roman" w:cs="Times New Roman"/>
          <w:sz w:val="28"/>
          <w:szCs w:val="28"/>
          <w:lang w:val="x-none" w:eastAsia="x-none"/>
        </w:rPr>
        <w:t>борудование,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spacing w:after="0" w:line="240" w:lineRule="auto"/>
        <w:ind w:right="-57"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bCs/>
          <w:sz w:val="28"/>
          <w:szCs w:val="28"/>
          <w:lang w:eastAsia="ru-RU"/>
        </w:rPr>
        <w:t xml:space="preserve">Оснащение лаборатории </w:t>
      </w:r>
      <w:r w:rsidRPr="00876586">
        <w:rPr>
          <w:rFonts w:ascii="Times New Roman" w:eastAsia="Times New Roman" w:hAnsi="Times New Roman" w:cs="Times New Roman"/>
          <w:sz w:val="28"/>
          <w:szCs w:val="28"/>
          <w:lang w:eastAsia="ru-RU"/>
        </w:rPr>
        <w:t>технического обслуживания электрических установок:</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специализированная мебель;</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технические средства обучения;</w:t>
      </w:r>
    </w:p>
    <w:p w:rsidR="00876586" w:rsidRPr="00876586" w:rsidRDefault="00876586" w:rsidP="0087658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 наглядные пособия;</w:t>
      </w:r>
    </w:p>
    <w:p w:rsidR="00876586" w:rsidRPr="00876586" w:rsidRDefault="00876586" w:rsidP="00876586">
      <w:pPr>
        <w:widowControl w:val="0"/>
        <w:spacing w:after="120" w:line="240" w:lineRule="auto"/>
        <w:rPr>
          <w:rFonts w:ascii="Times New Roman" w:eastAsia="Times New Roman" w:hAnsi="Times New Roman" w:cs="Times New Roman"/>
          <w:sz w:val="28"/>
          <w:szCs w:val="28"/>
          <w:lang w:eastAsia="x-none"/>
        </w:rPr>
      </w:pPr>
      <w:r w:rsidRPr="00876586">
        <w:rPr>
          <w:rFonts w:ascii="Times New Roman" w:eastAsia="Times New Roman" w:hAnsi="Times New Roman" w:cs="Times New Roman"/>
          <w:sz w:val="28"/>
          <w:szCs w:val="28"/>
          <w:lang w:eastAsia="x-none"/>
        </w:rPr>
        <w:t xml:space="preserve">        - о</w:t>
      </w:r>
      <w:r w:rsidRPr="00876586">
        <w:rPr>
          <w:rFonts w:ascii="Times New Roman" w:eastAsia="Times New Roman" w:hAnsi="Times New Roman" w:cs="Times New Roman"/>
          <w:sz w:val="28"/>
          <w:szCs w:val="28"/>
          <w:lang w:val="x-none" w:eastAsia="x-none"/>
        </w:rPr>
        <w:t>борудование, включая приборы (при наличии)</w:t>
      </w:r>
      <w:r w:rsidRPr="00876586">
        <w:rPr>
          <w:rFonts w:ascii="Times New Roman" w:eastAsia="Times New Roman" w:hAnsi="Times New Roman" w:cs="Times New Roman"/>
          <w:sz w:val="28"/>
          <w:szCs w:val="28"/>
          <w:lang w:eastAsia="x-none"/>
        </w:rPr>
        <w:t>.</w:t>
      </w:r>
    </w:p>
    <w:p w:rsidR="00876586" w:rsidRPr="00876586" w:rsidRDefault="00876586" w:rsidP="0087658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полигона технического</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обслуживания</w:t>
      </w:r>
      <w:r w:rsidRPr="00876586">
        <w:rPr>
          <w:rFonts w:ascii="Times New Roman" w:eastAsia="Times New Roman" w:hAnsi="Times New Roman" w:cs="Times New Roman"/>
          <w:spacing w:val="-18"/>
          <w:sz w:val="28"/>
          <w:szCs w:val="28"/>
          <w:lang w:eastAsia="ru-RU"/>
        </w:rPr>
        <w:t xml:space="preserve"> </w:t>
      </w:r>
      <w:r w:rsidRPr="00876586">
        <w:rPr>
          <w:rFonts w:ascii="Times New Roman" w:eastAsia="Times New Roman" w:hAnsi="Times New Roman" w:cs="Times New Roman"/>
          <w:sz w:val="28"/>
          <w:szCs w:val="28"/>
          <w:lang w:eastAsia="ru-RU"/>
        </w:rPr>
        <w:t>и ремонта</w:t>
      </w:r>
      <w:r w:rsidRPr="00876586">
        <w:rPr>
          <w:rFonts w:ascii="Times New Roman" w:eastAsia="Times New Roman" w:hAnsi="Times New Roman" w:cs="Times New Roman"/>
          <w:spacing w:val="-9"/>
          <w:sz w:val="28"/>
          <w:szCs w:val="28"/>
          <w:lang w:eastAsia="ru-RU"/>
        </w:rPr>
        <w:t xml:space="preserve"> </w:t>
      </w:r>
      <w:r w:rsidRPr="00876586">
        <w:rPr>
          <w:rFonts w:ascii="Times New Roman" w:eastAsia="Times New Roman" w:hAnsi="Times New Roman" w:cs="Times New Roman"/>
          <w:sz w:val="28"/>
          <w:szCs w:val="28"/>
          <w:lang w:eastAsia="ru-RU"/>
        </w:rPr>
        <w:t>устройств</w:t>
      </w:r>
      <w:r w:rsidRPr="00876586">
        <w:rPr>
          <w:rFonts w:ascii="Times New Roman" w:eastAsia="Times New Roman" w:hAnsi="Times New Roman" w:cs="Times New Roman"/>
          <w:spacing w:val="-12"/>
          <w:sz w:val="28"/>
          <w:szCs w:val="28"/>
          <w:lang w:eastAsia="ru-RU"/>
        </w:rPr>
        <w:t xml:space="preserve"> </w:t>
      </w:r>
      <w:r w:rsidRPr="00876586">
        <w:rPr>
          <w:rFonts w:ascii="Times New Roman" w:eastAsia="Times New Roman" w:hAnsi="Times New Roman" w:cs="Times New Roman"/>
          <w:sz w:val="28"/>
          <w:szCs w:val="28"/>
          <w:lang w:eastAsia="ru-RU"/>
        </w:rPr>
        <w:t>электроснабжения:</w:t>
      </w:r>
    </w:p>
    <w:p w:rsidR="00876586" w:rsidRPr="00876586" w:rsidRDefault="00876586" w:rsidP="0087658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 натурные образцы.</w:t>
      </w:r>
    </w:p>
    <w:p w:rsidR="00876586" w:rsidRPr="00876586" w:rsidRDefault="00876586" w:rsidP="0087658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Оснащение полигона контактной сети:</w:t>
      </w:r>
    </w:p>
    <w:p w:rsidR="00876586" w:rsidRPr="00876586" w:rsidRDefault="00876586" w:rsidP="0087658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 натурные образцы.</w:t>
      </w:r>
    </w:p>
    <w:p w:rsidR="00876586" w:rsidRPr="00876586" w:rsidRDefault="00876586" w:rsidP="00876586">
      <w:pPr>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Оснащение мастерских </w:t>
      </w:r>
      <w:r w:rsidRPr="00876586">
        <w:rPr>
          <w:rFonts w:ascii="Times New Roman" w:eastAsia="Calibri" w:hAnsi="Times New Roman" w:cs="Times New Roman"/>
          <w:sz w:val="28"/>
          <w:szCs w:val="28"/>
          <w:lang w:eastAsia="ru-RU"/>
        </w:rPr>
        <w:t xml:space="preserve"> слесарных, электросварочных, электромонтажных:</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монтажные материалы; </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наборы инструментов (слесарный, измерительный); </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станки (сверлильные, токарные, фрезерные);</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 верстаки; </w:t>
      </w:r>
    </w:p>
    <w:p w:rsidR="00876586" w:rsidRPr="00876586" w:rsidRDefault="00876586" w:rsidP="00876586">
      <w:pPr>
        <w:spacing w:after="0" w:line="240" w:lineRule="auto"/>
        <w:ind w:left="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тиски.</w:t>
      </w:r>
    </w:p>
    <w:p w:rsidR="00876586" w:rsidRPr="00876586" w:rsidRDefault="00876586" w:rsidP="00876586">
      <w:pPr>
        <w:spacing w:after="0" w:line="240" w:lineRule="auto"/>
        <w:ind w:left="102" w:right="-57"/>
        <w:jc w:val="both"/>
        <w:rPr>
          <w:rFonts w:ascii="Times New Roman" w:eastAsia="Times New Roman" w:hAnsi="Times New Roman" w:cs="Times New Roman"/>
          <w:color w:val="000000"/>
          <w:sz w:val="28"/>
          <w:szCs w:val="28"/>
          <w:lang w:eastAsia="ru-RU"/>
        </w:rPr>
      </w:pPr>
    </w:p>
    <w:p w:rsidR="00876586" w:rsidRPr="00876586" w:rsidRDefault="00876586" w:rsidP="0087658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
          <w:bCs/>
          <w:sz w:val="28"/>
          <w:szCs w:val="28"/>
          <w:lang w:eastAsia="ru-RU"/>
        </w:rPr>
        <w:t>4.2 Учебно-методическое обеспечение модуля</w:t>
      </w:r>
    </w:p>
    <w:p w:rsidR="00876586" w:rsidRPr="00876586" w:rsidRDefault="00876586" w:rsidP="0087658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876586">
        <w:rPr>
          <w:rFonts w:ascii="Times New Roman" w:eastAsia="Times New Roman" w:hAnsi="Times New Roman" w:cs="Times New Roman"/>
          <w:i/>
          <w:color w:val="000000"/>
          <w:sz w:val="28"/>
          <w:szCs w:val="28"/>
          <w:lang w:eastAsia="ru-RU"/>
        </w:rPr>
        <w:t>Основная учебная литература:</w:t>
      </w:r>
    </w:p>
    <w:p w:rsidR="00876586" w:rsidRPr="00876586" w:rsidRDefault="00876586" w:rsidP="0051031C">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ФГБОУ «Учебно-методический центр по образованию на железнодорожном транспорте», 2018. Ч. 1. — 278 с. Режим доступа: </w:t>
      </w:r>
      <w:hyperlink r:id="rId174" w:history="1">
        <w:r w:rsidRPr="00876586">
          <w:rPr>
            <w:rFonts w:ascii="Times New Roman" w:eastAsia="Times New Roman" w:hAnsi="Times New Roman" w:cs="Times New Roman"/>
            <w:color w:val="0000FF"/>
            <w:sz w:val="28"/>
            <w:szCs w:val="28"/>
            <w:u w:val="single"/>
            <w:lang w:eastAsia="ru-RU"/>
          </w:rPr>
          <w:t>http://umczdt.ru/books/41/225481/</w:t>
        </w:r>
      </w:hyperlink>
    </w:p>
    <w:p w:rsidR="00876586" w:rsidRPr="00876586" w:rsidRDefault="00876586" w:rsidP="0051031C">
      <w:pPr>
        <w:numPr>
          <w:ilvl w:val="0"/>
          <w:numId w:val="56"/>
        </w:numPr>
        <w:tabs>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ФБГУ ДПО «Учебно-методический центр по образованию на железнодорожном транспорте», 2018. Ч. 2. — 138 с. - Режим доступа: </w:t>
      </w:r>
      <w:hyperlink r:id="rId175" w:history="1">
        <w:r w:rsidRPr="00876586">
          <w:rPr>
            <w:rFonts w:ascii="Times New Roman" w:eastAsia="Times New Roman" w:hAnsi="Times New Roman" w:cs="Times New Roman"/>
            <w:color w:val="0000FF"/>
            <w:sz w:val="28"/>
            <w:szCs w:val="28"/>
            <w:u w:val="single"/>
            <w:lang w:eastAsia="ru-RU"/>
          </w:rPr>
          <w:t>http://umczdt.ru/books/41/18739/</w:t>
        </w:r>
      </w:hyperlink>
    </w:p>
    <w:p w:rsidR="00876586" w:rsidRPr="00876586" w:rsidRDefault="00876586" w:rsidP="0087658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876586">
        <w:rPr>
          <w:rFonts w:ascii="Times New Roman" w:eastAsia="Times New Roman" w:hAnsi="Times New Roman" w:cs="Times New Roman"/>
          <w:i/>
          <w:color w:val="000000"/>
          <w:sz w:val="28"/>
          <w:szCs w:val="28"/>
          <w:lang w:eastAsia="ru-RU"/>
        </w:rPr>
        <w:t>Дополнительная учебная  литература:</w:t>
      </w:r>
    </w:p>
    <w:p w:rsidR="00876586" w:rsidRPr="00876586" w:rsidRDefault="00876586" w:rsidP="0051031C">
      <w:pPr>
        <w:widowControl w:val="0"/>
        <w:numPr>
          <w:ilvl w:val="0"/>
          <w:numId w:val="98"/>
        </w:numPr>
        <w:tabs>
          <w:tab w:val="left" w:pos="284"/>
          <w:tab w:val="left" w:pos="426"/>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w w:val="103"/>
          <w:sz w:val="28"/>
          <w:szCs w:val="28"/>
          <w:lang w:eastAsia="ru-RU"/>
        </w:rPr>
      </w:pPr>
      <w:r w:rsidRPr="00876586">
        <w:rPr>
          <w:rFonts w:ascii="Times New Roman" w:eastAsia="Times New Roman" w:hAnsi="Times New Roman" w:cs="Times New Roman"/>
          <w:color w:val="000000"/>
          <w:w w:val="103"/>
          <w:sz w:val="28"/>
          <w:szCs w:val="28"/>
          <w:lang w:eastAsia="ru-RU"/>
        </w:rPr>
        <w:t>Сибикин Ю.Д., Сибикин М.Ю. Технология электромонтажных работ: Уч.пос. / Ю.Д.Сибикин - 4 изд.-</w:t>
      </w:r>
      <w:r w:rsidRPr="00876586">
        <w:rPr>
          <w:rFonts w:ascii="Calibri" w:eastAsia="Times New Roman" w:hAnsi="Calibri" w:cs="Times New Roman"/>
          <w:lang w:eastAsia="ru-RU"/>
        </w:rPr>
        <w:t xml:space="preserve"> </w:t>
      </w:r>
      <w:r w:rsidRPr="00876586">
        <w:rPr>
          <w:rFonts w:ascii="Times New Roman" w:eastAsia="Times New Roman" w:hAnsi="Times New Roman" w:cs="Times New Roman"/>
          <w:color w:val="000000"/>
          <w:w w:val="103"/>
          <w:sz w:val="28"/>
          <w:szCs w:val="28"/>
          <w:lang w:eastAsia="ru-RU"/>
        </w:rPr>
        <w:t>ООО "Лань-Трейд", 2020. – 398с.</w:t>
      </w:r>
    </w:p>
    <w:p w:rsidR="00876586" w:rsidRPr="00876586" w:rsidRDefault="00876586" w:rsidP="0051031C">
      <w:pPr>
        <w:widowControl w:val="0"/>
        <w:numPr>
          <w:ilvl w:val="0"/>
          <w:numId w:val="98"/>
        </w:numPr>
        <w:tabs>
          <w:tab w:val="left" w:pos="284"/>
          <w:tab w:val="left" w:pos="426"/>
          <w:tab w:val="left" w:pos="993"/>
        </w:tabs>
        <w:autoSpaceDE w:val="0"/>
        <w:autoSpaceDN w:val="0"/>
        <w:adjustRightInd w:val="0"/>
        <w:spacing w:after="0" w:line="240" w:lineRule="auto"/>
        <w:ind w:firstLine="709"/>
        <w:jc w:val="both"/>
        <w:rPr>
          <w:rFonts w:ascii="Times New Roman" w:eastAsia="Times New Roman" w:hAnsi="Times New Roman" w:cs="Times New Roman"/>
          <w:color w:val="000000"/>
          <w:w w:val="103"/>
          <w:sz w:val="28"/>
          <w:szCs w:val="28"/>
          <w:lang w:eastAsia="ru-RU"/>
        </w:rPr>
      </w:pPr>
      <w:r w:rsidRPr="00876586">
        <w:rPr>
          <w:rFonts w:ascii="Times New Roman" w:eastAsia="Times New Roman" w:hAnsi="Times New Roman" w:cs="Times New Roman"/>
          <w:color w:val="000000"/>
          <w:w w:val="103"/>
          <w:sz w:val="28"/>
          <w:szCs w:val="28"/>
          <w:lang w:eastAsia="ru-RU"/>
        </w:rPr>
        <w:t>Грунтович Н.В. Монтаж, наладка и эксплуатация электрооборуд.: Уч.пос. / Н.В.Грунтович.- ООО "Лань-Трейд", 2020. – 294с.</w:t>
      </w:r>
    </w:p>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sz w:val="28"/>
          <w:szCs w:val="28"/>
          <w:lang w:eastAsia="ru-RU"/>
        </w:rPr>
      </w:pPr>
      <w:bookmarkStart w:id="75" w:name="_Toc283886699"/>
      <w:bookmarkStart w:id="76" w:name="_Toc283884248"/>
      <w:r w:rsidRPr="00876586">
        <w:rPr>
          <w:rFonts w:ascii="Times New Roman" w:eastAsia="Times New Roman" w:hAnsi="Times New Roman" w:cs="Times New Roman"/>
          <w:i/>
          <w:color w:val="000000"/>
          <w:sz w:val="28"/>
          <w:szCs w:val="28"/>
          <w:lang w:eastAsia="ru-RU"/>
        </w:rPr>
        <w:t>Учебно – методическая литература для самостоятельной работы:</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1.</w:t>
      </w:r>
      <w:r w:rsidRPr="00876586">
        <w:rPr>
          <w:rFonts w:ascii="Times New Roman" w:eastAsia="Times New Roman" w:hAnsi="Times New Roman" w:cs="Times New Roman"/>
          <w:color w:val="FF0000"/>
          <w:sz w:val="28"/>
          <w:szCs w:val="28"/>
          <w:lang w:eastAsia="ru-RU"/>
        </w:rPr>
        <w:t xml:space="preserve"> </w:t>
      </w:r>
      <w:r w:rsidRPr="00876586">
        <w:rPr>
          <w:rFonts w:ascii="Times New Roman" w:eastAsia="Times New Roman" w:hAnsi="Times New Roman" w:cs="Times New Roman"/>
          <w:sz w:val="28"/>
          <w:szCs w:val="28"/>
          <w:lang w:eastAsia="ru-RU"/>
        </w:rPr>
        <w:t xml:space="preserve">Методическое пособие  по проведению лабораторных и практических занятий МДК.01.01 </w:t>
      </w:r>
      <w:r w:rsidRPr="00876586">
        <w:rPr>
          <w:rFonts w:ascii="Times New Roman" w:eastAsia="Times New Roman" w:hAnsi="Times New Roman" w:cs="Times New Roman"/>
          <w:bCs/>
          <w:sz w:val="28"/>
          <w:szCs w:val="28"/>
        </w:rPr>
        <w:t>Электроснабжение электротехнического  оборудования</w:t>
      </w:r>
      <w:r w:rsidRPr="00876586">
        <w:rPr>
          <w:rFonts w:ascii="Times New Roman" w:eastAsia="Times New Roman" w:hAnsi="Times New Roman" w:cs="Times New Roman"/>
          <w:sz w:val="28"/>
          <w:szCs w:val="28"/>
          <w:lang w:eastAsia="ru-RU"/>
        </w:rPr>
        <w:t xml:space="preserve"> / Л.А.Домашнева - КЖТ УрГУПС,</w:t>
      </w:r>
      <w:r w:rsidRPr="00876586">
        <w:rPr>
          <w:rFonts w:ascii="Times New Roman" w:eastAsia="Times New Roman" w:hAnsi="Times New Roman" w:cs="Times New Roman"/>
          <w:bCs/>
          <w:sz w:val="28"/>
          <w:szCs w:val="28"/>
          <w:lang w:eastAsia="ru-RU"/>
        </w:rPr>
        <w:t xml:space="preserve"> 2019. </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2.</w:t>
      </w:r>
      <w:r w:rsidRPr="00876586">
        <w:rPr>
          <w:rFonts w:ascii="Times New Roman" w:eastAsia="Times New Roman" w:hAnsi="Times New Roman" w:cs="Times New Roman"/>
          <w:color w:val="FF0000"/>
          <w:sz w:val="28"/>
          <w:szCs w:val="28"/>
          <w:lang w:eastAsia="ru-RU"/>
        </w:rPr>
        <w:t xml:space="preserve"> </w:t>
      </w:r>
      <w:r w:rsidRPr="00876586">
        <w:rPr>
          <w:rFonts w:ascii="Times New Roman" w:eastAsia="Times New Roman" w:hAnsi="Times New Roman" w:cs="Times New Roman"/>
          <w:sz w:val="28"/>
          <w:szCs w:val="28"/>
          <w:lang w:eastAsia="ru-RU"/>
        </w:rPr>
        <w:t xml:space="preserve">Методическое пособие  по проведению лабораторных и практических занятий МДК.01.01 </w:t>
      </w:r>
      <w:r w:rsidRPr="00876586">
        <w:rPr>
          <w:rFonts w:ascii="Times New Roman" w:eastAsia="Times New Roman" w:hAnsi="Times New Roman" w:cs="Times New Roman"/>
          <w:bCs/>
          <w:sz w:val="28"/>
          <w:szCs w:val="28"/>
        </w:rPr>
        <w:t>Электроснабжение электротехнологического  оборудования</w:t>
      </w:r>
      <w:r w:rsidRPr="00876586">
        <w:rPr>
          <w:rFonts w:ascii="Times New Roman" w:eastAsia="Times New Roman" w:hAnsi="Times New Roman" w:cs="Times New Roman"/>
          <w:sz w:val="28"/>
          <w:szCs w:val="28"/>
          <w:lang w:eastAsia="ru-RU"/>
        </w:rPr>
        <w:t xml:space="preserve"> / Л.А.Домашнева - КЖТ УрГУПС,</w:t>
      </w:r>
      <w:r w:rsidRPr="00876586">
        <w:rPr>
          <w:rFonts w:ascii="Times New Roman" w:eastAsia="Times New Roman" w:hAnsi="Times New Roman" w:cs="Times New Roman"/>
          <w:bCs/>
          <w:sz w:val="28"/>
          <w:szCs w:val="28"/>
          <w:lang w:eastAsia="ru-RU"/>
        </w:rPr>
        <w:t xml:space="preserve"> 2019. </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sz w:val="28"/>
          <w:szCs w:val="28"/>
          <w:lang w:eastAsia="ru-RU"/>
        </w:rPr>
        <w:t xml:space="preserve">3. Методическое пособие  по организации самостоятельной работы обучающихся ПМ.01 «Организация электроснабжения электрооборудования по отраслям» / Л.А. Домашнева - </w:t>
      </w:r>
      <w:r w:rsidRPr="00876586">
        <w:rPr>
          <w:rFonts w:ascii="Times New Roman" w:eastAsia="Times New Roman" w:hAnsi="Times New Roman" w:cs="Times New Roman"/>
          <w:bCs/>
          <w:sz w:val="28"/>
          <w:szCs w:val="28"/>
          <w:lang w:eastAsia="ru-RU"/>
        </w:rPr>
        <w:t xml:space="preserve">Екатеринбург: КЖТ УрГУПС, 2019. </w:t>
      </w:r>
    </w:p>
    <w:p w:rsidR="00876586" w:rsidRPr="00876586" w:rsidRDefault="00876586" w:rsidP="0087658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p>
    <w:p w:rsidR="00876586" w:rsidRPr="00876586" w:rsidRDefault="00876586" w:rsidP="00876586">
      <w:pPr>
        <w:tabs>
          <w:tab w:val="left" w:pos="284"/>
          <w:tab w:val="left" w:pos="851"/>
        </w:tabs>
        <w:autoSpaceDE w:val="0"/>
        <w:autoSpaceDN w:val="0"/>
        <w:adjustRightInd w:val="0"/>
        <w:snapToGrid w:val="0"/>
        <w:spacing w:after="0" w:line="240" w:lineRule="auto"/>
        <w:ind w:right="283" w:firstLine="709"/>
        <w:contextualSpacing/>
        <w:jc w:val="both"/>
        <w:rPr>
          <w:rFonts w:ascii="Times New Roman" w:eastAsia="Times New Roman" w:hAnsi="Times New Roman" w:cs="Times New Roman"/>
          <w:b/>
          <w:sz w:val="28"/>
          <w:szCs w:val="28"/>
          <w:lang w:eastAsia="ru-RU"/>
        </w:rPr>
      </w:pPr>
      <w:r w:rsidRPr="00876586">
        <w:rPr>
          <w:rFonts w:ascii="Times New Roman" w:eastAsia="Times New Roman" w:hAnsi="Times New Roman" w:cs="Times New Roman"/>
          <w:b/>
          <w:sz w:val="28"/>
          <w:szCs w:val="28"/>
          <w:lang w:eastAsia="ru-RU"/>
        </w:rPr>
        <w:t>4.3 Информационные ресурсы сети Интернет и профессиональные базы данных</w:t>
      </w:r>
    </w:p>
    <w:p w:rsidR="00876586" w:rsidRPr="00876586" w:rsidRDefault="00876586" w:rsidP="00876586">
      <w:pPr>
        <w:tabs>
          <w:tab w:val="left" w:pos="0"/>
        </w:tabs>
        <w:autoSpaceDE w:val="0"/>
        <w:autoSpaceDN w:val="0"/>
        <w:adjustRightInd w:val="0"/>
        <w:snapToGrid w:val="0"/>
        <w:spacing w:after="0" w:line="240" w:lineRule="auto"/>
        <w:ind w:right="283" w:firstLine="709"/>
        <w:jc w:val="both"/>
        <w:rPr>
          <w:rFonts w:ascii="Times New Roman" w:eastAsia="Times New Roman" w:hAnsi="Times New Roman" w:cs="Times New Roman"/>
          <w:b/>
          <w:sz w:val="28"/>
          <w:szCs w:val="28"/>
          <w:lang w:eastAsia="ru-RU"/>
        </w:rPr>
      </w:pPr>
    </w:p>
    <w:p w:rsidR="00876586" w:rsidRPr="00876586" w:rsidRDefault="00876586" w:rsidP="00876586">
      <w:pPr>
        <w:spacing w:after="0" w:line="240" w:lineRule="auto"/>
        <w:ind w:firstLine="709"/>
        <w:jc w:val="both"/>
        <w:rPr>
          <w:rFonts w:ascii="Times New Roman" w:eastAsia="Times New Roman" w:hAnsi="Times New Roman" w:cs="Times New Roman"/>
          <w:i/>
          <w:sz w:val="28"/>
          <w:szCs w:val="28"/>
          <w:lang w:eastAsia="ru-RU"/>
        </w:rPr>
      </w:pPr>
      <w:r w:rsidRPr="00876586">
        <w:rPr>
          <w:rFonts w:ascii="Times New Roman" w:eastAsia="Times New Roman" w:hAnsi="Times New Roman" w:cs="Times New Roman"/>
          <w:i/>
          <w:sz w:val="28"/>
          <w:szCs w:val="28"/>
          <w:lang w:eastAsia="ru-RU"/>
        </w:rPr>
        <w:t>Перечень Интернет- ресурсов:</w:t>
      </w:r>
    </w:p>
    <w:p w:rsidR="00876586" w:rsidRPr="00876586" w:rsidRDefault="00876586" w:rsidP="00876586">
      <w:pPr>
        <w:tabs>
          <w:tab w:val="left" w:pos="1134"/>
        </w:tabs>
        <w:spacing w:after="0" w:line="240" w:lineRule="auto"/>
        <w:ind w:firstLine="851"/>
        <w:jc w:val="both"/>
        <w:rPr>
          <w:rFonts w:ascii="Times New Roman" w:eastAsia="Times New Roman" w:hAnsi="Times New Roman" w:cs="Times New Roman"/>
          <w:color w:val="000000"/>
          <w:sz w:val="28"/>
          <w:szCs w:val="28"/>
          <w:u w:val="single"/>
          <w:lang w:eastAsia="ru-RU"/>
        </w:rPr>
      </w:pPr>
      <w:r w:rsidRPr="00876586">
        <w:rPr>
          <w:rFonts w:ascii="Times New Roman" w:eastAsia="Times New Roman" w:hAnsi="Times New Roman" w:cs="Times New Roman"/>
          <w:color w:val="000000"/>
          <w:sz w:val="28"/>
          <w:szCs w:val="28"/>
          <w:lang w:eastAsia="ru-RU"/>
        </w:rPr>
        <w:t xml:space="preserve">1. Транспорт России (еженедельная газета). Форма доступа: </w:t>
      </w:r>
      <w:hyperlink r:id="rId176" w:history="1">
        <w:r w:rsidRPr="00876586">
          <w:rPr>
            <w:rFonts w:ascii="Times New Roman" w:eastAsia="Times New Roman" w:hAnsi="Times New Roman" w:cs="Times New Roman"/>
            <w:color w:val="0000FF"/>
            <w:sz w:val="28"/>
            <w:szCs w:val="28"/>
            <w:u w:val="single"/>
            <w:lang w:eastAsia="ru-RU"/>
          </w:rPr>
          <w:t>http://transportrussia.ru/</w:t>
        </w:r>
      </w:hyperlink>
    </w:p>
    <w:p w:rsidR="00876586" w:rsidRPr="00876586" w:rsidRDefault="00876586" w:rsidP="0087658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2. Железнодорожный транспорт: (журнал). Форма доступа: </w:t>
      </w:r>
      <w:hyperlink r:id="rId177" w:history="1">
        <w:r w:rsidRPr="00876586">
          <w:rPr>
            <w:rFonts w:ascii="Times New Roman" w:eastAsia="Times New Roman" w:hAnsi="Times New Roman" w:cs="Times New Roman"/>
            <w:color w:val="0000FF"/>
            <w:sz w:val="28"/>
            <w:szCs w:val="28"/>
            <w:u w:val="single"/>
            <w:lang w:eastAsia="ru-RU"/>
          </w:rPr>
          <w:t>http://www.zdt-magazine.ru/</w:t>
        </w:r>
      </w:hyperlink>
    </w:p>
    <w:p w:rsidR="00876586" w:rsidRPr="00876586" w:rsidRDefault="00876586" w:rsidP="0087658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3. Сайт АО «Издательский дом «Гудок». Форма доступа: </w:t>
      </w:r>
      <w:hyperlink r:id="rId178" w:history="1">
        <w:r w:rsidRPr="00876586">
          <w:rPr>
            <w:rFonts w:ascii="Times New Roman" w:eastAsia="Times New Roman" w:hAnsi="Times New Roman" w:cs="Times New Roman"/>
            <w:color w:val="0000FF"/>
            <w:sz w:val="28"/>
            <w:szCs w:val="28"/>
            <w:u w:val="single"/>
            <w:lang w:eastAsia="ru-RU"/>
          </w:rPr>
          <w:t>http://www.gudok.ru/</w:t>
        </w:r>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color w:val="000000"/>
          <w:sz w:val="28"/>
          <w:szCs w:val="28"/>
          <w:lang w:eastAsia="ru-RU"/>
        </w:rPr>
        <w:t xml:space="preserve">4.     Сайт ОАО «РЖД». Форма доступа: </w:t>
      </w:r>
      <w:hyperlink r:id="rId179" w:history="1">
        <w:r w:rsidRPr="00876586">
          <w:rPr>
            <w:rFonts w:ascii="Times New Roman" w:eastAsia="Times New Roman" w:hAnsi="Times New Roman" w:cs="Times New Roman"/>
            <w:color w:val="0000FF"/>
            <w:sz w:val="28"/>
            <w:szCs w:val="28"/>
            <w:u w:val="single"/>
            <w:lang w:val="en-US" w:eastAsia="ru-RU"/>
          </w:rPr>
          <w:t>www</w:t>
        </w:r>
        <w:r w:rsidRPr="00876586">
          <w:rPr>
            <w:rFonts w:ascii="Times New Roman" w:eastAsia="Times New Roman" w:hAnsi="Times New Roman" w:cs="Times New Roman"/>
            <w:color w:val="0000FF"/>
            <w:sz w:val="28"/>
            <w:szCs w:val="28"/>
            <w:u w:val="single"/>
            <w:lang w:eastAsia="ru-RU"/>
          </w:rPr>
          <w:t>.</w:t>
        </w:r>
        <w:r w:rsidRPr="00876586">
          <w:rPr>
            <w:rFonts w:ascii="Times New Roman" w:eastAsia="Times New Roman" w:hAnsi="Times New Roman" w:cs="Times New Roman"/>
            <w:color w:val="0000FF"/>
            <w:sz w:val="28"/>
            <w:szCs w:val="28"/>
            <w:u w:val="single"/>
            <w:lang w:val="en-US" w:eastAsia="ru-RU"/>
          </w:rPr>
          <w:t>rzd</w:t>
        </w:r>
        <w:r w:rsidRPr="00876586">
          <w:rPr>
            <w:rFonts w:ascii="Times New Roman" w:eastAsia="Times New Roman" w:hAnsi="Times New Roman" w:cs="Times New Roman"/>
            <w:color w:val="0000FF"/>
            <w:sz w:val="28"/>
            <w:szCs w:val="28"/>
            <w:u w:val="single"/>
            <w:lang w:eastAsia="ru-RU"/>
          </w:rPr>
          <w:t>.</w:t>
        </w:r>
        <w:r w:rsidRPr="00876586">
          <w:rPr>
            <w:rFonts w:ascii="Times New Roman" w:eastAsia="Times New Roman" w:hAnsi="Times New Roman" w:cs="Times New Roman"/>
            <w:color w:val="0000FF"/>
            <w:sz w:val="28"/>
            <w:szCs w:val="28"/>
            <w:u w:val="single"/>
            <w:lang w:val="en-US" w:eastAsia="ru-RU"/>
          </w:rPr>
          <w:t>ru</w:t>
        </w:r>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zh-CN"/>
        </w:rPr>
        <w:t xml:space="preserve">5. Сайт правовой поддержки «Консультант Плюс» </w:t>
      </w:r>
      <w:hyperlink r:id="rId180" w:history="1">
        <w:r w:rsidRPr="00876586">
          <w:rPr>
            <w:rFonts w:ascii="Times New Roman" w:eastAsia="Times New Roman" w:hAnsi="Times New Roman" w:cs="Times New Roman"/>
            <w:color w:val="0000FF"/>
            <w:sz w:val="28"/>
            <w:szCs w:val="28"/>
            <w:u w:val="single"/>
            <w:lang w:eastAsia="zh-CN"/>
          </w:rPr>
          <w:t>http://www.consultant.ru</w:t>
        </w:r>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6. </w:t>
      </w:r>
      <w:r w:rsidRPr="00876586">
        <w:rPr>
          <w:rFonts w:ascii="Times New Roman" w:eastAsia="Times New Roman" w:hAnsi="Times New Roman" w:cs="Times New Roman"/>
          <w:sz w:val="28"/>
          <w:szCs w:val="28"/>
          <w:lang w:eastAsia="zh-CN"/>
        </w:rPr>
        <w:t xml:space="preserve">Сайт федерального агентства железнодорожного транспорта  </w:t>
      </w:r>
      <w:r w:rsidRPr="00876586">
        <w:rPr>
          <w:rFonts w:ascii="Times New Roman" w:eastAsia="Times New Roman" w:hAnsi="Times New Roman" w:cs="Times New Roman"/>
          <w:sz w:val="28"/>
          <w:szCs w:val="28"/>
          <w:u w:val="single"/>
          <w:lang w:val="en-US" w:eastAsia="zh-CN"/>
        </w:rPr>
        <w:t>http</w:t>
      </w:r>
      <w:r w:rsidRPr="00876586">
        <w:rPr>
          <w:rFonts w:ascii="Times New Roman" w:eastAsia="Times New Roman" w:hAnsi="Times New Roman" w:cs="Times New Roman"/>
          <w:sz w:val="28"/>
          <w:szCs w:val="28"/>
          <w:u w:val="single"/>
          <w:lang w:eastAsia="zh-CN"/>
        </w:rPr>
        <w:t>://</w:t>
      </w:r>
      <w:hyperlink r:id="rId181" w:history="1">
        <w:r w:rsidRPr="00876586">
          <w:rPr>
            <w:rFonts w:ascii="Times New Roman" w:eastAsia="Times New Roman" w:hAnsi="Times New Roman" w:cs="Times New Roman"/>
            <w:sz w:val="28"/>
            <w:szCs w:val="28"/>
            <w:u w:val="single"/>
            <w:lang w:eastAsia="zh-CN"/>
          </w:rPr>
          <w:t>www.</w:t>
        </w:r>
        <w:r w:rsidRPr="00876586">
          <w:rPr>
            <w:rFonts w:ascii="Times New Roman" w:eastAsia="Times New Roman" w:hAnsi="Times New Roman" w:cs="Times New Roman"/>
            <w:sz w:val="28"/>
            <w:szCs w:val="28"/>
            <w:u w:val="single"/>
            <w:lang w:val="en-US" w:eastAsia="zh-CN"/>
          </w:rPr>
          <w:t>roszeldor</w:t>
        </w:r>
        <w:r w:rsidRPr="00876586">
          <w:rPr>
            <w:rFonts w:ascii="Times New Roman" w:eastAsia="Times New Roman" w:hAnsi="Times New Roman" w:cs="Times New Roman"/>
            <w:sz w:val="28"/>
            <w:szCs w:val="28"/>
            <w:u w:val="single"/>
            <w:lang w:eastAsia="zh-CN"/>
          </w:rPr>
          <w:t>.ru</w:t>
        </w:r>
      </w:hyperlink>
    </w:p>
    <w:p w:rsidR="00876586" w:rsidRPr="00876586" w:rsidRDefault="00876586" w:rsidP="0087658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7. </w:t>
      </w:r>
      <w:r w:rsidRPr="00876586">
        <w:rPr>
          <w:rFonts w:ascii="Times New Roman" w:eastAsia="Calibri" w:hAnsi="Times New Roman" w:cs="Times New Roman"/>
          <w:sz w:val="28"/>
          <w:szCs w:val="28"/>
          <w:lang w:eastAsia="ru-RU"/>
        </w:rPr>
        <w:t xml:space="preserve">Сайт Министерства транспорта Российской Федерации. Форма доступа: </w:t>
      </w:r>
      <w:hyperlink r:id="rId182" w:history="1">
        <w:r w:rsidRPr="00876586">
          <w:rPr>
            <w:rFonts w:ascii="Times New Roman" w:eastAsia="Times New Roman" w:hAnsi="Times New Roman" w:cs="Times New Roman"/>
            <w:color w:val="0000FF"/>
            <w:sz w:val="28"/>
            <w:szCs w:val="28"/>
            <w:u w:val="single"/>
            <w:lang w:eastAsia="ru-RU"/>
          </w:rPr>
          <w:t>https://www.mintrans.ru/</w:t>
        </w:r>
      </w:hyperlink>
    </w:p>
    <w:p w:rsidR="00876586" w:rsidRPr="00876586" w:rsidRDefault="00876586" w:rsidP="0087658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8. Сайт работников железной дороги СЦБИСТ. Форма доступа: </w:t>
      </w:r>
      <w:hyperlink r:id="rId183" w:history="1">
        <w:r w:rsidRPr="00876586">
          <w:rPr>
            <w:rFonts w:ascii="Times New Roman" w:eastAsia="Times New Roman" w:hAnsi="Times New Roman" w:cs="Times New Roman"/>
            <w:color w:val="0000FF"/>
            <w:sz w:val="28"/>
            <w:szCs w:val="28"/>
            <w:u w:val="single"/>
            <w:lang w:eastAsia="ru-RU"/>
          </w:rPr>
          <w:t>http://scbist.com/</w:t>
        </w:r>
      </w:hyperlink>
    </w:p>
    <w:p w:rsidR="00876586" w:rsidRPr="00876586" w:rsidRDefault="00876586" w:rsidP="00876586">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876586" w:rsidRPr="00876586" w:rsidRDefault="00876586" w:rsidP="00876586">
      <w:pPr>
        <w:suppressAutoHyphens/>
        <w:spacing w:after="0"/>
        <w:ind w:firstLine="709"/>
        <w:jc w:val="both"/>
        <w:rPr>
          <w:rFonts w:ascii="Times New Roman" w:eastAsia="Times New Roman" w:hAnsi="Times New Roman" w:cs="Times New Roman"/>
          <w:i/>
          <w:sz w:val="28"/>
          <w:szCs w:val="28"/>
          <w:lang w:eastAsia="ru-RU"/>
        </w:rPr>
      </w:pPr>
      <w:r w:rsidRPr="00876586">
        <w:rPr>
          <w:rFonts w:ascii="Times New Roman" w:eastAsia="Times New Roman" w:hAnsi="Times New Roman" w:cs="Times New Roman"/>
          <w:i/>
          <w:sz w:val="28"/>
          <w:szCs w:val="28"/>
          <w:lang w:eastAsia="ru-RU"/>
        </w:rPr>
        <w:t>Профессиональные базы данных:</w:t>
      </w:r>
    </w:p>
    <w:p w:rsidR="00876586" w:rsidRPr="00876586" w:rsidRDefault="00876586" w:rsidP="0051031C">
      <w:pPr>
        <w:numPr>
          <w:ilvl w:val="3"/>
          <w:numId w:val="79"/>
        </w:numPr>
        <w:tabs>
          <w:tab w:val="num" w:pos="1134"/>
        </w:tabs>
        <w:suppressAutoHyphens/>
        <w:spacing w:after="0"/>
        <w:ind w:hanging="217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АСПИ ЖТ.</w:t>
      </w:r>
    </w:p>
    <w:p w:rsidR="00876586" w:rsidRPr="00876586" w:rsidRDefault="00876586" w:rsidP="0087658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876586">
        <w:rPr>
          <w:rFonts w:ascii="Times New Roman" w:eastAsia="Times New Roman" w:hAnsi="Times New Roman" w:cs="Times New Roman"/>
          <w:i/>
          <w:sz w:val="28"/>
          <w:szCs w:val="28"/>
          <w:lang w:eastAsia="ru-RU"/>
        </w:rPr>
        <w:t>Программное обеспечение:</w:t>
      </w:r>
    </w:p>
    <w:p w:rsidR="00876586" w:rsidRPr="00876586" w:rsidRDefault="00876586" w:rsidP="0087658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1. Операционная система </w:t>
      </w:r>
      <w:r w:rsidRPr="00876586">
        <w:rPr>
          <w:rFonts w:ascii="Times New Roman" w:eastAsia="Times New Roman" w:hAnsi="Times New Roman" w:cs="Times New Roman"/>
          <w:sz w:val="28"/>
          <w:szCs w:val="28"/>
          <w:lang w:val="en-US" w:eastAsia="ru-RU"/>
        </w:rPr>
        <w:t>Windows</w:t>
      </w:r>
      <w:r w:rsidRPr="00876586">
        <w:rPr>
          <w:rFonts w:ascii="Times New Roman" w:eastAsia="Times New Roman" w:hAnsi="Times New Roman" w:cs="Times New Roman"/>
          <w:sz w:val="28"/>
          <w:szCs w:val="28"/>
          <w:lang w:eastAsia="ru-RU"/>
        </w:rPr>
        <w:t>;</w:t>
      </w:r>
    </w:p>
    <w:p w:rsidR="00876586" w:rsidRPr="00876586" w:rsidRDefault="00876586" w:rsidP="0087658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2. Пакет офисных программ </w:t>
      </w:r>
      <w:r w:rsidRPr="00876586">
        <w:rPr>
          <w:rFonts w:ascii="Times New Roman" w:eastAsia="Times New Roman" w:hAnsi="Times New Roman" w:cs="Times New Roman"/>
          <w:sz w:val="28"/>
          <w:szCs w:val="28"/>
          <w:lang w:val="en-US" w:eastAsia="ru-RU"/>
        </w:rPr>
        <w:t>Microsoft</w:t>
      </w:r>
      <w:r w:rsidRPr="00876586">
        <w:rPr>
          <w:rFonts w:ascii="Times New Roman" w:eastAsia="Times New Roman" w:hAnsi="Times New Roman" w:cs="Times New Roman"/>
          <w:sz w:val="28"/>
          <w:szCs w:val="28"/>
          <w:lang w:eastAsia="ru-RU"/>
        </w:rPr>
        <w:t xml:space="preserve"> </w:t>
      </w:r>
      <w:r w:rsidRPr="00876586">
        <w:rPr>
          <w:rFonts w:ascii="Times New Roman" w:eastAsia="Times New Roman" w:hAnsi="Times New Roman" w:cs="Times New Roman"/>
          <w:sz w:val="28"/>
          <w:szCs w:val="28"/>
          <w:lang w:val="en-US" w:eastAsia="ru-RU"/>
        </w:rPr>
        <w:t>Office</w:t>
      </w:r>
      <w:r w:rsidRPr="00876586">
        <w:rPr>
          <w:rFonts w:ascii="Times New Roman" w:eastAsia="Times New Roman" w:hAnsi="Times New Roman" w:cs="Times New Roman"/>
          <w:sz w:val="28"/>
          <w:szCs w:val="28"/>
          <w:lang w:eastAsia="ru-RU"/>
        </w:rPr>
        <w:t>.</w:t>
      </w:r>
    </w:p>
    <w:p w:rsidR="00876586" w:rsidRPr="00876586" w:rsidRDefault="00876586" w:rsidP="00876586">
      <w:pPr>
        <w:tabs>
          <w:tab w:val="left" w:pos="851"/>
        </w:tabs>
        <w:spacing w:after="0"/>
        <w:contextualSpacing/>
        <w:jc w:val="both"/>
        <w:rPr>
          <w:rFonts w:ascii="Times New Roman" w:eastAsia="Times New Roman" w:hAnsi="Times New Roman" w:cs="Times New Roman"/>
          <w:bCs/>
          <w:sz w:val="28"/>
          <w:szCs w:val="28"/>
          <w:lang w:eastAsia="ru-RU"/>
        </w:rPr>
      </w:pPr>
    </w:p>
    <w:p w:rsidR="00876586" w:rsidRPr="00876586" w:rsidRDefault="00876586" w:rsidP="00876586">
      <w:pPr>
        <w:widowControl w:val="0"/>
        <w:autoSpaceDE w:val="0"/>
        <w:autoSpaceDN w:val="0"/>
        <w:adjustRightInd w:val="0"/>
        <w:spacing w:before="54" w:after="0"/>
        <w:ind w:right="-748" w:firstLine="709"/>
        <w:jc w:val="both"/>
        <w:rPr>
          <w:rFonts w:ascii="Times New Roman" w:eastAsia="Times New Roman" w:hAnsi="Times New Roman" w:cs="Times New Roman"/>
          <w:sz w:val="28"/>
          <w:szCs w:val="28"/>
          <w:lang w:eastAsia="ru-RU"/>
        </w:rPr>
      </w:pPr>
      <w:bookmarkStart w:id="77" w:name="_Toc283886702"/>
      <w:bookmarkStart w:id="78" w:name="_Toc283884251"/>
      <w:bookmarkEnd w:id="75"/>
      <w:bookmarkEnd w:id="76"/>
      <w:r w:rsidRPr="00876586">
        <w:rPr>
          <w:rFonts w:ascii="Times New Roman" w:eastAsia="Times New Roman" w:hAnsi="Times New Roman" w:cs="Times New Roman"/>
          <w:b/>
          <w:bCs/>
          <w:sz w:val="28"/>
          <w:szCs w:val="28"/>
          <w:lang w:eastAsia="ru-RU"/>
        </w:rPr>
        <w:t>4.4</w:t>
      </w:r>
      <w:r w:rsidRPr="00876586">
        <w:rPr>
          <w:rFonts w:ascii="Times New Roman" w:eastAsia="Times New Roman" w:hAnsi="Times New Roman" w:cs="Times New Roman"/>
          <w:b/>
          <w:bCs/>
          <w:spacing w:val="-4"/>
          <w:sz w:val="28"/>
          <w:szCs w:val="28"/>
          <w:lang w:eastAsia="ru-RU"/>
        </w:rPr>
        <w:t xml:space="preserve"> </w:t>
      </w:r>
      <w:r w:rsidRPr="00876586">
        <w:rPr>
          <w:rFonts w:ascii="Times New Roman" w:eastAsia="Times New Roman" w:hAnsi="Times New Roman" w:cs="Times New Roman"/>
          <w:b/>
          <w:bCs/>
          <w:sz w:val="28"/>
          <w:szCs w:val="28"/>
          <w:lang w:eastAsia="ru-RU"/>
        </w:rPr>
        <w:t>Общие</w:t>
      </w:r>
      <w:r w:rsidRPr="00876586">
        <w:rPr>
          <w:rFonts w:ascii="Times New Roman" w:eastAsia="Times New Roman" w:hAnsi="Times New Roman" w:cs="Times New Roman"/>
          <w:b/>
          <w:bCs/>
          <w:spacing w:val="-9"/>
          <w:sz w:val="28"/>
          <w:szCs w:val="28"/>
          <w:lang w:eastAsia="ru-RU"/>
        </w:rPr>
        <w:t xml:space="preserve"> </w:t>
      </w:r>
      <w:r w:rsidRPr="00876586">
        <w:rPr>
          <w:rFonts w:ascii="Times New Roman" w:eastAsia="Times New Roman" w:hAnsi="Times New Roman" w:cs="Times New Roman"/>
          <w:b/>
          <w:bCs/>
          <w:sz w:val="28"/>
          <w:szCs w:val="28"/>
          <w:lang w:eastAsia="ru-RU"/>
        </w:rPr>
        <w:t>требования</w:t>
      </w:r>
      <w:r w:rsidRPr="00876586">
        <w:rPr>
          <w:rFonts w:ascii="Times New Roman" w:eastAsia="Times New Roman" w:hAnsi="Times New Roman" w:cs="Times New Roman"/>
          <w:b/>
          <w:bCs/>
          <w:spacing w:val="-14"/>
          <w:sz w:val="28"/>
          <w:szCs w:val="28"/>
          <w:lang w:eastAsia="ru-RU"/>
        </w:rPr>
        <w:t xml:space="preserve"> </w:t>
      </w:r>
      <w:r w:rsidRPr="00876586">
        <w:rPr>
          <w:rFonts w:ascii="Times New Roman" w:eastAsia="Times New Roman" w:hAnsi="Times New Roman" w:cs="Times New Roman"/>
          <w:b/>
          <w:bCs/>
          <w:sz w:val="28"/>
          <w:szCs w:val="28"/>
          <w:lang w:eastAsia="ru-RU"/>
        </w:rPr>
        <w:t>к</w:t>
      </w:r>
      <w:r w:rsidRPr="00876586">
        <w:rPr>
          <w:rFonts w:ascii="Times New Roman" w:eastAsia="Times New Roman" w:hAnsi="Times New Roman" w:cs="Times New Roman"/>
          <w:b/>
          <w:bCs/>
          <w:spacing w:val="-2"/>
          <w:sz w:val="28"/>
          <w:szCs w:val="28"/>
          <w:lang w:eastAsia="ru-RU"/>
        </w:rPr>
        <w:t xml:space="preserve"> </w:t>
      </w:r>
      <w:r w:rsidRPr="00876586">
        <w:rPr>
          <w:rFonts w:ascii="Times New Roman" w:eastAsia="Times New Roman" w:hAnsi="Times New Roman" w:cs="Times New Roman"/>
          <w:b/>
          <w:bCs/>
          <w:sz w:val="28"/>
          <w:szCs w:val="28"/>
          <w:lang w:eastAsia="ru-RU"/>
        </w:rPr>
        <w:t>организации</w:t>
      </w:r>
      <w:r w:rsidRPr="00876586">
        <w:rPr>
          <w:rFonts w:ascii="Times New Roman" w:eastAsia="Times New Roman" w:hAnsi="Times New Roman" w:cs="Times New Roman"/>
          <w:b/>
          <w:bCs/>
          <w:spacing w:val="-16"/>
          <w:sz w:val="28"/>
          <w:szCs w:val="28"/>
          <w:lang w:eastAsia="ru-RU"/>
        </w:rPr>
        <w:t xml:space="preserve"> </w:t>
      </w:r>
      <w:r w:rsidRPr="00876586">
        <w:rPr>
          <w:rFonts w:ascii="Times New Roman" w:eastAsia="Times New Roman" w:hAnsi="Times New Roman" w:cs="Times New Roman"/>
          <w:b/>
          <w:bCs/>
          <w:sz w:val="28"/>
          <w:szCs w:val="28"/>
          <w:lang w:eastAsia="ru-RU"/>
        </w:rPr>
        <w:t>образо</w:t>
      </w:r>
      <w:r w:rsidRPr="00876586">
        <w:rPr>
          <w:rFonts w:ascii="Times New Roman" w:eastAsia="Times New Roman" w:hAnsi="Times New Roman" w:cs="Times New Roman"/>
          <w:b/>
          <w:bCs/>
          <w:spacing w:val="-1"/>
          <w:sz w:val="28"/>
          <w:szCs w:val="28"/>
          <w:lang w:eastAsia="ru-RU"/>
        </w:rPr>
        <w:t>в</w:t>
      </w:r>
      <w:r w:rsidRPr="00876586">
        <w:rPr>
          <w:rFonts w:ascii="Times New Roman" w:eastAsia="Times New Roman" w:hAnsi="Times New Roman" w:cs="Times New Roman"/>
          <w:b/>
          <w:bCs/>
          <w:sz w:val="28"/>
          <w:szCs w:val="28"/>
          <w:lang w:eastAsia="ru-RU"/>
        </w:rPr>
        <w:t>ательного</w:t>
      </w:r>
      <w:r w:rsidRPr="00876586">
        <w:rPr>
          <w:rFonts w:ascii="Times New Roman" w:eastAsia="Times New Roman" w:hAnsi="Times New Roman" w:cs="Times New Roman"/>
          <w:b/>
          <w:bCs/>
          <w:spacing w:val="-23"/>
          <w:sz w:val="28"/>
          <w:szCs w:val="28"/>
          <w:lang w:eastAsia="ru-RU"/>
        </w:rPr>
        <w:t xml:space="preserve"> </w:t>
      </w:r>
      <w:r w:rsidRPr="00876586">
        <w:rPr>
          <w:rFonts w:ascii="Times New Roman" w:eastAsia="Times New Roman" w:hAnsi="Times New Roman" w:cs="Times New Roman"/>
          <w:b/>
          <w:bCs/>
          <w:sz w:val="28"/>
          <w:szCs w:val="28"/>
          <w:lang w:eastAsia="ru-RU"/>
        </w:rPr>
        <w:t>процесса</w:t>
      </w:r>
    </w:p>
    <w:p w:rsidR="00876586" w:rsidRPr="00876586" w:rsidRDefault="00876586" w:rsidP="00876586">
      <w:pPr>
        <w:spacing w:after="0" w:line="240" w:lineRule="auto"/>
        <w:ind w:right="60"/>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Освоен</w:t>
      </w:r>
      <w:r w:rsidRPr="00876586">
        <w:rPr>
          <w:rFonts w:ascii="Times New Roman" w:eastAsia="Times New Roman" w:hAnsi="Times New Roman" w:cs="Times New Roman"/>
          <w:spacing w:val="2"/>
          <w:sz w:val="28"/>
          <w:szCs w:val="28"/>
          <w:lang w:eastAsia="ru-RU"/>
        </w:rPr>
        <w:t>и</w:t>
      </w:r>
      <w:r w:rsidRPr="00876586">
        <w:rPr>
          <w:rFonts w:ascii="Times New Roman" w:eastAsia="Times New Roman" w:hAnsi="Times New Roman" w:cs="Times New Roman"/>
          <w:sz w:val="28"/>
          <w:szCs w:val="28"/>
          <w:lang w:eastAsia="ru-RU"/>
        </w:rPr>
        <w:t>ю</w:t>
      </w:r>
      <w:r w:rsidRPr="00876586">
        <w:rPr>
          <w:rFonts w:ascii="Times New Roman" w:eastAsia="Times New Roman" w:hAnsi="Times New Roman" w:cs="Times New Roman"/>
          <w:spacing w:val="36"/>
          <w:sz w:val="28"/>
          <w:szCs w:val="28"/>
          <w:lang w:eastAsia="ru-RU"/>
        </w:rPr>
        <w:t xml:space="preserve"> </w:t>
      </w:r>
      <w:r w:rsidRPr="00876586">
        <w:rPr>
          <w:rFonts w:ascii="Times New Roman" w:eastAsia="Times New Roman" w:hAnsi="Times New Roman" w:cs="Times New Roman"/>
          <w:sz w:val="28"/>
          <w:szCs w:val="28"/>
          <w:lang w:eastAsia="ru-RU"/>
        </w:rPr>
        <w:t>профессионального</w:t>
      </w:r>
      <w:r w:rsidRPr="00876586">
        <w:rPr>
          <w:rFonts w:ascii="Times New Roman" w:eastAsia="Times New Roman" w:hAnsi="Times New Roman" w:cs="Times New Roman"/>
          <w:spacing w:val="24"/>
          <w:sz w:val="28"/>
          <w:szCs w:val="28"/>
          <w:lang w:eastAsia="ru-RU"/>
        </w:rPr>
        <w:t xml:space="preserve"> </w:t>
      </w:r>
      <w:r w:rsidRPr="00876586">
        <w:rPr>
          <w:rFonts w:ascii="Times New Roman" w:eastAsia="Times New Roman" w:hAnsi="Times New Roman" w:cs="Times New Roman"/>
          <w:sz w:val="28"/>
          <w:szCs w:val="28"/>
          <w:lang w:eastAsia="ru-RU"/>
        </w:rPr>
        <w:t>модуля</w:t>
      </w:r>
      <w:r w:rsidRPr="00876586">
        <w:rPr>
          <w:rFonts w:ascii="Times New Roman" w:eastAsia="Times New Roman" w:hAnsi="Times New Roman" w:cs="Times New Roman"/>
          <w:spacing w:val="38"/>
          <w:sz w:val="28"/>
          <w:szCs w:val="28"/>
          <w:lang w:eastAsia="ru-RU"/>
        </w:rPr>
        <w:t xml:space="preserve"> </w:t>
      </w:r>
      <w:r w:rsidRPr="00876586">
        <w:rPr>
          <w:rFonts w:ascii="Times New Roman" w:eastAsia="Times New Roman" w:hAnsi="Times New Roman" w:cs="Times New Roman"/>
          <w:sz w:val="28"/>
          <w:szCs w:val="28"/>
          <w:lang w:eastAsia="ru-RU"/>
        </w:rPr>
        <w:t>предшествует изучение</w:t>
      </w:r>
      <w:r w:rsidRPr="00876586">
        <w:rPr>
          <w:rFonts w:ascii="Times New Roman" w:eastAsia="Times New Roman" w:hAnsi="Times New Roman" w:cs="Times New Roman"/>
          <w:spacing w:val="-5"/>
          <w:sz w:val="28"/>
          <w:szCs w:val="28"/>
          <w:lang w:eastAsia="ru-RU"/>
        </w:rPr>
        <w:t xml:space="preserve"> </w:t>
      </w:r>
      <w:r w:rsidRPr="00876586">
        <w:rPr>
          <w:rFonts w:ascii="Times New Roman" w:eastAsia="Times New Roman" w:hAnsi="Times New Roman" w:cs="Times New Roman"/>
          <w:sz w:val="28"/>
          <w:szCs w:val="28"/>
          <w:lang w:eastAsia="ru-RU"/>
        </w:rPr>
        <w:t>след</w:t>
      </w:r>
      <w:r w:rsidRPr="00876586">
        <w:rPr>
          <w:rFonts w:ascii="Times New Roman" w:eastAsia="Times New Roman" w:hAnsi="Times New Roman" w:cs="Times New Roman"/>
          <w:spacing w:val="2"/>
          <w:sz w:val="28"/>
          <w:szCs w:val="28"/>
          <w:lang w:eastAsia="ru-RU"/>
        </w:rPr>
        <w:t>у</w:t>
      </w:r>
      <w:r w:rsidRPr="00876586">
        <w:rPr>
          <w:rFonts w:ascii="Times New Roman" w:eastAsia="Times New Roman" w:hAnsi="Times New Roman" w:cs="Times New Roman"/>
          <w:sz w:val="28"/>
          <w:szCs w:val="28"/>
          <w:lang w:eastAsia="ru-RU"/>
        </w:rPr>
        <w:t>ющих</w:t>
      </w:r>
      <w:r w:rsidRPr="00876586">
        <w:rPr>
          <w:rFonts w:ascii="Times New Roman" w:eastAsia="Times New Roman" w:hAnsi="Times New Roman" w:cs="Times New Roman"/>
          <w:spacing w:val="-14"/>
          <w:sz w:val="28"/>
          <w:szCs w:val="28"/>
          <w:lang w:eastAsia="ru-RU"/>
        </w:rPr>
        <w:t xml:space="preserve"> </w:t>
      </w:r>
      <w:r w:rsidRPr="00876586">
        <w:rPr>
          <w:rFonts w:ascii="Times New Roman" w:eastAsia="Times New Roman" w:hAnsi="Times New Roman" w:cs="Times New Roman"/>
          <w:sz w:val="28"/>
          <w:szCs w:val="28"/>
          <w:lang w:eastAsia="ru-RU"/>
        </w:rPr>
        <w:t xml:space="preserve">дисциплин: ОП.03. Метрология, стандартизация и сертификация,  и параллельное изучение дисциплин и модулей: ОП.01. Инженерная графика, ОП.02. Электротехника и электроника, ОП.04. Техническая механика, ОП.05. Материаловедение, </w:t>
      </w:r>
      <w:r w:rsidRPr="00876586">
        <w:rPr>
          <w:rFonts w:ascii="Times New Roman" w:eastAsia="Times New Roman" w:hAnsi="Times New Roman" w:cs="Times New Roman"/>
          <w:bCs/>
          <w:sz w:val="28"/>
          <w:szCs w:val="28"/>
          <w:lang w:eastAsia="ru-RU"/>
        </w:rPr>
        <w:t xml:space="preserve">ПМ.02 </w:t>
      </w:r>
      <w:r w:rsidRPr="00876586">
        <w:rPr>
          <w:rFonts w:ascii="Times New Roman" w:eastAsia="Times New Roman" w:hAnsi="Times New Roman" w:cs="Times New Roman"/>
          <w:iCs/>
          <w:sz w:val="28"/>
          <w:szCs w:val="28"/>
          <w:lang w:eastAsia="ru-RU"/>
        </w:rPr>
        <w:t>Техническое</w:t>
      </w:r>
      <w:r w:rsidRPr="00876586">
        <w:rPr>
          <w:rFonts w:ascii="Times New Roman" w:eastAsia="Times New Roman" w:hAnsi="Times New Roman" w:cs="Times New Roman"/>
          <w:iCs/>
          <w:spacing w:val="-2"/>
          <w:sz w:val="28"/>
          <w:szCs w:val="28"/>
          <w:lang w:eastAsia="ru-RU"/>
        </w:rPr>
        <w:t xml:space="preserve"> </w:t>
      </w:r>
      <w:r w:rsidRPr="00876586">
        <w:rPr>
          <w:rFonts w:ascii="Times New Roman" w:eastAsia="Times New Roman" w:hAnsi="Times New Roman" w:cs="Times New Roman"/>
          <w:iCs/>
          <w:sz w:val="28"/>
          <w:szCs w:val="28"/>
          <w:lang w:eastAsia="ru-RU"/>
        </w:rPr>
        <w:t>обслуживание</w:t>
      </w:r>
      <w:r w:rsidRPr="00876586">
        <w:rPr>
          <w:rFonts w:ascii="Times New Roman" w:eastAsia="Times New Roman" w:hAnsi="Times New Roman" w:cs="Times New Roman"/>
          <w:iCs/>
          <w:spacing w:val="-4"/>
          <w:sz w:val="28"/>
          <w:szCs w:val="28"/>
          <w:lang w:eastAsia="ru-RU"/>
        </w:rPr>
        <w:t xml:space="preserve"> </w:t>
      </w:r>
      <w:r w:rsidRPr="00876586">
        <w:rPr>
          <w:rFonts w:ascii="Times New Roman" w:eastAsia="Times New Roman" w:hAnsi="Times New Roman" w:cs="Times New Roman"/>
          <w:iCs/>
          <w:sz w:val="28"/>
          <w:szCs w:val="28"/>
          <w:lang w:eastAsia="ru-RU"/>
        </w:rPr>
        <w:t>оборуд</w:t>
      </w:r>
      <w:r w:rsidRPr="00876586">
        <w:rPr>
          <w:rFonts w:ascii="Times New Roman" w:eastAsia="Times New Roman" w:hAnsi="Times New Roman" w:cs="Times New Roman"/>
          <w:iCs/>
          <w:spacing w:val="1"/>
          <w:sz w:val="28"/>
          <w:szCs w:val="28"/>
          <w:lang w:eastAsia="ru-RU"/>
        </w:rPr>
        <w:t>о</w:t>
      </w:r>
      <w:r w:rsidRPr="00876586">
        <w:rPr>
          <w:rFonts w:ascii="Times New Roman" w:eastAsia="Times New Roman" w:hAnsi="Times New Roman" w:cs="Times New Roman"/>
          <w:iCs/>
          <w:sz w:val="28"/>
          <w:szCs w:val="28"/>
          <w:lang w:eastAsia="ru-RU"/>
        </w:rPr>
        <w:t xml:space="preserve">вания </w:t>
      </w:r>
      <w:r w:rsidRPr="00876586">
        <w:rPr>
          <w:rFonts w:ascii="Times New Roman" w:eastAsia="Times New Roman" w:hAnsi="Times New Roman" w:cs="Times New Roman"/>
          <w:iCs/>
          <w:spacing w:val="11"/>
          <w:sz w:val="28"/>
          <w:szCs w:val="28"/>
          <w:lang w:eastAsia="ru-RU"/>
        </w:rPr>
        <w:t xml:space="preserve"> </w:t>
      </w:r>
      <w:r w:rsidRPr="00876586">
        <w:rPr>
          <w:rFonts w:ascii="Times New Roman" w:eastAsia="Times New Roman" w:hAnsi="Times New Roman" w:cs="Times New Roman"/>
          <w:iCs/>
          <w:sz w:val="28"/>
          <w:szCs w:val="28"/>
          <w:lang w:eastAsia="ru-RU"/>
        </w:rPr>
        <w:t>электричес</w:t>
      </w:r>
      <w:r w:rsidRPr="00876586">
        <w:rPr>
          <w:rFonts w:ascii="Times New Roman" w:eastAsia="Times New Roman" w:hAnsi="Times New Roman" w:cs="Times New Roman"/>
          <w:iCs/>
          <w:spacing w:val="1"/>
          <w:sz w:val="28"/>
          <w:szCs w:val="28"/>
          <w:lang w:eastAsia="ru-RU"/>
        </w:rPr>
        <w:t>ки</w:t>
      </w:r>
      <w:r w:rsidRPr="00876586">
        <w:rPr>
          <w:rFonts w:ascii="Times New Roman" w:eastAsia="Times New Roman" w:hAnsi="Times New Roman" w:cs="Times New Roman"/>
          <w:iCs/>
          <w:sz w:val="28"/>
          <w:szCs w:val="28"/>
          <w:lang w:eastAsia="ru-RU"/>
        </w:rPr>
        <w:t xml:space="preserve">х </w:t>
      </w:r>
      <w:r w:rsidRPr="00876586">
        <w:rPr>
          <w:rFonts w:ascii="Times New Roman" w:eastAsia="Times New Roman" w:hAnsi="Times New Roman" w:cs="Times New Roman"/>
          <w:iCs/>
          <w:spacing w:val="2"/>
          <w:sz w:val="28"/>
          <w:szCs w:val="28"/>
          <w:lang w:eastAsia="ru-RU"/>
        </w:rPr>
        <w:t xml:space="preserve"> </w:t>
      </w:r>
      <w:r w:rsidRPr="00876586">
        <w:rPr>
          <w:rFonts w:ascii="Times New Roman" w:eastAsia="Times New Roman" w:hAnsi="Times New Roman" w:cs="Times New Roman"/>
          <w:iCs/>
          <w:sz w:val="28"/>
          <w:szCs w:val="28"/>
          <w:lang w:eastAsia="ru-RU"/>
        </w:rPr>
        <w:t xml:space="preserve">подстанций </w:t>
      </w:r>
      <w:r w:rsidRPr="00876586">
        <w:rPr>
          <w:rFonts w:ascii="Times New Roman" w:eastAsia="Times New Roman" w:hAnsi="Times New Roman" w:cs="Times New Roman"/>
          <w:iCs/>
          <w:spacing w:val="5"/>
          <w:sz w:val="28"/>
          <w:szCs w:val="28"/>
          <w:lang w:eastAsia="ru-RU"/>
        </w:rPr>
        <w:t xml:space="preserve"> </w:t>
      </w:r>
      <w:r w:rsidRPr="00876586">
        <w:rPr>
          <w:rFonts w:ascii="Times New Roman" w:eastAsia="Times New Roman" w:hAnsi="Times New Roman" w:cs="Times New Roman"/>
          <w:iCs/>
          <w:sz w:val="28"/>
          <w:szCs w:val="28"/>
          <w:lang w:eastAsia="ru-RU"/>
        </w:rPr>
        <w:t xml:space="preserve">и </w:t>
      </w:r>
      <w:r w:rsidRPr="00876586">
        <w:rPr>
          <w:rFonts w:ascii="Times New Roman" w:eastAsia="Times New Roman" w:hAnsi="Times New Roman" w:cs="Times New Roman"/>
          <w:iCs/>
          <w:spacing w:val="16"/>
          <w:sz w:val="28"/>
          <w:szCs w:val="28"/>
          <w:lang w:eastAsia="ru-RU"/>
        </w:rPr>
        <w:t xml:space="preserve"> </w:t>
      </w:r>
      <w:r w:rsidRPr="00876586">
        <w:rPr>
          <w:rFonts w:ascii="Times New Roman" w:eastAsia="Times New Roman" w:hAnsi="Times New Roman" w:cs="Times New Roman"/>
          <w:iCs/>
          <w:sz w:val="28"/>
          <w:szCs w:val="28"/>
          <w:lang w:eastAsia="ru-RU"/>
        </w:rPr>
        <w:t>сетей</w:t>
      </w:r>
      <w:r w:rsidRPr="00876586">
        <w:rPr>
          <w:rFonts w:ascii="Times New Roman" w:eastAsia="Times New Roman" w:hAnsi="Times New Roman" w:cs="Times New Roman"/>
          <w:bCs/>
          <w:sz w:val="28"/>
          <w:szCs w:val="28"/>
          <w:lang w:eastAsia="ru-RU"/>
        </w:rPr>
        <w:t xml:space="preserve">, </w:t>
      </w:r>
      <w:r w:rsidRPr="00876586">
        <w:rPr>
          <w:rFonts w:ascii="Times New Roman" w:eastAsia="Times New Roman" w:hAnsi="Times New Roman" w:cs="Times New Roman"/>
          <w:sz w:val="28"/>
          <w:szCs w:val="28"/>
          <w:lang w:eastAsia="ru-RU"/>
        </w:rPr>
        <w:t xml:space="preserve">ПМ.03 </w:t>
      </w:r>
      <w:r w:rsidRPr="00876586">
        <w:rPr>
          <w:rFonts w:ascii="Times New Roman" w:eastAsia="Times New Roman" w:hAnsi="Times New Roman" w:cs="Times New Roman"/>
          <w:bCs/>
          <w:sz w:val="28"/>
          <w:szCs w:val="28"/>
          <w:lang w:eastAsia="ru-RU"/>
        </w:rPr>
        <w:t xml:space="preserve">Организация работ по ремонту оборудования электрических подстанций и сетей, </w:t>
      </w:r>
      <w:r w:rsidRPr="00876586">
        <w:rPr>
          <w:rFonts w:ascii="Times New Roman" w:eastAsia="Times New Roman" w:hAnsi="Times New Roman" w:cs="Times New Roman"/>
          <w:sz w:val="28"/>
          <w:szCs w:val="28"/>
          <w:lang w:eastAsia="ru-RU"/>
        </w:rPr>
        <w:t>ПМ.05 Выполнение работ по одной или нескольким профессиям рабочих, должностям служащих.</w:t>
      </w:r>
    </w:p>
    <w:p w:rsidR="00876586" w:rsidRPr="00876586" w:rsidRDefault="00876586" w:rsidP="0087658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Реализация профессионального модуля предполагает учебную практику УП.01</w:t>
      </w:r>
      <w:r w:rsidRPr="00876586">
        <w:rPr>
          <w:rFonts w:ascii="Times New Roman" w:eastAsia="Calibri" w:hAnsi="Times New Roman" w:cs="Times New Roman"/>
          <w:sz w:val="28"/>
          <w:szCs w:val="28"/>
          <w:lang w:eastAsia="ru-RU"/>
        </w:rPr>
        <w:t xml:space="preserve">, которая проводится концентрированно в мастерских и лабораториях  </w:t>
      </w:r>
      <w:r w:rsidRPr="00876586">
        <w:rPr>
          <w:rFonts w:ascii="Times New Roman" w:eastAsia="Times New Roman" w:hAnsi="Times New Roman" w:cs="Times New Roman"/>
          <w:sz w:val="28"/>
          <w:szCs w:val="28"/>
          <w:lang w:eastAsia="ru-RU"/>
        </w:rPr>
        <w:t>и производственную практику  (по  профилю специальности) ПП.01</w:t>
      </w:r>
      <w:r w:rsidRPr="00876586">
        <w:rPr>
          <w:rFonts w:ascii="Times New Roman" w:eastAsia="Calibri" w:hAnsi="Times New Roman" w:cs="Times New Roman"/>
          <w:sz w:val="28"/>
          <w:szCs w:val="28"/>
          <w:lang w:eastAsia="ru-RU"/>
        </w:rPr>
        <w:t xml:space="preserve">, </w:t>
      </w:r>
      <w:r w:rsidRPr="00876586">
        <w:rPr>
          <w:rFonts w:ascii="Times New Roman" w:eastAsia="Times New Roman" w:hAnsi="Times New Roman" w:cs="Times New Roman"/>
          <w:sz w:val="28"/>
          <w:szCs w:val="28"/>
          <w:lang w:eastAsia="ru-RU"/>
        </w:rPr>
        <w:t>которая  проводится концентрированно на профильных предприятиях.</w:t>
      </w:r>
    </w:p>
    <w:p w:rsidR="00876586" w:rsidRPr="00876586" w:rsidRDefault="00876586" w:rsidP="00876586">
      <w:pPr>
        <w:keepNext/>
        <w:spacing w:after="0" w:line="240" w:lineRule="auto"/>
        <w:ind w:right="425"/>
        <w:jc w:val="both"/>
        <w:outlineLvl w:val="1"/>
        <w:rPr>
          <w:rFonts w:ascii="Times New Roman" w:eastAsia="Times New Roman" w:hAnsi="Times New Roman" w:cs="Times New Roman"/>
          <w:b/>
          <w:bCs/>
          <w:sz w:val="28"/>
          <w:szCs w:val="28"/>
          <w:lang w:eastAsia="ru-RU"/>
        </w:rPr>
      </w:pPr>
    </w:p>
    <w:p w:rsidR="00876586" w:rsidRPr="00876586" w:rsidRDefault="00876586" w:rsidP="00876586">
      <w:pPr>
        <w:keepNext/>
        <w:spacing w:after="0" w:line="240" w:lineRule="auto"/>
        <w:ind w:right="425" w:firstLine="709"/>
        <w:jc w:val="both"/>
        <w:outlineLvl w:val="1"/>
        <w:rPr>
          <w:rFonts w:ascii="Times New Roman" w:eastAsia="Times New Roman" w:hAnsi="Times New Roman" w:cs="Times New Roman"/>
          <w:b/>
          <w:bCs/>
          <w:sz w:val="28"/>
          <w:szCs w:val="28"/>
          <w:lang w:eastAsia="ru-RU"/>
        </w:rPr>
      </w:pPr>
      <w:bookmarkStart w:id="79" w:name="_Toc520101584"/>
      <w:bookmarkStart w:id="80" w:name="_Toc520102290"/>
      <w:r w:rsidRPr="00876586">
        <w:rPr>
          <w:rFonts w:ascii="Times New Roman" w:eastAsia="Times New Roman" w:hAnsi="Times New Roman" w:cs="Times New Roman"/>
          <w:b/>
          <w:bCs/>
          <w:sz w:val="28"/>
          <w:szCs w:val="28"/>
          <w:lang w:eastAsia="ru-RU"/>
        </w:rPr>
        <w:t>4.5. Кадровое обеспечение образовательного процесса</w:t>
      </w:r>
      <w:bookmarkEnd w:id="79"/>
      <w:bookmarkEnd w:id="80"/>
    </w:p>
    <w:p w:rsidR="00876586" w:rsidRPr="00876586" w:rsidRDefault="00876586" w:rsidP="00876586">
      <w:pPr>
        <w:widowControl w:val="0"/>
        <w:tabs>
          <w:tab w:val="left" w:pos="14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Реализацию ПМ.01 Организация электроснабжения электрооборудования по отраслям обеспечивают преподаватели и мастера производственного обучения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876586" w:rsidRPr="00876586" w:rsidRDefault="00876586" w:rsidP="0087658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lastRenderedPageBreak/>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876586" w:rsidRPr="00876586" w:rsidRDefault="00876586" w:rsidP="00382676">
      <w:pPr>
        <w:keepNext/>
        <w:tabs>
          <w:tab w:val="left" w:pos="851"/>
        </w:tabs>
        <w:autoSpaceDE w:val="0"/>
        <w:autoSpaceDN w:val="0"/>
        <w:spacing w:after="0" w:line="240" w:lineRule="auto"/>
        <w:ind w:left="851"/>
        <w:jc w:val="center"/>
        <w:outlineLvl w:val="0"/>
        <w:rPr>
          <w:rFonts w:ascii="Times New Roman" w:eastAsia="Times New Roman" w:hAnsi="Times New Roman" w:cs="Times New Roman"/>
          <w:b/>
          <w:bCs/>
          <w:caps/>
          <w:sz w:val="28"/>
          <w:szCs w:val="28"/>
          <w:lang w:eastAsia="ru-RU"/>
        </w:rPr>
      </w:pPr>
      <w:bookmarkStart w:id="81" w:name="_Toc520101585"/>
      <w:bookmarkStart w:id="82" w:name="_Toc520102291"/>
      <w:r w:rsidRPr="00876586">
        <w:rPr>
          <w:rFonts w:ascii="Times New Roman" w:eastAsia="Times New Roman" w:hAnsi="Times New Roman" w:cs="Times New Roman"/>
          <w:b/>
          <w:bCs/>
          <w:caps/>
          <w:sz w:val="28"/>
          <w:szCs w:val="28"/>
          <w:lang w:eastAsia="ru-RU"/>
        </w:rPr>
        <w:br w:type="page"/>
      </w:r>
      <w:r w:rsidRPr="00876586">
        <w:rPr>
          <w:rFonts w:ascii="Times New Roman" w:eastAsia="Times New Roman" w:hAnsi="Times New Roman" w:cs="Times New Roman"/>
          <w:b/>
          <w:bCs/>
          <w:caps/>
          <w:sz w:val="28"/>
          <w:szCs w:val="28"/>
          <w:lang w:eastAsia="ru-RU"/>
        </w:rPr>
        <w:lastRenderedPageBreak/>
        <w:t xml:space="preserve">5. </w:t>
      </w:r>
      <w:bookmarkEnd w:id="77"/>
      <w:bookmarkEnd w:id="81"/>
      <w:bookmarkEnd w:id="82"/>
      <w:r w:rsidRPr="00876586">
        <w:rPr>
          <w:rFonts w:ascii="Times New Roman" w:eastAsia="Times New Roman" w:hAnsi="Times New Roman" w:cs="Times New Roman"/>
          <w:b/>
          <w:bCs/>
          <w:caps/>
          <w:sz w:val="28"/>
          <w:szCs w:val="28"/>
          <w:lang w:eastAsia="ru-RU"/>
        </w:rPr>
        <w:t>Контроль и оценка результатов освоения ПРОФЕССИОНАЛЬНОГО МОДУЛЯ</w:t>
      </w:r>
    </w:p>
    <w:p w:rsidR="00876586" w:rsidRPr="00876586" w:rsidRDefault="00876586" w:rsidP="0087658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r w:rsidRPr="00876586">
        <w:rPr>
          <w:rFonts w:ascii="Times New Roman" w:eastAsia="Times New Roman" w:hAnsi="Times New Roman" w:cs="Times New Roman"/>
          <w:b/>
          <w:bCs/>
          <w:caps/>
          <w:sz w:val="28"/>
          <w:szCs w:val="28"/>
          <w:lang w:eastAsia="ru-RU"/>
        </w:rPr>
        <w:t>(</w:t>
      </w:r>
      <w:r w:rsidRPr="00876586">
        <w:rPr>
          <w:rFonts w:ascii="Times New Roman" w:eastAsia="Times New Roman" w:hAnsi="Times New Roman" w:cs="Times New Roman"/>
          <w:b/>
          <w:bCs/>
          <w:sz w:val="28"/>
          <w:szCs w:val="28"/>
          <w:lang w:eastAsia="ru-RU"/>
        </w:rPr>
        <w:t>ВИДА  ПРОФЕССИОНАЛЬНОЙ ДЕЯТЕЛЬНОСТИ</w:t>
      </w:r>
      <w:r w:rsidRPr="00876586">
        <w:rPr>
          <w:rFonts w:ascii="Times New Roman" w:eastAsia="Times New Roman" w:hAnsi="Times New Roman" w:cs="Times New Roman"/>
          <w:b/>
          <w:bCs/>
          <w:caps/>
          <w:sz w:val="28"/>
          <w:szCs w:val="28"/>
          <w:lang w:eastAsia="ru-RU"/>
        </w:rPr>
        <w:t>)</w:t>
      </w:r>
    </w:p>
    <w:p w:rsidR="00876586" w:rsidRPr="00876586" w:rsidRDefault="00876586" w:rsidP="00876586">
      <w:pPr>
        <w:keepNext/>
        <w:tabs>
          <w:tab w:val="left" w:pos="851"/>
        </w:tabs>
        <w:autoSpaceDE w:val="0"/>
        <w:autoSpaceDN w:val="0"/>
        <w:spacing w:after="0" w:line="240" w:lineRule="auto"/>
        <w:ind w:left="567"/>
        <w:outlineLvl w:val="0"/>
        <w:rPr>
          <w:rFonts w:ascii="Times New Roman" w:eastAsia="Times New Roman" w:hAnsi="Times New Roman" w:cs="Times New Roman"/>
          <w:b/>
          <w:bCs/>
          <w:caps/>
          <w:sz w:val="28"/>
          <w:szCs w:val="28"/>
          <w:lang w:eastAsia="ru-RU"/>
        </w:rPr>
      </w:pPr>
    </w:p>
    <w:p w:rsidR="00876586" w:rsidRPr="00876586" w:rsidRDefault="00876586" w:rsidP="0087658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Формы и методы контроля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оценки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результатов</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pacing w:val="-1"/>
          <w:sz w:val="28"/>
          <w:szCs w:val="28"/>
          <w:lang w:eastAsia="ru-RU"/>
        </w:rPr>
        <w:t>ч</w:t>
      </w:r>
      <w:r w:rsidRPr="00876586">
        <w:rPr>
          <w:rFonts w:ascii="Times New Roman" w:eastAsia="Times New Roman" w:hAnsi="Times New Roman" w:cs="Times New Roman"/>
          <w:sz w:val="28"/>
          <w:szCs w:val="28"/>
          <w:lang w:eastAsia="ru-RU"/>
        </w:rPr>
        <w:t>ения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позволяют проверить у</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pacing w:val="-1"/>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z w:val="28"/>
          <w:szCs w:val="28"/>
          <w:lang w:eastAsia="ru-RU"/>
        </w:rPr>
        <w:t>ча</w:t>
      </w:r>
      <w:r w:rsidRPr="00876586">
        <w:rPr>
          <w:rFonts w:ascii="Times New Roman" w:eastAsia="Times New Roman" w:hAnsi="Times New Roman" w:cs="Times New Roman"/>
          <w:spacing w:val="-1"/>
          <w:sz w:val="28"/>
          <w:szCs w:val="28"/>
          <w:lang w:eastAsia="ru-RU"/>
        </w:rPr>
        <w:t>ющих</w:t>
      </w:r>
      <w:r w:rsidRPr="00876586">
        <w:rPr>
          <w:rFonts w:ascii="Times New Roman" w:eastAsia="Times New Roman" w:hAnsi="Times New Roman" w:cs="Times New Roman"/>
          <w:sz w:val="28"/>
          <w:szCs w:val="28"/>
          <w:lang w:eastAsia="ru-RU"/>
        </w:rPr>
        <w:t xml:space="preserve">ся развитие профессиональных компетенций и обеспечивающих </w:t>
      </w:r>
      <w:r w:rsidRPr="00876586">
        <w:rPr>
          <w:rFonts w:ascii="Times New Roman" w:eastAsia="Times New Roman" w:hAnsi="Times New Roman" w:cs="Times New Roman"/>
          <w:spacing w:val="1"/>
          <w:sz w:val="28"/>
          <w:szCs w:val="28"/>
          <w:lang w:eastAsia="ru-RU"/>
        </w:rPr>
        <w:t>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1"/>
          <w:sz w:val="28"/>
          <w:szCs w:val="28"/>
          <w:lang w:eastAsia="ru-RU"/>
        </w:rPr>
        <w:t xml:space="preserve"> знаний, </w:t>
      </w:r>
      <w:r w:rsidRPr="00876586">
        <w:rPr>
          <w:rFonts w:ascii="Times New Roman" w:eastAsia="Times New Roman" w:hAnsi="Times New Roman" w:cs="Times New Roman"/>
          <w:spacing w:val="2"/>
          <w:sz w:val="28"/>
          <w:szCs w:val="28"/>
          <w:lang w:eastAsia="ru-RU"/>
        </w:rPr>
        <w:t>у</w:t>
      </w:r>
      <w:r w:rsidRPr="00876586">
        <w:rPr>
          <w:rFonts w:ascii="Times New Roman" w:eastAsia="Times New Roman" w:hAnsi="Times New Roman" w:cs="Times New Roman"/>
          <w:spacing w:val="-1"/>
          <w:sz w:val="28"/>
          <w:szCs w:val="28"/>
          <w:lang w:eastAsia="ru-RU"/>
        </w:rPr>
        <w:t>м</w:t>
      </w:r>
      <w:r w:rsidRPr="00876586">
        <w:rPr>
          <w:rFonts w:ascii="Times New Roman" w:eastAsia="Times New Roman" w:hAnsi="Times New Roman" w:cs="Times New Roman"/>
          <w:sz w:val="28"/>
          <w:szCs w:val="28"/>
          <w:lang w:eastAsia="ru-RU"/>
        </w:rPr>
        <w:t>ений и практического опыта.</w:t>
      </w:r>
    </w:p>
    <w:bookmarkEnd w:id="78"/>
    <w:p w:rsidR="00876586" w:rsidRPr="00876586" w:rsidRDefault="00876586" w:rsidP="0087658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Таблица 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969"/>
        <w:gridCol w:w="3402"/>
      </w:tblGrid>
      <w:tr w:rsidR="00876586" w:rsidRPr="00876586" w:rsidTr="00382676">
        <w:tc>
          <w:tcPr>
            <w:tcW w:w="2660" w:type="dxa"/>
            <w:vAlign w:val="center"/>
          </w:tcPr>
          <w:p w:rsidR="00876586" w:rsidRPr="00876586" w:rsidRDefault="00876586" w:rsidP="00876586">
            <w:pPr>
              <w:widowControl w:val="0"/>
              <w:autoSpaceDE w:val="0"/>
              <w:autoSpaceDN w:val="0"/>
              <w:adjustRightInd w:val="0"/>
              <w:spacing w:line="240" w:lineRule="auto"/>
              <w:ind w:left="294" w:right="295" w:firstLine="1"/>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 xml:space="preserve">Результаты </w:t>
            </w:r>
          </w:p>
        </w:tc>
        <w:tc>
          <w:tcPr>
            <w:tcW w:w="3969" w:type="dxa"/>
            <w:vAlign w:val="center"/>
          </w:tcPr>
          <w:p w:rsidR="00876586" w:rsidRPr="00876586" w:rsidRDefault="00876586" w:rsidP="00876586">
            <w:pPr>
              <w:widowControl w:val="0"/>
              <w:autoSpaceDE w:val="0"/>
              <w:autoSpaceDN w:val="0"/>
              <w:adjustRightInd w:val="0"/>
              <w:spacing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Основные показате</w:t>
            </w:r>
            <w:r w:rsidRPr="00876586">
              <w:rPr>
                <w:rFonts w:ascii="Times New Roman" w:eastAsia="Times New Roman" w:hAnsi="Times New Roman" w:cs="Times New Roman"/>
                <w:b/>
                <w:bCs/>
                <w:spacing w:val="1"/>
                <w:sz w:val="28"/>
                <w:szCs w:val="28"/>
                <w:lang w:eastAsia="ru-RU"/>
              </w:rPr>
              <w:t>л</w:t>
            </w:r>
            <w:r w:rsidRPr="00876586">
              <w:rPr>
                <w:rFonts w:ascii="Times New Roman" w:eastAsia="Times New Roman" w:hAnsi="Times New Roman" w:cs="Times New Roman"/>
                <w:b/>
                <w:bCs/>
                <w:sz w:val="28"/>
                <w:szCs w:val="28"/>
                <w:lang w:eastAsia="ru-RU"/>
              </w:rPr>
              <w:t>и оценки результата</w:t>
            </w:r>
          </w:p>
        </w:tc>
        <w:tc>
          <w:tcPr>
            <w:tcW w:w="3402" w:type="dxa"/>
            <w:vAlign w:val="center"/>
          </w:tcPr>
          <w:p w:rsidR="00876586" w:rsidRPr="00876586" w:rsidRDefault="00876586" w:rsidP="00876586">
            <w:pPr>
              <w:widowControl w:val="0"/>
              <w:autoSpaceDE w:val="0"/>
              <w:autoSpaceDN w:val="0"/>
              <w:adjustRightInd w:val="0"/>
              <w:spacing w:line="240" w:lineRule="auto"/>
              <w:ind w:left="37" w:right="1" w:firstLine="92"/>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Формы и</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методы контроля</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и оценки</w:t>
            </w:r>
          </w:p>
        </w:tc>
      </w:tr>
      <w:tr w:rsidR="00876586" w:rsidRPr="00876586" w:rsidTr="00382676">
        <w:tc>
          <w:tcPr>
            <w:tcW w:w="2660" w:type="dxa"/>
            <w:vAlign w:val="center"/>
          </w:tcPr>
          <w:p w:rsidR="00876586" w:rsidRPr="00876586" w:rsidRDefault="00876586" w:rsidP="00876586">
            <w:pPr>
              <w:widowControl w:val="0"/>
              <w:autoSpaceDE w:val="0"/>
              <w:autoSpaceDN w:val="0"/>
              <w:adjustRightInd w:val="0"/>
              <w:ind w:left="294" w:right="295" w:firstLine="1"/>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1</w:t>
            </w:r>
          </w:p>
        </w:tc>
        <w:tc>
          <w:tcPr>
            <w:tcW w:w="3969" w:type="dxa"/>
            <w:vAlign w:val="center"/>
          </w:tcPr>
          <w:p w:rsidR="00876586" w:rsidRPr="00876586" w:rsidRDefault="00876586" w:rsidP="00876586">
            <w:pPr>
              <w:widowControl w:val="0"/>
              <w:autoSpaceDE w:val="0"/>
              <w:autoSpaceDN w:val="0"/>
              <w:adjustRightInd w:val="0"/>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2</w:t>
            </w:r>
          </w:p>
        </w:tc>
        <w:tc>
          <w:tcPr>
            <w:tcW w:w="3402" w:type="dxa"/>
            <w:vAlign w:val="center"/>
          </w:tcPr>
          <w:p w:rsidR="00876586" w:rsidRPr="00876586" w:rsidRDefault="00876586" w:rsidP="0087658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3</w:t>
            </w:r>
          </w:p>
        </w:tc>
      </w:tr>
      <w:tr w:rsidR="00876586" w:rsidRPr="00876586" w:rsidTr="00382676">
        <w:trPr>
          <w:trHeight w:val="637"/>
        </w:trPr>
        <w:tc>
          <w:tcPr>
            <w:tcW w:w="2660" w:type="dxa"/>
          </w:tcPr>
          <w:p w:rsidR="00876586" w:rsidRPr="00876586" w:rsidRDefault="00876586" w:rsidP="00876586">
            <w:pPr>
              <w:suppressAutoHyphens/>
              <w:spacing w:after="0" w:line="240" w:lineRule="auto"/>
              <w:ind w:right="-108"/>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ПК 1.1 Выполнять основные виды работ по проектированию электроснабжения электротехнического и электротехнологического оборудования</w:t>
            </w:r>
          </w:p>
        </w:tc>
        <w:tc>
          <w:tcPr>
            <w:tcW w:w="3969" w:type="dxa"/>
          </w:tcPr>
          <w:p w:rsidR="00876586" w:rsidRPr="00876586" w:rsidRDefault="00876586" w:rsidP="00876586">
            <w:pPr>
              <w:tabs>
                <w:tab w:val="left" w:pos="241"/>
              </w:tabs>
              <w:spacing w:after="0" w:line="240" w:lineRule="auto"/>
              <w:ind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Знание </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устройств электротехнического и электротехнологического оборудования по отраслям;</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устройство и принцип действия трансформатора. Правил устройств электроустановок</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устройство и назначение неактивных (вспомогательных) частей трансформатора</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принцип работы основного и вспомогательного оборудования распределительных устройств средней сложности напряжением до 35 кВ</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конструктивное выполнение распределительных устройств</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конструкция и принцип работы сухих, масляных, двухобмоточных</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силовых трансформаторов мощностью до 10 000 кВА напряжением до 35 кВ</w:t>
            </w:r>
          </w:p>
          <w:p w:rsidR="00876586" w:rsidRPr="00876586" w:rsidRDefault="00876586" w:rsidP="00876586">
            <w:pPr>
              <w:tabs>
                <w:tab w:val="left" w:pos="241"/>
              </w:tabs>
              <w:spacing w:after="0" w:line="240" w:lineRule="auto"/>
              <w:ind w:left="34" w:right="34"/>
              <w:jc w:val="both"/>
              <w:rPr>
                <w:rFonts w:ascii="Times New Roman" w:eastAsia="Times New Roman" w:hAnsi="Times New Roman" w:cs="Times New Roman"/>
                <w:sz w:val="28"/>
                <w:szCs w:val="28"/>
                <w:lang w:eastAsia="ru-RU"/>
              </w:rPr>
            </w:pPr>
          </w:p>
          <w:p w:rsidR="00876586" w:rsidRPr="00876586" w:rsidRDefault="00876586" w:rsidP="00876586">
            <w:pPr>
              <w:tabs>
                <w:tab w:val="left" w:pos="241"/>
              </w:tabs>
              <w:spacing w:after="0" w:line="240" w:lineRule="auto"/>
              <w:ind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Выполнение практических </w:t>
            </w:r>
          </w:p>
        </w:tc>
        <w:tc>
          <w:tcPr>
            <w:tcW w:w="3402" w:type="dxa"/>
          </w:tcPr>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Тестирование, устный опрос</w:t>
            </w: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практических работ</w:t>
            </w: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работы наставником</w:t>
            </w:r>
          </w:p>
        </w:tc>
      </w:tr>
      <w:tr w:rsidR="00876586" w:rsidRPr="00876586" w:rsidTr="00382676">
        <w:trPr>
          <w:cantSplit/>
          <w:trHeight w:val="637"/>
        </w:trPr>
        <w:tc>
          <w:tcPr>
            <w:tcW w:w="2660" w:type="dxa"/>
          </w:tcPr>
          <w:p w:rsidR="00876586" w:rsidRPr="00876586" w:rsidRDefault="00876586" w:rsidP="00876586">
            <w:pPr>
              <w:spacing w:after="0" w:line="240" w:lineRule="auto"/>
              <w:ind w:right="68"/>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1</w:t>
            </w:r>
          </w:p>
        </w:tc>
        <w:tc>
          <w:tcPr>
            <w:tcW w:w="3969" w:type="dxa"/>
          </w:tcPr>
          <w:p w:rsidR="00876586" w:rsidRPr="00876586" w:rsidRDefault="00876586" w:rsidP="00876586">
            <w:pPr>
              <w:spacing w:after="0" w:line="240" w:lineRule="auto"/>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2</w:t>
            </w:r>
          </w:p>
        </w:tc>
        <w:tc>
          <w:tcPr>
            <w:tcW w:w="3402" w:type="dxa"/>
          </w:tcPr>
          <w:p w:rsidR="00876586" w:rsidRPr="00876586" w:rsidRDefault="00876586" w:rsidP="0087658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3</w:t>
            </w:r>
          </w:p>
        </w:tc>
      </w:tr>
      <w:tr w:rsidR="00876586" w:rsidRPr="00876586" w:rsidTr="00382676">
        <w:trPr>
          <w:cantSplit/>
          <w:trHeight w:val="637"/>
        </w:trPr>
        <w:tc>
          <w:tcPr>
            <w:tcW w:w="2660" w:type="dxa"/>
          </w:tcPr>
          <w:p w:rsidR="00876586" w:rsidRPr="00876586" w:rsidRDefault="00876586" w:rsidP="00876586">
            <w:pPr>
              <w:spacing w:after="0" w:line="240" w:lineRule="auto"/>
              <w:ind w:right="68"/>
              <w:jc w:val="center"/>
              <w:rPr>
                <w:rFonts w:ascii="Times New Roman" w:eastAsia="Times New Roman" w:hAnsi="Times New Roman" w:cs="Times New Roman"/>
                <w:sz w:val="28"/>
                <w:szCs w:val="28"/>
                <w:lang w:eastAsia="ru-RU"/>
              </w:rPr>
            </w:pPr>
          </w:p>
        </w:tc>
        <w:tc>
          <w:tcPr>
            <w:tcW w:w="3969" w:type="dxa"/>
          </w:tcPr>
          <w:p w:rsidR="00876586" w:rsidRPr="00876586" w:rsidRDefault="00876586" w:rsidP="00876586">
            <w:pPr>
              <w:tabs>
                <w:tab w:val="left" w:pos="241"/>
                <w:tab w:val="left" w:pos="3566"/>
              </w:tabs>
              <w:spacing w:after="0" w:line="240" w:lineRule="auto"/>
              <w:ind w:right="34"/>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работ </w:t>
            </w:r>
          </w:p>
          <w:p w:rsidR="00876586" w:rsidRPr="00876586" w:rsidRDefault="00876586" w:rsidP="00876586">
            <w:pPr>
              <w:tabs>
                <w:tab w:val="left" w:pos="3566"/>
              </w:tabs>
              <w:spacing w:after="0" w:line="240" w:lineRule="auto"/>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Составление электрических схем</w:t>
            </w:r>
            <w:r w:rsidRPr="00876586">
              <w:rPr>
                <w:rFonts w:ascii="Times New Roman" w:eastAsia="Times New Roman" w:hAnsi="Times New Roman" w:cs="Times New Roman"/>
                <w:sz w:val="28"/>
                <w:szCs w:val="28"/>
              </w:rPr>
              <w:t xml:space="preserve"> электроснабжения электротехнического и электротехнологического оборудования по отраслям</w:t>
            </w:r>
          </w:p>
        </w:tc>
        <w:tc>
          <w:tcPr>
            <w:tcW w:w="3402" w:type="dxa"/>
          </w:tcPr>
          <w:p w:rsidR="00876586" w:rsidRPr="00876586" w:rsidRDefault="00876586" w:rsidP="00876586">
            <w:pPr>
              <w:widowControl w:val="0"/>
              <w:tabs>
                <w:tab w:val="left" w:pos="1882"/>
                <w:tab w:val="left" w:pos="3566"/>
                <w:tab w:val="left" w:pos="13897"/>
              </w:tabs>
              <w:suppressAutoHyphens/>
              <w:autoSpaceDE w:val="0"/>
              <w:autoSpaceDN w:val="0"/>
              <w:adjustRightInd w:val="0"/>
              <w:spacing w:after="0"/>
              <w:ind w:right="34"/>
              <w:jc w:val="center"/>
              <w:rPr>
                <w:rFonts w:ascii="Times New Roman" w:eastAsia="Times New Roman" w:hAnsi="Times New Roman" w:cs="Times New Roman"/>
                <w:sz w:val="28"/>
                <w:szCs w:val="28"/>
                <w:lang w:eastAsia="ru-RU"/>
              </w:rPr>
            </w:pPr>
          </w:p>
        </w:tc>
      </w:tr>
      <w:tr w:rsidR="00876586" w:rsidRPr="00876586" w:rsidTr="00382676">
        <w:trPr>
          <w:cantSplit/>
          <w:trHeight w:val="637"/>
        </w:trPr>
        <w:tc>
          <w:tcPr>
            <w:tcW w:w="2660" w:type="dxa"/>
          </w:tcPr>
          <w:p w:rsidR="00876586" w:rsidRPr="00876586" w:rsidRDefault="00876586" w:rsidP="00876586">
            <w:pPr>
              <w:spacing w:after="0" w:line="240" w:lineRule="auto"/>
              <w:ind w:right="-108"/>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ПК 1.2 Читать и составлять электрические схемы электроснабжения электротехнического и электротехнологического оборудования</w:t>
            </w:r>
          </w:p>
        </w:tc>
        <w:tc>
          <w:tcPr>
            <w:tcW w:w="3969" w:type="dxa"/>
          </w:tcPr>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Читать однолинейные схемы тяговых подстанций; </w:t>
            </w: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 xml:space="preserve">Выполнение практических работ </w:t>
            </w: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Демонстрация навыков в изучении схем электроснабжения</w:t>
            </w:r>
          </w:p>
          <w:p w:rsidR="00876586" w:rsidRPr="00876586" w:rsidRDefault="00876586" w:rsidP="00876586">
            <w:pPr>
              <w:tabs>
                <w:tab w:val="left" w:pos="3566"/>
              </w:tabs>
              <w:suppressAutoHyphens/>
              <w:spacing w:after="0" w:line="240" w:lineRule="auto"/>
              <w:ind w:right="-47"/>
              <w:rPr>
                <w:rFonts w:ascii="Times New Roman" w:eastAsia="Times New Roman" w:hAnsi="Times New Roman" w:cs="Times New Roman"/>
                <w:sz w:val="28"/>
                <w:szCs w:val="28"/>
                <w:lang w:eastAsia="ru-RU"/>
              </w:rPr>
            </w:pPr>
          </w:p>
        </w:tc>
        <w:tc>
          <w:tcPr>
            <w:tcW w:w="3402" w:type="dxa"/>
          </w:tcPr>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Тестирование, устный опрос.</w:t>
            </w: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практических работ.</w:t>
            </w: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p>
          <w:p w:rsidR="00876586" w:rsidRPr="00876586" w:rsidRDefault="00876586" w:rsidP="00876586">
            <w:pPr>
              <w:tabs>
                <w:tab w:val="left" w:pos="3566"/>
              </w:tabs>
              <w:spacing w:after="0" w:line="240" w:lineRule="auto"/>
              <w:ind w:right="-47"/>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Экспертное наблюдение и оценивание выполнения работы наставником</w:t>
            </w:r>
          </w:p>
        </w:tc>
      </w:tr>
    </w:tbl>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876586" w:rsidRPr="00876586" w:rsidRDefault="00876586" w:rsidP="0087658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Формы и методы контроля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оценки</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результатов</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pacing w:val="-1"/>
          <w:sz w:val="28"/>
          <w:szCs w:val="28"/>
          <w:lang w:eastAsia="ru-RU"/>
        </w:rPr>
        <w:t>ч</w:t>
      </w:r>
      <w:r w:rsidRPr="00876586">
        <w:rPr>
          <w:rFonts w:ascii="Times New Roman" w:eastAsia="Times New Roman" w:hAnsi="Times New Roman" w:cs="Times New Roman"/>
          <w:sz w:val="28"/>
          <w:szCs w:val="28"/>
          <w:lang w:eastAsia="ru-RU"/>
        </w:rPr>
        <w:t>ения</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z w:val="28"/>
          <w:szCs w:val="28"/>
          <w:lang w:eastAsia="ru-RU"/>
        </w:rPr>
        <w:t>позволяют проверить у</w:t>
      </w:r>
      <w:r w:rsidRPr="00876586">
        <w:rPr>
          <w:rFonts w:ascii="Times New Roman" w:eastAsia="Times New Roman" w:hAnsi="Times New Roman" w:cs="Times New Roman"/>
          <w:spacing w:val="1"/>
          <w:sz w:val="28"/>
          <w:szCs w:val="28"/>
          <w:lang w:eastAsia="ru-RU"/>
        </w:rPr>
        <w:t xml:space="preserve"> </w:t>
      </w:r>
      <w:r w:rsidRPr="00876586">
        <w:rPr>
          <w:rFonts w:ascii="Times New Roman" w:eastAsia="Times New Roman" w:hAnsi="Times New Roman" w:cs="Times New Roman"/>
          <w:spacing w:val="-1"/>
          <w:sz w:val="28"/>
          <w:szCs w:val="28"/>
          <w:lang w:eastAsia="ru-RU"/>
        </w:rPr>
        <w:t>об</w:t>
      </w:r>
      <w:r w:rsidRPr="00876586">
        <w:rPr>
          <w:rFonts w:ascii="Times New Roman" w:eastAsia="Times New Roman" w:hAnsi="Times New Roman" w:cs="Times New Roman"/>
          <w:spacing w:val="1"/>
          <w:sz w:val="28"/>
          <w:szCs w:val="28"/>
          <w:lang w:eastAsia="ru-RU"/>
        </w:rPr>
        <w:t>у</w:t>
      </w:r>
      <w:r w:rsidRPr="00876586">
        <w:rPr>
          <w:rFonts w:ascii="Times New Roman" w:eastAsia="Times New Roman" w:hAnsi="Times New Roman" w:cs="Times New Roman"/>
          <w:sz w:val="28"/>
          <w:szCs w:val="28"/>
          <w:lang w:eastAsia="ru-RU"/>
        </w:rPr>
        <w:t>ча</w:t>
      </w:r>
      <w:r w:rsidRPr="00876586">
        <w:rPr>
          <w:rFonts w:ascii="Times New Roman" w:eastAsia="Times New Roman" w:hAnsi="Times New Roman" w:cs="Times New Roman"/>
          <w:spacing w:val="-1"/>
          <w:sz w:val="28"/>
          <w:szCs w:val="28"/>
          <w:lang w:eastAsia="ru-RU"/>
        </w:rPr>
        <w:t>ющих</w:t>
      </w:r>
      <w:r w:rsidRPr="00876586">
        <w:rPr>
          <w:rFonts w:ascii="Times New Roman" w:eastAsia="Times New Roman" w:hAnsi="Times New Roman" w:cs="Times New Roman"/>
          <w:sz w:val="28"/>
          <w:szCs w:val="28"/>
          <w:lang w:eastAsia="ru-RU"/>
        </w:rPr>
        <w:t xml:space="preserve">ся развитие общих компетенций и обеспечивающих </w:t>
      </w:r>
      <w:r w:rsidRPr="00876586">
        <w:rPr>
          <w:rFonts w:ascii="Times New Roman" w:eastAsia="Times New Roman" w:hAnsi="Times New Roman" w:cs="Times New Roman"/>
          <w:spacing w:val="1"/>
          <w:sz w:val="28"/>
          <w:szCs w:val="28"/>
          <w:lang w:eastAsia="ru-RU"/>
        </w:rPr>
        <w:t>и</w:t>
      </w:r>
      <w:r w:rsidRPr="00876586">
        <w:rPr>
          <w:rFonts w:ascii="Times New Roman" w:eastAsia="Times New Roman" w:hAnsi="Times New Roman" w:cs="Times New Roman"/>
          <w:sz w:val="28"/>
          <w:szCs w:val="28"/>
          <w:lang w:eastAsia="ru-RU"/>
        </w:rPr>
        <w:t>х</w:t>
      </w:r>
      <w:r w:rsidRPr="00876586">
        <w:rPr>
          <w:rFonts w:ascii="Times New Roman" w:eastAsia="Times New Roman" w:hAnsi="Times New Roman" w:cs="Times New Roman"/>
          <w:spacing w:val="-1"/>
          <w:sz w:val="28"/>
          <w:szCs w:val="28"/>
          <w:lang w:eastAsia="ru-RU"/>
        </w:rPr>
        <w:t xml:space="preserve"> знаний и </w:t>
      </w:r>
      <w:r w:rsidRPr="00876586">
        <w:rPr>
          <w:rFonts w:ascii="Times New Roman" w:eastAsia="Times New Roman" w:hAnsi="Times New Roman" w:cs="Times New Roman"/>
          <w:spacing w:val="2"/>
          <w:sz w:val="28"/>
          <w:szCs w:val="28"/>
          <w:lang w:eastAsia="ru-RU"/>
        </w:rPr>
        <w:t>у</w:t>
      </w:r>
      <w:r w:rsidRPr="00876586">
        <w:rPr>
          <w:rFonts w:ascii="Times New Roman" w:eastAsia="Times New Roman" w:hAnsi="Times New Roman" w:cs="Times New Roman"/>
          <w:spacing w:val="-1"/>
          <w:sz w:val="28"/>
          <w:szCs w:val="28"/>
          <w:lang w:eastAsia="ru-RU"/>
        </w:rPr>
        <w:t>м</w:t>
      </w:r>
      <w:r w:rsidRPr="00876586">
        <w:rPr>
          <w:rFonts w:ascii="Times New Roman" w:eastAsia="Times New Roman" w:hAnsi="Times New Roman" w:cs="Times New Roman"/>
          <w:sz w:val="28"/>
          <w:szCs w:val="28"/>
          <w:lang w:eastAsia="ru-RU"/>
        </w:rPr>
        <w:t>ений.</w:t>
      </w:r>
    </w:p>
    <w:p w:rsidR="00876586" w:rsidRPr="00876586" w:rsidRDefault="00876586" w:rsidP="0087658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Таблица 6</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4252"/>
        <w:gridCol w:w="3119"/>
      </w:tblGrid>
      <w:tr w:rsidR="00876586" w:rsidRPr="00876586" w:rsidTr="00382676">
        <w:tc>
          <w:tcPr>
            <w:tcW w:w="2660" w:type="dxa"/>
            <w:vAlign w:val="center"/>
          </w:tcPr>
          <w:p w:rsidR="00876586" w:rsidRPr="00876586" w:rsidRDefault="00876586" w:rsidP="00876586">
            <w:pPr>
              <w:spacing w:after="0" w:line="240" w:lineRule="auto"/>
              <w:jc w:val="center"/>
              <w:rPr>
                <w:rFonts w:ascii="Times New Roman" w:eastAsia="Times New Roman" w:hAnsi="Times New Roman" w:cs="Times New Roman"/>
                <w:b/>
                <w:bCs/>
                <w:sz w:val="28"/>
                <w:szCs w:val="28"/>
                <w:lang w:eastAsia="ru-RU"/>
              </w:rPr>
            </w:pPr>
            <w:r w:rsidRPr="00876586">
              <w:rPr>
                <w:rFonts w:ascii="Times New Roman" w:eastAsia="Times New Roman" w:hAnsi="Times New Roman" w:cs="Times New Roman"/>
                <w:b/>
                <w:bCs/>
                <w:sz w:val="28"/>
                <w:szCs w:val="28"/>
                <w:lang w:eastAsia="ru-RU"/>
              </w:rPr>
              <w:t xml:space="preserve">Результаты </w:t>
            </w:r>
          </w:p>
          <w:p w:rsidR="00876586" w:rsidRPr="00876586" w:rsidRDefault="00876586" w:rsidP="00876586">
            <w:pPr>
              <w:spacing w:after="0" w:line="240" w:lineRule="auto"/>
              <w:jc w:val="center"/>
              <w:rPr>
                <w:rFonts w:ascii="Times New Roman" w:eastAsia="Times New Roman" w:hAnsi="Times New Roman" w:cs="Times New Roman"/>
                <w:bCs/>
                <w:i/>
                <w:sz w:val="24"/>
                <w:szCs w:val="24"/>
                <w:lang w:eastAsia="ru-RU"/>
              </w:rPr>
            </w:pPr>
          </w:p>
        </w:tc>
        <w:tc>
          <w:tcPr>
            <w:tcW w:w="4252" w:type="dxa"/>
            <w:vAlign w:val="center"/>
          </w:tcPr>
          <w:p w:rsidR="00876586" w:rsidRPr="00876586" w:rsidRDefault="00876586" w:rsidP="00876586">
            <w:pPr>
              <w:widowControl w:val="0"/>
              <w:autoSpaceDE w:val="0"/>
              <w:autoSpaceDN w:val="0"/>
              <w:adjustRightInd w:val="0"/>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Основные показате</w:t>
            </w:r>
            <w:r w:rsidRPr="00876586">
              <w:rPr>
                <w:rFonts w:ascii="Times New Roman" w:eastAsia="Times New Roman" w:hAnsi="Times New Roman" w:cs="Times New Roman"/>
                <w:b/>
                <w:bCs/>
                <w:spacing w:val="1"/>
                <w:sz w:val="28"/>
                <w:szCs w:val="28"/>
                <w:lang w:eastAsia="ru-RU"/>
              </w:rPr>
              <w:t>л</w:t>
            </w:r>
            <w:r w:rsidRPr="00876586">
              <w:rPr>
                <w:rFonts w:ascii="Times New Roman" w:eastAsia="Times New Roman" w:hAnsi="Times New Roman" w:cs="Times New Roman"/>
                <w:b/>
                <w:bCs/>
                <w:sz w:val="28"/>
                <w:szCs w:val="28"/>
                <w:lang w:eastAsia="ru-RU"/>
              </w:rPr>
              <w:t>и оценки результата</w:t>
            </w:r>
          </w:p>
        </w:tc>
        <w:tc>
          <w:tcPr>
            <w:tcW w:w="3119" w:type="dxa"/>
            <w:vAlign w:val="center"/>
          </w:tcPr>
          <w:p w:rsidR="00876586" w:rsidRPr="00876586" w:rsidRDefault="00876586" w:rsidP="00876586">
            <w:pPr>
              <w:widowControl w:val="0"/>
              <w:autoSpaceDE w:val="0"/>
              <w:autoSpaceDN w:val="0"/>
              <w:adjustRightInd w:val="0"/>
              <w:ind w:left="37" w:right="1" w:firstLine="92"/>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b/>
                <w:bCs/>
                <w:sz w:val="28"/>
                <w:szCs w:val="28"/>
                <w:lang w:eastAsia="ru-RU"/>
              </w:rPr>
              <w:t>Формы и</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методы контроля</w:t>
            </w:r>
            <w:r w:rsidRPr="00876586">
              <w:rPr>
                <w:rFonts w:ascii="Times New Roman" w:eastAsia="Times New Roman" w:hAnsi="Times New Roman" w:cs="Times New Roman"/>
                <w:b/>
                <w:bCs/>
                <w:spacing w:val="1"/>
                <w:sz w:val="28"/>
                <w:szCs w:val="28"/>
                <w:lang w:eastAsia="ru-RU"/>
              </w:rPr>
              <w:t xml:space="preserve"> </w:t>
            </w:r>
            <w:r w:rsidRPr="00876586">
              <w:rPr>
                <w:rFonts w:ascii="Times New Roman" w:eastAsia="Times New Roman" w:hAnsi="Times New Roman" w:cs="Times New Roman"/>
                <w:b/>
                <w:bCs/>
                <w:sz w:val="28"/>
                <w:szCs w:val="28"/>
                <w:lang w:eastAsia="ru-RU"/>
              </w:rPr>
              <w:t>и оценки</w:t>
            </w:r>
          </w:p>
        </w:tc>
      </w:tr>
      <w:tr w:rsidR="00876586" w:rsidRPr="00876586" w:rsidTr="00382676">
        <w:trPr>
          <w:trHeight w:val="207"/>
        </w:trPr>
        <w:tc>
          <w:tcPr>
            <w:tcW w:w="2660" w:type="dxa"/>
          </w:tcPr>
          <w:p w:rsidR="00876586" w:rsidRPr="00876586" w:rsidRDefault="00876586" w:rsidP="00876586">
            <w:pPr>
              <w:spacing w:after="0" w:line="240" w:lineRule="auto"/>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1</w:t>
            </w:r>
          </w:p>
        </w:tc>
        <w:tc>
          <w:tcPr>
            <w:tcW w:w="4252" w:type="dxa"/>
          </w:tcPr>
          <w:p w:rsidR="00876586" w:rsidRPr="00876586" w:rsidRDefault="00876586" w:rsidP="00876586">
            <w:pPr>
              <w:widowControl w:val="0"/>
              <w:autoSpaceDE w:val="0"/>
              <w:autoSpaceDN w:val="0"/>
              <w:adjustRightInd w:val="0"/>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2</w:t>
            </w:r>
          </w:p>
        </w:tc>
        <w:tc>
          <w:tcPr>
            <w:tcW w:w="3119" w:type="dxa"/>
          </w:tcPr>
          <w:p w:rsidR="00876586" w:rsidRPr="00876586" w:rsidRDefault="00876586" w:rsidP="0087658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876586">
              <w:rPr>
                <w:rFonts w:ascii="Times New Roman" w:eastAsia="Times New Roman" w:hAnsi="Times New Roman" w:cs="Times New Roman"/>
                <w:bCs/>
                <w:sz w:val="28"/>
                <w:szCs w:val="28"/>
                <w:lang w:eastAsia="ru-RU"/>
              </w:rPr>
              <w:t>3</w:t>
            </w: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разнообразными методами (в том числе инновационными) для осуществления профессиональной деятельности;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использование специальных методов и способов решения профессиональных задач;</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выбор эффективных технологий и рациональных способов</w:t>
            </w:r>
            <w:r w:rsidRPr="00876586">
              <w:rPr>
                <w:rFonts w:ascii="Times New Roman" w:eastAsia="Times New Roman" w:hAnsi="Times New Roman" w:cs="Times New Roman"/>
                <w:sz w:val="28"/>
                <w:szCs w:val="28"/>
              </w:rPr>
              <w:br/>
              <w:t>выполнения профессиональных задач.</w:t>
            </w:r>
          </w:p>
          <w:p w:rsidR="00876586" w:rsidRPr="00876586" w:rsidRDefault="00876586" w:rsidP="00876586">
            <w:pPr>
              <w:tabs>
                <w:tab w:val="left" w:pos="220"/>
              </w:tabs>
              <w:spacing w:after="0" w:line="240" w:lineRule="auto"/>
              <w:ind w:left="34"/>
              <w:rPr>
                <w:rFonts w:ascii="Times New Roman" w:eastAsia="Times New Roman" w:hAnsi="Times New Roman" w:cs="Times New Roman"/>
                <w:sz w:val="28"/>
                <w:szCs w:val="28"/>
              </w:rPr>
            </w:pPr>
          </w:p>
        </w:tc>
        <w:tc>
          <w:tcPr>
            <w:tcW w:w="3119" w:type="dxa"/>
          </w:tcPr>
          <w:p w:rsidR="00876586" w:rsidRPr="00876586" w:rsidRDefault="00876586" w:rsidP="0087658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r w:rsidRPr="0087658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40" w:lineRule="auto"/>
              <w:ind w:right="34"/>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1</w:t>
            </w:r>
          </w:p>
        </w:tc>
        <w:tc>
          <w:tcPr>
            <w:tcW w:w="4252" w:type="dxa"/>
          </w:tcPr>
          <w:p w:rsidR="00876586" w:rsidRPr="00876586" w:rsidRDefault="00876586" w:rsidP="00876586">
            <w:pPr>
              <w:spacing w:after="0" w:line="240" w:lineRule="auto"/>
              <w:ind w:left="34" w:right="-31" w:hanging="1"/>
              <w:jc w:val="center"/>
              <w:rPr>
                <w:rFonts w:ascii="Times New Roman" w:eastAsia="Times New Roman" w:hAnsi="Times New Roman" w:cs="Times New Roman"/>
                <w:spacing w:val="1"/>
                <w:sz w:val="28"/>
                <w:szCs w:val="28"/>
                <w:lang w:eastAsia="ru-RU"/>
              </w:rPr>
            </w:pPr>
            <w:r w:rsidRPr="00876586">
              <w:rPr>
                <w:rFonts w:ascii="Times New Roman" w:eastAsia="Times New Roman" w:hAnsi="Times New Roman" w:cs="Times New Roman"/>
                <w:spacing w:val="1"/>
                <w:sz w:val="28"/>
                <w:szCs w:val="28"/>
                <w:lang w:eastAsia="ru-RU"/>
              </w:rPr>
              <w:t>2</w:t>
            </w:r>
          </w:p>
        </w:tc>
        <w:tc>
          <w:tcPr>
            <w:tcW w:w="3119" w:type="dxa"/>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Arial Unicode MS" w:hAnsi="Times New Roman" w:cs="Times New Roman"/>
                <w:color w:val="000000"/>
                <w:sz w:val="28"/>
                <w:szCs w:val="28"/>
                <w:shd w:val="clear" w:color="auto" w:fill="FFFFFF"/>
                <w:lang w:eastAsia="ru-RU"/>
              </w:rPr>
            </w:pPr>
            <w:r w:rsidRPr="00876586">
              <w:rPr>
                <w:rFonts w:ascii="Times New Roman" w:eastAsia="Arial Unicode MS" w:hAnsi="Times New Roman" w:cs="Times New Roman"/>
                <w:color w:val="000000"/>
                <w:sz w:val="28"/>
                <w:szCs w:val="28"/>
                <w:shd w:val="clear" w:color="auto" w:fill="FFFFFF"/>
                <w:lang w:eastAsia="ru-RU"/>
              </w:rPr>
              <w:t>3</w:t>
            </w:r>
          </w:p>
        </w:tc>
      </w:tr>
      <w:tr w:rsidR="00876586" w:rsidRPr="00876586" w:rsidTr="00382676">
        <w:trPr>
          <w:trHeight w:val="4855"/>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lastRenderedPageBreak/>
              <w:t>ОК 02 Осуществлять поиск, анализ и интерпретацию информации, необходимой для выполнения задач профессиональной деятельности</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анализ информации, выделение в ней главных аспектов, структурирование, презентация;</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способами систематизации полученной информацию.</w:t>
            </w:r>
          </w:p>
        </w:tc>
        <w:tc>
          <w:tcPr>
            <w:tcW w:w="3119" w:type="dxa"/>
            <w:vMerge w:val="restart"/>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03 Планировать и реализовывать собственное профессиональное и личностное развитие</w:t>
            </w:r>
          </w:p>
        </w:tc>
        <w:tc>
          <w:tcPr>
            <w:tcW w:w="4252" w:type="dxa"/>
          </w:tcPr>
          <w:p w:rsidR="00876586" w:rsidRPr="00876586" w:rsidRDefault="0087658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анализ качества результатов собственной деятельности;</w:t>
            </w:r>
          </w:p>
          <w:p w:rsidR="00876586" w:rsidRPr="00876586" w:rsidRDefault="0087658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3119" w:type="dxa"/>
            <w:vMerge/>
          </w:tcPr>
          <w:p w:rsidR="00876586" w:rsidRPr="00876586" w:rsidRDefault="00876586" w:rsidP="0087658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tc>
        <w:tc>
          <w:tcPr>
            <w:tcW w:w="4252" w:type="dxa"/>
          </w:tcPr>
          <w:p w:rsidR="00876586" w:rsidRPr="00876586" w:rsidRDefault="00876586" w:rsidP="0051031C">
            <w:pPr>
              <w:numPr>
                <w:ilvl w:val="0"/>
                <w:numId w:val="97"/>
              </w:numPr>
              <w:tabs>
                <w:tab w:val="left" w:pos="305"/>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объективный анализ и внесение коррективов в результаты собственной деятельности;</w:t>
            </w:r>
          </w:p>
          <w:p w:rsidR="00876586" w:rsidRPr="00876586" w:rsidRDefault="00876586" w:rsidP="0051031C">
            <w:pPr>
              <w:numPr>
                <w:ilvl w:val="0"/>
                <w:numId w:val="97"/>
              </w:numPr>
              <w:tabs>
                <w:tab w:val="left" w:pos="305"/>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постоянное проявление ответственности за качество выполнения работ.</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ОК 05 Осуществлять устную и письменную коммуникацию на государственном языке с учетом особенностей </w:t>
            </w:r>
          </w:p>
          <w:p w:rsidR="00876586" w:rsidRPr="00876586" w:rsidRDefault="00876586" w:rsidP="00876586">
            <w:pPr>
              <w:spacing w:after="0" w:line="240" w:lineRule="auto"/>
              <w:rPr>
                <w:rFonts w:ascii="Times New Roman" w:eastAsia="Times New Roman" w:hAnsi="Times New Roman" w:cs="Times New Roman"/>
                <w:sz w:val="28"/>
                <w:szCs w:val="28"/>
              </w:rPr>
            </w:pPr>
          </w:p>
          <w:p w:rsidR="00876586" w:rsidRPr="00876586" w:rsidRDefault="00876586" w:rsidP="00876586">
            <w:pPr>
              <w:spacing w:after="0" w:line="240" w:lineRule="auto"/>
              <w:rPr>
                <w:rFonts w:ascii="Times New Roman" w:eastAsia="Times New Roman" w:hAnsi="Times New Roman" w:cs="Times New Roman"/>
                <w:sz w:val="28"/>
                <w:szCs w:val="28"/>
              </w:rPr>
            </w:pPr>
          </w:p>
          <w:p w:rsidR="00876586" w:rsidRPr="00876586" w:rsidRDefault="00876586" w:rsidP="00876586">
            <w:pPr>
              <w:spacing w:after="0" w:line="240" w:lineRule="auto"/>
              <w:rPr>
                <w:rFonts w:ascii="Times New Roman" w:eastAsia="Times New Roman" w:hAnsi="Times New Roman" w:cs="Times New Roman"/>
                <w:sz w:val="28"/>
                <w:szCs w:val="28"/>
              </w:rPr>
            </w:pPr>
          </w:p>
        </w:tc>
        <w:tc>
          <w:tcPr>
            <w:tcW w:w="4252" w:type="dxa"/>
          </w:tcPr>
          <w:p w:rsidR="00876586" w:rsidRPr="00876586" w:rsidRDefault="00876586" w:rsidP="0051031C">
            <w:pPr>
              <w:numPr>
                <w:ilvl w:val="0"/>
                <w:numId w:val="97"/>
              </w:numPr>
              <w:tabs>
                <w:tab w:val="left" w:pos="220"/>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норм публичной речи и регламента;</w:t>
            </w:r>
          </w:p>
          <w:p w:rsidR="00876586" w:rsidRPr="00876586" w:rsidRDefault="00876586" w:rsidP="0051031C">
            <w:pPr>
              <w:numPr>
                <w:ilvl w:val="0"/>
                <w:numId w:val="97"/>
              </w:numPr>
              <w:tabs>
                <w:tab w:val="left" w:pos="220"/>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создание продукт письменной коммуникации определенной структуры на государственном языке.</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72" w:lineRule="exact"/>
              <w:ind w:right="34"/>
              <w:jc w:val="center"/>
              <w:rPr>
                <w:rFonts w:ascii="Times New Roman" w:eastAsia="Times New Roman" w:hAnsi="Times New Roman" w:cs="Times New Roman"/>
                <w:spacing w:val="-1"/>
                <w:sz w:val="28"/>
                <w:szCs w:val="28"/>
                <w:lang w:eastAsia="ru-RU"/>
              </w:rPr>
            </w:pPr>
            <w:r w:rsidRPr="00876586">
              <w:rPr>
                <w:rFonts w:ascii="Times New Roman" w:eastAsia="Times New Roman" w:hAnsi="Times New Roman" w:cs="Times New Roman"/>
                <w:spacing w:val="-1"/>
                <w:sz w:val="28"/>
                <w:szCs w:val="28"/>
                <w:lang w:eastAsia="ru-RU"/>
              </w:rPr>
              <w:t>1</w:t>
            </w:r>
          </w:p>
        </w:tc>
        <w:tc>
          <w:tcPr>
            <w:tcW w:w="4252" w:type="dxa"/>
          </w:tcPr>
          <w:p w:rsidR="00876586" w:rsidRPr="00876586" w:rsidRDefault="00876586" w:rsidP="00876586">
            <w:pPr>
              <w:widowControl w:val="0"/>
              <w:suppressAutoHyphens/>
              <w:autoSpaceDE w:val="0"/>
              <w:autoSpaceDN w:val="0"/>
              <w:adjustRightInd w:val="0"/>
              <w:spacing w:after="0" w:line="267" w:lineRule="exact"/>
              <w:ind w:left="34" w:right="-31" w:hanging="1"/>
              <w:jc w:val="center"/>
              <w:rPr>
                <w:rFonts w:ascii="Times New Roman" w:eastAsia="Times New Roman" w:hAnsi="Times New Roman" w:cs="Times New Roman"/>
                <w:spacing w:val="1"/>
                <w:sz w:val="28"/>
                <w:szCs w:val="28"/>
                <w:lang w:eastAsia="ru-RU"/>
              </w:rPr>
            </w:pPr>
            <w:r w:rsidRPr="00876586">
              <w:rPr>
                <w:rFonts w:ascii="Times New Roman" w:eastAsia="Times New Roman" w:hAnsi="Times New Roman" w:cs="Times New Roman"/>
                <w:spacing w:val="1"/>
                <w:sz w:val="28"/>
                <w:szCs w:val="28"/>
                <w:lang w:eastAsia="ru-RU"/>
              </w:rPr>
              <w:t>2</w:t>
            </w:r>
          </w:p>
        </w:tc>
        <w:tc>
          <w:tcPr>
            <w:tcW w:w="3119" w:type="dxa"/>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Times New Roman" w:hAnsi="Times New Roman" w:cs="Times New Roman"/>
                <w:spacing w:val="-6"/>
                <w:sz w:val="28"/>
                <w:szCs w:val="28"/>
                <w:lang w:eastAsia="ru-RU"/>
              </w:rPr>
            </w:pPr>
            <w:r w:rsidRPr="00876586">
              <w:rPr>
                <w:rFonts w:ascii="Times New Roman" w:eastAsia="Times New Roman" w:hAnsi="Times New Roman" w:cs="Times New Roman"/>
                <w:spacing w:val="-6"/>
                <w:sz w:val="28"/>
                <w:szCs w:val="28"/>
                <w:lang w:eastAsia="ru-RU"/>
              </w:rPr>
              <w:t>3</w:t>
            </w:r>
          </w:p>
        </w:tc>
      </w:tr>
      <w:tr w:rsidR="00876586" w:rsidRPr="00876586" w:rsidTr="00382676">
        <w:trPr>
          <w:trHeight w:val="637"/>
        </w:trPr>
        <w:tc>
          <w:tcPr>
            <w:tcW w:w="2660" w:type="dxa"/>
          </w:tcPr>
          <w:p w:rsidR="00876586" w:rsidRPr="00876586" w:rsidRDefault="00876586" w:rsidP="00876586">
            <w:pPr>
              <w:widowControl w:val="0"/>
              <w:autoSpaceDE w:val="0"/>
              <w:autoSpaceDN w:val="0"/>
              <w:adjustRightInd w:val="0"/>
              <w:spacing w:after="0" w:line="272" w:lineRule="exact"/>
              <w:ind w:right="34"/>
              <w:jc w:val="both"/>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lastRenderedPageBreak/>
              <w:t>социального и культурного контекста</w:t>
            </w:r>
          </w:p>
        </w:tc>
        <w:tc>
          <w:tcPr>
            <w:tcW w:w="4252" w:type="dxa"/>
          </w:tcPr>
          <w:p w:rsidR="00876586" w:rsidRPr="00876586" w:rsidRDefault="00876586" w:rsidP="00876586">
            <w:pPr>
              <w:widowControl w:val="0"/>
              <w:suppressAutoHyphens/>
              <w:autoSpaceDE w:val="0"/>
              <w:autoSpaceDN w:val="0"/>
              <w:adjustRightInd w:val="0"/>
              <w:spacing w:after="0" w:line="240" w:lineRule="auto"/>
              <w:ind w:left="34" w:right="-28"/>
              <w:jc w:val="both"/>
              <w:rPr>
                <w:rFonts w:ascii="Times New Roman" w:eastAsia="Times New Roman" w:hAnsi="Times New Roman" w:cs="Times New Roman"/>
                <w:sz w:val="28"/>
                <w:szCs w:val="28"/>
                <w:lang w:eastAsia="ru-RU"/>
              </w:rPr>
            </w:pPr>
          </w:p>
        </w:tc>
        <w:tc>
          <w:tcPr>
            <w:tcW w:w="3119" w:type="dxa"/>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sz w:val="28"/>
                <w:szCs w:val="28"/>
                <w:lang w:eastAsia="ru-RU"/>
              </w:rPr>
            </w:pPr>
          </w:p>
        </w:tc>
      </w:tr>
      <w:tr w:rsidR="00876586" w:rsidRPr="00876586" w:rsidTr="00382676">
        <w:trPr>
          <w:trHeight w:val="5836"/>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осознание конституционных прав и обязанностей;</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закона и правопорядка;</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осуществление своей деятельности на основе соблюдения этических норм и общечеловеческих ценностей;</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демонстрирование сформированности российской гражданской идентичности, патриотизма, уважения к своему народу, уважения к государственным символам (гербу, флагу, гимну).</w:t>
            </w:r>
          </w:p>
        </w:tc>
        <w:tc>
          <w:tcPr>
            <w:tcW w:w="3119" w:type="dxa"/>
            <w:vMerge w:val="restart"/>
          </w:tcPr>
          <w:p w:rsidR="00876586" w:rsidRPr="00876586" w:rsidRDefault="00876586" w:rsidP="00876586">
            <w:pPr>
              <w:widowControl w:val="0"/>
              <w:tabs>
                <w:tab w:val="left" w:pos="3217"/>
              </w:tabs>
              <w:spacing w:after="0" w:line="240" w:lineRule="auto"/>
              <w:ind w:right="30"/>
              <w:rPr>
                <w:rFonts w:ascii="Times New Roman" w:eastAsia="Times New Roman" w:hAnsi="Times New Roman" w:cs="Times New Roman"/>
                <w:color w:val="000000"/>
                <w:sz w:val="28"/>
                <w:szCs w:val="28"/>
                <w:shd w:val="clear" w:color="auto" w:fill="FFFFFF"/>
                <w:lang w:eastAsia="ru-RU"/>
              </w:rPr>
            </w:pPr>
            <w:r w:rsidRPr="00876586">
              <w:rPr>
                <w:rFonts w:ascii="Times New Roman" w:eastAsia="Arial Unicode MS"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876586" w:rsidRPr="00876586" w:rsidTr="00382676">
        <w:trPr>
          <w:trHeight w:val="603"/>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норм экологической чистоты и безопасности;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осуществление деятельности по сбережению ресурсов и сохранению окружающей среды;</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приемами эффективных действий в опасных и чрезвычайных ситуациях природного, техногенного и социального характера.</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876586" w:rsidRPr="00876586" w:rsidTr="00382676">
        <w:trPr>
          <w:trHeight w:val="603"/>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ОК 08 Использовать средства физической культуры для сохранения и укрепления здоровья в процессе профессиональной </w:t>
            </w:r>
          </w:p>
        </w:tc>
        <w:tc>
          <w:tcPr>
            <w:tcW w:w="4252" w:type="dxa"/>
          </w:tcPr>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соблюдение норм здорового образа жизни, осознанное выполнение правил безопасности жизнедеятельности;</w:t>
            </w:r>
          </w:p>
          <w:p w:rsidR="00876586" w:rsidRPr="00876586" w:rsidRDefault="0087658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составление своего индивидуального комплекса физических упражнений для поддержания необходимого </w:t>
            </w:r>
          </w:p>
        </w:tc>
        <w:tc>
          <w:tcPr>
            <w:tcW w:w="3119" w:type="dxa"/>
            <w:vMerge/>
          </w:tcPr>
          <w:p w:rsidR="00876586" w:rsidRPr="00876586" w:rsidRDefault="00876586" w:rsidP="0087658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72" w:lineRule="exact"/>
              <w:ind w:right="34"/>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1</w:t>
            </w:r>
          </w:p>
        </w:tc>
        <w:tc>
          <w:tcPr>
            <w:tcW w:w="4252" w:type="dxa"/>
          </w:tcPr>
          <w:p w:rsidR="00876586" w:rsidRPr="00876586" w:rsidRDefault="00876586" w:rsidP="00876586">
            <w:pPr>
              <w:spacing w:after="0" w:line="240" w:lineRule="auto"/>
              <w:ind w:left="34" w:right="-31" w:hanging="1"/>
              <w:jc w:val="center"/>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lang w:eastAsia="ru-RU"/>
              </w:rPr>
              <w:t>2</w:t>
            </w:r>
          </w:p>
        </w:tc>
        <w:tc>
          <w:tcPr>
            <w:tcW w:w="3119" w:type="dxa"/>
          </w:tcPr>
          <w:p w:rsidR="00876586" w:rsidRPr="00876586" w:rsidRDefault="00876586" w:rsidP="00876586">
            <w:pPr>
              <w:widowControl w:val="0"/>
              <w:tabs>
                <w:tab w:val="left" w:pos="3217"/>
              </w:tabs>
              <w:spacing w:after="0" w:line="240" w:lineRule="auto"/>
              <w:ind w:right="30"/>
              <w:jc w:val="center"/>
              <w:rPr>
                <w:rFonts w:ascii="Times New Roman" w:eastAsia="Times New Roman" w:hAnsi="Times New Roman" w:cs="Times New Roman"/>
                <w:color w:val="000000"/>
                <w:sz w:val="28"/>
                <w:szCs w:val="28"/>
                <w:shd w:val="clear" w:color="auto" w:fill="FFFFFF"/>
                <w:lang w:eastAsia="ru-RU"/>
              </w:rPr>
            </w:pPr>
            <w:r w:rsidRPr="00876586">
              <w:rPr>
                <w:rFonts w:ascii="Times New Roman" w:eastAsia="Times New Roman" w:hAnsi="Times New Roman" w:cs="Times New Roman"/>
                <w:color w:val="000000"/>
                <w:sz w:val="28"/>
                <w:szCs w:val="28"/>
                <w:shd w:val="clear" w:color="auto" w:fill="FFFFFF"/>
                <w:lang w:eastAsia="ru-RU"/>
              </w:rPr>
              <w:t>3</w:t>
            </w:r>
          </w:p>
        </w:tc>
      </w:tr>
      <w:tr w:rsidR="00876586" w:rsidRPr="00876586" w:rsidTr="00382676">
        <w:trPr>
          <w:trHeight w:val="461"/>
        </w:trPr>
        <w:tc>
          <w:tcPr>
            <w:tcW w:w="2660" w:type="dxa"/>
          </w:tcPr>
          <w:p w:rsidR="00876586" w:rsidRPr="00876586" w:rsidRDefault="00876586" w:rsidP="00876586">
            <w:pPr>
              <w:widowControl w:val="0"/>
              <w:autoSpaceDE w:val="0"/>
              <w:autoSpaceDN w:val="0"/>
              <w:adjustRightInd w:val="0"/>
              <w:spacing w:after="0" w:line="272" w:lineRule="exact"/>
              <w:ind w:right="34"/>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t xml:space="preserve">деятельности и поддержания </w:t>
            </w:r>
            <w:r w:rsidRPr="00876586">
              <w:rPr>
                <w:rFonts w:ascii="Times New Roman" w:eastAsia="Times New Roman" w:hAnsi="Times New Roman" w:cs="Times New Roman"/>
                <w:sz w:val="28"/>
                <w:szCs w:val="28"/>
              </w:rPr>
              <w:lastRenderedPageBreak/>
              <w:t>необходимого уровня физической подготовленности</w:t>
            </w:r>
          </w:p>
        </w:tc>
        <w:tc>
          <w:tcPr>
            <w:tcW w:w="4252" w:type="dxa"/>
          </w:tcPr>
          <w:p w:rsidR="00876586" w:rsidRPr="00876586" w:rsidRDefault="00876586" w:rsidP="00876586">
            <w:pPr>
              <w:spacing w:after="0" w:line="240" w:lineRule="auto"/>
              <w:ind w:left="34" w:right="-31" w:hanging="1"/>
              <w:rPr>
                <w:rFonts w:ascii="Times New Roman" w:eastAsia="Times New Roman" w:hAnsi="Times New Roman" w:cs="Times New Roman"/>
                <w:sz w:val="28"/>
                <w:szCs w:val="28"/>
                <w:lang w:eastAsia="ru-RU"/>
              </w:rPr>
            </w:pPr>
            <w:r w:rsidRPr="00876586">
              <w:rPr>
                <w:rFonts w:ascii="Times New Roman" w:eastAsia="Times New Roman" w:hAnsi="Times New Roman" w:cs="Times New Roman"/>
                <w:sz w:val="28"/>
                <w:szCs w:val="28"/>
              </w:rPr>
              <w:lastRenderedPageBreak/>
              <w:t>уровня физической подготовленности.</w:t>
            </w:r>
          </w:p>
        </w:tc>
        <w:tc>
          <w:tcPr>
            <w:tcW w:w="3119" w:type="dxa"/>
            <w:vMerge w:val="restart"/>
          </w:tcPr>
          <w:p w:rsidR="00876586" w:rsidRPr="00876586" w:rsidRDefault="00876586" w:rsidP="0087658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r w:rsidRPr="00876586">
              <w:rPr>
                <w:rFonts w:ascii="Times New Roman" w:eastAsia="Times New Roman" w:hAnsi="Times New Roman" w:cs="Times New Roman"/>
                <w:color w:val="000000"/>
                <w:sz w:val="28"/>
                <w:szCs w:val="28"/>
                <w:shd w:val="clear" w:color="auto" w:fill="FFFFFF"/>
                <w:lang w:eastAsia="ru-RU"/>
              </w:rPr>
              <w:t xml:space="preserve"> </w:t>
            </w:r>
          </w:p>
        </w:tc>
      </w:tr>
      <w:tr w:rsidR="00876586" w:rsidRPr="00876586" w:rsidTr="00382676">
        <w:trPr>
          <w:trHeight w:val="2754"/>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lastRenderedPageBreak/>
              <w:t>ОК 09 Использовать информационные технологии в профессиональной деятельности</w:t>
            </w:r>
          </w:p>
        </w:tc>
        <w:tc>
          <w:tcPr>
            <w:tcW w:w="4252" w:type="dxa"/>
          </w:tcPr>
          <w:p w:rsidR="00876586" w:rsidRPr="00876586" w:rsidRDefault="0087658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 xml:space="preserve">уровень активного взаимодействия с обучающимися, преподавателями и мастерами в ходе обучения;  </w:t>
            </w:r>
          </w:p>
          <w:p w:rsidR="00876586" w:rsidRPr="00876586" w:rsidRDefault="0087658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результативность работы при использовании информационных программ.</w:t>
            </w:r>
          </w:p>
        </w:tc>
        <w:tc>
          <w:tcPr>
            <w:tcW w:w="3119" w:type="dxa"/>
            <w:vMerge/>
          </w:tcPr>
          <w:p w:rsidR="00876586" w:rsidRPr="00876586" w:rsidRDefault="00876586" w:rsidP="00876586">
            <w:pPr>
              <w:widowControl w:val="0"/>
              <w:tabs>
                <w:tab w:val="left" w:pos="3217"/>
              </w:tabs>
              <w:ind w:right="30"/>
              <w:jc w:val="both"/>
              <w:rPr>
                <w:rFonts w:ascii="Times New Roman" w:eastAsia="Arial Unicode MS"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10 Пользоваться профессиональной документацией на государственном и иностранном языках</w:t>
            </w:r>
          </w:p>
        </w:tc>
        <w:tc>
          <w:tcPr>
            <w:tcW w:w="4252" w:type="dxa"/>
          </w:tcPr>
          <w:p w:rsidR="00876586" w:rsidRPr="00876586" w:rsidRDefault="00876586" w:rsidP="0051031C">
            <w:pPr>
              <w:numPr>
                <w:ilvl w:val="0"/>
                <w:numId w:val="97"/>
              </w:numPr>
              <w:tabs>
                <w:tab w:val="left" w:pos="220"/>
                <w:tab w:val="left" w:pos="389"/>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876586" w:rsidRPr="00876586" w:rsidRDefault="00876586" w:rsidP="0051031C">
            <w:pPr>
              <w:numPr>
                <w:ilvl w:val="0"/>
                <w:numId w:val="97"/>
              </w:numPr>
              <w:tabs>
                <w:tab w:val="left" w:pos="220"/>
                <w:tab w:val="left" w:pos="389"/>
              </w:tabs>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3119" w:type="dxa"/>
            <w:vMerge/>
          </w:tcPr>
          <w:p w:rsidR="00876586" w:rsidRPr="00876586" w:rsidRDefault="00876586" w:rsidP="0087658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p>
        </w:tc>
      </w:tr>
      <w:tr w:rsidR="00876586" w:rsidRPr="00876586" w:rsidTr="00382676">
        <w:trPr>
          <w:trHeight w:val="637"/>
        </w:trPr>
        <w:tc>
          <w:tcPr>
            <w:tcW w:w="2660" w:type="dxa"/>
          </w:tcPr>
          <w:p w:rsidR="00876586" w:rsidRPr="00876586" w:rsidRDefault="00876586" w:rsidP="00876586">
            <w:pPr>
              <w:spacing w:after="0" w:line="240" w:lineRule="auto"/>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ОК 11 Планировать предпринимательскую деятельность в профессиональной сфере</w:t>
            </w:r>
          </w:p>
        </w:tc>
        <w:tc>
          <w:tcPr>
            <w:tcW w:w="4252" w:type="dxa"/>
          </w:tcPr>
          <w:p w:rsidR="00876586" w:rsidRPr="00876586" w:rsidRDefault="0087658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определение успешной стратегии решения проблемы;</w:t>
            </w:r>
          </w:p>
          <w:p w:rsidR="00876586" w:rsidRPr="00876586" w:rsidRDefault="0087658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876586">
              <w:rPr>
                <w:rFonts w:ascii="Times New Roman" w:eastAsia="Times New Roman" w:hAnsi="Times New Roman" w:cs="Times New Roman"/>
                <w:sz w:val="28"/>
                <w:szCs w:val="28"/>
              </w:rPr>
              <w:t>разработка и презентация бизнес-плана в области своей профессиональной деятельности.</w:t>
            </w:r>
          </w:p>
        </w:tc>
        <w:tc>
          <w:tcPr>
            <w:tcW w:w="3119" w:type="dxa"/>
            <w:vMerge/>
          </w:tcPr>
          <w:p w:rsidR="00876586" w:rsidRPr="00876586" w:rsidRDefault="00876586" w:rsidP="0087658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bl>
    <w:p w:rsidR="00876586" w:rsidRPr="00876586" w:rsidRDefault="00876586" w:rsidP="0087658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876586" w:rsidRPr="00876586" w:rsidRDefault="00876586" w:rsidP="00876586">
      <w:pPr>
        <w:autoSpaceDE w:val="0"/>
        <w:autoSpaceDN w:val="0"/>
        <w:adjustRightInd w:val="0"/>
        <w:snapToGrid w:val="0"/>
        <w:spacing w:after="0"/>
        <w:rPr>
          <w:rFonts w:ascii="Calibri" w:eastAsia="Times New Roman" w:hAnsi="Calibri" w:cs="Times New Roman"/>
          <w:lang w:eastAsia="ru-RU"/>
        </w:rPr>
      </w:pPr>
    </w:p>
    <w:p w:rsidR="00876586" w:rsidRDefault="0087658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2712F0">
      <w:pPr>
        <w:spacing w:after="0"/>
        <w:ind w:left="-567"/>
        <w:jc w:val="both"/>
        <w:rPr>
          <w:rFonts w:ascii="Times New Roman" w:hAnsi="Times New Roman" w:cs="Times New Roman"/>
          <w:sz w:val="28"/>
          <w:szCs w:val="28"/>
        </w:rPr>
      </w:pPr>
    </w:p>
    <w:p w:rsidR="00382676" w:rsidRDefault="00382676" w:rsidP="00382676">
      <w:pPr>
        <w:spacing w:after="0"/>
        <w:ind w:left="-567"/>
        <w:jc w:val="center"/>
        <w:rPr>
          <w:rFonts w:ascii="Times New Roman" w:hAnsi="Times New Roman" w:cs="Times New Roman"/>
          <w:sz w:val="28"/>
          <w:szCs w:val="28"/>
        </w:rPr>
      </w:pP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w:t>
      </w:r>
      <w:r w:rsidRPr="00382676">
        <w:rPr>
          <w:rFonts w:ascii="Times New Roman" w:eastAsia="Times New Roman" w:hAnsi="Times New Roman" w:cs="Times New Roman"/>
          <w:b/>
          <w:bCs/>
          <w:caps/>
          <w:sz w:val="28"/>
          <w:szCs w:val="28"/>
          <w:lang w:eastAsia="ru-RU"/>
        </w:rPr>
        <w:t>ПРОФЕССИОНАЛЬНОГО МОДУЛЯ</w:t>
      </w: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 xml:space="preserve">ПМ.02 </w:t>
      </w:r>
      <w:r w:rsidRPr="00382676">
        <w:rPr>
          <w:rFonts w:ascii="Times New Roman" w:eastAsia="Times New Roman" w:hAnsi="Times New Roman" w:cs="Times New Roman"/>
          <w:b/>
          <w:bCs/>
          <w:sz w:val="28"/>
          <w:szCs w:val="28"/>
          <w:lang w:eastAsia="ru-RU"/>
        </w:rPr>
        <w:t>ТЕХНИЧЕСКОЕ</w:t>
      </w:r>
      <w:r w:rsidRPr="00382676">
        <w:rPr>
          <w:rFonts w:ascii="Times New Roman" w:eastAsia="Times New Roman" w:hAnsi="Times New Roman" w:cs="Times New Roman"/>
          <w:b/>
          <w:bCs/>
          <w:spacing w:val="-22"/>
          <w:sz w:val="28"/>
          <w:szCs w:val="28"/>
          <w:lang w:eastAsia="ru-RU"/>
        </w:rPr>
        <w:t xml:space="preserve"> </w:t>
      </w:r>
      <w:r w:rsidRPr="00382676">
        <w:rPr>
          <w:rFonts w:ascii="Times New Roman" w:eastAsia="Times New Roman" w:hAnsi="Times New Roman" w:cs="Times New Roman"/>
          <w:b/>
          <w:bCs/>
          <w:sz w:val="28"/>
          <w:szCs w:val="28"/>
          <w:lang w:eastAsia="ru-RU"/>
        </w:rPr>
        <w:t>ОБСЛУЖИВАНИЕ</w:t>
      </w:r>
      <w:r w:rsidRPr="00382676">
        <w:rPr>
          <w:rFonts w:ascii="Times New Roman" w:eastAsia="Times New Roman" w:hAnsi="Times New Roman" w:cs="Times New Roman"/>
          <w:b/>
          <w:bCs/>
          <w:spacing w:val="-26"/>
          <w:sz w:val="28"/>
          <w:szCs w:val="28"/>
          <w:lang w:eastAsia="ru-RU"/>
        </w:rPr>
        <w:t xml:space="preserve"> </w:t>
      </w:r>
      <w:r w:rsidRPr="00382676">
        <w:rPr>
          <w:rFonts w:ascii="Times New Roman" w:eastAsia="Times New Roman" w:hAnsi="Times New Roman" w:cs="Times New Roman"/>
          <w:b/>
          <w:bCs/>
          <w:sz w:val="28"/>
          <w:szCs w:val="28"/>
          <w:lang w:eastAsia="ru-RU"/>
        </w:rPr>
        <w:t>ОБОРУДОВАНИЯ</w:t>
      </w:r>
    </w:p>
    <w:p w:rsidR="00382676" w:rsidRPr="00382676" w:rsidRDefault="00382676" w:rsidP="00382676">
      <w:pPr>
        <w:spacing w:after="0" w:line="240" w:lineRule="auto"/>
        <w:ind w:right="1405" w:firstLine="426"/>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ЭЛЕ</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ТРИЧЕС</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ИХ</w:t>
      </w:r>
      <w:r w:rsidRPr="00382676">
        <w:rPr>
          <w:rFonts w:ascii="Times New Roman" w:eastAsia="Times New Roman" w:hAnsi="Times New Roman" w:cs="Times New Roman"/>
          <w:b/>
          <w:bCs/>
          <w:spacing w:val="-25"/>
          <w:sz w:val="28"/>
          <w:szCs w:val="28"/>
          <w:lang w:eastAsia="ru-RU"/>
        </w:rPr>
        <w:t xml:space="preserve"> </w:t>
      </w:r>
      <w:r w:rsidRPr="00382676">
        <w:rPr>
          <w:rFonts w:ascii="Times New Roman" w:eastAsia="Times New Roman" w:hAnsi="Times New Roman" w:cs="Times New Roman"/>
          <w:b/>
          <w:bCs/>
          <w:sz w:val="28"/>
          <w:szCs w:val="28"/>
          <w:lang w:eastAsia="ru-RU"/>
        </w:rPr>
        <w:t>ПОДСТАНЦИЙ</w:t>
      </w:r>
      <w:r w:rsidRPr="00382676">
        <w:rPr>
          <w:rFonts w:ascii="Times New Roman" w:eastAsia="Times New Roman" w:hAnsi="Times New Roman" w:cs="Times New Roman"/>
          <w:b/>
          <w:bCs/>
          <w:spacing w:val="-21"/>
          <w:sz w:val="28"/>
          <w:szCs w:val="28"/>
          <w:lang w:eastAsia="ru-RU"/>
        </w:rPr>
        <w:t xml:space="preserve"> </w:t>
      </w:r>
      <w:r w:rsidRPr="00382676">
        <w:rPr>
          <w:rFonts w:ascii="Times New Roman" w:eastAsia="Times New Roman" w:hAnsi="Times New Roman" w:cs="Times New Roman"/>
          <w:b/>
          <w:bCs/>
          <w:sz w:val="28"/>
          <w:szCs w:val="28"/>
          <w:lang w:eastAsia="ru-RU"/>
        </w:rPr>
        <w:t>И</w:t>
      </w:r>
      <w:r w:rsidRPr="00382676">
        <w:rPr>
          <w:rFonts w:ascii="Times New Roman" w:eastAsia="Times New Roman" w:hAnsi="Times New Roman" w:cs="Times New Roman"/>
          <w:b/>
          <w:bCs/>
          <w:spacing w:val="-2"/>
          <w:sz w:val="28"/>
          <w:szCs w:val="28"/>
          <w:lang w:eastAsia="ru-RU"/>
        </w:rPr>
        <w:t xml:space="preserve"> </w:t>
      </w:r>
      <w:r w:rsidRPr="00382676">
        <w:rPr>
          <w:rFonts w:ascii="Times New Roman" w:eastAsia="Times New Roman" w:hAnsi="Times New Roman" w:cs="Times New Roman"/>
          <w:b/>
          <w:bCs/>
          <w:sz w:val="28"/>
          <w:szCs w:val="28"/>
          <w:lang w:eastAsia="ru-RU"/>
        </w:rPr>
        <w:t>СЕТЕЙ</w:t>
      </w:r>
    </w:p>
    <w:p w:rsidR="00382676" w:rsidRPr="00382676" w:rsidRDefault="00382676" w:rsidP="00382676">
      <w:pPr>
        <w:widowControl w:val="0"/>
        <w:spacing w:after="0" w:line="360" w:lineRule="auto"/>
        <w:jc w:val="center"/>
        <w:rPr>
          <w:rFonts w:ascii="Calibri" w:eastAsia="Times New Roman" w:hAnsi="Calibri" w:cs="Times New Roman"/>
          <w:lang w:eastAsia="ru-RU"/>
        </w:rPr>
      </w:pPr>
    </w:p>
    <w:p w:rsidR="00382676" w:rsidRPr="00382676" w:rsidRDefault="00382676" w:rsidP="00382676">
      <w:pPr>
        <w:jc w:val="center"/>
        <w:rPr>
          <w:rFonts w:ascii="Calibri" w:eastAsia="Times New Roman" w:hAnsi="Calibri" w:cs="Times New Roman"/>
          <w:sz w:val="12"/>
          <w:szCs w:val="12"/>
          <w:lang w:eastAsia="ru-RU"/>
        </w:rPr>
      </w:pPr>
    </w:p>
    <w:p w:rsidR="00382676" w:rsidRPr="00382676" w:rsidRDefault="00382676" w:rsidP="0051031C">
      <w:pPr>
        <w:keepNext/>
        <w:numPr>
          <w:ilvl w:val="0"/>
          <w:numId w:val="104"/>
        </w:numPr>
        <w:spacing w:after="0" w:line="240" w:lineRule="auto"/>
        <w:ind w:left="0" w:right="-1" w:firstLine="426"/>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паспорт РАБОЧЕЙ  ПРОГРАММЫ ПРОФЕССИОНАЛЬНОГО МОДУЛЯ</w:t>
      </w: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 xml:space="preserve">ПМ.02 </w:t>
      </w:r>
      <w:r w:rsidRPr="00382676">
        <w:rPr>
          <w:rFonts w:ascii="Times New Roman" w:eastAsia="Times New Roman" w:hAnsi="Times New Roman" w:cs="Times New Roman"/>
          <w:b/>
          <w:bCs/>
          <w:sz w:val="28"/>
          <w:szCs w:val="28"/>
          <w:lang w:eastAsia="ru-RU"/>
        </w:rPr>
        <w:t>ТЕХНИЧЕСКОЕ</w:t>
      </w:r>
      <w:r w:rsidRPr="00382676">
        <w:rPr>
          <w:rFonts w:ascii="Times New Roman" w:eastAsia="Times New Roman" w:hAnsi="Times New Roman" w:cs="Times New Roman"/>
          <w:b/>
          <w:bCs/>
          <w:spacing w:val="-22"/>
          <w:sz w:val="28"/>
          <w:szCs w:val="28"/>
          <w:lang w:eastAsia="ru-RU"/>
        </w:rPr>
        <w:t xml:space="preserve"> </w:t>
      </w:r>
      <w:r w:rsidRPr="00382676">
        <w:rPr>
          <w:rFonts w:ascii="Times New Roman" w:eastAsia="Times New Roman" w:hAnsi="Times New Roman" w:cs="Times New Roman"/>
          <w:b/>
          <w:bCs/>
          <w:sz w:val="28"/>
          <w:szCs w:val="28"/>
          <w:lang w:eastAsia="ru-RU"/>
        </w:rPr>
        <w:t>ОБСЛУЖИВАНИЕ</w:t>
      </w:r>
      <w:r w:rsidRPr="00382676">
        <w:rPr>
          <w:rFonts w:ascii="Times New Roman" w:eastAsia="Times New Roman" w:hAnsi="Times New Roman" w:cs="Times New Roman"/>
          <w:b/>
          <w:bCs/>
          <w:spacing w:val="-26"/>
          <w:sz w:val="28"/>
          <w:szCs w:val="28"/>
          <w:lang w:eastAsia="ru-RU"/>
        </w:rPr>
        <w:t xml:space="preserve"> </w:t>
      </w:r>
      <w:r w:rsidRPr="00382676">
        <w:rPr>
          <w:rFonts w:ascii="Times New Roman" w:eastAsia="Times New Roman" w:hAnsi="Times New Roman" w:cs="Times New Roman"/>
          <w:b/>
          <w:bCs/>
          <w:sz w:val="28"/>
          <w:szCs w:val="28"/>
          <w:lang w:eastAsia="ru-RU"/>
        </w:rPr>
        <w:t>ОБОРУДОВАНИЯ</w:t>
      </w:r>
    </w:p>
    <w:p w:rsidR="00382676" w:rsidRPr="00382676" w:rsidRDefault="00382676" w:rsidP="00382676">
      <w:pPr>
        <w:spacing w:after="0" w:line="240" w:lineRule="auto"/>
        <w:ind w:right="1405" w:firstLine="426"/>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ЭЛЕ</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ТРИЧЕС</w:t>
      </w:r>
      <w:r w:rsidRPr="00382676">
        <w:rPr>
          <w:rFonts w:ascii="Times New Roman" w:eastAsia="Times New Roman" w:hAnsi="Times New Roman" w:cs="Times New Roman"/>
          <w:b/>
          <w:bCs/>
          <w:spacing w:val="1"/>
          <w:sz w:val="28"/>
          <w:szCs w:val="28"/>
          <w:lang w:eastAsia="ru-RU"/>
        </w:rPr>
        <w:t>К</w:t>
      </w:r>
      <w:r w:rsidRPr="00382676">
        <w:rPr>
          <w:rFonts w:ascii="Times New Roman" w:eastAsia="Times New Roman" w:hAnsi="Times New Roman" w:cs="Times New Roman"/>
          <w:b/>
          <w:bCs/>
          <w:sz w:val="28"/>
          <w:szCs w:val="28"/>
          <w:lang w:eastAsia="ru-RU"/>
        </w:rPr>
        <w:t>ИХ</w:t>
      </w:r>
      <w:r w:rsidRPr="00382676">
        <w:rPr>
          <w:rFonts w:ascii="Times New Roman" w:eastAsia="Times New Roman" w:hAnsi="Times New Roman" w:cs="Times New Roman"/>
          <w:b/>
          <w:bCs/>
          <w:spacing w:val="-25"/>
          <w:sz w:val="28"/>
          <w:szCs w:val="28"/>
          <w:lang w:eastAsia="ru-RU"/>
        </w:rPr>
        <w:t xml:space="preserve"> </w:t>
      </w:r>
      <w:r w:rsidRPr="00382676">
        <w:rPr>
          <w:rFonts w:ascii="Times New Roman" w:eastAsia="Times New Roman" w:hAnsi="Times New Roman" w:cs="Times New Roman"/>
          <w:b/>
          <w:bCs/>
          <w:sz w:val="28"/>
          <w:szCs w:val="28"/>
          <w:lang w:eastAsia="ru-RU"/>
        </w:rPr>
        <w:t>ПОДСТАНЦИЙ</w:t>
      </w:r>
      <w:r w:rsidRPr="00382676">
        <w:rPr>
          <w:rFonts w:ascii="Times New Roman" w:eastAsia="Times New Roman" w:hAnsi="Times New Roman" w:cs="Times New Roman"/>
          <w:b/>
          <w:bCs/>
          <w:spacing w:val="-21"/>
          <w:sz w:val="28"/>
          <w:szCs w:val="28"/>
          <w:lang w:eastAsia="ru-RU"/>
        </w:rPr>
        <w:t xml:space="preserve"> </w:t>
      </w:r>
      <w:r w:rsidRPr="00382676">
        <w:rPr>
          <w:rFonts w:ascii="Times New Roman" w:eastAsia="Times New Roman" w:hAnsi="Times New Roman" w:cs="Times New Roman"/>
          <w:b/>
          <w:bCs/>
          <w:sz w:val="28"/>
          <w:szCs w:val="28"/>
          <w:lang w:eastAsia="ru-RU"/>
        </w:rPr>
        <w:t>И</w:t>
      </w:r>
      <w:r w:rsidRPr="00382676">
        <w:rPr>
          <w:rFonts w:ascii="Times New Roman" w:eastAsia="Times New Roman" w:hAnsi="Times New Roman" w:cs="Times New Roman"/>
          <w:b/>
          <w:bCs/>
          <w:spacing w:val="-2"/>
          <w:sz w:val="28"/>
          <w:szCs w:val="28"/>
          <w:lang w:eastAsia="ru-RU"/>
        </w:rPr>
        <w:t xml:space="preserve"> </w:t>
      </w:r>
      <w:r w:rsidRPr="00382676">
        <w:rPr>
          <w:rFonts w:ascii="Times New Roman" w:eastAsia="Times New Roman" w:hAnsi="Times New Roman" w:cs="Times New Roman"/>
          <w:b/>
          <w:bCs/>
          <w:sz w:val="28"/>
          <w:szCs w:val="28"/>
          <w:lang w:eastAsia="ru-RU"/>
        </w:rPr>
        <w:t>СЕТЕЙ</w:t>
      </w:r>
    </w:p>
    <w:p w:rsidR="00382676" w:rsidRDefault="00382676" w:rsidP="00382676">
      <w:pPr>
        <w:spacing w:after="0" w:line="240" w:lineRule="auto"/>
        <w:ind w:left="1618" w:right="1405"/>
        <w:jc w:val="center"/>
        <w:rPr>
          <w:rFonts w:ascii="Times New Roman" w:eastAsia="Times New Roman" w:hAnsi="Times New Roman" w:cs="Times New Roman"/>
          <w:b/>
          <w:lang w:eastAsia="ru-RU"/>
        </w:rPr>
      </w:pPr>
    </w:p>
    <w:p w:rsidR="00382676" w:rsidRPr="00382676" w:rsidRDefault="00382676" w:rsidP="00382676">
      <w:pPr>
        <w:spacing w:after="0" w:line="240" w:lineRule="auto"/>
        <w:ind w:left="1618" w:right="1405"/>
        <w:jc w:val="center"/>
        <w:rPr>
          <w:rFonts w:ascii="Times New Roman" w:eastAsia="Times New Roman" w:hAnsi="Times New Roman" w:cs="Times New Roman"/>
          <w:b/>
          <w:lang w:eastAsia="ru-RU"/>
        </w:rPr>
      </w:pPr>
    </w:p>
    <w:p w:rsidR="00382676" w:rsidRPr="00382676" w:rsidRDefault="00382676" w:rsidP="0051031C">
      <w:pPr>
        <w:keepNext/>
        <w:numPr>
          <w:ilvl w:val="1"/>
          <w:numId w:val="89"/>
        </w:numPr>
        <w:tabs>
          <w:tab w:val="left" w:pos="1134"/>
        </w:tabs>
        <w:spacing w:after="0" w:line="240" w:lineRule="auto"/>
        <w:ind w:left="0" w:firstLine="709"/>
        <w:jc w:val="both"/>
        <w:outlineLvl w:val="1"/>
        <w:rPr>
          <w:rFonts w:ascii="Times New Roman" w:eastAsia="Times New Roman" w:hAnsi="Times New Roman" w:cs="Times New Roman"/>
          <w:b/>
          <w:iCs/>
          <w:sz w:val="28"/>
          <w:szCs w:val="28"/>
          <w:lang w:val="x-none" w:eastAsia="x-none"/>
        </w:rPr>
      </w:pPr>
      <w:r w:rsidRPr="00382676">
        <w:rPr>
          <w:rFonts w:ascii="Cambria" w:eastAsia="Times New Roman" w:hAnsi="Cambria" w:cs="Times New Roman"/>
          <w:b/>
          <w:bCs/>
          <w:i/>
          <w:iCs/>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Область применения рабочей программы</w:t>
      </w:r>
    </w:p>
    <w:p w:rsidR="00382676" w:rsidRPr="00382676" w:rsidRDefault="00382676" w:rsidP="003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82676" w:rsidRPr="00382676" w:rsidRDefault="00382676" w:rsidP="00382676">
      <w:pPr>
        <w:autoSpaceDE w:val="0"/>
        <w:autoSpaceDN w:val="0"/>
        <w:adjustRightInd w:val="0"/>
        <w:snapToGrid w:val="0"/>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разработана в</w:t>
      </w:r>
      <w:r w:rsidRPr="00382676">
        <w:rPr>
          <w:rFonts w:ascii="Times New Roman" w:eastAsia="Times New Roman" w:hAnsi="Times New Roman" w:cs="Times New Roman"/>
          <w:spacing w:val="42"/>
          <w:sz w:val="28"/>
          <w:szCs w:val="28"/>
          <w:lang w:eastAsia="ru-RU"/>
        </w:rPr>
        <w:t xml:space="preserve"> </w:t>
      </w:r>
      <w:r w:rsidRPr="00382676">
        <w:rPr>
          <w:rFonts w:ascii="Times New Roman" w:eastAsia="Times New Roman" w:hAnsi="Times New Roman" w:cs="Times New Roman"/>
          <w:sz w:val="28"/>
          <w:szCs w:val="28"/>
          <w:lang w:eastAsia="ru-RU"/>
        </w:rPr>
        <w:t>соответствии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ФГОС</w:t>
      </w:r>
      <w:r w:rsidRPr="00382676">
        <w:rPr>
          <w:rFonts w:ascii="Times New Roman" w:eastAsia="Times New Roman" w:hAnsi="Times New Roman" w:cs="Times New Roman"/>
          <w:spacing w:val="1"/>
          <w:sz w:val="28"/>
          <w:szCs w:val="28"/>
          <w:lang w:eastAsia="ru-RU"/>
        </w:rPr>
        <w:t>, составлена по учебному плану 202</w:t>
      </w:r>
      <w:r w:rsidR="00A47A25">
        <w:rPr>
          <w:rFonts w:ascii="Times New Roman" w:eastAsia="Times New Roman" w:hAnsi="Times New Roman" w:cs="Times New Roman"/>
          <w:spacing w:val="1"/>
          <w:sz w:val="28"/>
          <w:szCs w:val="28"/>
          <w:lang w:eastAsia="ru-RU"/>
        </w:rPr>
        <w:t>2</w:t>
      </w:r>
      <w:r w:rsidRPr="00382676">
        <w:rPr>
          <w:rFonts w:ascii="Times New Roman" w:eastAsia="Times New Roman" w:hAnsi="Times New Roman" w:cs="Times New Roman"/>
          <w:spacing w:val="1"/>
          <w:sz w:val="28"/>
          <w:szCs w:val="28"/>
          <w:lang w:eastAsia="ru-RU"/>
        </w:rPr>
        <w:t xml:space="preserve"> года</w:t>
      </w:r>
      <w:r w:rsidRPr="00382676">
        <w:rPr>
          <w:rFonts w:ascii="Times New Roman" w:eastAsia="Times New Roman" w:hAnsi="Times New Roman" w:cs="Times New Roman"/>
          <w:sz w:val="28"/>
          <w:szCs w:val="28"/>
          <w:lang w:eastAsia="ru-RU"/>
        </w:rPr>
        <w:t xml:space="preserve"> по</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спец</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льности</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bCs/>
          <w:sz w:val="28"/>
          <w:szCs w:val="28"/>
          <w:lang w:eastAsia="ru-RU"/>
        </w:rPr>
        <w:t xml:space="preserve">13.02.07 </w:t>
      </w:r>
      <w:r w:rsidRPr="00382676">
        <w:rPr>
          <w:rFonts w:ascii="Times New Roman" w:eastAsia="Times New Roman" w:hAnsi="Times New Roman" w:cs="Times New Roman"/>
          <w:sz w:val="28"/>
          <w:szCs w:val="28"/>
          <w:lang w:eastAsia="ru-RU"/>
        </w:rPr>
        <w:t>Электроснабжение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 xml:space="preserve">отраслям) в части освоения основного вида профессиональной деятельности (ВПД): </w:t>
      </w:r>
      <w:r w:rsidRPr="00382676">
        <w:rPr>
          <w:rFonts w:ascii="Times New Roman" w:eastAsia="Times New Roman" w:hAnsi="Times New Roman" w:cs="Times New Roman"/>
          <w:i/>
          <w:iCs/>
          <w:sz w:val="28"/>
          <w:szCs w:val="28"/>
          <w:lang w:eastAsia="ru-RU"/>
        </w:rPr>
        <w:t>Техническое</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обслуживание</w:t>
      </w:r>
      <w:r w:rsidRPr="00382676">
        <w:rPr>
          <w:rFonts w:ascii="Times New Roman" w:eastAsia="Times New Roman" w:hAnsi="Times New Roman" w:cs="Times New Roman"/>
          <w:i/>
          <w:iCs/>
          <w:spacing w:val="-4"/>
          <w:sz w:val="28"/>
          <w:szCs w:val="28"/>
          <w:lang w:eastAsia="ru-RU"/>
        </w:rPr>
        <w:t xml:space="preserve"> </w:t>
      </w:r>
      <w:r w:rsidRPr="00382676">
        <w:rPr>
          <w:rFonts w:ascii="Times New Roman" w:eastAsia="Times New Roman" w:hAnsi="Times New Roman" w:cs="Times New Roman"/>
          <w:i/>
          <w:iCs/>
          <w:sz w:val="28"/>
          <w:szCs w:val="28"/>
          <w:lang w:eastAsia="ru-RU"/>
        </w:rPr>
        <w:t>оборуд</w:t>
      </w:r>
      <w:r w:rsidRPr="00382676">
        <w:rPr>
          <w:rFonts w:ascii="Times New Roman" w:eastAsia="Times New Roman" w:hAnsi="Times New Roman" w:cs="Times New Roman"/>
          <w:i/>
          <w:iCs/>
          <w:spacing w:val="1"/>
          <w:sz w:val="28"/>
          <w:szCs w:val="28"/>
          <w:lang w:eastAsia="ru-RU"/>
        </w:rPr>
        <w:t>о</w:t>
      </w:r>
      <w:r w:rsidRPr="00382676">
        <w:rPr>
          <w:rFonts w:ascii="Times New Roman" w:eastAsia="Times New Roman" w:hAnsi="Times New Roman" w:cs="Times New Roman"/>
          <w:i/>
          <w:iCs/>
          <w:sz w:val="28"/>
          <w:szCs w:val="28"/>
          <w:lang w:eastAsia="ru-RU"/>
        </w:rPr>
        <w:t xml:space="preserve">вания </w:t>
      </w:r>
      <w:r w:rsidRPr="00382676">
        <w:rPr>
          <w:rFonts w:ascii="Times New Roman" w:eastAsia="Times New Roman" w:hAnsi="Times New Roman" w:cs="Times New Roman"/>
          <w:i/>
          <w:iCs/>
          <w:spacing w:val="11"/>
          <w:sz w:val="28"/>
          <w:szCs w:val="28"/>
          <w:lang w:eastAsia="ru-RU"/>
        </w:rPr>
        <w:t xml:space="preserve"> </w:t>
      </w:r>
      <w:r w:rsidRPr="00382676">
        <w:rPr>
          <w:rFonts w:ascii="Times New Roman" w:eastAsia="Times New Roman" w:hAnsi="Times New Roman" w:cs="Times New Roman"/>
          <w:i/>
          <w:iCs/>
          <w:sz w:val="28"/>
          <w:szCs w:val="28"/>
          <w:lang w:eastAsia="ru-RU"/>
        </w:rPr>
        <w:t>электричес</w:t>
      </w:r>
      <w:r w:rsidRPr="00382676">
        <w:rPr>
          <w:rFonts w:ascii="Times New Roman" w:eastAsia="Times New Roman" w:hAnsi="Times New Roman" w:cs="Times New Roman"/>
          <w:i/>
          <w:iCs/>
          <w:spacing w:val="1"/>
          <w:sz w:val="28"/>
          <w:szCs w:val="28"/>
          <w:lang w:eastAsia="ru-RU"/>
        </w:rPr>
        <w:t>ки</w:t>
      </w:r>
      <w:r w:rsidRPr="00382676">
        <w:rPr>
          <w:rFonts w:ascii="Times New Roman" w:eastAsia="Times New Roman" w:hAnsi="Times New Roman" w:cs="Times New Roman"/>
          <w:i/>
          <w:iCs/>
          <w:sz w:val="28"/>
          <w:szCs w:val="28"/>
          <w:lang w:eastAsia="ru-RU"/>
        </w:rPr>
        <w:t xml:space="preserve">х </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 xml:space="preserve">подстанций </w:t>
      </w:r>
      <w:r w:rsidRPr="00382676">
        <w:rPr>
          <w:rFonts w:ascii="Times New Roman" w:eastAsia="Times New Roman" w:hAnsi="Times New Roman" w:cs="Times New Roman"/>
          <w:i/>
          <w:iCs/>
          <w:spacing w:val="5"/>
          <w:sz w:val="28"/>
          <w:szCs w:val="28"/>
          <w:lang w:eastAsia="ru-RU"/>
        </w:rPr>
        <w:t xml:space="preserve"> </w:t>
      </w:r>
      <w:r w:rsidRPr="00382676">
        <w:rPr>
          <w:rFonts w:ascii="Times New Roman" w:eastAsia="Times New Roman" w:hAnsi="Times New Roman" w:cs="Times New Roman"/>
          <w:i/>
          <w:iCs/>
          <w:sz w:val="28"/>
          <w:szCs w:val="28"/>
          <w:lang w:eastAsia="ru-RU"/>
        </w:rPr>
        <w:t xml:space="preserve">и </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z w:val="28"/>
          <w:szCs w:val="28"/>
          <w:lang w:eastAsia="ru-RU"/>
        </w:rPr>
        <w:t>сетей</w:t>
      </w:r>
      <w:r w:rsidRPr="00382676">
        <w:rPr>
          <w:rFonts w:ascii="Times New Roman" w:eastAsia="Times New Roman" w:hAnsi="Times New Roman" w:cs="Times New Roman"/>
          <w:sz w:val="28"/>
          <w:szCs w:val="28"/>
          <w:lang w:eastAsia="ru-RU"/>
        </w:rPr>
        <w:t xml:space="preserve"> и соответствующих профессиональных компетенций (ПК):</w:t>
      </w:r>
    </w:p>
    <w:p w:rsidR="00382676" w:rsidRPr="00382676" w:rsidRDefault="00382676" w:rsidP="00382676">
      <w:pPr>
        <w:spacing w:after="0" w:line="240" w:lineRule="auto"/>
        <w:ind w:right="59"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2.1</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Чита</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лять</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элек</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схемы</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1"/>
          <w:sz w:val="28"/>
          <w:szCs w:val="28"/>
          <w:lang w:eastAsia="ru-RU"/>
        </w:rPr>
        <w:t>три</w:t>
      </w:r>
      <w:r w:rsidRPr="00382676">
        <w:rPr>
          <w:rFonts w:ascii="Times New Roman" w:eastAsia="Times New Roman" w:hAnsi="Times New Roman" w:cs="Times New Roman"/>
          <w:sz w:val="28"/>
          <w:szCs w:val="28"/>
          <w:lang w:eastAsia="ru-RU"/>
        </w:rPr>
        <w:t>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подстанций и</w:t>
      </w:r>
      <w:r w:rsidRPr="00382676">
        <w:rPr>
          <w:rFonts w:ascii="Times New Roman" w:eastAsia="Times New Roman" w:hAnsi="Times New Roman" w:cs="Times New Roman"/>
          <w:spacing w:val="-1"/>
          <w:sz w:val="28"/>
          <w:szCs w:val="28"/>
          <w:lang w:eastAsia="ru-RU"/>
        </w:rPr>
        <w:t xml:space="preserve"> се</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й.</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2.2</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Выполнять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 xml:space="preserve">основные </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 xml:space="preserve">ды </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 xml:space="preserve">работ </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 xml:space="preserve">обслуживанию </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трансформ</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pacing w:val="1"/>
          <w:sz w:val="28"/>
          <w:szCs w:val="28"/>
          <w:lang w:eastAsia="ru-RU"/>
        </w:rPr>
        <w:t>торо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преобразователей</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pacing w:val="1"/>
          <w:sz w:val="28"/>
          <w:szCs w:val="28"/>
          <w:lang w:eastAsia="ru-RU"/>
        </w:rPr>
        <w:t>эл</w:t>
      </w:r>
      <w:r w:rsidRPr="00382676">
        <w:rPr>
          <w:rFonts w:ascii="Times New Roman" w:eastAsia="Times New Roman" w:hAnsi="Times New Roman" w:cs="Times New Roman"/>
          <w:sz w:val="28"/>
          <w:szCs w:val="28"/>
          <w:lang w:eastAsia="ru-RU"/>
        </w:rPr>
        <w:t>ек</w:t>
      </w:r>
      <w:r w:rsidRPr="00382676">
        <w:rPr>
          <w:rFonts w:ascii="Times New Roman" w:eastAsia="Times New Roman" w:hAnsi="Times New Roman" w:cs="Times New Roman"/>
          <w:spacing w:val="1"/>
          <w:sz w:val="28"/>
          <w:szCs w:val="28"/>
          <w:lang w:eastAsia="ru-RU"/>
        </w:rPr>
        <w:t>три</w:t>
      </w:r>
      <w:r w:rsidRPr="00382676">
        <w:rPr>
          <w:rFonts w:ascii="Times New Roman" w:eastAsia="Times New Roman" w:hAnsi="Times New Roman" w:cs="Times New Roman"/>
          <w:sz w:val="28"/>
          <w:szCs w:val="28"/>
          <w:lang w:eastAsia="ru-RU"/>
        </w:rPr>
        <w:t>ч</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1"/>
          <w:sz w:val="28"/>
          <w:szCs w:val="28"/>
          <w:lang w:eastAsia="ru-RU"/>
        </w:rPr>
        <w:t>ко</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энерги</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right="58"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2.3</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56"/>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58"/>
          <w:sz w:val="28"/>
          <w:szCs w:val="28"/>
          <w:lang w:eastAsia="ru-RU"/>
        </w:rPr>
        <w:t xml:space="preserve"> </w:t>
      </w:r>
      <w:r w:rsidRPr="00382676">
        <w:rPr>
          <w:rFonts w:ascii="Times New Roman" w:eastAsia="Times New Roman" w:hAnsi="Times New Roman" w:cs="Times New Roman"/>
          <w:sz w:val="28"/>
          <w:szCs w:val="28"/>
          <w:lang w:eastAsia="ru-RU"/>
        </w:rPr>
        <w:t>виды</w:t>
      </w:r>
      <w:r w:rsidRPr="00382676">
        <w:rPr>
          <w:rFonts w:ascii="Times New Roman" w:eastAsia="Times New Roman" w:hAnsi="Times New Roman" w:cs="Times New Roman"/>
          <w:spacing w:val="64"/>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63"/>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sz w:val="28"/>
          <w:szCs w:val="28"/>
          <w:lang w:eastAsia="ru-RU"/>
        </w:rPr>
        <w:t>обслуживанию</w:t>
      </w:r>
      <w:r w:rsidRPr="00382676">
        <w:rPr>
          <w:rFonts w:ascii="Times New Roman" w:eastAsia="Times New Roman" w:hAnsi="Times New Roman" w:cs="Times New Roman"/>
          <w:spacing w:val="52"/>
          <w:sz w:val="28"/>
          <w:szCs w:val="28"/>
          <w:lang w:eastAsia="ru-RU"/>
        </w:rPr>
        <w:t xml:space="preserve"> </w:t>
      </w:r>
      <w:r w:rsidRPr="00382676">
        <w:rPr>
          <w:rFonts w:ascii="Times New Roman" w:eastAsia="Times New Roman" w:hAnsi="Times New Roman" w:cs="Times New Roman"/>
          <w:sz w:val="28"/>
          <w:szCs w:val="28"/>
          <w:lang w:eastAsia="ru-RU"/>
        </w:rPr>
        <w:t>оборудования распределительных</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44"/>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34"/>
          <w:sz w:val="28"/>
          <w:szCs w:val="28"/>
          <w:lang w:eastAsia="ru-RU"/>
        </w:rPr>
        <w:t xml:space="preserve"> </w:t>
      </w:r>
      <w:r w:rsidRPr="00382676">
        <w:rPr>
          <w:rFonts w:ascii="Times New Roman" w:eastAsia="Times New Roman" w:hAnsi="Times New Roman" w:cs="Times New Roman"/>
          <w:sz w:val="28"/>
          <w:szCs w:val="28"/>
          <w:lang w:eastAsia="ru-RU"/>
        </w:rPr>
        <w:t>сис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ем</w:t>
      </w:r>
      <w:r w:rsidRPr="00382676">
        <w:rPr>
          <w:rFonts w:ascii="Times New Roman" w:eastAsia="Times New Roman" w:hAnsi="Times New Roman" w:cs="Times New Roman"/>
          <w:spacing w:val="51"/>
          <w:sz w:val="28"/>
          <w:szCs w:val="28"/>
          <w:lang w:eastAsia="ru-RU"/>
        </w:rPr>
        <w:t xml:space="preserve"> </w:t>
      </w:r>
      <w:r w:rsidRPr="00382676">
        <w:rPr>
          <w:rFonts w:ascii="Times New Roman" w:eastAsia="Times New Roman" w:hAnsi="Times New Roman" w:cs="Times New Roman"/>
          <w:sz w:val="28"/>
          <w:szCs w:val="28"/>
          <w:lang w:eastAsia="ru-RU"/>
        </w:rPr>
        <w:t>релейных</w:t>
      </w:r>
      <w:r w:rsidRPr="00382676">
        <w:rPr>
          <w:rFonts w:ascii="Times New Roman" w:eastAsia="Times New Roman" w:hAnsi="Times New Roman" w:cs="Times New Roman"/>
          <w:spacing w:val="45"/>
          <w:sz w:val="28"/>
          <w:szCs w:val="28"/>
          <w:lang w:eastAsia="ru-RU"/>
        </w:rPr>
        <w:t xml:space="preserve"> </w:t>
      </w:r>
      <w:r w:rsidRPr="00382676">
        <w:rPr>
          <w:rFonts w:ascii="Times New Roman" w:eastAsia="Times New Roman" w:hAnsi="Times New Roman" w:cs="Times New Roman"/>
          <w:sz w:val="28"/>
          <w:szCs w:val="28"/>
          <w:lang w:eastAsia="ru-RU"/>
        </w:rPr>
        <w:t>защит</w:t>
      </w:r>
      <w:r w:rsidRPr="00382676">
        <w:rPr>
          <w:rFonts w:ascii="Times New Roman" w:eastAsia="Times New Roman" w:hAnsi="Times New Roman" w:cs="Times New Roman"/>
          <w:spacing w:val="49"/>
          <w:sz w:val="28"/>
          <w:szCs w:val="28"/>
          <w:lang w:eastAsia="ru-RU"/>
        </w:rPr>
        <w:t xml:space="preserve"> </w:t>
      </w:r>
      <w:r w:rsidRPr="00382676">
        <w:rPr>
          <w:rFonts w:ascii="Times New Roman" w:eastAsia="Times New Roman" w:hAnsi="Times New Roman" w:cs="Times New Roman"/>
          <w:sz w:val="28"/>
          <w:szCs w:val="28"/>
          <w:lang w:eastAsia="ru-RU"/>
        </w:rPr>
        <w:t>и автоматизированных</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сис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ем.</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2.4</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60"/>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61"/>
          <w:sz w:val="28"/>
          <w:szCs w:val="28"/>
          <w:lang w:eastAsia="ru-RU"/>
        </w:rPr>
        <w:t xml:space="preserve"> </w:t>
      </w:r>
      <w:r w:rsidRPr="00382676">
        <w:rPr>
          <w:rFonts w:ascii="Times New Roman" w:eastAsia="Times New Roman" w:hAnsi="Times New Roman" w:cs="Times New Roman"/>
          <w:sz w:val="28"/>
          <w:szCs w:val="28"/>
          <w:lang w:eastAsia="ru-RU"/>
        </w:rPr>
        <w:t>виды</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обслуживанию</w:t>
      </w:r>
      <w:r w:rsidRPr="00382676">
        <w:rPr>
          <w:rFonts w:ascii="Times New Roman" w:eastAsia="Times New Roman" w:hAnsi="Times New Roman" w:cs="Times New Roman"/>
          <w:spacing w:val="56"/>
          <w:sz w:val="28"/>
          <w:szCs w:val="28"/>
          <w:lang w:eastAsia="ru-RU"/>
        </w:rPr>
        <w:t xml:space="preserve"> </w:t>
      </w:r>
      <w:r w:rsidRPr="00382676">
        <w:rPr>
          <w:rFonts w:ascii="Times New Roman" w:eastAsia="Times New Roman" w:hAnsi="Times New Roman" w:cs="Times New Roman"/>
          <w:sz w:val="28"/>
          <w:szCs w:val="28"/>
          <w:lang w:eastAsia="ru-RU"/>
        </w:rPr>
        <w:t>воздушных</w:t>
      </w:r>
      <w:r w:rsidRPr="00382676">
        <w:rPr>
          <w:rFonts w:ascii="Times New Roman" w:eastAsia="Times New Roman" w:hAnsi="Times New Roman" w:cs="Times New Roman"/>
          <w:spacing w:val="60"/>
          <w:sz w:val="28"/>
          <w:szCs w:val="28"/>
          <w:lang w:eastAsia="ru-RU"/>
        </w:rPr>
        <w:t xml:space="preserve"> </w:t>
      </w:r>
      <w:r w:rsidRPr="00382676">
        <w:rPr>
          <w:rFonts w:ascii="Times New Roman" w:eastAsia="Times New Roman" w:hAnsi="Times New Roman" w:cs="Times New Roman"/>
          <w:sz w:val="28"/>
          <w:szCs w:val="28"/>
          <w:lang w:eastAsia="ru-RU"/>
        </w:rPr>
        <w:t>и кабельн</w:t>
      </w:r>
      <w:r w:rsidRPr="00382676">
        <w:rPr>
          <w:rFonts w:ascii="Times New Roman" w:eastAsia="Times New Roman" w:hAnsi="Times New Roman" w:cs="Times New Roman"/>
          <w:spacing w:val="2"/>
          <w:sz w:val="28"/>
          <w:szCs w:val="28"/>
          <w:lang w:eastAsia="ru-RU"/>
        </w:rPr>
        <w:t>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линий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ПК 2.5</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Разрабатывать</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42"/>
          <w:sz w:val="28"/>
          <w:szCs w:val="28"/>
          <w:lang w:eastAsia="ru-RU"/>
        </w:rPr>
        <w:t xml:space="preserve"> </w:t>
      </w:r>
      <w:r w:rsidRPr="00382676">
        <w:rPr>
          <w:rFonts w:ascii="Times New Roman" w:eastAsia="Times New Roman" w:hAnsi="Times New Roman" w:cs="Times New Roman"/>
          <w:sz w:val="28"/>
          <w:szCs w:val="28"/>
          <w:lang w:eastAsia="ru-RU"/>
        </w:rPr>
        <w:t>оформлять</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технологическую</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отчетную</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документацию.</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right="62"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1.2 Цель и задачи модуля — требования к результатам освоения профессионального модуля</w:t>
      </w:r>
    </w:p>
    <w:p w:rsidR="00382676" w:rsidRPr="00382676" w:rsidRDefault="00382676" w:rsidP="00382676">
      <w:pPr>
        <w:widowControl w:val="0"/>
        <w:autoSpaceDE w:val="0"/>
        <w:autoSpaceDN w:val="0"/>
        <w:adjustRightInd w:val="0"/>
        <w:spacing w:after="0" w:line="240" w:lineRule="auto"/>
        <w:ind w:right="61"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382676" w:rsidRPr="00382676" w:rsidRDefault="00382676" w:rsidP="00382676">
      <w:pPr>
        <w:widowControl w:val="0"/>
        <w:autoSpaceDE w:val="0"/>
        <w:autoSpaceDN w:val="0"/>
        <w:adjustRightInd w:val="0"/>
        <w:spacing w:before="3" w:after="0" w:line="240" w:lineRule="auto"/>
        <w:ind w:right="-19"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иметь практический опыт в:</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составлении электрических схем устройств электрических подстанций и сетей;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модернизации схем электрических устройств подстанций;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технического обслуживания трансформаторов и преобразователей электрической энергии;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lastRenderedPageBreak/>
        <w:t xml:space="preserve">обслуживании оборудования распределительных устройств электроустановок;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эксплуатации воздушных и кабельных линий электропередачи; </w:t>
      </w:r>
    </w:p>
    <w:p w:rsidR="00382676" w:rsidRPr="00382676" w:rsidRDefault="00382676" w:rsidP="0051031C">
      <w:pPr>
        <w:numPr>
          <w:ilvl w:val="0"/>
          <w:numId w:val="101"/>
        </w:numPr>
        <w:spacing w:after="0" w:line="240" w:lineRule="auto"/>
        <w:ind w:left="459" w:hanging="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применении инструкций и нормативных правил при составлении отчетов и разработке технологических документов;</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Arial"/>
          <w:b/>
          <w:sz w:val="28"/>
          <w:szCs w:val="28"/>
          <w:lang w:eastAsia="ru-RU"/>
        </w:rPr>
      </w:pPr>
      <w:r w:rsidRPr="00382676">
        <w:rPr>
          <w:rFonts w:ascii="Times New Roman" w:eastAsia="Times New Roman" w:hAnsi="Times New Roman" w:cs="Arial"/>
          <w:b/>
          <w:sz w:val="28"/>
          <w:szCs w:val="28"/>
          <w:lang w:eastAsia="ru-RU"/>
        </w:rPr>
        <w:t xml:space="preserve">уметь: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разрабатывать электрические схемы устройств электрических подстанций и сетей;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вносить изменения в принципиальные схемы при замене приборов аппаратуры распределительных устройств;</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обеспечивать выполнение работ по обслуживанию трансформаторов и преобразователей электрической энергии;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обеспечивать проведение работ по обслуживанию оборудования распределительных устройств электроустановок;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контролировать состояние воздушных и кабельных линий, организовывать и проводить работы по их техническому обслуживанию;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использовать нормативную техническую документацию и инструкции;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выполнять расчеты рабочих и аварийных режимов действующих электроустановок и выбирать оборудование; </w:t>
      </w:r>
    </w:p>
    <w:p w:rsidR="00382676" w:rsidRPr="00382676" w:rsidRDefault="00382676" w:rsidP="0051031C">
      <w:pPr>
        <w:numPr>
          <w:ilvl w:val="0"/>
          <w:numId w:val="101"/>
        </w:numPr>
        <w:spacing w:after="0" w:line="240" w:lineRule="auto"/>
        <w:ind w:left="459"/>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оформлять отчеты о проделанной работе</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left="459"/>
        <w:jc w:val="both"/>
        <w:rPr>
          <w:rFonts w:ascii="Calibri" w:eastAsia="Times New Roman" w:hAnsi="Calibri" w:cs="Times New Roman"/>
        </w:rPr>
      </w:pP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Arial"/>
          <w:b/>
          <w:sz w:val="28"/>
          <w:szCs w:val="28"/>
          <w:lang w:eastAsia="ru-RU"/>
        </w:rPr>
      </w:pPr>
      <w:r w:rsidRPr="00382676">
        <w:rPr>
          <w:rFonts w:ascii="Times New Roman" w:eastAsia="Times New Roman" w:hAnsi="Times New Roman" w:cs="Arial"/>
          <w:b/>
          <w:sz w:val="28"/>
          <w:szCs w:val="28"/>
          <w:lang w:eastAsia="ru-RU"/>
        </w:rPr>
        <w:t xml:space="preserve">знать: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устройство оборудования электроустановок;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условные графические обозначения элементов электрических схем;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логику построения схем,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типовые схемные решения, принципиальные схемы эксплуатируемых электроустановок;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виды работ и технологию обслуживания трансформаторов и преобразователей;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виды и технологии работ по обслуживанию оборудования распределительных устройств;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эксплуатационно-технические основы линий электропередачи, виды и технологии работ по их обслуживанию; </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основные положения правил технической эксплуатации электроустановок;</w:t>
      </w:r>
    </w:p>
    <w:p w:rsidR="00382676" w:rsidRPr="00382676" w:rsidRDefault="00382676" w:rsidP="0051031C">
      <w:pPr>
        <w:numPr>
          <w:ilvl w:val="0"/>
          <w:numId w:val="101"/>
        </w:numPr>
        <w:spacing w:after="0" w:line="240" w:lineRule="auto"/>
        <w:ind w:left="284" w:hanging="284"/>
        <w:jc w:val="both"/>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виды технологической и отчетной документации, порядок ее заполнения.</w:t>
      </w:r>
    </w:p>
    <w:p w:rsidR="00382676" w:rsidRPr="00382676" w:rsidRDefault="00382676" w:rsidP="00382676">
      <w:pPr>
        <w:spacing w:after="0" w:line="240" w:lineRule="auto"/>
        <w:ind w:left="459"/>
        <w:jc w:val="both"/>
        <w:rPr>
          <w:rFonts w:ascii="Calibri" w:eastAsia="Times New Roman" w:hAnsi="Calibri" w:cs="Times New Roman"/>
        </w:rPr>
      </w:pPr>
    </w:p>
    <w:p w:rsidR="00382676" w:rsidRPr="00382676" w:rsidRDefault="00382676" w:rsidP="0051031C">
      <w:pPr>
        <w:keepNext/>
        <w:numPr>
          <w:ilvl w:val="1"/>
          <w:numId w:val="91"/>
        </w:numPr>
        <w:spacing w:after="0" w:line="240" w:lineRule="auto"/>
        <w:ind w:left="1134" w:hanging="425"/>
        <w:outlineLvl w:val="1"/>
        <w:rPr>
          <w:rFonts w:ascii="Times New Roman" w:eastAsia="Times New Roman" w:hAnsi="Times New Roman" w:cs="Times New Roman"/>
          <w:b/>
          <w:bCs/>
          <w:iCs/>
          <w:sz w:val="28"/>
          <w:szCs w:val="28"/>
          <w:lang w:val="x-none" w:eastAsia="x-none"/>
        </w:rPr>
      </w:pPr>
      <w:r w:rsidRPr="00382676">
        <w:rPr>
          <w:rFonts w:ascii="Times New Roman" w:eastAsia="Times New Roman" w:hAnsi="Times New Roman" w:cs="Times New Roman"/>
          <w:b/>
          <w:bCs/>
          <w:iCs/>
          <w:sz w:val="28"/>
          <w:szCs w:val="28"/>
          <w:lang w:val="x-none" w:eastAsia="x-none"/>
        </w:rPr>
        <w:t>Структура и объем профессионального модуля: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Всего – </w:t>
      </w:r>
      <w:r w:rsidRPr="00382676">
        <w:rPr>
          <w:rFonts w:ascii="Times New Roman" w:eastAsia="Times New Roman" w:hAnsi="Times New Roman" w:cs="Times New Roman"/>
          <w:spacing w:val="1"/>
          <w:sz w:val="28"/>
          <w:szCs w:val="28"/>
          <w:lang w:eastAsia="ru-RU"/>
        </w:rPr>
        <w:t>1056</w:t>
      </w:r>
      <w:r w:rsidRPr="00382676">
        <w:rPr>
          <w:rFonts w:ascii="Times New Roman" w:eastAsia="Times New Roman" w:hAnsi="Times New Roman" w:cs="Times New Roman"/>
          <w:spacing w:val="1"/>
          <w:sz w:val="26"/>
          <w:szCs w:val="26"/>
          <w:lang w:eastAsia="ru-RU"/>
        </w:rPr>
        <w:t xml:space="preserve"> </w:t>
      </w:r>
      <w:r w:rsidRPr="00382676">
        <w:rPr>
          <w:rFonts w:ascii="Times New Roman" w:eastAsia="Times New Roman" w:hAnsi="Times New Roman" w:cs="Times New Roman"/>
          <w:sz w:val="28"/>
          <w:szCs w:val="28"/>
          <w:lang w:eastAsia="ru-RU"/>
        </w:rPr>
        <w:t xml:space="preserve">час (в том числе по вариативу – 376 час),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 том числе: максимальная учебная нагрузка – </w:t>
      </w:r>
      <w:r w:rsidRPr="00382676">
        <w:rPr>
          <w:rFonts w:ascii="Times New Roman" w:eastAsia="Times New Roman" w:hAnsi="Times New Roman" w:cs="Times New Roman"/>
          <w:sz w:val="26"/>
          <w:szCs w:val="26"/>
          <w:lang w:eastAsia="ru-RU"/>
        </w:rPr>
        <w:t xml:space="preserve">866 </w:t>
      </w:r>
      <w:r w:rsidRPr="00382676">
        <w:rPr>
          <w:rFonts w:ascii="Times New Roman" w:eastAsia="Times New Roman" w:hAnsi="Times New Roman" w:cs="Times New Roman"/>
          <w:sz w:val="28"/>
          <w:szCs w:val="28"/>
          <w:lang w:eastAsia="ru-RU"/>
        </w:rPr>
        <w:t xml:space="preserve">час (в том числе по вариативу – 366 час), включая: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обязательную аудиторную учебную нагрузку обучающегося – 690 часа,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самостоятельную нагрузку обучающегося – </w:t>
      </w:r>
      <w:r w:rsidRPr="00382676">
        <w:rPr>
          <w:rFonts w:ascii="Times New Roman" w:eastAsia="Times New Roman" w:hAnsi="Times New Roman" w:cs="Times New Roman"/>
          <w:sz w:val="26"/>
          <w:szCs w:val="26"/>
          <w:lang w:eastAsia="ru-RU"/>
        </w:rPr>
        <w:t xml:space="preserve">150 </w:t>
      </w:r>
      <w:r w:rsidRPr="00382676">
        <w:rPr>
          <w:rFonts w:ascii="Times New Roman" w:eastAsia="Times New Roman" w:hAnsi="Times New Roman" w:cs="Times New Roman"/>
          <w:sz w:val="28"/>
          <w:szCs w:val="28"/>
          <w:lang w:eastAsia="ru-RU"/>
        </w:rPr>
        <w:t>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консультации – 10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промежуточную аттестацию – 16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Calibri" w:hAnsi="Times New Roman" w:cs="Times New Roman"/>
          <w:sz w:val="28"/>
          <w:szCs w:val="28"/>
          <w:lang w:eastAsia="ru-RU"/>
        </w:rPr>
        <w:t xml:space="preserve">учебная практика </w:t>
      </w:r>
      <w:r w:rsidRPr="00382676">
        <w:rPr>
          <w:rFonts w:ascii="Times New Roman" w:eastAsia="Times New Roman" w:hAnsi="Times New Roman" w:cs="Times New Roman"/>
          <w:sz w:val="28"/>
          <w:szCs w:val="28"/>
          <w:lang w:eastAsia="ru-RU"/>
        </w:rPr>
        <w:t>УП.02 – 72 часа,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Calibri" w:hAnsi="Times New Roman" w:cs="Times New Roman"/>
          <w:sz w:val="28"/>
          <w:szCs w:val="28"/>
          <w:lang w:eastAsia="ru-RU"/>
        </w:rPr>
        <w:lastRenderedPageBreak/>
        <w:t xml:space="preserve">производственная практика (по профилю специальности) </w:t>
      </w:r>
      <w:r w:rsidRPr="00382676">
        <w:rPr>
          <w:rFonts w:ascii="Times New Roman" w:eastAsia="Times New Roman" w:hAnsi="Times New Roman" w:cs="Times New Roman"/>
          <w:sz w:val="28"/>
          <w:szCs w:val="28"/>
          <w:lang w:eastAsia="ru-RU"/>
        </w:rPr>
        <w:t xml:space="preserve">ПП.02– 108 часов. </w:t>
      </w:r>
    </w:p>
    <w:p w:rsidR="00382676" w:rsidRPr="00382676" w:rsidRDefault="00382676" w:rsidP="00382676">
      <w:pPr>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квалификационный – 10 часов  (в том числе по вариативу – 10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Промежуточная аттестация по модулю представлена в таблице 1.</w:t>
      </w:r>
    </w:p>
    <w:p w:rsidR="00382676" w:rsidRPr="00382676" w:rsidRDefault="00382676" w:rsidP="00382676">
      <w:pPr>
        <w:widowControl w:val="0"/>
        <w:tabs>
          <w:tab w:val="left" w:pos="916"/>
        </w:tabs>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ind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1</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568"/>
        <w:gridCol w:w="2884"/>
        <w:gridCol w:w="2884"/>
      </w:tblGrid>
      <w:tr w:rsidR="00382676" w:rsidRPr="00382676" w:rsidTr="00382676">
        <w:tc>
          <w:tcPr>
            <w:tcW w:w="1543"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Индекс</w:t>
            </w:r>
          </w:p>
        </w:tc>
        <w:tc>
          <w:tcPr>
            <w:tcW w:w="2568"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Наименование</w:t>
            </w:r>
          </w:p>
        </w:tc>
        <w:tc>
          <w:tcPr>
            <w:tcW w:w="5768" w:type="dxa"/>
            <w:gridSpan w:val="2"/>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Форма промежуточной аттестации, семестр</w:t>
            </w:r>
          </w:p>
        </w:tc>
      </w:tr>
      <w:tr w:rsidR="00382676" w:rsidRPr="00382676" w:rsidTr="00382676">
        <w:tc>
          <w:tcPr>
            <w:tcW w:w="1543"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568"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2 года 10 месяцев</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3 года 10 месяцев</w:t>
            </w:r>
          </w:p>
        </w:tc>
      </w:tr>
      <w:tr w:rsidR="00382676" w:rsidRPr="00382676" w:rsidTr="00382676">
        <w:trPr>
          <w:trHeight w:val="861"/>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МДК.02.01</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Times New Roman" w:hAnsi="Times New Roman" w:cs="Times New Roman"/>
                <w:bCs/>
                <w:spacing w:val="-5"/>
                <w:sz w:val="28"/>
                <w:szCs w:val="28"/>
                <w:lang w:eastAsia="ru-RU"/>
              </w:rPr>
              <w:t>Устройство и техническое обслуживание электрических подстанций</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6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8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r>
      <w:tr w:rsidR="00382676" w:rsidRPr="00382676" w:rsidTr="00382676">
        <w:trPr>
          <w:trHeight w:val="717"/>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МДК.02.02</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Times New Roman" w:hAnsi="Times New Roman" w:cs="Times New Roman"/>
                <w:bCs/>
                <w:spacing w:val="-5"/>
                <w:sz w:val="28"/>
                <w:szCs w:val="28"/>
                <w:lang w:eastAsia="ru-RU"/>
              </w:rPr>
              <w:t>Устройство и техническое обслуживание сетей электроснабжения</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6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8  семестр</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p>
        </w:tc>
      </w:tr>
      <w:tr w:rsidR="00382676" w:rsidRPr="00382676" w:rsidTr="00382676">
        <w:trPr>
          <w:trHeight w:val="1103"/>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МДК.02.03</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Times New Roman" w:hAnsi="Times New Roman" w:cs="Times New Roman"/>
                <w:bCs/>
                <w:sz w:val="28"/>
                <w:szCs w:val="28"/>
                <w:lang w:eastAsia="ru-RU"/>
              </w:rPr>
              <w:t>Релейная защита и автоматические системы управления устройствами электроснабжения</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6 семестр</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8 семестр</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p>
        </w:tc>
      </w:tr>
      <w:tr w:rsidR="00382676" w:rsidRPr="00382676" w:rsidTr="00382676">
        <w:trPr>
          <w:trHeight w:val="1103"/>
        </w:trPr>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УП.02</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Calibri" w:hAnsi="Times New Roman" w:cs="Times New Roman"/>
                <w:sz w:val="28"/>
                <w:szCs w:val="28"/>
                <w:lang w:eastAsia="ru-RU"/>
              </w:rPr>
              <w:t xml:space="preserve">Учебная практика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4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6  семестр</w:t>
            </w:r>
          </w:p>
        </w:tc>
      </w:tr>
      <w:tr w:rsidR="00382676" w:rsidRPr="00382676" w:rsidTr="00382676">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ПП.02</w:t>
            </w:r>
          </w:p>
        </w:tc>
        <w:tc>
          <w:tcPr>
            <w:tcW w:w="2568" w:type="dxa"/>
            <w:shd w:val="clear" w:color="auto" w:fill="auto"/>
          </w:tcPr>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r w:rsidRPr="00382676">
              <w:rPr>
                <w:rFonts w:ascii="Times New Roman" w:eastAsia="Calibri" w:hAnsi="Times New Roman" w:cs="Times New Roman"/>
                <w:sz w:val="28"/>
                <w:szCs w:val="28"/>
                <w:lang w:eastAsia="ru-RU"/>
              </w:rPr>
              <w:t xml:space="preserve">Производственная практика (по профилю специальности)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7 семестр</w:t>
            </w:r>
          </w:p>
        </w:tc>
      </w:tr>
      <w:tr w:rsidR="00382676" w:rsidRPr="00382676" w:rsidTr="00382676">
        <w:tc>
          <w:tcPr>
            <w:tcW w:w="1543" w:type="dxa"/>
            <w:shd w:val="clear" w:color="auto" w:fill="auto"/>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ПМ.02.ЭК</w:t>
            </w:r>
          </w:p>
        </w:tc>
        <w:tc>
          <w:tcPr>
            <w:tcW w:w="2568"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квалификационный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6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8 семестр</w:t>
            </w:r>
          </w:p>
        </w:tc>
      </w:tr>
    </w:tbl>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lastRenderedPageBreak/>
        <w:t xml:space="preserve">          2. результаты освоения ПРОФЕССИОНАЛЬНОГО МОДУЛЯ</w:t>
      </w: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382676">
        <w:rPr>
          <w:rFonts w:ascii="Times New Roman" w:eastAsia="Times New Roman" w:hAnsi="Times New Roman" w:cs="Times New Roman"/>
          <w:i/>
          <w:sz w:val="26"/>
          <w:szCs w:val="26"/>
          <w:lang w:eastAsia="ru-RU"/>
        </w:rPr>
        <w:t>Техническое</w:t>
      </w:r>
      <w:r w:rsidRPr="00382676">
        <w:rPr>
          <w:rFonts w:ascii="Times New Roman" w:eastAsia="Times New Roman" w:hAnsi="Times New Roman" w:cs="Times New Roman"/>
          <w:i/>
          <w:spacing w:val="2"/>
          <w:sz w:val="26"/>
          <w:szCs w:val="26"/>
          <w:lang w:eastAsia="ru-RU"/>
        </w:rPr>
        <w:t xml:space="preserve"> </w:t>
      </w:r>
      <w:r w:rsidRPr="00382676">
        <w:rPr>
          <w:rFonts w:ascii="Times New Roman" w:eastAsia="Times New Roman" w:hAnsi="Times New Roman" w:cs="Times New Roman"/>
          <w:i/>
          <w:sz w:val="26"/>
          <w:szCs w:val="26"/>
          <w:lang w:eastAsia="ru-RU"/>
        </w:rPr>
        <w:t>обслужив</w:t>
      </w:r>
      <w:r w:rsidRPr="00382676">
        <w:rPr>
          <w:rFonts w:ascii="Times New Roman" w:eastAsia="Times New Roman" w:hAnsi="Times New Roman" w:cs="Times New Roman"/>
          <w:i/>
          <w:spacing w:val="1"/>
          <w:sz w:val="26"/>
          <w:szCs w:val="26"/>
          <w:lang w:eastAsia="ru-RU"/>
        </w:rPr>
        <w:t>а</w:t>
      </w:r>
      <w:r w:rsidRPr="00382676">
        <w:rPr>
          <w:rFonts w:ascii="Times New Roman" w:eastAsia="Times New Roman" w:hAnsi="Times New Roman" w:cs="Times New Roman"/>
          <w:i/>
          <w:sz w:val="26"/>
          <w:szCs w:val="26"/>
          <w:lang w:eastAsia="ru-RU"/>
        </w:rPr>
        <w:t>ние</w:t>
      </w:r>
      <w:r w:rsidRPr="00382676">
        <w:rPr>
          <w:rFonts w:ascii="Times New Roman" w:eastAsia="Times New Roman" w:hAnsi="Times New Roman" w:cs="Times New Roman"/>
          <w:i/>
          <w:spacing w:val="13"/>
          <w:sz w:val="26"/>
          <w:szCs w:val="26"/>
          <w:lang w:eastAsia="ru-RU"/>
        </w:rPr>
        <w:t xml:space="preserve"> </w:t>
      </w:r>
      <w:r w:rsidRPr="00382676">
        <w:rPr>
          <w:rFonts w:ascii="Times New Roman" w:eastAsia="Times New Roman" w:hAnsi="Times New Roman" w:cs="Times New Roman"/>
          <w:i/>
          <w:sz w:val="26"/>
          <w:szCs w:val="26"/>
          <w:lang w:eastAsia="ru-RU"/>
        </w:rPr>
        <w:t>оборудования электрических</w:t>
      </w:r>
      <w:r w:rsidRPr="00382676">
        <w:rPr>
          <w:rFonts w:ascii="Times New Roman" w:eastAsia="Times New Roman" w:hAnsi="Times New Roman" w:cs="Times New Roman"/>
          <w:i/>
          <w:spacing w:val="1"/>
          <w:sz w:val="26"/>
          <w:szCs w:val="26"/>
          <w:lang w:eastAsia="ru-RU"/>
        </w:rPr>
        <w:t xml:space="preserve"> </w:t>
      </w:r>
      <w:r w:rsidRPr="00382676">
        <w:rPr>
          <w:rFonts w:ascii="Times New Roman" w:eastAsia="Times New Roman" w:hAnsi="Times New Roman" w:cs="Times New Roman"/>
          <w:i/>
          <w:sz w:val="26"/>
          <w:szCs w:val="26"/>
          <w:lang w:eastAsia="ru-RU"/>
        </w:rPr>
        <w:t>подстанций</w:t>
      </w:r>
      <w:r w:rsidRPr="00382676">
        <w:rPr>
          <w:rFonts w:ascii="Times New Roman" w:eastAsia="Times New Roman" w:hAnsi="Times New Roman" w:cs="Times New Roman"/>
          <w:i/>
          <w:spacing w:val="5"/>
          <w:sz w:val="26"/>
          <w:szCs w:val="26"/>
          <w:lang w:eastAsia="ru-RU"/>
        </w:rPr>
        <w:t xml:space="preserve"> </w:t>
      </w:r>
      <w:r w:rsidRPr="00382676">
        <w:rPr>
          <w:rFonts w:ascii="Times New Roman" w:eastAsia="Times New Roman" w:hAnsi="Times New Roman" w:cs="Times New Roman"/>
          <w:i/>
          <w:sz w:val="26"/>
          <w:szCs w:val="26"/>
          <w:lang w:eastAsia="ru-RU"/>
        </w:rPr>
        <w:t>и</w:t>
      </w:r>
      <w:r w:rsidRPr="00382676">
        <w:rPr>
          <w:rFonts w:ascii="Times New Roman" w:eastAsia="Times New Roman" w:hAnsi="Times New Roman" w:cs="Times New Roman"/>
          <w:i/>
          <w:spacing w:val="15"/>
          <w:sz w:val="26"/>
          <w:szCs w:val="26"/>
          <w:lang w:eastAsia="ru-RU"/>
        </w:rPr>
        <w:t xml:space="preserve"> </w:t>
      </w:r>
      <w:r w:rsidRPr="00382676">
        <w:rPr>
          <w:rFonts w:ascii="Times New Roman" w:eastAsia="Times New Roman" w:hAnsi="Times New Roman" w:cs="Times New Roman"/>
          <w:i/>
          <w:spacing w:val="-1"/>
          <w:sz w:val="26"/>
          <w:szCs w:val="26"/>
          <w:lang w:eastAsia="ru-RU"/>
        </w:rPr>
        <w:t>се</w:t>
      </w:r>
      <w:r w:rsidRPr="00382676">
        <w:rPr>
          <w:rFonts w:ascii="Times New Roman" w:eastAsia="Times New Roman" w:hAnsi="Times New Roman" w:cs="Times New Roman"/>
          <w:i/>
          <w:spacing w:val="1"/>
          <w:sz w:val="26"/>
          <w:szCs w:val="26"/>
          <w:lang w:eastAsia="ru-RU"/>
        </w:rPr>
        <w:t>т</w:t>
      </w:r>
      <w:r w:rsidRPr="00382676">
        <w:rPr>
          <w:rFonts w:ascii="Times New Roman" w:eastAsia="Times New Roman" w:hAnsi="Times New Roman" w:cs="Times New Roman"/>
          <w:i/>
          <w:spacing w:val="-1"/>
          <w:sz w:val="26"/>
          <w:szCs w:val="26"/>
          <w:lang w:eastAsia="ru-RU"/>
        </w:rPr>
        <w:t>е</w:t>
      </w:r>
      <w:r w:rsidRPr="00382676">
        <w:rPr>
          <w:rFonts w:ascii="Times New Roman" w:eastAsia="Times New Roman" w:hAnsi="Times New Roman" w:cs="Times New Roman"/>
          <w:i/>
          <w:sz w:val="26"/>
          <w:szCs w:val="26"/>
          <w:lang w:eastAsia="ru-RU"/>
        </w:rPr>
        <w:t>й</w:t>
      </w:r>
      <w:r w:rsidRPr="00382676">
        <w:rPr>
          <w:rFonts w:ascii="Times New Roman" w:eastAsia="Times New Roman" w:hAnsi="Times New Roman" w:cs="Times New Roman"/>
          <w:sz w:val="28"/>
          <w:szCs w:val="28"/>
          <w:lang w:eastAsia="ru-RU"/>
        </w:rPr>
        <w:t xml:space="preserve"> и овладение общими и профессиональными компетенциями (ОК и ПК):</w:t>
      </w: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2"/>
        <w:gridCol w:w="8752"/>
      </w:tblGrid>
      <w:tr w:rsidR="00382676" w:rsidRPr="00382676" w:rsidTr="00382676">
        <w:trPr>
          <w:trHeight w:val="651"/>
        </w:trPr>
        <w:tc>
          <w:tcPr>
            <w:tcW w:w="559" w:type="pct"/>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Код</w:t>
            </w:r>
          </w:p>
        </w:tc>
        <w:tc>
          <w:tcPr>
            <w:tcW w:w="4441" w:type="pct"/>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Результат обучения</w:t>
            </w:r>
          </w:p>
        </w:tc>
      </w:tr>
      <w:tr w:rsidR="00382676" w:rsidRPr="00382676" w:rsidTr="00382676">
        <w:trPr>
          <w:trHeight w:val="414"/>
        </w:trPr>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ПК 2.1.</w:t>
            </w:r>
          </w:p>
        </w:tc>
        <w:tc>
          <w:tcPr>
            <w:tcW w:w="4441" w:type="pct"/>
          </w:tcPr>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Читать и составлять электрические схемы электрических подстанций и сетей.</w:t>
            </w:r>
          </w:p>
        </w:tc>
      </w:tr>
      <w:tr w:rsidR="00382676" w:rsidRPr="00382676" w:rsidTr="00382676">
        <w:trPr>
          <w:trHeight w:val="294"/>
        </w:trPr>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ПК 2.2.</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основные виды работ по обслуживанию трансформаторов и преобразователей электрической энергии.</w:t>
            </w:r>
          </w:p>
        </w:tc>
      </w:tr>
      <w:tr w:rsidR="00382676" w:rsidRPr="00382676" w:rsidTr="00382676">
        <w:trPr>
          <w:trHeight w:val="330"/>
        </w:trPr>
        <w:tc>
          <w:tcPr>
            <w:tcW w:w="559" w:type="pct"/>
            <w:vAlign w:val="center"/>
          </w:tcPr>
          <w:p w:rsidR="00382676" w:rsidRPr="00382676" w:rsidRDefault="00382676" w:rsidP="00382676">
            <w:pPr>
              <w:spacing w:line="318" w:lineRule="exact"/>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2.3.</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основные виды работ по обслуживанию оборудования распределительных устройств электроустановок, систем релейных защит и автоматизированных систем.</w:t>
            </w:r>
          </w:p>
        </w:tc>
      </w:tr>
      <w:tr w:rsidR="00382676" w:rsidRPr="00382676" w:rsidTr="00382676">
        <w:trPr>
          <w:trHeight w:val="366"/>
        </w:trPr>
        <w:tc>
          <w:tcPr>
            <w:tcW w:w="559" w:type="pct"/>
            <w:vAlign w:val="center"/>
          </w:tcPr>
          <w:p w:rsidR="00382676" w:rsidRPr="00382676" w:rsidRDefault="00382676" w:rsidP="00382676">
            <w:pPr>
              <w:spacing w:line="318" w:lineRule="exact"/>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2.4.</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основные виды работ по обслуживанию воздушных и кабельных линий электроснабжения.</w:t>
            </w:r>
          </w:p>
        </w:tc>
      </w:tr>
      <w:tr w:rsidR="00382676" w:rsidRPr="00382676" w:rsidTr="00382676">
        <w:trPr>
          <w:trHeight w:val="609"/>
        </w:trPr>
        <w:tc>
          <w:tcPr>
            <w:tcW w:w="559" w:type="pct"/>
            <w:vAlign w:val="center"/>
          </w:tcPr>
          <w:p w:rsidR="00382676" w:rsidRPr="00382676" w:rsidRDefault="00382676" w:rsidP="00382676">
            <w:pPr>
              <w:spacing w:line="318" w:lineRule="exact"/>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2.5.</w:t>
            </w:r>
          </w:p>
        </w:tc>
        <w:tc>
          <w:tcPr>
            <w:tcW w:w="4441" w:type="pct"/>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Разрабатывать и оформлять технологическую и отчетную документацию.</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w:t>
            </w:r>
          </w:p>
        </w:tc>
        <w:tc>
          <w:tcPr>
            <w:tcW w:w="4441" w:type="pct"/>
          </w:tcPr>
          <w:p w:rsidR="00382676" w:rsidRPr="00382676" w:rsidRDefault="00382676" w:rsidP="00382676">
            <w:pPr>
              <w:keepNext/>
              <w:suppressAutoHyphens/>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Выбирать способы решения задач профессиональной деятельности, применительно к различным контекстам.</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w:t>
            </w:r>
            <w:r w:rsidRPr="00382676">
              <w:rPr>
                <w:rFonts w:ascii="Times New Roman" w:eastAsia="Times New Roman" w:hAnsi="Times New Roman" w:cs="Times New Roman"/>
                <w:sz w:val="24"/>
                <w:szCs w:val="24"/>
                <w:lang w:val="en-US" w:eastAsia="ru-RU"/>
              </w:rPr>
              <w:t>2</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Осуществлять поиск, анализ и интерпретацию информации, необходимой для выполнения задач профессиональной деятельности.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03</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Планировать и реализовывать собственное профессиональное и личностное развитие.</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04</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Работать в коллективе и команде, эффективно взаимодействовать с коллегами, руководством, клиентами.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05</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06</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07</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Содействовать сохранению окружающей среды, ресурсосбережению, эффективно действовать в чрезвычайных ситуациях.</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08</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09</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Использовать информационные технологии в профессиональной деятельности.</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10</w:t>
            </w:r>
          </w:p>
        </w:tc>
        <w:tc>
          <w:tcPr>
            <w:tcW w:w="4441" w:type="pct"/>
          </w:tcPr>
          <w:p w:rsidR="00382676" w:rsidRPr="00382676" w:rsidRDefault="00382676" w:rsidP="00382676">
            <w:pPr>
              <w:keepNext/>
              <w:spacing w:after="60" w:line="240" w:lineRule="auto"/>
              <w:jc w:val="both"/>
              <w:outlineLvl w:val="1"/>
              <w:rPr>
                <w:rFonts w:ascii="Times New Roman" w:eastAsia="Times New Roman" w:hAnsi="Times New Roman" w:cs="Times New Roman"/>
                <w:bCs/>
                <w:iCs/>
                <w:sz w:val="28"/>
                <w:szCs w:val="28"/>
                <w:lang w:eastAsia="ru-RU"/>
              </w:rPr>
            </w:pPr>
            <w:r w:rsidRPr="00382676">
              <w:rPr>
                <w:rFonts w:ascii="Times New Roman" w:eastAsia="Times New Roman" w:hAnsi="Times New Roman" w:cs="Times New Roman"/>
                <w:bCs/>
                <w:iCs/>
                <w:sz w:val="28"/>
                <w:szCs w:val="28"/>
                <w:lang w:eastAsia="ru-RU"/>
              </w:rPr>
              <w:t xml:space="preserve">Пользоваться профессиональной документацией на государственном и </w:t>
            </w:r>
            <w:r w:rsidRPr="00382676">
              <w:rPr>
                <w:rFonts w:ascii="Times New Roman" w:eastAsia="Times New Roman" w:hAnsi="Times New Roman" w:cs="Times New Roman"/>
                <w:bCs/>
                <w:iCs/>
                <w:sz w:val="28"/>
                <w:szCs w:val="28"/>
                <w:lang w:eastAsia="ru-RU"/>
              </w:rPr>
              <w:lastRenderedPageBreak/>
              <w:t>иностранном языках.</w:t>
            </w:r>
          </w:p>
        </w:tc>
      </w:tr>
      <w:tr w:rsidR="00382676" w:rsidRPr="00382676" w:rsidTr="00382676">
        <w:tc>
          <w:tcPr>
            <w:tcW w:w="559" w:type="pct"/>
            <w:vAlign w:val="center"/>
          </w:tcPr>
          <w:p w:rsidR="00382676" w:rsidRPr="00382676" w:rsidRDefault="00382676" w:rsidP="00382676">
            <w:pPr>
              <w:widowControl w:val="0"/>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ОК 11</w:t>
            </w:r>
          </w:p>
        </w:tc>
        <w:tc>
          <w:tcPr>
            <w:tcW w:w="4441" w:type="pct"/>
          </w:tcPr>
          <w:p w:rsidR="00382676" w:rsidRPr="00382676" w:rsidRDefault="00382676" w:rsidP="00382676">
            <w:pPr>
              <w:spacing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r>
    </w:tbl>
    <w:p w:rsidR="00382676" w:rsidRPr="00382676" w:rsidRDefault="00382676" w:rsidP="00382676">
      <w:pPr>
        <w:keepNext/>
        <w:keepLines/>
        <w:shd w:val="clear" w:color="auto" w:fill="FFFFFF"/>
        <w:tabs>
          <w:tab w:val="left" w:pos="558"/>
        </w:tabs>
        <w:spacing w:after="60" w:line="240" w:lineRule="auto"/>
        <w:ind w:right="40"/>
        <w:jc w:val="both"/>
        <w:outlineLvl w:val="1"/>
        <w:rPr>
          <w:rFonts w:ascii="Times New Roman" w:eastAsia="Times New Roman" w:hAnsi="Times New Roman" w:cs="Times New Roman"/>
          <w:lang w:eastAsia="ru-RU"/>
        </w:rPr>
        <w:sectPr w:rsidR="00382676" w:rsidRPr="00382676" w:rsidSect="00382676">
          <w:headerReference w:type="default" r:id="rId184"/>
          <w:footerReference w:type="default" r:id="rId185"/>
          <w:footerReference w:type="first" r:id="rId186"/>
          <w:pgSz w:w="11907" w:h="16840"/>
          <w:pgMar w:top="992" w:right="851" w:bottom="1134" w:left="1418" w:header="709" w:footer="726" w:gutter="0"/>
          <w:cols w:space="720"/>
          <w:titlePg/>
          <w:docGrid w:linePitch="299"/>
        </w:sectPr>
      </w:pPr>
    </w:p>
    <w:p w:rsidR="00382676" w:rsidRPr="00382676" w:rsidRDefault="00382676" w:rsidP="00382676">
      <w:pPr>
        <w:keepNext/>
        <w:spacing w:after="0" w:line="240" w:lineRule="auto"/>
        <w:jc w:val="center"/>
        <w:outlineLvl w:val="0"/>
        <w:rPr>
          <w:rFonts w:ascii="Times New Roman" w:eastAsia="Times New Roman" w:hAnsi="Times New Roman" w:cs="Times New Roman"/>
          <w:b/>
          <w:bCs/>
          <w:iCs/>
          <w:caps/>
          <w:sz w:val="28"/>
          <w:szCs w:val="28"/>
          <w:lang w:eastAsia="ru-RU"/>
        </w:rPr>
      </w:pPr>
      <w:r w:rsidRPr="00382676">
        <w:rPr>
          <w:rFonts w:ascii="Times New Roman" w:eastAsia="Times New Roman" w:hAnsi="Times New Roman" w:cs="Times New Roman"/>
          <w:b/>
          <w:bCs/>
          <w:iCs/>
          <w:caps/>
          <w:sz w:val="28"/>
          <w:szCs w:val="28"/>
          <w:lang w:eastAsia="ru-RU"/>
        </w:rPr>
        <w:lastRenderedPageBreak/>
        <w:t>3. содержание Профессионального модуля</w:t>
      </w:r>
    </w:p>
    <w:p w:rsidR="00382676" w:rsidRPr="00382676" w:rsidRDefault="00382676" w:rsidP="00382676">
      <w:pPr>
        <w:keepNext/>
        <w:spacing w:before="240" w:after="60"/>
        <w:outlineLvl w:val="1"/>
        <w:rPr>
          <w:rFonts w:ascii="Times New Roman" w:eastAsia="Times New Roman" w:hAnsi="Times New Roman" w:cs="Times New Roman"/>
          <w:b/>
          <w:bCs/>
          <w:sz w:val="28"/>
          <w:szCs w:val="28"/>
          <w:lang w:val="x-none" w:eastAsia="x-none"/>
        </w:rPr>
      </w:pPr>
      <w:r w:rsidRPr="00382676">
        <w:rPr>
          <w:rFonts w:ascii="Times New Roman" w:eastAsia="Times New Roman" w:hAnsi="Times New Roman" w:cs="Times New Roman"/>
          <w:b/>
          <w:bCs/>
          <w:iCs/>
          <w:sz w:val="28"/>
          <w:szCs w:val="28"/>
          <w:lang w:val="x-none" w:eastAsia="x-none"/>
        </w:rPr>
        <w:t xml:space="preserve">        3.1. Тематический план профессионального модуля ПМ.02 Техническое</w:t>
      </w:r>
      <w:r w:rsidRPr="00382676">
        <w:rPr>
          <w:rFonts w:ascii="Times New Roman" w:eastAsia="Times New Roman" w:hAnsi="Times New Roman" w:cs="Times New Roman"/>
          <w:b/>
          <w:bCs/>
          <w:iCs/>
          <w:spacing w:val="-2"/>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обслуживание</w:t>
      </w:r>
      <w:r w:rsidRPr="00382676">
        <w:rPr>
          <w:rFonts w:ascii="Times New Roman" w:eastAsia="Times New Roman" w:hAnsi="Times New Roman" w:cs="Times New Roman"/>
          <w:b/>
          <w:bCs/>
          <w:iCs/>
          <w:spacing w:val="-4"/>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оборуд</w:t>
      </w:r>
      <w:r w:rsidRPr="00382676">
        <w:rPr>
          <w:rFonts w:ascii="Times New Roman" w:eastAsia="Times New Roman" w:hAnsi="Times New Roman" w:cs="Times New Roman"/>
          <w:b/>
          <w:bCs/>
          <w:iCs/>
          <w:spacing w:val="1"/>
          <w:sz w:val="28"/>
          <w:szCs w:val="28"/>
          <w:lang w:val="x-none" w:eastAsia="x-none"/>
        </w:rPr>
        <w:t>о</w:t>
      </w:r>
      <w:r w:rsidRPr="00382676">
        <w:rPr>
          <w:rFonts w:ascii="Times New Roman" w:eastAsia="Times New Roman" w:hAnsi="Times New Roman" w:cs="Times New Roman"/>
          <w:b/>
          <w:bCs/>
          <w:iCs/>
          <w:sz w:val="28"/>
          <w:szCs w:val="28"/>
          <w:lang w:val="x-none" w:eastAsia="x-none"/>
        </w:rPr>
        <w:t xml:space="preserve">вания </w:t>
      </w:r>
      <w:r w:rsidRPr="00382676">
        <w:rPr>
          <w:rFonts w:ascii="Times New Roman" w:eastAsia="Times New Roman" w:hAnsi="Times New Roman" w:cs="Times New Roman"/>
          <w:b/>
          <w:bCs/>
          <w:iCs/>
          <w:spacing w:val="11"/>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электричес</w:t>
      </w:r>
      <w:r w:rsidRPr="00382676">
        <w:rPr>
          <w:rFonts w:ascii="Times New Roman" w:eastAsia="Times New Roman" w:hAnsi="Times New Roman" w:cs="Times New Roman"/>
          <w:b/>
          <w:bCs/>
          <w:iCs/>
          <w:spacing w:val="1"/>
          <w:sz w:val="28"/>
          <w:szCs w:val="28"/>
          <w:lang w:val="x-none" w:eastAsia="x-none"/>
        </w:rPr>
        <w:t>ки</w:t>
      </w:r>
      <w:r w:rsidRPr="00382676">
        <w:rPr>
          <w:rFonts w:ascii="Times New Roman" w:eastAsia="Times New Roman" w:hAnsi="Times New Roman" w:cs="Times New Roman"/>
          <w:b/>
          <w:bCs/>
          <w:iCs/>
          <w:sz w:val="28"/>
          <w:szCs w:val="28"/>
          <w:lang w:val="x-none" w:eastAsia="x-none"/>
        </w:rPr>
        <w:t xml:space="preserve">х </w:t>
      </w:r>
      <w:r w:rsidRPr="00382676">
        <w:rPr>
          <w:rFonts w:ascii="Times New Roman" w:eastAsia="Times New Roman" w:hAnsi="Times New Roman" w:cs="Times New Roman"/>
          <w:b/>
          <w:bCs/>
          <w:iCs/>
          <w:spacing w:val="2"/>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 xml:space="preserve">подстанций </w:t>
      </w:r>
      <w:r w:rsidRPr="00382676">
        <w:rPr>
          <w:rFonts w:ascii="Times New Roman" w:eastAsia="Times New Roman" w:hAnsi="Times New Roman" w:cs="Times New Roman"/>
          <w:b/>
          <w:bCs/>
          <w:iCs/>
          <w:spacing w:val="5"/>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 xml:space="preserve">и </w:t>
      </w:r>
      <w:r w:rsidRPr="00382676">
        <w:rPr>
          <w:rFonts w:ascii="Times New Roman" w:eastAsia="Times New Roman" w:hAnsi="Times New Roman" w:cs="Times New Roman"/>
          <w:b/>
          <w:bCs/>
          <w:iCs/>
          <w:spacing w:val="16"/>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сетей</w:t>
      </w:r>
    </w:p>
    <w:p w:rsidR="00382676" w:rsidRPr="00382676" w:rsidRDefault="00382676" w:rsidP="00382676">
      <w:pPr>
        <w:keepNext/>
        <w:keepLines/>
        <w:spacing w:after="116"/>
        <w:ind w:right="-31"/>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3</w:t>
      </w:r>
    </w:p>
    <w:tbl>
      <w:tblPr>
        <w:tblW w:w="539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94"/>
        <w:gridCol w:w="3155"/>
        <w:gridCol w:w="3969"/>
        <w:gridCol w:w="1275"/>
        <w:gridCol w:w="991"/>
        <w:gridCol w:w="52"/>
        <w:gridCol w:w="898"/>
        <w:gridCol w:w="6"/>
        <w:gridCol w:w="995"/>
        <w:gridCol w:w="71"/>
        <w:gridCol w:w="1230"/>
        <w:gridCol w:w="45"/>
        <w:gridCol w:w="946"/>
        <w:gridCol w:w="35"/>
        <w:gridCol w:w="23"/>
        <w:gridCol w:w="1365"/>
        <w:gridCol w:w="13"/>
        <w:gridCol w:w="32"/>
      </w:tblGrid>
      <w:tr w:rsidR="00382676" w:rsidRPr="00382676" w:rsidTr="00382676">
        <w:trPr>
          <w:gridAfter w:val="1"/>
          <w:wAfter w:w="10" w:type="pct"/>
          <w:trHeight w:val="435"/>
        </w:trPr>
        <w:tc>
          <w:tcPr>
            <w:tcW w:w="309"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Коды ПК</w:t>
            </w:r>
          </w:p>
        </w:tc>
        <w:tc>
          <w:tcPr>
            <w:tcW w:w="980"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Наименование структурного элемента ПМ по учебному плану</w:t>
            </w:r>
          </w:p>
        </w:tc>
        <w:tc>
          <w:tcPr>
            <w:tcW w:w="1233"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Наименования разделов профессионального модуля*</w:t>
            </w:r>
          </w:p>
        </w:tc>
        <w:tc>
          <w:tcPr>
            <w:tcW w:w="396" w:type="pct"/>
            <w:vMerge w:val="restart"/>
            <w:shd w:val="clear" w:color="auto" w:fill="FFFFFF"/>
            <w:vAlign w:val="center"/>
          </w:tcPr>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 xml:space="preserve">Всего </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часов</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i/>
                <w:iCs/>
                <w:lang w:eastAsia="ru-RU"/>
              </w:rPr>
            </w:pPr>
            <w:r w:rsidRPr="00382676">
              <w:rPr>
                <w:rFonts w:ascii="Times New Roman" w:eastAsia="Times New Roman" w:hAnsi="Times New Roman" w:cs="Times New Roman"/>
                <w:i/>
                <w:iCs/>
                <w:lang w:eastAsia="ru-RU"/>
              </w:rPr>
              <w:t>(макс.</w:t>
            </w:r>
          </w:p>
          <w:p w:rsidR="00382676" w:rsidRPr="00382676" w:rsidRDefault="00382676" w:rsidP="00382676">
            <w:pPr>
              <w:widowControl w:val="0"/>
              <w:spacing w:after="0" w:line="240" w:lineRule="auto"/>
              <w:jc w:val="center"/>
              <w:rPr>
                <w:rFonts w:ascii="Times New Roman" w:eastAsia="Times New Roman" w:hAnsi="Times New Roman" w:cs="Times New Roman"/>
                <w:i/>
                <w:iCs/>
                <w:sz w:val="24"/>
                <w:szCs w:val="24"/>
                <w:lang w:eastAsia="ru-RU"/>
              </w:rPr>
            </w:pPr>
            <w:r w:rsidRPr="00382676">
              <w:rPr>
                <w:rFonts w:ascii="Times New Roman" w:eastAsia="Times New Roman" w:hAnsi="Times New Roman" w:cs="Times New Roman"/>
                <w:i/>
                <w:iCs/>
                <w:lang w:eastAsia="ru-RU"/>
              </w:rPr>
              <w:t xml:space="preserve"> учебная нагрузка и практики), </w:t>
            </w:r>
            <w:r w:rsidRPr="00382676">
              <w:rPr>
                <w:rFonts w:ascii="Times New Roman" w:eastAsia="Times New Roman" w:hAnsi="Times New Roman" w:cs="Times New Roman"/>
                <w:b/>
                <w:iCs/>
                <w:lang w:eastAsia="ru-RU"/>
              </w:rPr>
              <w:t>в том числе по вариативу</w:t>
            </w:r>
          </w:p>
        </w:tc>
        <w:tc>
          <w:tcPr>
            <w:tcW w:w="2072" w:type="pct"/>
            <w:gridSpan w:val="13"/>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Объем времени, отведенный на освоение междисциплинарного курса (курсов)</w:t>
            </w:r>
          </w:p>
        </w:tc>
      </w:tr>
      <w:tr w:rsidR="00382676" w:rsidRPr="00382676" w:rsidTr="00382676">
        <w:trPr>
          <w:gridAfter w:val="1"/>
          <w:wAfter w:w="10" w:type="pct"/>
          <w:trHeight w:val="435"/>
        </w:trPr>
        <w:tc>
          <w:tcPr>
            <w:tcW w:w="30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980"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33"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396"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sz w:val="24"/>
                <w:szCs w:val="24"/>
                <w:lang w:eastAsia="ru-RU"/>
              </w:rPr>
            </w:pPr>
          </w:p>
        </w:tc>
        <w:tc>
          <w:tcPr>
            <w:tcW w:w="1318" w:type="pct"/>
            <w:gridSpan w:val="7"/>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Обязательная аудиторная учебная нагрузка обучающегося</w:t>
            </w:r>
          </w:p>
        </w:tc>
        <w:tc>
          <w:tcPr>
            <w:tcW w:w="754" w:type="pct"/>
            <w:gridSpan w:val="6"/>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обучающегося</w:t>
            </w:r>
          </w:p>
        </w:tc>
      </w:tr>
      <w:tr w:rsidR="00382676" w:rsidRPr="00382676" w:rsidTr="00382676">
        <w:trPr>
          <w:gridAfter w:val="2"/>
          <w:wAfter w:w="14" w:type="pct"/>
          <w:trHeight w:val="1413"/>
        </w:trPr>
        <w:tc>
          <w:tcPr>
            <w:tcW w:w="30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980"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33"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396"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sz w:val="24"/>
                <w:szCs w:val="24"/>
                <w:lang w:eastAsia="ru-RU"/>
              </w:rPr>
            </w:pPr>
          </w:p>
        </w:tc>
        <w:tc>
          <w:tcPr>
            <w:tcW w:w="324"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c>
          <w:tcPr>
            <w:tcW w:w="281"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в т.ч. лабораторные работы, </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часов</w:t>
            </w:r>
          </w:p>
        </w:tc>
        <w:tc>
          <w:tcPr>
            <w:tcW w:w="309"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 т.ч. практические занятия,</w:t>
            </w:r>
            <w:r w:rsidRPr="00382676">
              <w:rPr>
                <w:rFonts w:ascii="Calibri" w:eastAsia="Times New Roman" w:hAnsi="Calibri" w:cs="Times New Roman"/>
                <w:lang w:eastAsia="ru-RU"/>
              </w:rPr>
              <w:t xml:space="preserve"> </w:t>
            </w:r>
            <w:r w:rsidRPr="00382676">
              <w:rPr>
                <w:rFonts w:ascii="Times New Roman" w:eastAsia="Times New Roman" w:hAnsi="Times New Roman" w:cs="Times New Roman"/>
                <w:b/>
                <w:sz w:val="24"/>
                <w:szCs w:val="24"/>
                <w:lang w:eastAsia="ru-RU"/>
              </w:rPr>
              <w:t>часов</w:t>
            </w:r>
          </w:p>
        </w:tc>
        <w:tc>
          <w:tcPr>
            <w:tcW w:w="40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 т.ч.,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c>
          <w:tcPr>
            <w:tcW w:w="319" w:type="pct"/>
            <w:gridSpan w:val="3"/>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c>
          <w:tcPr>
            <w:tcW w:w="431"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 т.ч.,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b/>
                <w:sz w:val="24"/>
                <w:szCs w:val="24"/>
                <w:lang w:eastAsia="ru-RU"/>
              </w:rPr>
              <w:t>часов</w:t>
            </w:r>
          </w:p>
        </w:tc>
      </w:tr>
      <w:tr w:rsidR="00382676" w:rsidRPr="00382676" w:rsidTr="00382676">
        <w:trPr>
          <w:gridAfter w:val="2"/>
          <w:wAfter w:w="14" w:type="pct"/>
          <w:trHeight w:val="233"/>
        </w:trPr>
        <w:tc>
          <w:tcPr>
            <w:tcW w:w="309"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980"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3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396"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324"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c>
          <w:tcPr>
            <w:tcW w:w="281"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6</w:t>
            </w:r>
          </w:p>
        </w:tc>
        <w:tc>
          <w:tcPr>
            <w:tcW w:w="309"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w:t>
            </w:r>
          </w:p>
        </w:tc>
        <w:tc>
          <w:tcPr>
            <w:tcW w:w="404"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319" w:type="pct"/>
            <w:gridSpan w:val="3"/>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9</w:t>
            </w:r>
          </w:p>
        </w:tc>
        <w:tc>
          <w:tcPr>
            <w:tcW w:w="431"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r>
      <w:tr w:rsidR="00382676" w:rsidRPr="00382676" w:rsidTr="00382676">
        <w:trPr>
          <w:trHeight w:val="3425"/>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2.5</w:t>
            </w:r>
          </w:p>
          <w:p w:rsidR="00382676" w:rsidRPr="00382676" w:rsidRDefault="00382676" w:rsidP="00382676">
            <w:pPr>
              <w:spacing w:before="4"/>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lang w:eastAsia="ru-RU"/>
              </w:rPr>
            </w:pPr>
            <w:r w:rsidRPr="00382676">
              <w:rPr>
                <w:rFonts w:ascii="Times New Roman" w:eastAsia="Times New Roman" w:hAnsi="Times New Roman" w:cs="Times New Roman"/>
                <w:b/>
                <w:bCs/>
                <w:spacing w:val="-5"/>
                <w:lang w:eastAsia="ru-RU"/>
              </w:rPr>
              <w:t>МДК 02.01 Устройство и техническое обслуживание электрических подстанций</w:t>
            </w: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5"/>
                <w:lang w:eastAsia="ru-RU"/>
              </w:rPr>
              <w:t>Р</w:t>
            </w:r>
            <w:r w:rsidRPr="00382676">
              <w:rPr>
                <w:rFonts w:ascii="Times New Roman" w:eastAsia="Times New Roman" w:hAnsi="Times New Roman" w:cs="Times New Roman"/>
                <w:bCs/>
                <w:spacing w:val="-3"/>
                <w:lang w:eastAsia="ru-RU"/>
              </w:rPr>
              <w:t>а</w:t>
            </w:r>
            <w:r w:rsidRPr="00382676">
              <w:rPr>
                <w:rFonts w:ascii="Times New Roman" w:eastAsia="Times New Roman" w:hAnsi="Times New Roman" w:cs="Times New Roman"/>
                <w:bCs/>
                <w:spacing w:val="-4"/>
                <w:lang w:eastAsia="ru-RU"/>
              </w:rPr>
              <w:t>зд</w:t>
            </w:r>
            <w:r w:rsidRPr="00382676">
              <w:rPr>
                <w:rFonts w:ascii="Times New Roman" w:eastAsia="Times New Roman" w:hAnsi="Times New Roman" w:cs="Times New Roman"/>
                <w:bCs/>
                <w:spacing w:val="-5"/>
                <w:lang w:eastAsia="ru-RU"/>
              </w:rPr>
              <w:t>е</w:t>
            </w:r>
            <w:r w:rsidRPr="00382676">
              <w:rPr>
                <w:rFonts w:ascii="Times New Roman" w:eastAsia="Times New Roman" w:hAnsi="Times New Roman" w:cs="Times New Roman"/>
                <w:bCs/>
                <w:lang w:eastAsia="ru-RU"/>
              </w:rPr>
              <w:t>л</w:t>
            </w:r>
            <w:r w:rsidRPr="00382676">
              <w:rPr>
                <w:rFonts w:ascii="Times New Roman" w:eastAsia="Times New Roman" w:hAnsi="Times New Roman" w:cs="Times New Roman"/>
                <w:bCs/>
                <w:spacing w:val="1"/>
                <w:lang w:eastAsia="ru-RU"/>
              </w:rPr>
              <w:t xml:space="preserve"> </w:t>
            </w:r>
            <w:r w:rsidRPr="00382676">
              <w:rPr>
                <w:rFonts w:ascii="Times New Roman" w:eastAsia="Times New Roman" w:hAnsi="Times New Roman" w:cs="Times New Roman"/>
                <w:bCs/>
                <w:spacing w:val="-4"/>
                <w:lang w:eastAsia="ru-RU"/>
              </w:rPr>
              <w:t>1</w:t>
            </w:r>
            <w:r w:rsidRPr="00382676">
              <w:rPr>
                <w:rFonts w:ascii="Times New Roman" w:eastAsia="Times New Roman" w:hAnsi="Times New Roman" w:cs="Times New Roman"/>
                <w:bCs/>
                <w:lang w:eastAsia="ru-RU"/>
              </w:rPr>
              <w:t xml:space="preserve">. </w:t>
            </w:r>
            <w:r w:rsidRPr="00382676">
              <w:rPr>
                <w:rFonts w:ascii="Times New Roman" w:eastAsia="Times New Roman" w:hAnsi="Times New Roman" w:cs="Times New Roman"/>
                <w:bCs/>
                <w:sz w:val="24"/>
                <w:szCs w:val="24"/>
                <w:lang w:eastAsia="ru-RU"/>
              </w:rPr>
              <w:t>Электрические схемы электрических подстанций</w:t>
            </w:r>
            <w:r w:rsidRPr="00382676">
              <w:rPr>
                <w:rFonts w:ascii="Times New Roman" w:eastAsia="Times New Roman" w:hAnsi="Times New Roman" w:cs="Times New Roman"/>
                <w:sz w:val="24"/>
                <w:szCs w:val="24"/>
                <w:lang w:eastAsia="ru-RU"/>
              </w:rPr>
              <w:t xml:space="preserve">     Раздел 2. Обслуживание трансформаторов и преобразователей электрической энергии                                     Раздел 3. Обслуживание оборудования распределительных устройств электроустановок                     Раздел 4. Технологическая и  отчетная документация на подстанциях</w:t>
            </w:r>
          </w:p>
        </w:tc>
        <w:tc>
          <w:tcPr>
            <w:tcW w:w="396" w:type="pct"/>
            <w:shd w:val="clear" w:color="auto" w:fill="FFFFFF"/>
          </w:tcPr>
          <w:p w:rsidR="00382676" w:rsidRPr="00382676" w:rsidRDefault="00382676" w:rsidP="00382676">
            <w:pPr>
              <w:spacing w:before="4"/>
              <w:ind w:left="175" w:right="17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pacing w:val="1"/>
                <w:sz w:val="24"/>
                <w:szCs w:val="24"/>
                <w:lang w:eastAsia="ru-RU"/>
              </w:rPr>
              <w:t>358 (178)</w:t>
            </w:r>
          </w:p>
        </w:tc>
        <w:tc>
          <w:tcPr>
            <w:tcW w:w="324" w:type="pct"/>
            <w:gridSpan w:val="2"/>
            <w:shd w:val="clear" w:color="auto" w:fill="FFFFFF"/>
          </w:tcPr>
          <w:p w:rsidR="00382676" w:rsidRPr="00382676" w:rsidRDefault="00382676" w:rsidP="00382676">
            <w:pPr>
              <w:spacing w:before="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 xml:space="preserve">   279</w:t>
            </w:r>
          </w:p>
        </w:tc>
        <w:tc>
          <w:tcPr>
            <w:tcW w:w="281" w:type="pct"/>
            <w:gridSpan w:val="2"/>
            <w:shd w:val="clear" w:color="auto" w:fill="FFFFFF"/>
          </w:tcPr>
          <w:p w:rsidR="00382676" w:rsidRPr="00382676" w:rsidRDefault="00382676" w:rsidP="00382676">
            <w:pPr>
              <w:spacing w:before="4"/>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31" w:type="pct"/>
            <w:gridSpan w:val="2"/>
            <w:shd w:val="clear" w:color="auto" w:fill="FFFFFF"/>
          </w:tcPr>
          <w:p w:rsidR="00382676" w:rsidRPr="00382676" w:rsidRDefault="00382676" w:rsidP="00382676">
            <w:pPr>
              <w:tabs>
                <w:tab w:val="left" w:pos="28"/>
                <w:tab w:val="left" w:pos="541"/>
              </w:tabs>
              <w:spacing w:before="4"/>
              <w:ind w:right="527"/>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98</w:t>
            </w:r>
          </w:p>
        </w:tc>
        <w:tc>
          <w:tcPr>
            <w:tcW w:w="396" w:type="pct"/>
            <w:gridSpan w:val="2"/>
            <w:shd w:val="clear" w:color="auto" w:fill="FFFFFF"/>
          </w:tcPr>
          <w:p w:rsidR="00382676" w:rsidRPr="00382676" w:rsidRDefault="00382676" w:rsidP="00382676">
            <w:pPr>
              <w:spacing w:before="4"/>
              <w:ind w:left="398" w:right="39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30</w:t>
            </w:r>
          </w:p>
        </w:tc>
        <w:tc>
          <w:tcPr>
            <w:tcW w:w="312" w:type="pct"/>
            <w:gridSpan w:val="3"/>
            <w:shd w:val="clear" w:color="auto" w:fill="FFFFFF"/>
          </w:tcPr>
          <w:p w:rsidR="00382676" w:rsidRPr="00382676" w:rsidRDefault="00382676" w:rsidP="00382676">
            <w:pPr>
              <w:spacing w:before="4"/>
              <w:ind w:left="20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67</w:t>
            </w:r>
          </w:p>
        </w:tc>
        <w:tc>
          <w:tcPr>
            <w:tcW w:w="438" w:type="pct"/>
            <w:gridSpan w:val="3"/>
            <w:shd w:val="clear" w:color="auto" w:fill="FFFFFF"/>
          </w:tcPr>
          <w:p w:rsidR="00382676" w:rsidRPr="00382676" w:rsidRDefault="00382676" w:rsidP="00382676">
            <w:pPr>
              <w:spacing w:before="4"/>
              <w:ind w:left="174" w:right="313"/>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15</w:t>
            </w:r>
          </w:p>
        </w:tc>
      </w:tr>
      <w:tr w:rsidR="00382676" w:rsidRPr="00382676" w:rsidTr="00382676">
        <w:trPr>
          <w:trHeight w:val="466"/>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2.4</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2.5</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bCs/>
                <w:spacing w:val="-5"/>
                <w:lang w:eastAsia="ru-RU"/>
              </w:rPr>
            </w:pPr>
            <w:r w:rsidRPr="00382676">
              <w:rPr>
                <w:rFonts w:ascii="Times New Roman" w:eastAsia="Times New Roman" w:hAnsi="Times New Roman" w:cs="Times New Roman"/>
                <w:b/>
                <w:bCs/>
                <w:spacing w:val="-5"/>
                <w:lang w:eastAsia="ru-RU"/>
              </w:rPr>
              <w:t>МДК 02.02 Устройство и техническое обслуживание сетей электроснабжения</w:t>
            </w: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bCs/>
                <w:spacing w:val="-5"/>
                <w:lang w:eastAsia="ru-RU"/>
              </w:rPr>
            </w:pPr>
            <w:r w:rsidRPr="00382676">
              <w:rPr>
                <w:rFonts w:ascii="Times New Roman" w:eastAsia="Times New Roman" w:hAnsi="Times New Roman" w:cs="Times New Roman"/>
                <w:bCs/>
                <w:sz w:val="24"/>
                <w:szCs w:val="24"/>
                <w:lang w:eastAsia="ru-RU"/>
              </w:rPr>
              <w:t>Раздел 1. Электрические схемы электрических сетей</w:t>
            </w:r>
            <w:r w:rsidRPr="00382676">
              <w:rPr>
                <w:rFonts w:ascii="Times New Roman" w:eastAsia="Times New Roman" w:hAnsi="Times New Roman" w:cs="Times New Roman"/>
                <w:sz w:val="24"/>
                <w:szCs w:val="24"/>
                <w:lang w:eastAsia="ru-RU"/>
              </w:rPr>
              <w:t xml:space="preserve">               </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305 </w:t>
            </w:r>
            <w:r w:rsidRPr="00382676">
              <w:rPr>
                <w:rFonts w:ascii="Times New Roman" w:eastAsia="Times New Roman" w:hAnsi="Times New Roman" w:cs="Times New Roman"/>
                <w:b/>
                <w:sz w:val="24"/>
                <w:szCs w:val="24"/>
                <w:lang w:eastAsia="ru-RU"/>
              </w:rPr>
              <w:lastRenderedPageBreak/>
              <w:t>(139)</w:t>
            </w:r>
          </w:p>
        </w:tc>
        <w:tc>
          <w:tcPr>
            <w:tcW w:w="324" w:type="pct"/>
            <w:gridSpan w:val="2"/>
            <w:shd w:val="clear" w:color="auto" w:fill="FFFFFF"/>
          </w:tcPr>
          <w:p w:rsidR="00382676" w:rsidRPr="00382676" w:rsidRDefault="00382676" w:rsidP="00382676">
            <w:pPr>
              <w:tabs>
                <w:tab w:val="left" w:pos="687"/>
              </w:tabs>
              <w:spacing w:before="4"/>
              <w:ind w:righ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 xml:space="preserve">  233</w:t>
            </w:r>
          </w:p>
        </w:tc>
        <w:tc>
          <w:tcPr>
            <w:tcW w:w="281" w:type="pct"/>
            <w:gridSpan w:val="2"/>
            <w:shd w:val="clear" w:color="auto" w:fill="FFFFFF"/>
          </w:tcPr>
          <w:p w:rsidR="00382676" w:rsidRPr="00382676" w:rsidRDefault="00382676" w:rsidP="00382676">
            <w:pPr>
              <w:spacing w:before="4"/>
              <w:ind w:left="579" w:right="577"/>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31" w:type="pct"/>
            <w:gridSpan w:val="2"/>
            <w:shd w:val="clear" w:color="auto" w:fill="FFFFFF"/>
          </w:tcPr>
          <w:p w:rsidR="00382676" w:rsidRPr="00382676" w:rsidRDefault="00382676" w:rsidP="00382676">
            <w:pPr>
              <w:tabs>
                <w:tab w:val="left" w:pos="28"/>
                <w:tab w:val="left" w:pos="456"/>
                <w:tab w:val="left" w:pos="541"/>
              </w:tabs>
              <w:spacing w:before="4"/>
              <w:ind w:right="176"/>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78</w:t>
            </w:r>
          </w:p>
        </w:tc>
        <w:tc>
          <w:tcPr>
            <w:tcW w:w="396" w:type="pct"/>
            <w:gridSpan w:val="2"/>
            <w:shd w:val="clear" w:color="auto" w:fill="FFFFFF"/>
          </w:tcPr>
          <w:p w:rsidR="00382676" w:rsidRPr="00382676" w:rsidRDefault="00382676" w:rsidP="00382676">
            <w:pPr>
              <w:tabs>
                <w:tab w:val="left" w:pos="795"/>
              </w:tabs>
              <w:spacing w:before="4"/>
              <w:ind w:left="449" w:right="285"/>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312" w:type="pct"/>
            <w:gridSpan w:val="3"/>
            <w:shd w:val="clear" w:color="auto" w:fill="FFFFFF"/>
          </w:tcPr>
          <w:p w:rsidR="00382676" w:rsidRPr="00382676" w:rsidRDefault="00382676" w:rsidP="00382676">
            <w:pPr>
              <w:spacing w:before="4"/>
              <w:ind w:left="219" w:right="21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46</w:t>
            </w:r>
          </w:p>
        </w:tc>
        <w:tc>
          <w:tcPr>
            <w:tcW w:w="438" w:type="pct"/>
            <w:gridSpan w:val="3"/>
            <w:shd w:val="clear" w:color="auto" w:fill="FFFFFF"/>
          </w:tcPr>
          <w:p w:rsidR="00382676" w:rsidRPr="00382676" w:rsidRDefault="00382676" w:rsidP="00382676">
            <w:pPr>
              <w:spacing w:before="4"/>
              <w:ind w:left="450" w:right="243"/>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15</w:t>
            </w:r>
          </w:p>
        </w:tc>
      </w:tr>
      <w:tr w:rsidR="00382676" w:rsidRPr="00382676" w:rsidTr="00382676">
        <w:trPr>
          <w:gridAfter w:val="1"/>
          <w:wAfter w:w="10" w:type="pct"/>
          <w:trHeight w:val="466"/>
        </w:trPr>
        <w:tc>
          <w:tcPr>
            <w:tcW w:w="309" w:type="pct"/>
            <w:shd w:val="clear" w:color="auto" w:fill="FFFFFF"/>
          </w:tcPr>
          <w:p w:rsidR="00382676" w:rsidRPr="00382676" w:rsidRDefault="00382676" w:rsidP="00382676">
            <w:pPr>
              <w:spacing w:after="0" w:line="240" w:lineRule="auto"/>
              <w:ind w:left="10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lastRenderedPageBreak/>
              <w:t>1</w:t>
            </w:r>
          </w:p>
        </w:tc>
        <w:tc>
          <w:tcPr>
            <w:tcW w:w="980" w:type="pct"/>
            <w:shd w:val="clear" w:color="auto" w:fill="FFFFFF"/>
          </w:tcPr>
          <w:p w:rsidR="00382676" w:rsidRPr="00382676" w:rsidRDefault="00382676" w:rsidP="00382676">
            <w:pPr>
              <w:spacing w:after="0" w:line="240" w:lineRule="auto"/>
              <w:ind w:left="-79"/>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2</w:t>
            </w:r>
          </w:p>
        </w:tc>
        <w:tc>
          <w:tcPr>
            <w:tcW w:w="1233" w:type="pct"/>
            <w:shd w:val="clear" w:color="auto" w:fill="FFFFFF"/>
          </w:tcPr>
          <w:p w:rsidR="00382676" w:rsidRPr="00382676" w:rsidRDefault="00382676" w:rsidP="00382676">
            <w:pPr>
              <w:spacing w:after="0" w:line="240" w:lineRule="auto"/>
              <w:ind w:right="3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3</w:t>
            </w:r>
          </w:p>
        </w:tc>
        <w:tc>
          <w:tcPr>
            <w:tcW w:w="396" w:type="pct"/>
            <w:shd w:val="clear" w:color="auto" w:fill="FFFFFF"/>
          </w:tcPr>
          <w:p w:rsidR="00382676" w:rsidRPr="00382676" w:rsidRDefault="00382676" w:rsidP="00382676">
            <w:pPr>
              <w:spacing w:after="0" w:line="240" w:lineRule="auto"/>
              <w:ind w:left="317" w:right="179"/>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4</w:t>
            </w:r>
          </w:p>
        </w:tc>
        <w:tc>
          <w:tcPr>
            <w:tcW w:w="324" w:type="pct"/>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5</w:t>
            </w:r>
          </w:p>
        </w:tc>
        <w:tc>
          <w:tcPr>
            <w:tcW w:w="281" w:type="pct"/>
            <w:gridSpan w:val="2"/>
            <w:shd w:val="clear" w:color="auto" w:fill="FFFFFF"/>
          </w:tcPr>
          <w:p w:rsidR="00382676" w:rsidRPr="00382676" w:rsidRDefault="00382676" w:rsidP="00382676">
            <w:pPr>
              <w:spacing w:after="0" w:line="240" w:lineRule="auto"/>
              <w:ind w:left="578" w:right="578"/>
              <w:jc w:val="center"/>
              <w:rPr>
                <w:rFonts w:ascii="Times New Roman" w:eastAsia="Times New Roman" w:hAnsi="Times New Roman" w:cs="Times New Roman"/>
                <w:b/>
                <w:spacing w:val="1"/>
                <w:sz w:val="24"/>
                <w:szCs w:val="24"/>
                <w:lang w:val="en-US" w:eastAsia="ru-RU"/>
              </w:rPr>
            </w:pPr>
            <w:r w:rsidRPr="00382676">
              <w:rPr>
                <w:rFonts w:ascii="Times New Roman" w:eastAsia="Times New Roman" w:hAnsi="Times New Roman" w:cs="Times New Roman"/>
                <w:b/>
                <w:spacing w:val="1"/>
                <w:sz w:val="24"/>
                <w:szCs w:val="24"/>
                <w:lang w:val="en-US" w:eastAsia="ru-RU"/>
              </w:rPr>
              <w:t>6</w:t>
            </w:r>
          </w:p>
        </w:tc>
        <w:tc>
          <w:tcPr>
            <w:tcW w:w="309" w:type="pct"/>
            <w:shd w:val="clear" w:color="auto" w:fill="FFFFFF"/>
          </w:tcPr>
          <w:p w:rsidR="00382676" w:rsidRPr="00382676" w:rsidRDefault="00382676" w:rsidP="00382676">
            <w:pPr>
              <w:spacing w:after="0" w:line="240" w:lineRule="auto"/>
              <w:ind w:right="578"/>
              <w:jc w:val="center"/>
              <w:rPr>
                <w:rFonts w:ascii="Times New Roman" w:eastAsia="Times New Roman" w:hAnsi="Times New Roman" w:cs="Times New Roman"/>
                <w:b/>
                <w:spacing w:val="1"/>
                <w:sz w:val="24"/>
                <w:szCs w:val="24"/>
                <w:lang w:eastAsia="ru-RU"/>
              </w:rPr>
            </w:pPr>
            <w:r w:rsidRPr="00382676">
              <w:rPr>
                <w:rFonts w:ascii="Times New Roman" w:eastAsia="Times New Roman" w:hAnsi="Times New Roman" w:cs="Times New Roman"/>
                <w:b/>
                <w:spacing w:val="1"/>
                <w:sz w:val="24"/>
                <w:szCs w:val="24"/>
                <w:lang w:eastAsia="ru-RU"/>
              </w:rPr>
              <w:t>7</w:t>
            </w:r>
          </w:p>
        </w:tc>
        <w:tc>
          <w:tcPr>
            <w:tcW w:w="404" w:type="pct"/>
            <w:gridSpan w:val="2"/>
            <w:shd w:val="clear" w:color="auto" w:fill="FFFFFF"/>
          </w:tcPr>
          <w:p w:rsidR="00382676" w:rsidRPr="00382676" w:rsidRDefault="00382676" w:rsidP="00382676">
            <w:pPr>
              <w:spacing w:after="0" w:line="240" w:lineRule="auto"/>
              <w:ind w:left="448" w:right="450"/>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8</w:t>
            </w:r>
          </w:p>
        </w:tc>
        <w:tc>
          <w:tcPr>
            <w:tcW w:w="319" w:type="pct"/>
            <w:gridSpan w:val="3"/>
            <w:shd w:val="clear" w:color="auto" w:fill="FFFFFF"/>
          </w:tcPr>
          <w:p w:rsidR="00382676" w:rsidRPr="00382676" w:rsidRDefault="00382676" w:rsidP="00382676">
            <w:pPr>
              <w:spacing w:after="0" w:line="240" w:lineRule="auto"/>
              <w:ind w:left="218" w:right="220"/>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9</w:t>
            </w:r>
          </w:p>
        </w:tc>
        <w:tc>
          <w:tcPr>
            <w:tcW w:w="435" w:type="pct"/>
            <w:gridSpan w:val="3"/>
            <w:shd w:val="clear" w:color="auto" w:fill="FFFFFF"/>
          </w:tcPr>
          <w:p w:rsidR="00382676" w:rsidRPr="00382676" w:rsidRDefault="00382676" w:rsidP="00382676">
            <w:pPr>
              <w:spacing w:after="0" w:line="240" w:lineRule="auto"/>
              <w:ind w:left="449" w:right="449"/>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10</w:t>
            </w:r>
          </w:p>
        </w:tc>
      </w:tr>
      <w:tr w:rsidR="00382676" w:rsidRPr="00382676" w:rsidTr="00382676">
        <w:trPr>
          <w:gridAfter w:val="1"/>
          <w:wAfter w:w="10" w:type="pct"/>
          <w:trHeight w:val="1422"/>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b/>
                <w:bCs/>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lang w:eastAsia="ru-RU"/>
              </w:rPr>
            </w:pP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bCs/>
                <w:lang w:eastAsia="ru-RU"/>
              </w:rPr>
            </w:pPr>
            <w:r w:rsidRPr="00382676">
              <w:rPr>
                <w:rFonts w:ascii="Times New Roman" w:eastAsia="Times New Roman" w:hAnsi="Times New Roman" w:cs="Times New Roman"/>
                <w:sz w:val="24"/>
                <w:szCs w:val="24"/>
                <w:lang w:eastAsia="ru-RU"/>
              </w:rPr>
              <w:t>Раздел 2. Обслуживание воздушных и кабельных линий электроснабжения                   Раздел 3. Разработка и оформление технологической и отчетной документации электрических сетей</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p>
        </w:tc>
        <w:tc>
          <w:tcPr>
            <w:tcW w:w="324" w:type="pct"/>
            <w:gridSpan w:val="2"/>
            <w:shd w:val="clear" w:color="auto" w:fill="FFFFFF"/>
          </w:tcPr>
          <w:p w:rsidR="00382676" w:rsidRPr="00382676" w:rsidRDefault="00382676" w:rsidP="00382676">
            <w:pPr>
              <w:tabs>
                <w:tab w:val="left" w:pos="687"/>
              </w:tabs>
              <w:spacing w:before="4"/>
              <w:ind w:right="34"/>
              <w:rPr>
                <w:rFonts w:ascii="Times New Roman" w:eastAsia="Times New Roman" w:hAnsi="Times New Roman" w:cs="Times New Roman"/>
                <w:sz w:val="24"/>
                <w:szCs w:val="24"/>
                <w:lang w:eastAsia="ru-RU"/>
              </w:rPr>
            </w:pPr>
          </w:p>
        </w:tc>
        <w:tc>
          <w:tcPr>
            <w:tcW w:w="281" w:type="pct"/>
            <w:gridSpan w:val="2"/>
            <w:shd w:val="clear" w:color="auto" w:fill="FFFFFF"/>
          </w:tcPr>
          <w:p w:rsidR="00382676" w:rsidRPr="00382676" w:rsidRDefault="00382676" w:rsidP="00382676">
            <w:pPr>
              <w:spacing w:before="4"/>
              <w:ind w:left="579" w:right="577"/>
              <w:jc w:val="center"/>
              <w:rPr>
                <w:rFonts w:ascii="Times New Roman" w:eastAsia="Times New Roman" w:hAnsi="Times New Roman" w:cs="Times New Roman"/>
                <w:sz w:val="24"/>
                <w:szCs w:val="24"/>
                <w:lang w:eastAsia="ru-RU"/>
              </w:rPr>
            </w:pPr>
          </w:p>
        </w:tc>
        <w:tc>
          <w:tcPr>
            <w:tcW w:w="309" w:type="pct"/>
            <w:shd w:val="clear" w:color="auto" w:fill="FFFFFF"/>
          </w:tcPr>
          <w:p w:rsidR="00382676" w:rsidRPr="00382676" w:rsidRDefault="00382676" w:rsidP="00382676">
            <w:pPr>
              <w:spacing w:before="4"/>
              <w:ind w:left="579" w:right="577"/>
              <w:jc w:val="center"/>
              <w:rPr>
                <w:rFonts w:ascii="Times New Roman" w:eastAsia="Times New Roman" w:hAnsi="Times New Roman" w:cs="Times New Roman"/>
                <w:sz w:val="24"/>
                <w:szCs w:val="24"/>
                <w:lang w:eastAsia="ru-RU"/>
              </w:rPr>
            </w:pPr>
          </w:p>
        </w:tc>
        <w:tc>
          <w:tcPr>
            <w:tcW w:w="404" w:type="pct"/>
            <w:gridSpan w:val="2"/>
            <w:shd w:val="clear" w:color="auto" w:fill="FFFFFF"/>
          </w:tcPr>
          <w:p w:rsidR="00382676" w:rsidRPr="00382676" w:rsidRDefault="00382676" w:rsidP="00382676">
            <w:pPr>
              <w:tabs>
                <w:tab w:val="left" w:pos="795"/>
              </w:tabs>
              <w:spacing w:before="4"/>
              <w:ind w:left="449" w:right="285"/>
              <w:jc w:val="center"/>
              <w:rPr>
                <w:rFonts w:ascii="Times New Roman" w:eastAsia="Times New Roman" w:hAnsi="Times New Roman" w:cs="Times New Roman"/>
                <w:sz w:val="24"/>
                <w:szCs w:val="24"/>
                <w:lang w:eastAsia="ru-RU"/>
              </w:rPr>
            </w:pPr>
          </w:p>
        </w:tc>
        <w:tc>
          <w:tcPr>
            <w:tcW w:w="319" w:type="pct"/>
            <w:gridSpan w:val="3"/>
            <w:shd w:val="clear" w:color="auto" w:fill="FFFFFF"/>
          </w:tcPr>
          <w:p w:rsidR="00382676" w:rsidRPr="00382676" w:rsidRDefault="00382676" w:rsidP="00382676">
            <w:pPr>
              <w:spacing w:before="4"/>
              <w:ind w:left="219" w:right="219"/>
              <w:jc w:val="center"/>
              <w:rPr>
                <w:rFonts w:ascii="Times New Roman" w:eastAsia="Times New Roman" w:hAnsi="Times New Roman" w:cs="Times New Roman"/>
                <w:sz w:val="24"/>
                <w:szCs w:val="24"/>
                <w:lang w:eastAsia="ru-RU"/>
              </w:rPr>
            </w:pPr>
          </w:p>
        </w:tc>
        <w:tc>
          <w:tcPr>
            <w:tcW w:w="435" w:type="pct"/>
            <w:gridSpan w:val="3"/>
            <w:shd w:val="clear" w:color="auto" w:fill="FFFFFF"/>
          </w:tcPr>
          <w:p w:rsidR="00382676" w:rsidRPr="00382676" w:rsidRDefault="00382676" w:rsidP="00382676">
            <w:pPr>
              <w:spacing w:before="4"/>
              <w:ind w:left="450" w:right="243"/>
              <w:jc w:val="center"/>
              <w:rPr>
                <w:rFonts w:ascii="Times New Roman" w:eastAsia="Times New Roman" w:hAnsi="Times New Roman" w:cs="Times New Roman"/>
                <w:sz w:val="24"/>
                <w:szCs w:val="24"/>
                <w:lang w:eastAsia="ru-RU"/>
              </w:rPr>
            </w:pPr>
          </w:p>
        </w:tc>
      </w:tr>
      <w:tr w:rsidR="00382676" w:rsidRPr="00382676" w:rsidTr="00382676">
        <w:trPr>
          <w:gridAfter w:val="1"/>
          <w:wAfter w:w="10" w:type="pct"/>
          <w:trHeight w:val="4000"/>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2.5</w:t>
            </w:r>
          </w:p>
          <w:p w:rsidR="00382676" w:rsidRPr="00382676" w:rsidRDefault="00382676" w:rsidP="00382676">
            <w:pPr>
              <w:spacing w:before="4"/>
              <w:ind w:left="-108" w:right="-131"/>
              <w:rPr>
                <w:rFonts w:ascii="Times New Roman" w:eastAsia="Times New Roman" w:hAnsi="Times New Roman" w:cs="Times New Roman"/>
                <w:sz w:val="24"/>
                <w:szCs w:val="24"/>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spacing w:after="0" w:line="240" w:lineRule="auto"/>
              <w:ind w:left="-79"/>
              <w:rPr>
                <w:rFonts w:ascii="Times New Roman" w:eastAsia="Times New Roman" w:hAnsi="Times New Roman" w:cs="Times New Roman"/>
                <w:b/>
                <w:lang w:eastAsia="ru-RU"/>
              </w:rPr>
            </w:pPr>
            <w:r w:rsidRPr="00382676">
              <w:rPr>
                <w:rFonts w:ascii="Times New Roman" w:eastAsia="Times New Roman" w:hAnsi="Times New Roman" w:cs="Times New Roman"/>
                <w:b/>
                <w:bCs/>
                <w:lang w:eastAsia="ru-RU"/>
              </w:rPr>
              <w:t>МДК 02.03 Релейная защита и автоматические системы управления устройствами электроснабжения</w:t>
            </w:r>
          </w:p>
        </w:tc>
        <w:tc>
          <w:tcPr>
            <w:tcW w:w="1233" w:type="pct"/>
            <w:shd w:val="clear" w:color="auto" w:fill="FFFFFF"/>
          </w:tcPr>
          <w:p w:rsidR="00382676" w:rsidRPr="00382676" w:rsidRDefault="00382676" w:rsidP="00382676">
            <w:pPr>
              <w:spacing w:before="4" w:line="250" w:lineRule="auto"/>
              <w:ind w:left="33" w:right="32"/>
              <w:rPr>
                <w:rFonts w:ascii="Times New Roman" w:eastAsia="Times New Roman" w:hAnsi="Times New Roman" w:cs="Times New Roman"/>
                <w:bCs/>
                <w:lang w:eastAsia="ru-RU"/>
              </w:rPr>
            </w:pPr>
            <w:r w:rsidRPr="00382676">
              <w:rPr>
                <w:rFonts w:ascii="Times New Roman" w:eastAsia="Calibri" w:hAnsi="Times New Roman" w:cs="Times New Roman"/>
                <w:bCs/>
                <w:sz w:val="24"/>
                <w:szCs w:val="24"/>
                <w:lang w:eastAsia="ru-RU"/>
              </w:rPr>
              <w:t>Раздел 1. Основные понятия и виды релейных защит (РЗ)               Раздел 2. Релейная защита отдельных элементов СЭС     Раздел 3. Противоаварийная автоматика СЭС                 Раздел 4. Защита СЭС от перенапряжений                      Раздел 5. Техническое обслуживание релейной защиты и автоматики</w:t>
            </w:r>
            <w:r w:rsidRPr="00382676">
              <w:rPr>
                <w:rFonts w:ascii="Times New Roman" w:eastAsia="Times New Roman" w:hAnsi="Times New Roman" w:cs="Times New Roman"/>
                <w:sz w:val="24"/>
                <w:szCs w:val="24"/>
                <w:lang w:eastAsia="ru-RU"/>
              </w:rPr>
              <w:t xml:space="preserve">                         Раздел 6. Техническое обслуживание автоматизированных систем управления</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pacing w:val="1"/>
                <w:sz w:val="24"/>
                <w:szCs w:val="24"/>
                <w:lang w:eastAsia="ru-RU"/>
              </w:rPr>
              <w:t>203 (49)</w:t>
            </w:r>
          </w:p>
        </w:tc>
        <w:tc>
          <w:tcPr>
            <w:tcW w:w="324" w:type="pct"/>
            <w:gridSpan w:val="2"/>
            <w:shd w:val="clear" w:color="auto" w:fill="FFFFFF"/>
          </w:tcPr>
          <w:p w:rsidR="00382676" w:rsidRPr="00382676" w:rsidRDefault="00382676" w:rsidP="00382676">
            <w:pPr>
              <w:spacing w:before="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 xml:space="preserve">   164</w:t>
            </w:r>
          </w:p>
        </w:tc>
        <w:tc>
          <w:tcPr>
            <w:tcW w:w="281" w:type="pct"/>
            <w:gridSpan w:val="2"/>
            <w:shd w:val="clear" w:color="auto" w:fill="FFFFFF"/>
          </w:tcPr>
          <w:p w:rsidR="00382676" w:rsidRPr="00382676" w:rsidRDefault="00382676" w:rsidP="00382676">
            <w:pPr>
              <w:tabs>
                <w:tab w:val="left" w:pos="101"/>
              </w:tabs>
              <w:spacing w:before="4"/>
              <w:ind w:left="92" w:right="32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39</w:t>
            </w:r>
          </w:p>
        </w:tc>
        <w:tc>
          <w:tcPr>
            <w:tcW w:w="309" w:type="pct"/>
            <w:shd w:val="clear" w:color="auto" w:fill="FFFFFF"/>
          </w:tcPr>
          <w:p w:rsidR="00382676" w:rsidRPr="00382676" w:rsidRDefault="00382676" w:rsidP="00382676">
            <w:pPr>
              <w:spacing w:before="4"/>
              <w:ind w:right="17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26</w:t>
            </w:r>
          </w:p>
        </w:tc>
        <w:tc>
          <w:tcPr>
            <w:tcW w:w="404" w:type="pct"/>
            <w:gridSpan w:val="2"/>
            <w:shd w:val="clear" w:color="auto" w:fill="FFFFFF"/>
          </w:tcPr>
          <w:p w:rsidR="00382676" w:rsidRPr="00382676" w:rsidRDefault="00382676" w:rsidP="00382676">
            <w:pPr>
              <w:spacing w:before="4"/>
              <w:ind w:left="448" w:right="45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w:t>
            </w:r>
          </w:p>
        </w:tc>
        <w:tc>
          <w:tcPr>
            <w:tcW w:w="319" w:type="pct"/>
            <w:gridSpan w:val="3"/>
            <w:shd w:val="clear" w:color="auto" w:fill="FFFFFF"/>
          </w:tcPr>
          <w:p w:rsidR="00382676" w:rsidRPr="00382676" w:rsidRDefault="00382676" w:rsidP="00382676">
            <w:pPr>
              <w:spacing w:before="4"/>
              <w:ind w:left="218" w:right="22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pacing w:val="1"/>
                <w:sz w:val="24"/>
                <w:szCs w:val="24"/>
                <w:lang w:eastAsia="ru-RU"/>
              </w:rPr>
              <w:t>37</w:t>
            </w:r>
          </w:p>
        </w:tc>
        <w:tc>
          <w:tcPr>
            <w:tcW w:w="435" w:type="pct"/>
            <w:gridSpan w:val="3"/>
            <w:shd w:val="clear" w:color="auto" w:fill="FFFFFF"/>
          </w:tcPr>
          <w:p w:rsidR="00382676" w:rsidRPr="00382676" w:rsidRDefault="00382676" w:rsidP="00382676">
            <w:pPr>
              <w:spacing w:before="4"/>
              <w:ind w:left="449" w:right="44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w:t>
            </w:r>
          </w:p>
        </w:tc>
      </w:tr>
      <w:tr w:rsidR="00382676" w:rsidRPr="00382676" w:rsidTr="00382676">
        <w:trPr>
          <w:gridAfter w:val="1"/>
          <w:wAfter w:w="10" w:type="pct"/>
          <w:trHeight w:val="1467"/>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2.4</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 xml:space="preserve">ПК 2.5 </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autoSpaceDE w:val="0"/>
              <w:autoSpaceDN w:val="0"/>
              <w:adjustRightInd w:val="0"/>
              <w:spacing w:after="0" w:line="240" w:lineRule="auto"/>
              <w:ind w:left="-79"/>
              <w:rPr>
                <w:rFonts w:ascii="Times New Roman" w:eastAsia="Calibri" w:hAnsi="Times New Roman" w:cs="Times New Roman"/>
                <w:b/>
                <w:lang w:eastAsia="ru-RU"/>
              </w:rPr>
            </w:pPr>
            <w:r w:rsidRPr="00382676">
              <w:rPr>
                <w:rFonts w:ascii="Times New Roman" w:eastAsia="Calibri" w:hAnsi="Times New Roman" w:cs="Times New Roman"/>
                <w:b/>
                <w:lang w:eastAsia="ru-RU"/>
              </w:rPr>
              <w:t xml:space="preserve">УП.02 Учебная практика </w:t>
            </w:r>
          </w:p>
        </w:tc>
        <w:tc>
          <w:tcPr>
            <w:tcW w:w="1233" w:type="pct"/>
            <w:shd w:val="clear" w:color="auto" w:fill="FFFFFF"/>
          </w:tcPr>
          <w:p w:rsidR="00382676" w:rsidRPr="00382676" w:rsidRDefault="00382676" w:rsidP="00382676">
            <w:pPr>
              <w:spacing w:before="4" w:line="250" w:lineRule="auto"/>
              <w:ind w:right="32"/>
              <w:rPr>
                <w:rFonts w:ascii="Times New Roman" w:eastAsia="Times New Roman" w:hAnsi="Times New Roman" w:cs="Times New Roman"/>
                <w:bCs/>
                <w:lang w:eastAsia="ru-RU"/>
              </w:rPr>
            </w:pP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72</w:t>
            </w:r>
          </w:p>
        </w:tc>
        <w:tc>
          <w:tcPr>
            <w:tcW w:w="1318" w:type="pct"/>
            <w:gridSpan w:val="7"/>
            <w:shd w:val="clear" w:color="auto" w:fill="A6A6A6"/>
          </w:tcPr>
          <w:p w:rsidR="00382676" w:rsidRPr="00382676" w:rsidRDefault="00382676" w:rsidP="00382676">
            <w:pPr>
              <w:spacing w:before="4"/>
              <w:ind w:left="448" w:right="450"/>
              <w:jc w:val="center"/>
              <w:rPr>
                <w:rFonts w:ascii="Times New Roman" w:eastAsia="Times New Roman" w:hAnsi="Times New Roman" w:cs="Times New Roman"/>
                <w:bCs/>
                <w:sz w:val="24"/>
                <w:szCs w:val="24"/>
                <w:lang w:eastAsia="ru-RU"/>
              </w:rPr>
            </w:pPr>
          </w:p>
        </w:tc>
        <w:tc>
          <w:tcPr>
            <w:tcW w:w="754" w:type="pct"/>
            <w:gridSpan w:val="6"/>
            <w:shd w:val="clear" w:color="auto" w:fill="A6A6A6"/>
          </w:tcPr>
          <w:p w:rsidR="00382676" w:rsidRPr="00382676" w:rsidRDefault="00382676" w:rsidP="00382676">
            <w:pPr>
              <w:spacing w:before="4"/>
              <w:ind w:left="449" w:right="449"/>
              <w:jc w:val="center"/>
              <w:rPr>
                <w:rFonts w:ascii="Times New Roman" w:eastAsia="Times New Roman" w:hAnsi="Times New Roman" w:cs="Times New Roman"/>
                <w:bCs/>
                <w:sz w:val="24"/>
                <w:szCs w:val="24"/>
                <w:lang w:eastAsia="ru-RU"/>
              </w:rPr>
            </w:pPr>
          </w:p>
        </w:tc>
      </w:tr>
      <w:tr w:rsidR="00382676" w:rsidRPr="00382676" w:rsidTr="00382676">
        <w:trPr>
          <w:gridAfter w:val="1"/>
          <w:wAfter w:w="10" w:type="pct"/>
        </w:trPr>
        <w:tc>
          <w:tcPr>
            <w:tcW w:w="309" w:type="pct"/>
            <w:shd w:val="clear" w:color="auto" w:fill="FFFFFF"/>
          </w:tcPr>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2.1</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2.2</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2.3</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ПК 2.4</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 xml:space="preserve">ПК 2.5 </w:t>
            </w:r>
          </w:p>
          <w:p w:rsidR="00382676" w:rsidRPr="00382676" w:rsidRDefault="00382676" w:rsidP="00382676">
            <w:pPr>
              <w:spacing w:after="0" w:line="240" w:lineRule="auto"/>
              <w:ind w:left="-108" w:right="-131"/>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ОК 01 - 11</w:t>
            </w:r>
          </w:p>
        </w:tc>
        <w:tc>
          <w:tcPr>
            <w:tcW w:w="980" w:type="pct"/>
            <w:shd w:val="clear" w:color="auto" w:fill="FFFFFF"/>
          </w:tcPr>
          <w:p w:rsidR="00382676" w:rsidRPr="00382676" w:rsidRDefault="00382676" w:rsidP="00382676">
            <w:pPr>
              <w:autoSpaceDE w:val="0"/>
              <w:autoSpaceDN w:val="0"/>
              <w:adjustRightInd w:val="0"/>
              <w:spacing w:after="0" w:line="240" w:lineRule="auto"/>
              <w:ind w:left="-79"/>
              <w:rPr>
                <w:rFonts w:ascii="Times New Roman" w:eastAsia="Calibri" w:hAnsi="Times New Roman" w:cs="Times New Roman"/>
                <w:b/>
                <w:lang w:eastAsia="ru-RU"/>
              </w:rPr>
            </w:pPr>
            <w:r w:rsidRPr="00382676">
              <w:rPr>
                <w:rFonts w:ascii="Times New Roman" w:eastAsia="Calibri" w:hAnsi="Times New Roman" w:cs="Times New Roman"/>
                <w:b/>
                <w:lang w:eastAsia="ru-RU"/>
              </w:rPr>
              <w:t xml:space="preserve">ПП.02 Производственная практика (по профилю специальности) </w:t>
            </w:r>
          </w:p>
        </w:tc>
        <w:tc>
          <w:tcPr>
            <w:tcW w:w="1233" w:type="pct"/>
            <w:shd w:val="clear" w:color="auto" w:fill="FFFFFF"/>
          </w:tcPr>
          <w:p w:rsidR="00382676" w:rsidRPr="00382676" w:rsidRDefault="00382676" w:rsidP="00382676">
            <w:pPr>
              <w:spacing w:after="0" w:line="240" w:lineRule="auto"/>
              <w:ind w:right="32"/>
              <w:rPr>
                <w:rFonts w:ascii="Times New Roman" w:eastAsia="Times New Roman" w:hAnsi="Times New Roman" w:cs="Times New Roman"/>
                <w:lang w:eastAsia="ru-RU"/>
              </w:rPr>
            </w:pP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pacing w:val="1"/>
                <w:sz w:val="24"/>
                <w:szCs w:val="24"/>
                <w:lang w:eastAsia="ru-RU"/>
              </w:rPr>
              <w:t>108</w:t>
            </w:r>
          </w:p>
        </w:tc>
        <w:tc>
          <w:tcPr>
            <w:tcW w:w="1318" w:type="pct"/>
            <w:gridSpan w:val="7"/>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754" w:type="pct"/>
            <w:gridSpan w:val="6"/>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gridAfter w:val="1"/>
          <w:wAfter w:w="10" w:type="pct"/>
        </w:trPr>
        <w:tc>
          <w:tcPr>
            <w:tcW w:w="309" w:type="pct"/>
            <w:shd w:val="clear" w:color="auto" w:fill="FFFFFF"/>
          </w:tcPr>
          <w:p w:rsidR="00382676" w:rsidRPr="00382676" w:rsidRDefault="00382676" w:rsidP="00382676">
            <w:pPr>
              <w:spacing w:after="0" w:line="240" w:lineRule="auto"/>
              <w:ind w:left="10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lastRenderedPageBreak/>
              <w:t>1</w:t>
            </w:r>
          </w:p>
        </w:tc>
        <w:tc>
          <w:tcPr>
            <w:tcW w:w="980" w:type="pct"/>
            <w:shd w:val="clear" w:color="auto" w:fill="FFFFFF"/>
          </w:tcPr>
          <w:p w:rsidR="00382676" w:rsidRPr="00382676" w:rsidRDefault="00382676" w:rsidP="00382676">
            <w:pPr>
              <w:spacing w:after="0" w:line="240" w:lineRule="auto"/>
              <w:ind w:left="-79"/>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2</w:t>
            </w:r>
          </w:p>
        </w:tc>
        <w:tc>
          <w:tcPr>
            <w:tcW w:w="1233" w:type="pct"/>
            <w:shd w:val="clear" w:color="auto" w:fill="FFFFFF"/>
          </w:tcPr>
          <w:p w:rsidR="00382676" w:rsidRPr="00382676" w:rsidRDefault="00382676" w:rsidP="00382676">
            <w:pPr>
              <w:spacing w:after="0" w:line="240" w:lineRule="auto"/>
              <w:ind w:right="32"/>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3</w:t>
            </w:r>
          </w:p>
        </w:tc>
        <w:tc>
          <w:tcPr>
            <w:tcW w:w="396" w:type="pct"/>
            <w:shd w:val="clear" w:color="auto" w:fill="FFFFFF"/>
          </w:tcPr>
          <w:p w:rsidR="00382676" w:rsidRPr="00382676" w:rsidRDefault="00382676" w:rsidP="00382676">
            <w:pPr>
              <w:spacing w:after="0" w:line="240" w:lineRule="auto"/>
              <w:ind w:left="317" w:right="179"/>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4</w:t>
            </w:r>
          </w:p>
        </w:tc>
        <w:tc>
          <w:tcPr>
            <w:tcW w:w="308" w:type="pct"/>
            <w:shd w:val="clear" w:color="auto" w:fill="auto"/>
          </w:tcPr>
          <w:p w:rsidR="00382676" w:rsidRPr="00382676" w:rsidRDefault="00382676" w:rsidP="00382676">
            <w:pPr>
              <w:spacing w:after="0" w:line="240" w:lineRule="auto"/>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5</w:t>
            </w:r>
          </w:p>
        </w:tc>
        <w:tc>
          <w:tcPr>
            <w:tcW w:w="295" w:type="pct"/>
            <w:gridSpan w:val="2"/>
            <w:shd w:val="clear" w:color="auto" w:fill="auto"/>
          </w:tcPr>
          <w:p w:rsidR="00382676" w:rsidRPr="00382676" w:rsidRDefault="00382676" w:rsidP="00382676">
            <w:pPr>
              <w:spacing w:after="0" w:line="240" w:lineRule="auto"/>
              <w:ind w:left="578" w:right="578"/>
              <w:jc w:val="center"/>
              <w:rPr>
                <w:rFonts w:ascii="Times New Roman" w:eastAsia="Times New Roman" w:hAnsi="Times New Roman" w:cs="Times New Roman"/>
                <w:b/>
                <w:spacing w:val="1"/>
                <w:sz w:val="24"/>
                <w:szCs w:val="24"/>
                <w:lang w:val="en-US" w:eastAsia="ru-RU"/>
              </w:rPr>
            </w:pPr>
            <w:r w:rsidRPr="00382676">
              <w:rPr>
                <w:rFonts w:ascii="Times New Roman" w:eastAsia="Times New Roman" w:hAnsi="Times New Roman" w:cs="Times New Roman"/>
                <w:b/>
                <w:spacing w:val="1"/>
                <w:sz w:val="24"/>
                <w:szCs w:val="24"/>
                <w:lang w:val="en-US" w:eastAsia="ru-RU"/>
              </w:rPr>
              <w:t>6</w:t>
            </w:r>
          </w:p>
        </w:tc>
        <w:tc>
          <w:tcPr>
            <w:tcW w:w="311" w:type="pct"/>
            <w:gridSpan w:val="2"/>
            <w:shd w:val="clear" w:color="auto" w:fill="auto"/>
          </w:tcPr>
          <w:p w:rsidR="00382676" w:rsidRPr="00382676" w:rsidRDefault="00382676" w:rsidP="00382676">
            <w:pPr>
              <w:spacing w:after="0" w:line="240" w:lineRule="auto"/>
              <w:ind w:left="448" w:right="450"/>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7</w:t>
            </w:r>
          </w:p>
        </w:tc>
        <w:tc>
          <w:tcPr>
            <w:tcW w:w="404" w:type="pct"/>
            <w:gridSpan w:val="2"/>
            <w:shd w:val="clear" w:color="auto" w:fill="auto"/>
          </w:tcPr>
          <w:p w:rsidR="00382676" w:rsidRPr="00382676" w:rsidRDefault="00382676" w:rsidP="00382676">
            <w:pPr>
              <w:spacing w:after="0" w:line="240" w:lineRule="auto"/>
              <w:ind w:left="218" w:right="220"/>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val="en-US" w:eastAsia="ru-RU"/>
              </w:rPr>
              <w:t>8</w:t>
            </w:r>
          </w:p>
        </w:tc>
        <w:tc>
          <w:tcPr>
            <w:tcW w:w="308" w:type="pct"/>
            <w:gridSpan w:val="2"/>
            <w:shd w:val="clear" w:color="auto" w:fill="auto"/>
          </w:tcPr>
          <w:p w:rsidR="00382676" w:rsidRPr="00382676" w:rsidRDefault="00382676" w:rsidP="00382676">
            <w:pPr>
              <w:spacing w:after="0" w:line="240" w:lineRule="auto"/>
              <w:ind w:left="449" w:right="449"/>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9</w:t>
            </w:r>
          </w:p>
        </w:tc>
        <w:tc>
          <w:tcPr>
            <w:tcW w:w="446" w:type="pct"/>
            <w:gridSpan w:val="4"/>
            <w:shd w:val="clear" w:color="auto" w:fill="auto"/>
          </w:tcPr>
          <w:p w:rsidR="00382676" w:rsidRPr="00382676" w:rsidRDefault="00382676" w:rsidP="00382676">
            <w:pPr>
              <w:spacing w:after="0" w:line="240" w:lineRule="auto"/>
              <w:ind w:left="449" w:right="449"/>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10</w:t>
            </w:r>
          </w:p>
        </w:tc>
      </w:tr>
      <w:tr w:rsidR="00382676" w:rsidRPr="00382676" w:rsidTr="00382676">
        <w:trPr>
          <w:gridAfter w:val="1"/>
          <w:wAfter w:w="10" w:type="pct"/>
        </w:trPr>
        <w:tc>
          <w:tcPr>
            <w:tcW w:w="309" w:type="pct"/>
            <w:shd w:val="clear" w:color="auto" w:fill="FFFFFF"/>
          </w:tcPr>
          <w:p w:rsidR="00382676" w:rsidRPr="00382676" w:rsidRDefault="00382676" w:rsidP="00382676">
            <w:pPr>
              <w:spacing w:after="0" w:line="240" w:lineRule="auto"/>
              <w:ind w:left="102"/>
              <w:jc w:val="center"/>
              <w:rPr>
                <w:rFonts w:ascii="Times New Roman" w:eastAsia="Times New Roman" w:hAnsi="Times New Roman" w:cs="Times New Roman"/>
                <w:b/>
                <w:bCs/>
                <w:sz w:val="24"/>
                <w:szCs w:val="24"/>
                <w:lang w:val="en-US" w:eastAsia="ru-RU"/>
              </w:rPr>
            </w:pPr>
          </w:p>
        </w:tc>
        <w:tc>
          <w:tcPr>
            <w:tcW w:w="980" w:type="pct"/>
            <w:shd w:val="clear" w:color="auto" w:fill="FFFFFF"/>
            <w:vAlign w:val="center"/>
          </w:tcPr>
          <w:p w:rsidR="00382676" w:rsidRPr="00382676" w:rsidRDefault="00382676" w:rsidP="00382676">
            <w:pPr>
              <w:rPr>
                <w:rFonts w:ascii="Times New Roman" w:eastAsia="Times New Roman" w:hAnsi="Times New Roman" w:cs="Times New Roman"/>
                <w:b/>
                <w:color w:val="000000"/>
                <w:lang w:eastAsia="ru-RU"/>
              </w:rPr>
            </w:pPr>
            <w:r w:rsidRPr="00382676">
              <w:rPr>
                <w:rFonts w:ascii="Times New Roman" w:eastAsia="Times New Roman" w:hAnsi="Times New Roman" w:cs="Times New Roman"/>
                <w:b/>
                <w:color w:val="000000"/>
                <w:lang w:eastAsia="ru-RU"/>
              </w:rPr>
              <w:t>ПM.02.ЭК Экзамен квалификационный</w:t>
            </w:r>
          </w:p>
        </w:tc>
        <w:tc>
          <w:tcPr>
            <w:tcW w:w="1233" w:type="pct"/>
            <w:shd w:val="clear" w:color="auto" w:fill="FFFFFF"/>
            <w:vAlign w:val="center"/>
          </w:tcPr>
          <w:p w:rsidR="00382676" w:rsidRPr="00382676" w:rsidRDefault="00382676" w:rsidP="00382676">
            <w:pPr>
              <w:rPr>
                <w:rFonts w:ascii="Tahoma" w:eastAsia="Times New Roman" w:hAnsi="Tahoma" w:cs="Tahoma"/>
                <w:color w:val="000000"/>
                <w:sz w:val="16"/>
                <w:szCs w:val="16"/>
                <w:lang w:eastAsia="ru-RU"/>
              </w:rPr>
            </w:pP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10 (10)</w:t>
            </w:r>
          </w:p>
        </w:tc>
        <w:tc>
          <w:tcPr>
            <w:tcW w:w="1318" w:type="pct"/>
            <w:gridSpan w:val="7"/>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754" w:type="pct"/>
            <w:gridSpan w:val="6"/>
            <w:shd w:val="clear" w:color="auto" w:fill="A6A6A6"/>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gridAfter w:val="1"/>
          <w:wAfter w:w="10" w:type="pct"/>
          <w:trHeight w:val="46"/>
        </w:trPr>
        <w:tc>
          <w:tcPr>
            <w:tcW w:w="309"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p>
        </w:tc>
        <w:tc>
          <w:tcPr>
            <w:tcW w:w="980"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lang w:eastAsia="ru-RU"/>
              </w:rPr>
            </w:pPr>
          </w:p>
        </w:tc>
        <w:tc>
          <w:tcPr>
            <w:tcW w:w="1233"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tc>
        <w:tc>
          <w:tcPr>
            <w:tcW w:w="396" w:type="pct"/>
            <w:shd w:val="clear" w:color="auto" w:fill="FFFFFF"/>
          </w:tcPr>
          <w:p w:rsidR="00382676" w:rsidRPr="00382676" w:rsidRDefault="00382676" w:rsidP="00382676">
            <w:pPr>
              <w:spacing w:before="4"/>
              <w:ind w:left="317" w:right="179"/>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pacing w:val="1"/>
                <w:sz w:val="24"/>
                <w:szCs w:val="24"/>
                <w:lang w:eastAsia="ru-RU"/>
              </w:rPr>
              <w:t>1056 (376)</w:t>
            </w:r>
          </w:p>
        </w:tc>
        <w:tc>
          <w:tcPr>
            <w:tcW w:w="308" w:type="pc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676</w:t>
            </w:r>
          </w:p>
        </w:tc>
        <w:tc>
          <w:tcPr>
            <w:tcW w:w="606" w:type="pct"/>
            <w:gridSpan w:val="4"/>
            <w:shd w:val="clear" w:color="auto" w:fill="FFFFFF"/>
          </w:tcPr>
          <w:p w:rsidR="00382676" w:rsidRPr="00382676" w:rsidRDefault="00382676" w:rsidP="00382676">
            <w:pPr>
              <w:tabs>
                <w:tab w:val="left" w:pos="1134"/>
              </w:tabs>
              <w:spacing w:before="4"/>
              <w:ind w:left="141" w:right="425"/>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pacing w:val="1"/>
                <w:sz w:val="24"/>
                <w:szCs w:val="24"/>
                <w:lang w:eastAsia="ru-RU"/>
              </w:rPr>
              <w:t>241</w:t>
            </w:r>
          </w:p>
        </w:tc>
        <w:tc>
          <w:tcPr>
            <w:tcW w:w="404" w:type="pct"/>
            <w:gridSpan w:val="2"/>
            <w:shd w:val="clear" w:color="auto" w:fill="FFFFFF"/>
          </w:tcPr>
          <w:p w:rsidR="00382676" w:rsidRPr="00382676" w:rsidRDefault="00382676" w:rsidP="00382676">
            <w:pPr>
              <w:spacing w:before="4"/>
              <w:ind w:left="382" w:right="383"/>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pacing w:val="1"/>
                <w:sz w:val="24"/>
                <w:szCs w:val="24"/>
                <w:lang w:eastAsia="ru-RU"/>
              </w:rPr>
              <w:t>60</w:t>
            </w:r>
          </w:p>
        </w:tc>
        <w:tc>
          <w:tcPr>
            <w:tcW w:w="308" w:type="pct"/>
            <w:gridSpan w:val="2"/>
            <w:shd w:val="clear" w:color="auto" w:fill="FFFFFF"/>
          </w:tcPr>
          <w:p w:rsidR="00382676" w:rsidRPr="00382676" w:rsidRDefault="00382676" w:rsidP="00382676">
            <w:pPr>
              <w:spacing w:before="4"/>
              <w:ind w:left="21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pacing w:val="1"/>
                <w:sz w:val="24"/>
                <w:szCs w:val="24"/>
                <w:lang w:eastAsia="ru-RU"/>
              </w:rPr>
              <w:t>150</w:t>
            </w:r>
          </w:p>
        </w:tc>
        <w:tc>
          <w:tcPr>
            <w:tcW w:w="446" w:type="pct"/>
            <w:gridSpan w:val="4"/>
            <w:shd w:val="clear" w:color="auto" w:fill="FFFFFF"/>
          </w:tcPr>
          <w:p w:rsidR="00382676" w:rsidRPr="00382676" w:rsidRDefault="00382676" w:rsidP="00382676">
            <w:pPr>
              <w:spacing w:before="4"/>
              <w:ind w:left="142" w:right="142"/>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pacing w:val="1"/>
                <w:sz w:val="24"/>
                <w:szCs w:val="24"/>
                <w:lang w:eastAsia="ru-RU"/>
              </w:rPr>
              <w:t>30</w:t>
            </w:r>
          </w:p>
        </w:tc>
      </w:tr>
      <w:tr w:rsidR="00382676" w:rsidRPr="00382676" w:rsidTr="00382676">
        <w:trPr>
          <w:gridAfter w:val="1"/>
          <w:wAfter w:w="10" w:type="pct"/>
          <w:trHeight w:val="46"/>
        </w:trPr>
        <w:tc>
          <w:tcPr>
            <w:tcW w:w="309"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p>
        </w:tc>
        <w:tc>
          <w:tcPr>
            <w:tcW w:w="980"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lang w:eastAsia="ru-RU"/>
              </w:rPr>
            </w:pPr>
          </w:p>
        </w:tc>
        <w:tc>
          <w:tcPr>
            <w:tcW w:w="1233" w:type="pct"/>
            <w:shd w:val="clear" w:color="auto" w:fill="FFFFFF"/>
          </w:tcPr>
          <w:p w:rsidR="00382676" w:rsidRPr="00382676" w:rsidRDefault="00382676" w:rsidP="00382676">
            <w:pPr>
              <w:widowControl w:val="0"/>
              <w:spacing w:after="0" w:line="240" w:lineRule="auto"/>
              <w:jc w:val="both"/>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1714" w:type="pct"/>
            <w:gridSpan w:val="8"/>
            <w:shd w:val="clear" w:color="auto" w:fill="FFFFFF"/>
          </w:tcPr>
          <w:p w:rsidR="00382676" w:rsidRPr="00382676" w:rsidRDefault="00382676" w:rsidP="00382676">
            <w:pPr>
              <w:spacing w:before="4"/>
              <w:ind w:left="382" w:right="383"/>
              <w:jc w:val="center"/>
              <w:rPr>
                <w:rFonts w:ascii="Times New Roman" w:eastAsia="Times New Roman" w:hAnsi="Times New Roman" w:cs="Times New Roman"/>
                <w:b/>
                <w:spacing w:val="1"/>
                <w:sz w:val="24"/>
                <w:szCs w:val="24"/>
                <w:lang w:eastAsia="ru-RU"/>
              </w:rPr>
            </w:pPr>
          </w:p>
        </w:tc>
        <w:tc>
          <w:tcPr>
            <w:tcW w:w="308" w:type="pct"/>
            <w:gridSpan w:val="2"/>
            <w:shd w:val="clear" w:color="auto" w:fill="FFFFFF"/>
          </w:tcPr>
          <w:p w:rsidR="00382676" w:rsidRPr="00382676" w:rsidRDefault="00382676" w:rsidP="00382676">
            <w:pPr>
              <w:spacing w:before="4"/>
              <w:ind w:left="210"/>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10</w:t>
            </w:r>
          </w:p>
        </w:tc>
        <w:tc>
          <w:tcPr>
            <w:tcW w:w="446" w:type="pct"/>
            <w:gridSpan w:val="4"/>
            <w:shd w:val="clear" w:color="auto" w:fill="FFFFFF"/>
          </w:tcPr>
          <w:p w:rsidR="00382676" w:rsidRPr="00382676" w:rsidRDefault="00382676" w:rsidP="00382676">
            <w:pPr>
              <w:spacing w:before="4"/>
              <w:ind w:left="142" w:right="142"/>
              <w:jc w:val="center"/>
              <w:rPr>
                <w:rFonts w:ascii="Times New Roman" w:eastAsia="Times New Roman" w:hAnsi="Times New Roman" w:cs="Times New Roman"/>
                <w:b/>
                <w:spacing w:val="1"/>
                <w:sz w:val="24"/>
                <w:szCs w:val="24"/>
                <w:lang w:eastAsia="ru-RU"/>
              </w:rPr>
            </w:pPr>
          </w:p>
        </w:tc>
      </w:tr>
    </w:tbl>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Рабочая программа профессионального модуля ПМ.02 разработана в соответствии с примерной программой, содержание которой ориентировано на изучение систем электроснабжения промышленного назначения и не включает учебный материал для железнодорожного транспорта, поэтому авторами за счет вариативной части  366 часов учебного плана добавлены темы: </w:t>
      </w:r>
    </w:p>
    <w:p w:rsidR="00382676" w:rsidRPr="00382676" w:rsidRDefault="00382676" w:rsidP="00382676">
      <w:pPr>
        <w:spacing w:after="0" w:line="240" w:lineRule="auto"/>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sz w:val="28"/>
          <w:szCs w:val="28"/>
          <w:lang w:eastAsia="ru-RU"/>
        </w:rPr>
        <w:t>в МДК 02.02  раздел 1Тема 1.1  «Устройство контактной сети»</w:t>
      </w:r>
      <w:r w:rsidRPr="00382676">
        <w:rPr>
          <w:rFonts w:ascii="Times New Roman" w:eastAsia="Times New Roman" w:hAnsi="Times New Roman" w:cs="Times New Roman"/>
          <w:b/>
          <w:sz w:val="28"/>
          <w:szCs w:val="28"/>
          <w:lang w:eastAsia="ru-RU"/>
        </w:rPr>
        <w:t xml:space="preserve">  </w:t>
      </w:r>
      <w:r w:rsidRPr="00382676">
        <w:rPr>
          <w:rFonts w:ascii="Times New Roman" w:eastAsia="Times New Roman" w:hAnsi="Times New Roman" w:cs="Times New Roman"/>
          <w:sz w:val="28"/>
          <w:szCs w:val="28"/>
          <w:lang w:eastAsia="ru-RU"/>
        </w:rPr>
        <w:t>- содержание учебного материала, практические занятия;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тема  1.2 «</w:t>
      </w:r>
      <w:r w:rsidRPr="00382676">
        <w:rPr>
          <w:rFonts w:ascii="Times New Roman" w:eastAsia="Times New Roman" w:hAnsi="Times New Roman" w:cs="Times New Roman"/>
          <w:bCs/>
          <w:sz w:val="28"/>
          <w:szCs w:val="28"/>
          <w:lang w:eastAsia="ru-RU"/>
        </w:rPr>
        <w:t>Т</w:t>
      </w:r>
      <w:r w:rsidRPr="00382676">
        <w:rPr>
          <w:rFonts w:ascii="Times New Roman" w:eastAsia="Times New Roman" w:hAnsi="Times New Roman" w:cs="Times New Roman"/>
          <w:bCs/>
          <w:spacing w:val="-1"/>
          <w:sz w:val="28"/>
          <w:szCs w:val="28"/>
          <w:lang w:eastAsia="ru-RU"/>
        </w:rPr>
        <w:t>е</w:t>
      </w:r>
      <w:r w:rsidRPr="00382676">
        <w:rPr>
          <w:rFonts w:ascii="Times New Roman" w:eastAsia="Times New Roman" w:hAnsi="Times New Roman" w:cs="Times New Roman"/>
          <w:bCs/>
          <w:sz w:val="28"/>
          <w:szCs w:val="28"/>
          <w:lang w:eastAsia="ru-RU"/>
        </w:rPr>
        <w:t>хническое</w:t>
      </w:r>
      <w:r w:rsidRPr="00382676">
        <w:rPr>
          <w:rFonts w:ascii="Times New Roman" w:eastAsia="Times New Roman" w:hAnsi="Times New Roman" w:cs="Times New Roman"/>
          <w:bCs/>
          <w:spacing w:val="46"/>
          <w:sz w:val="28"/>
          <w:szCs w:val="28"/>
          <w:lang w:eastAsia="ru-RU"/>
        </w:rPr>
        <w:t xml:space="preserve"> </w:t>
      </w:r>
      <w:r w:rsidRPr="00382676">
        <w:rPr>
          <w:rFonts w:ascii="Times New Roman" w:eastAsia="Times New Roman" w:hAnsi="Times New Roman" w:cs="Times New Roman"/>
          <w:bCs/>
          <w:sz w:val="28"/>
          <w:szCs w:val="28"/>
          <w:lang w:eastAsia="ru-RU"/>
        </w:rPr>
        <w:t>обсл</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ж</w:t>
      </w:r>
      <w:r w:rsidRPr="00382676">
        <w:rPr>
          <w:rFonts w:ascii="Times New Roman" w:eastAsia="Times New Roman" w:hAnsi="Times New Roman" w:cs="Times New Roman"/>
          <w:bCs/>
          <w:spacing w:val="-1"/>
          <w:sz w:val="28"/>
          <w:szCs w:val="28"/>
          <w:lang w:eastAsia="ru-RU"/>
        </w:rPr>
        <w:t>и</w:t>
      </w:r>
      <w:r w:rsidRPr="00382676">
        <w:rPr>
          <w:rFonts w:ascii="Times New Roman" w:eastAsia="Times New Roman" w:hAnsi="Times New Roman" w:cs="Times New Roman"/>
          <w:bCs/>
          <w:sz w:val="28"/>
          <w:szCs w:val="28"/>
          <w:lang w:eastAsia="ru-RU"/>
        </w:rPr>
        <w:t>вание</w:t>
      </w:r>
      <w:r w:rsidRPr="00382676">
        <w:rPr>
          <w:rFonts w:ascii="Times New Roman" w:eastAsia="Times New Roman" w:hAnsi="Times New Roman" w:cs="Times New Roman"/>
          <w:bCs/>
          <w:spacing w:val="1"/>
          <w:sz w:val="28"/>
          <w:szCs w:val="28"/>
          <w:lang w:eastAsia="ru-RU"/>
        </w:rPr>
        <w:t xml:space="preserve"> </w:t>
      </w:r>
      <w:r w:rsidRPr="00382676">
        <w:rPr>
          <w:rFonts w:ascii="Times New Roman" w:eastAsia="Times New Roman" w:hAnsi="Times New Roman" w:cs="Times New Roman"/>
          <w:bCs/>
          <w:spacing w:val="-2"/>
          <w:sz w:val="28"/>
          <w:szCs w:val="28"/>
          <w:lang w:eastAsia="ru-RU"/>
        </w:rPr>
        <w:t xml:space="preserve">контактной сети» - </w:t>
      </w:r>
      <w:r w:rsidRPr="00382676">
        <w:rPr>
          <w:rFonts w:ascii="Times New Roman" w:eastAsia="Times New Roman" w:hAnsi="Times New Roman" w:cs="Times New Roman"/>
          <w:sz w:val="28"/>
          <w:szCs w:val="28"/>
          <w:lang w:eastAsia="ru-RU"/>
        </w:rPr>
        <w:t>содержание учебного материала, практические занятия,  тема 1.3  «Тяговые сети» - содержание учебного материала, практические и лабораторные занятия.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 максимальную нагрузку МДК 02.01 включено 8 часов на промежуточную аттестацию и 4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 максимальную нагрузку МДК 02.02 включено 8 часов на промежуточную аттестацию и 4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 максимальную нагрузку МДК 03.02 включено 2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lang w:eastAsia="ru-RU"/>
        </w:rPr>
      </w:pPr>
    </w:p>
    <w:p w:rsidR="00382676" w:rsidRPr="00382676" w:rsidRDefault="00382676" w:rsidP="00382676">
      <w:pPr>
        <w:keepNext/>
        <w:spacing w:before="240" w:after="60"/>
        <w:outlineLvl w:val="1"/>
        <w:rPr>
          <w:rFonts w:ascii="Cambria" w:eastAsia="Times New Roman" w:hAnsi="Cambria" w:cs="Times New Roman"/>
          <w:b/>
          <w:bCs/>
          <w:i/>
          <w:sz w:val="28"/>
          <w:szCs w:val="28"/>
          <w:lang w:val="x-none" w:eastAsia="x-none"/>
        </w:rPr>
      </w:pPr>
      <w:r w:rsidRPr="00382676">
        <w:rPr>
          <w:rFonts w:ascii="Times New Roman" w:eastAsia="Times New Roman" w:hAnsi="Times New Roman" w:cs="Times New Roman"/>
          <w:b/>
          <w:bCs/>
          <w:iCs/>
          <w:caps/>
          <w:sz w:val="28"/>
          <w:szCs w:val="28"/>
          <w:lang w:val="x-none" w:eastAsia="x-none"/>
        </w:rPr>
        <w:lastRenderedPageBreak/>
        <w:t xml:space="preserve">3.2. </w:t>
      </w:r>
      <w:r w:rsidRPr="00382676">
        <w:rPr>
          <w:rFonts w:ascii="Times New Roman" w:eastAsia="Times New Roman" w:hAnsi="Times New Roman" w:cs="Times New Roman"/>
          <w:b/>
          <w:bCs/>
          <w:iCs/>
          <w:sz w:val="28"/>
          <w:szCs w:val="28"/>
          <w:lang w:val="x-none" w:eastAsia="x-none"/>
        </w:rPr>
        <w:t>Содержание профессионального модуля</w:t>
      </w:r>
    </w:p>
    <w:p w:rsidR="00382676" w:rsidRPr="00382676" w:rsidRDefault="00382676" w:rsidP="00382676">
      <w:pPr>
        <w:keepNext/>
        <w:keepLines/>
        <w:spacing w:after="0" w:line="240" w:lineRule="auto"/>
        <w:ind w:right="-31"/>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4</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380"/>
        <w:gridCol w:w="36"/>
        <w:gridCol w:w="93"/>
        <w:gridCol w:w="9"/>
        <w:gridCol w:w="8648"/>
        <w:gridCol w:w="1276"/>
        <w:gridCol w:w="1700"/>
        <w:gridCol w:w="1559"/>
      </w:tblGrid>
      <w:tr w:rsidR="00382676" w:rsidRPr="00382676" w:rsidTr="00382676">
        <w:trPr>
          <w:trHeight w:val="545"/>
        </w:trPr>
        <w:tc>
          <w:tcPr>
            <w:tcW w:w="2518" w:type="dxa"/>
            <w:gridSpan w:val="4"/>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Наименование разделов и тем</w:t>
            </w:r>
          </w:p>
        </w:tc>
        <w:tc>
          <w:tcPr>
            <w:tcW w:w="8648"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 xml:space="preserve">Содержание учебного материала, лабораторные и практические занятия, самостоятельная работа обучающихся, курсовая работа (проект) </w:t>
            </w:r>
          </w:p>
        </w:tc>
        <w:tc>
          <w:tcPr>
            <w:tcW w:w="2976" w:type="dxa"/>
            <w:gridSpan w:val="2"/>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Объем часов</w:t>
            </w:r>
          </w:p>
        </w:tc>
        <w:tc>
          <w:tcPr>
            <w:tcW w:w="1559" w:type="dxa"/>
            <w:vMerge w:val="restart"/>
            <w:shd w:val="clear" w:color="auto" w:fill="FFFFFF"/>
            <w:vAlign w:val="center"/>
          </w:tcPr>
          <w:p w:rsidR="00382676" w:rsidRPr="00382676" w:rsidRDefault="00382676" w:rsidP="00382676">
            <w:pPr>
              <w:spacing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Уровень освоения**,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0"/>
                <w:szCs w:val="20"/>
                <w:lang w:eastAsia="ru-RU"/>
              </w:rPr>
            </w:pPr>
            <w:r w:rsidRPr="00382676">
              <w:rPr>
                <w:rFonts w:ascii="Times New Roman" w:eastAsia="Times New Roman" w:hAnsi="Times New Roman" w:cs="Times New Roman"/>
                <w:b/>
                <w:bCs/>
                <w:sz w:val="24"/>
                <w:szCs w:val="24"/>
                <w:lang w:eastAsia="ru-RU"/>
              </w:rPr>
              <w:t>формируемые компетенции</w:t>
            </w:r>
          </w:p>
        </w:tc>
      </w:tr>
      <w:tr w:rsidR="00382676" w:rsidRPr="00382676" w:rsidTr="00382676">
        <w:trPr>
          <w:trHeight w:val="1297"/>
        </w:trPr>
        <w:tc>
          <w:tcPr>
            <w:tcW w:w="2518" w:type="dxa"/>
            <w:gridSpan w:val="4"/>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Всего</w:t>
            </w:r>
          </w:p>
        </w:tc>
        <w:tc>
          <w:tcPr>
            <w:tcW w:w="1700"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 том числе активные и интерактивные виды занятий</w:t>
            </w:r>
            <w:r w:rsidRPr="00382676">
              <w:rPr>
                <w:rFonts w:ascii="Times New Roman" w:eastAsia="Times New Roman" w:hAnsi="Times New Roman" w:cs="Times New Roman"/>
                <w:sz w:val="24"/>
                <w:szCs w:val="24"/>
                <w:lang w:eastAsia="ru-RU"/>
              </w:rPr>
              <w:t>*</w:t>
            </w:r>
          </w:p>
        </w:tc>
        <w:tc>
          <w:tcPr>
            <w:tcW w:w="1559" w:type="dxa"/>
            <w:vMerge/>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382676" w:rsidRPr="00382676" w:rsidTr="00382676">
        <w:trPr>
          <w:trHeight w:val="227"/>
        </w:trPr>
        <w:tc>
          <w:tcPr>
            <w:tcW w:w="2518" w:type="dxa"/>
            <w:gridSpan w:val="4"/>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15701" w:type="dxa"/>
            <w:gridSpan w:val="8"/>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 xml:space="preserve">МДК 02.01. </w:t>
            </w:r>
            <w:r w:rsidRPr="00382676">
              <w:rPr>
                <w:rFonts w:ascii="Times New Roman" w:eastAsia="Times New Roman" w:hAnsi="Times New Roman" w:cs="Times New Roman"/>
                <w:b/>
                <w:bCs/>
                <w:sz w:val="24"/>
                <w:szCs w:val="24"/>
                <w:lang w:eastAsia="ru-RU"/>
              </w:rPr>
              <w:t>Ус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ройс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во</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и</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е</w:t>
            </w:r>
            <w:r w:rsidRPr="00382676">
              <w:rPr>
                <w:rFonts w:ascii="Times New Roman" w:eastAsia="Times New Roman" w:hAnsi="Times New Roman" w:cs="Times New Roman"/>
                <w:b/>
                <w:bCs/>
                <w:spacing w:val="1"/>
                <w:sz w:val="24"/>
                <w:szCs w:val="24"/>
                <w:lang w:eastAsia="ru-RU"/>
              </w:rPr>
              <w:t>х</w:t>
            </w:r>
            <w:r w:rsidRPr="00382676">
              <w:rPr>
                <w:rFonts w:ascii="Times New Roman" w:eastAsia="Times New Roman" w:hAnsi="Times New Roman" w:cs="Times New Roman"/>
                <w:b/>
                <w:bCs/>
                <w:sz w:val="24"/>
                <w:szCs w:val="24"/>
                <w:lang w:eastAsia="ru-RU"/>
              </w:rPr>
              <w:t>ническое об</w:t>
            </w:r>
            <w:r w:rsidRPr="00382676">
              <w:rPr>
                <w:rFonts w:ascii="Times New Roman" w:eastAsia="Times New Roman" w:hAnsi="Times New Roman" w:cs="Times New Roman"/>
                <w:b/>
                <w:bCs/>
                <w:spacing w:val="-1"/>
                <w:sz w:val="24"/>
                <w:szCs w:val="24"/>
                <w:lang w:eastAsia="ru-RU"/>
              </w:rPr>
              <w:t>сл</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жи</w:t>
            </w:r>
            <w:r w:rsidRPr="00382676">
              <w:rPr>
                <w:rFonts w:ascii="Times New Roman" w:eastAsia="Times New Roman" w:hAnsi="Times New Roman" w:cs="Times New Roman"/>
                <w:b/>
                <w:bCs/>
                <w:spacing w:val="-2"/>
                <w:sz w:val="24"/>
                <w:szCs w:val="24"/>
                <w:lang w:eastAsia="ru-RU"/>
              </w:rPr>
              <w:t>в</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z w:val="24"/>
                <w:szCs w:val="24"/>
                <w:lang w:eastAsia="ru-RU"/>
              </w:rPr>
              <w:t>ние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1"/>
                <w:sz w:val="24"/>
                <w:szCs w:val="24"/>
                <w:lang w:eastAsia="ru-RU"/>
              </w:rPr>
              <w:t>э</w:t>
            </w:r>
            <w:r w:rsidRPr="00382676">
              <w:rPr>
                <w:rFonts w:ascii="Times New Roman" w:eastAsia="Times New Roman" w:hAnsi="Times New Roman" w:cs="Times New Roman"/>
                <w:b/>
                <w:bCs/>
                <w:sz w:val="24"/>
                <w:szCs w:val="24"/>
                <w:lang w:eastAsia="ru-RU"/>
              </w:rPr>
              <w:t>лек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рических</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2"/>
                <w:sz w:val="24"/>
                <w:szCs w:val="24"/>
                <w:lang w:eastAsia="ru-RU"/>
              </w:rPr>
              <w:t>п</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дстанций</w:t>
            </w: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Раздел I.</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Электрические схемы электрических подстанций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color w:val="C00000"/>
                <w:sz w:val="24"/>
                <w:szCs w:val="24"/>
                <w:lang w:eastAsia="ru-RU"/>
              </w:rPr>
            </w:pPr>
            <w:r w:rsidRPr="00382676">
              <w:rPr>
                <w:rFonts w:ascii="Times New Roman" w:eastAsia="Times New Roman" w:hAnsi="Times New Roman" w:cs="Times New Roman"/>
                <w:b/>
                <w:bCs/>
                <w:spacing w:val="1"/>
                <w:sz w:val="24"/>
                <w:szCs w:val="24"/>
                <w:lang w:eastAsia="ru-RU"/>
              </w:rPr>
              <w:t>196</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105</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732"/>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Тема 1.1 </w:t>
            </w:r>
          </w:p>
          <w:p w:rsidR="00382676" w:rsidRPr="00382676" w:rsidRDefault="00382676" w:rsidP="00382676">
            <w:pPr>
              <w:spacing w:after="0" w:line="240" w:lineRule="auto"/>
              <w:rPr>
                <w:rFonts w:ascii="Times New Roman" w:eastAsia="Times New Roman" w:hAnsi="Times New Roman" w:cs="Times New Roman"/>
                <w:lang w:eastAsia="ru-RU"/>
              </w:rPr>
            </w:pPr>
            <w:r w:rsidRPr="00382676">
              <w:rPr>
                <w:rFonts w:ascii="Times New Roman" w:eastAsia="Times New Roman" w:hAnsi="Times New Roman" w:cs="Times New Roman"/>
                <w:b/>
                <w:bCs/>
                <w:sz w:val="24"/>
                <w:szCs w:val="24"/>
                <w:lang w:eastAsia="ru-RU"/>
              </w:rPr>
              <w:t>Оборудование электрических трансформаторных подстанций</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 xml:space="preserve">Общие сведения об оборудовании электрических подстанций </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типы, устройство и принцип действия защитно-коммутационных аппаратов напряжением выше 1000 В</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Устройство и принцип действия силовых трансформаторов, преобразователей электрической энергии</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типы, устройство и принцип действия защитно-коммутационных аппаратов напряжением до 1000 В</w:t>
            </w:r>
          </w:p>
          <w:p w:rsidR="00382676" w:rsidRPr="00382676" w:rsidRDefault="00382676" w:rsidP="00382676">
            <w:pPr>
              <w:suppressAutoHyphen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Устройство и принцип действия измерительных трансформаторов тока и напряжения.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типы, устройство и принцип действия шин, изоляторов, реакторов, статических компенсаторов.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Расчет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отивлений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элементов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цепи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КЗ </w:t>
            </w:r>
            <w:r w:rsidRPr="00382676">
              <w:rPr>
                <w:rFonts w:ascii="Times New Roman" w:eastAsia="Times New Roman" w:hAnsi="Times New Roman" w:cs="Times New Roman"/>
                <w:spacing w:val="10"/>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сительных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имен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ванных единица</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чет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щ</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сти </w:t>
            </w:r>
            <w:r w:rsidRPr="00382676">
              <w:rPr>
                <w:rFonts w:ascii="Times New Roman" w:eastAsia="Times New Roman" w:hAnsi="Times New Roman" w:cs="Times New Roman"/>
                <w:spacing w:val="-2"/>
                <w:sz w:val="24"/>
                <w:szCs w:val="24"/>
                <w:lang w:eastAsia="ru-RU"/>
              </w:rPr>
              <w:t>КЗ</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Электродинамическое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термическое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 xml:space="preserve">действия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ки электрообор</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дования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 э</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ектродинами</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ескую и 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рмическую</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сто</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z w:val="24"/>
                <w:szCs w:val="24"/>
                <w:lang w:eastAsia="ru-RU"/>
              </w:rPr>
              <w:t>кость</w:t>
            </w:r>
          </w:p>
        </w:tc>
        <w:tc>
          <w:tcPr>
            <w:tcW w:w="1276"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bCs/>
                <w:lang w:eastAsia="ru-RU"/>
              </w:rPr>
            </w:pPr>
          </w:p>
          <w:p w:rsidR="00382676" w:rsidRPr="00382676" w:rsidRDefault="00382676" w:rsidP="00382676">
            <w:pPr>
              <w:spacing w:after="0" w:line="240" w:lineRule="auto"/>
              <w:ind w:left="455" w:right="454"/>
              <w:jc w:val="center"/>
              <w:rPr>
                <w:rFonts w:ascii="Times New Roman" w:eastAsia="Times New Roman" w:hAnsi="Times New Roman" w:cs="Times New Roman"/>
                <w:bCs/>
                <w:lang w:eastAsia="ru-RU"/>
              </w:rPr>
            </w:pPr>
          </w:p>
          <w:p w:rsidR="00382676" w:rsidRPr="00382676" w:rsidRDefault="00382676" w:rsidP="00382676">
            <w:pPr>
              <w:spacing w:after="0" w:line="240" w:lineRule="auto"/>
              <w:ind w:left="317" w:right="317"/>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lang w:val="en-US" w:eastAsia="ru-RU"/>
              </w:rPr>
              <w:t>2</w:t>
            </w:r>
            <w:r w:rsidRPr="00382676">
              <w:rPr>
                <w:rFonts w:ascii="Times New Roman" w:eastAsia="Times New Roman" w:hAnsi="Times New Roman" w:cs="Times New Roman"/>
                <w:bCs/>
                <w:lang w:eastAsia="ru-RU"/>
              </w:rPr>
              <w:t>0</w:t>
            </w: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455" w:right="454"/>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455" w:right="454"/>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608"/>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tabs>
                <w:tab w:val="left" w:pos="235"/>
              </w:tabs>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 Расчет рабочих и аварийных режимов действующих электроустановок,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2 Выбор и проверка элементов оборудования  подстанций в рабочих и</w:t>
            </w:r>
          </w:p>
        </w:tc>
        <w:tc>
          <w:tcPr>
            <w:tcW w:w="1276" w:type="dxa"/>
            <w:shd w:val="clear" w:color="auto" w:fill="FFFFFF"/>
          </w:tcPr>
          <w:p w:rsidR="00382676" w:rsidRPr="00382676" w:rsidRDefault="00382676" w:rsidP="00382676">
            <w:pPr>
              <w:spacing w:after="0" w:line="240" w:lineRule="auto"/>
              <w:ind w:left="317" w:right="317"/>
              <w:jc w:val="center"/>
              <w:rPr>
                <w:rFonts w:ascii="Times New Roman" w:eastAsia="Times New Roman" w:hAnsi="Times New Roman" w:cs="Times New Roman"/>
                <w:bCs/>
                <w:lang w:val="en-US" w:eastAsia="ru-RU"/>
              </w:rPr>
            </w:pPr>
            <w:r w:rsidRPr="00382676">
              <w:rPr>
                <w:rFonts w:ascii="Times New Roman" w:eastAsia="Times New Roman" w:hAnsi="Times New Roman" w:cs="Times New Roman"/>
                <w:bCs/>
                <w:lang w:val="en-US" w:eastAsia="ru-RU"/>
              </w:rPr>
              <w:t>21</w:t>
            </w: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lang w:val="en-US" w:eastAsia="ru-RU"/>
              </w:rPr>
            </w:pPr>
            <w:r w:rsidRPr="00382676">
              <w:rPr>
                <w:rFonts w:ascii="Times New Roman" w:eastAsia="Times New Roman" w:hAnsi="Times New Roman" w:cs="Times New Roman"/>
                <w:lang w:val="en-US" w:eastAsia="ru-RU"/>
              </w:rPr>
              <w:t>21</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val="en-US" w:eastAsia="ru-RU"/>
              </w:rPr>
            </w:pPr>
            <w:r w:rsidRPr="00382676">
              <w:rPr>
                <w:rFonts w:ascii="Times New Roman" w:eastAsia="Times New Roman" w:hAnsi="Times New Roman" w:cs="Times New Roman"/>
                <w:b/>
                <w:bCs/>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2</w:t>
            </w:r>
          </w:p>
        </w:tc>
        <w:tc>
          <w:tcPr>
            <w:tcW w:w="1276"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b/>
                <w:bCs/>
                <w:lang w:val="en-US" w:eastAsia="ru-RU"/>
              </w:rPr>
            </w:pPr>
            <w:r w:rsidRPr="00382676">
              <w:rPr>
                <w:rFonts w:ascii="Times New Roman" w:eastAsia="Times New Roman" w:hAnsi="Times New Roman" w:cs="Times New Roman"/>
                <w:b/>
                <w:bCs/>
                <w:lang w:val="en-US" w:eastAsia="ru-RU"/>
              </w:rPr>
              <w:t>3</w:t>
            </w: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5</w:t>
            </w:r>
          </w:p>
        </w:tc>
      </w:tr>
      <w:tr w:rsidR="00382676" w:rsidRPr="00382676" w:rsidTr="00382676">
        <w:trPr>
          <w:trHeight w:val="1880"/>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аварийных режимах</w:t>
            </w:r>
          </w:p>
          <w:p w:rsidR="00382676" w:rsidRPr="00382676" w:rsidRDefault="00382676" w:rsidP="0051031C">
            <w:pPr>
              <w:numPr>
                <w:ilvl w:val="0"/>
                <w:numId w:val="102"/>
              </w:numPr>
              <w:tabs>
                <w:tab w:val="left" w:pos="235"/>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Расчет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корот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ого замыкания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троустановк</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напряжением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p>
          <w:p w:rsidR="00382676" w:rsidRPr="00382676" w:rsidRDefault="00382676" w:rsidP="0051031C">
            <w:pPr>
              <w:numPr>
                <w:ilvl w:val="0"/>
                <w:numId w:val="102"/>
              </w:numPr>
              <w:tabs>
                <w:tab w:val="left" w:pos="235"/>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ров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ка</w:t>
            </w:r>
          </w:p>
          <w:p w:rsidR="00382676" w:rsidRPr="00382676" w:rsidRDefault="00382676" w:rsidP="0051031C">
            <w:pPr>
              <w:numPr>
                <w:ilvl w:val="0"/>
                <w:numId w:val="102"/>
              </w:numPr>
              <w:tabs>
                <w:tab w:val="left" w:pos="235"/>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ров 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яжения</w:t>
            </w:r>
          </w:p>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вык</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юч</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телей 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го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 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яжением</w:t>
            </w:r>
            <w:r w:rsidRPr="00382676">
              <w:rPr>
                <w:rFonts w:ascii="Times New Roman" w:eastAsia="Times New Roman" w:hAnsi="Times New Roman" w:cs="Times New Roman"/>
                <w:spacing w:val="-1"/>
                <w:sz w:val="24"/>
                <w:szCs w:val="24"/>
                <w:lang w:eastAsia="ru-RU"/>
              </w:rPr>
              <w:t xml:space="preserve"> вы</w:t>
            </w:r>
            <w:r w:rsidRPr="00382676">
              <w:rPr>
                <w:rFonts w:ascii="Times New Roman" w:eastAsia="Times New Roman" w:hAnsi="Times New Roman" w:cs="Times New Roman"/>
                <w:spacing w:val="1"/>
                <w:sz w:val="24"/>
                <w:szCs w:val="24"/>
                <w:lang w:eastAsia="ru-RU"/>
              </w:rPr>
              <w:t>ш</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p>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укции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аз</w:t>
            </w:r>
            <w:r w:rsidRPr="00382676">
              <w:rPr>
                <w:rFonts w:ascii="Times New Roman" w:eastAsia="Times New Roman" w:hAnsi="Times New Roman" w:cs="Times New Roman"/>
                <w:spacing w:val="-2"/>
                <w:sz w:val="24"/>
                <w:szCs w:val="24"/>
                <w:lang w:eastAsia="ru-RU"/>
              </w:rPr>
              <w:t>ъ</w:t>
            </w:r>
            <w:r w:rsidRPr="00382676">
              <w:rPr>
                <w:rFonts w:ascii="Times New Roman" w:eastAsia="Times New Roman" w:hAnsi="Times New Roman" w:cs="Times New Roman"/>
                <w:sz w:val="24"/>
                <w:szCs w:val="24"/>
                <w:lang w:eastAsia="ru-RU"/>
              </w:rPr>
              <w:t>единителей</w:t>
            </w:r>
          </w:p>
          <w:p w:rsidR="00382676" w:rsidRPr="00382676" w:rsidRDefault="00382676" w:rsidP="00382676">
            <w:pPr>
              <w:tabs>
                <w:tab w:val="left" w:pos="235"/>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 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разъеди</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ителей</w:t>
            </w:r>
          </w:p>
        </w:tc>
        <w:tc>
          <w:tcPr>
            <w:tcW w:w="1276" w:type="dxa"/>
            <w:shd w:val="clear" w:color="auto" w:fill="FFFFFF"/>
          </w:tcPr>
          <w:p w:rsidR="00382676" w:rsidRPr="00382676" w:rsidRDefault="00382676" w:rsidP="00382676">
            <w:pPr>
              <w:spacing w:after="0" w:line="240" w:lineRule="auto"/>
              <w:ind w:left="317" w:right="317"/>
              <w:jc w:val="center"/>
              <w:rPr>
                <w:rFonts w:ascii="Times New Roman" w:eastAsia="Times New Roman" w:hAnsi="Times New Roman" w:cs="Times New Roman"/>
                <w:bCs/>
                <w:lang w:eastAsia="ru-RU"/>
              </w:rPr>
            </w:pPr>
          </w:p>
        </w:tc>
        <w:tc>
          <w:tcPr>
            <w:tcW w:w="1700" w:type="dxa"/>
            <w:shd w:val="clear" w:color="auto" w:fill="FFFFFF"/>
          </w:tcPr>
          <w:p w:rsidR="00382676" w:rsidRPr="00382676" w:rsidRDefault="00382676" w:rsidP="00382676">
            <w:pPr>
              <w:spacing w:after="0" w:line="240" w:lineRule="auto"/>
              <w:ind w:left="455" w:right="454"/>
              <w:jc w:val="center"/>
              <w:rPr>
                <w:rFonts w:ascii="Times New Roman" w:eastAsia="Times New Roman" w:hAnsi="Times New Roman" w:cs="Times New Roman"/>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8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1.2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Оборудование распределительных подстанций и устройств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uppressAutoHyphens/>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1.Распределительные устройства напряжением выше 1000 В</w:t>
            </w:r>
          </w:p>
          <w:p w:rsidR="00382676" w:rsidRPr="00382676" w:rsidRDefault="00382676" w:rsidP="00382676">
            <w:pPr>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2.Распределительные устройства напряжением до 1000 В</w:t>
            </w:r>
          </w:p>
        </w:tc>
        <w:tc>
          <w:tcPr>
            <w:tcW w:w="1276"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 xml:space="preserve">         </w:t>
            </w: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3339"/>
        </w:trPr>
        <w:tc>
          <w:tcPr>
            <w:tcW w:w="2518" w:type="dxa"/>
            <w:gridSpan w:val="4"/>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пров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ка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pacing w:val="1"/>
                <w:sz w:val="24"/>
                <w:szCs w:val="24"/>
                <w:lang w:eastAsia="ru-RU"/>
              </w:rPr>
              <w:t>щ</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xml:space="preserve">х   </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 xml:space="preserve">частей   </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изоля</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ов   </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 xml:space="preserve">для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от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 распределительного</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z w:val="24"/>
                <w:szCs w:val="24"/>
                <w:lang w:eastAsia="ru-RU"/>
              </w:rPr>
              <w:t>ства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Выб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пров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ка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pacing w:val="1"/>
                <w:sz w:val="24"/>
                <w:szCs w:val="24"/>
                <w:lang w:eastAsia="ru-RU"/>
              </w:rPr>
              <w:t>щ</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xml:space="preserve">х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 xml:space="preserve">частей   </w:t>
            </w:r>
            <w:r w:rsidRPr="00382676">
              <w:rPr>
                <w:rFonts w:ascii="Times New Roman" w:eastAsia="Times New Roman" w:hAnsi="Times New Roman" w:cs="Times New Roman"/>
                <w:spacing w:val="45"/>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изоля</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ов   </w:t>
            </w:r>
            <w:r w:rsidRPr="00382676">
              <w:rPr>
                <w:rFonts w:ascii="Times New Roman" w:eastAsia="Times New Roman" w:hAnsi="Times New Roman" w:cs="Times New Roman"/>
                <w:spacing w:val="45"/>
                <w:sz w:val="24"/>
                <w:szCs w:val="24"/>
                <w:lang w:eastAsia="ru-RU"/>
              </w:rPr>
              <w:t xml:space="preserve"> </w:t>
            </w:r>
            <w:r w:rsidRPr="00382676">
              <w:rPr>
                <w:rFonts w:ascii="Times New Roman" w:eastAsia="Times New Roman" w:hAnsi="Times New Roman" w:cs="Times New Roman"/>
                <w:sz w:val="24"/>
                <w:szCs w:val="24"/>
                <w:lang w:eastAsia="ru-RU"/>
              </w:rPr>
              <w:t xml:space="preserve">для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зак</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ытого распределительного</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z w:val="24"/>
                <w:szCs w:val="24"/>
                <w:lang w:eastAsia="ru-RU"/>
              </w:rPr>
              <w:t>ства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Разборка,</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з</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мер</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метров</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выс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ков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ого</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выключат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ля</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еменного  тока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 Исследование 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ты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во</w:t>
            </w:r>
            <w:r w:rsidRPr="00382676">
              <w:rPr>
                <w:rFonts w:ascii="Times New Roman" w:eastAsia="Times New Roman" w:hAnsi="Times New Roman" w:cs="Times New Roman"/>
                <w:sz w:val="24"/>
                <w:szCs w:val="24"/>
                <w:lang w:eastAsia="ru-RU"/>
              </w:rPr>
              <w:t>да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ково</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ьтного выключателя</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мы </w:t>
            </w:r>
            <w:r w:rsidRPr="00382676">
              <w:rPr>
                <w:rFonts w:ascii="Times New Roman" w:eastAsia="Times New Roman" w:hAnsi="Times New Roman" w:cs="Times New Roman"/>
                <w:spacing w:val="-1"/>
                <w:sz w:val="24"/>
                <w:szCs w:val="24"/>
                <w:lang w:eastAsia="ru-RU"/>
              </w:rPr>
              <w:t>уп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влени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высо</w:t>
            </w:r>
            <w:r w:rsidRPr="00382676">
              <w:rPr>
                <w:rFonts w:ascii="Times New Roman" w:eastAsia="Times New Roman" w:hAnsi="Times New Roman" w:cs="Times New Roman"/>
                <w:spacing w:val="-1"/>
                <w:sz w:val="24"/>
                <w:szCs w:val="24"/>
                <w:lang w:eastAsia="ru-RU"/>
              </w:rPr>
              <w:t>ко</w:t>
            </w:r>
            <w:r w:rsidRPr="00382676">
              <w:rPr>
                <w:rFonts w:ascii="Times New Roman" w:eastAsia="Times New Roman" w:hAnsi="Times New Roman" w:cs="Times New Roman"/>
                <w:sz w:val="24"/>
                <w:szCs w:val="24"/>
                <w:lang w:eastAsia="ru-RU"/>
              </w:rPr>
              <w:t>вольтным вы</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лючателем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ка</w:t>
            </w:r>
          </w:p>
          <w:p w:rsidR="00382676" w:rsidRPr="00382676" w:rsidRDefault="00382676" w:rsidP="0051031C">
            <w:pPr>
              <w:numPr>
                <w:ilvl w:val="0"/>
                <w:numId w:val="102"/>
              </w:numPr>
              <w:tabs>
                <w:tab w:val="left" w:pos="193"/>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вы</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ковольтн</w:t>
            </w:r>
            <w:r w:rsidRPr="00382676">
              <w:rPr>
                <w:rFonts w:ascii="Times New Roman" w:eastAsia="Times New Roman" w:hAnsi="Times New Roman" w:cs="Times New Roman"/>
                <w:spacing w:val="-2"/>
                <w:sz w:val="24"/>
                <w:szCs w:val="24"/>
                <w:lang w:eastAsia="ru-RU"/>
              </w:rPr>
              <w:t>ы</w:t>
            </w:r>
            <w:r w:rsidRPr="00382676">
              <w:rPr>
                <w:rFonts w:ascii="Times New Roman" w:eastAsia="Times New Roman" w:hAnsi="Times New Roman" w:cs="Times New Roman"/>
                <w:sz w:val="24"/>
                <w:szCs w:val="24"/>
                <w:lang w:eastAsia="ru-RU"/>
              </w:rPr>
              <w:t>х выключател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й 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емен</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w:t>
            </w:r>
          </w:p>
          <w:p w:rsidR="00382676" w:rsidRPr="00382676" w:rsidRDefault="00382676" w:rsidP="00382676">
            <w:pPr>
              <w:tabs>
                <w:tab w:val="left" w:pos="193"/>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ра</w:t>
            </w:r>
            <w:r w:rsidRPr="00382676">
              <w:rPr>
                <w:rFonts w:ascii="Times New Roman" w:eastAsia="Times New Roman" w:hAnsi="Times New Roman" w:cs="Times New Roman"/>
                <w:spacing w:val="-1"/>
                <w:sz w:val="24"/>
                <w:szCs w:val="24"/>
                <w:lang w:eastAsia="ru-RU"/>
              </w:rPr>
              <w:t>зр</w:t>
            </w:r>
            <w:r w:rsidRPr="00382676">
              <w:rPr>
                <w:rFonts w:ascii="Times New Roman" w:eastAsia="Times New Roman" w:hAnsi="Times New Roman" w:cs="Times New Roman"/>
                <w:sz w:val="24"/>
                <w:szCs w:val="24"/>
                <w:lang w:eastAsia="ru-RU"/>
              </w:rPr>
              <w:t>ядников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раничителей 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lang w:val="en-US" w:eastAsia="ru-RU"/>
              </w:rPr>
            </w:pPr>
            <w:r w:rsidRPr="00382676">
              <w:rPr>
                <w:rFonts w:ascii="Times New Roman" w:eastAsia="Times New Roman" w:hAnsi="Times New Roman" w:cs="Times New Roman"/>
                <w:lang w:val="en-US" w:eastAsia="ru-RU"/>
              </w:rPr>
              <w:t>14</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lang w:val="en-US" w:eastAsia="ru-RU"/>
              </w:rPr>
            </w:pPr>
            <w:r w:rsidRPr="00382676">
              <w:rPr>
                <w:rFonts w:ascii="Times New Roman" w:eastAsia="Times New Roman" w:hAnsi="Times New Roman" w:cs="Times New Roman"/>
                <w:lang w:val="en-US" w:eastAsia="ru-RU"/>
              </w:rPr>
              <w:t>14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144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 1.3</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Электрические схемы подстанций </w:t>
            </w:r>
          </w:p>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uppressAutoHyphens/>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rPr>
              <w:t>Условные графические обозначения элементов электрических схем</w:t>
            </w:r>
          </w:p>
          <w:p w:rsidR="00382676" w:rsidRPr="00382676" w:rsidRDefault="00382676" w:rsidP="00382676">
            <w:pPr>
              <w:suppressAutoHyphens/>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Логика построения схем, типовые схемные решения</w:t>
            </w:r>
          </w:p>
          <w:p w:rsidR="00382676" w:rsidRPr="00382676" w:rsidRDefault="00382676" w:rsidP="00382676">
            <w:pPr>
              <w:spacing w:after="0" w:line="240" w:lineRule="auto"/>
              <w:rPr>
                <w:rFonts w:ascii="Times New Roman" w:eastAsia="Times New Roman" w:hAnsi="Times New Roman" w:cs="Times New Roman"/>
                <w:sz w:val="24"/>
                <w:szCs w:val="24"/>
                <w:u w:val="single"/>
                <w:lang w:eastAsia="ru-RU"/>
              </w:rPr>
            </w:pPr>
            <w:r w:rsidRPr="00382676">
              <w:rPr>
                <w:rFonts w:ascii="Times New Roman" w:eastAsia="Times New Roman" w:hAnsi="Times New Roman" w:cs="Times New Roman"/>
                <w:sz w:val="24"/>
                <w:szCs w:val="24"/>
                <w:lang w:eastAsia="ru-RU"/>
              </w:rPr>
              <w:t>Главные схемы подстанций</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Принципиальные схемы эксплуатируемых электроустановок</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762"/>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 </w:t>
            </w:r>
            <w:r w:rsidRPr="00382676">
              <w:rPr>
                <w:rFonts w:ascii="Times New Roman" w:eastAsia="Times New Roman" w:hAnsi="Times New Roman" w:cs="Times New Roman"/>
                <w:sz w:val="24"/>
                <w:szCs w:val="24"/>
              </w:rPr>
              <w:t>Разработка электрических схем устройств электрических подстанций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40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40</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80"/>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val="en-US" w:eastAsia="ru-RU"/>
              </w:rPr>
              <w:t>5</w:t>
            </w:r>
          </w:p>
        </w:tc>
      </w:tr>
      <w:tr w:rsidR="00382676" w:rsidRPr="00382676" w:rsidTr="00382676">
        <w:trPr>
          <w:trHeight w:val="2811"/>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z w:val="24"/>
                <w:szCs w:val="24"/>
              </w:rPr>
              <w:t>2 Модернизация принципиальных схем при замене приборов аппаратуры распределительных устройств</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мы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анз</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тн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отпае</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ной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мы 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пико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ой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 Исследование сх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мы элек</w:t>
            </w:r>
            <w:r w:rsidRPr="00382676">
              <w:rPr>
                <w:rFonts w:ascii="Times New Roman" w:eastAsia="Times New Roman" w:hAnsi="Times New Roman" w:cs="Times New Roman"/>
                <w:spacing w:val="-1"/>
                <w:sz w:val="24"/>
                <w:szCs w:val="24"/>
                <w:lang w:eastAsia="ru-RU"/>
              </w:rPr>
              <w:t>тр</w:t>
            </w:r>
            <w:r w:rsidRPr="00382676">
              <w:rPr>
                <w:rFonts w:ascii="Times New Roman" w:eastAsia="Times New Roman" w:hAnsi="Times New Roman" w:cs="Times New Roman"/>
                <w:sz w:val="24"/>
                <w:szCs w:val="24"/>
                <w:lang w:eastAsia="ru-RU"/>
              </w:rPr>
              <w:t>ической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подстанции </w:t>
            </w:r>
            <w:r w:rsidRPr="00382676">
              <w:rPr>
                <w:rFonts w:ascii="Times New Roman" w:eastAsia="Times New Roman" w:hAnsi="Times New Roman" w:cs="Times New Roman"/>
                <w:spacing w:val="1"/>
                <w:sz w:val="24"/>
                <w:szCs w:val="24"/>
                <w:lang w:eastAsia="ru-RU"/>
              </w:rPr>
              <w:t>10</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0</w:t>
            </w:r>
            <w:r w:rsidRPr="00382676">
              <w:rPr>
                <w:rFonts w:ascii="Times New Roman" w:eastAsia="Times New Roman" w:hAnsi="Times New Roman" w:cs="Times New Roman"/>
                <w:sz w:val="24"/>
                <w:szCs w:val="24"/>
                <w:lang w:eastAsia="ru-RU"/>
              </w:rPr>
              <w:t>,4</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7 Расчет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мощ</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ости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ансфо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маторн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 Расчет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осн</w:t>
            </w:r>
            <w:r w:rsidRPr="00382676">
              <w:rPr>
                <w:rFonts w:ascii="Times New Roman" w:eastAsia="Times New Roman" w:hAnsi="Times New Roman" w:cs="Times New Roman"/>
                <w:spacing w:val="-1"/>
                <w:sz w:val="24"/>
                <w:szCs w:val="24"/>
                <w:lang w:eastAsia="ru-RU"/>
              </w:rPr>
              <w:t>ов</w:t>
            </w:r>
            <w:r w:rsidRPr="00382676">
              <w:rPr>
                <w:rFonts w:ascii="Times New Roman" w:eastAsia="Times New Roman" w:hAnsi="Times New Roman" w:cs="Times New Roman"/>
                <w:sz w:val="24"/>
                <w:szCs w:val="24"/>
                <w:lang w:eastAsia="ru-RU"/>
              </w:rPr>
              <w:t>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ед</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нений распределительных</w:t>
            </w:r>
            <w:r w:rsidRPr="00382676">
              <w:rPr>
                <w:rFonts w:ascii="Times New Roman" w:eastAsia="Times New Roman" w:hAnsi="Times New Roman" w:cs="Times New Roman"/>
                <w:spacing w:val="-1"/>
                <w:sz w:val="24"/>
                <w:szCs w:val="24"/>
                <w:lang w:eastAsia="ru-RU"/>
              </w:rPr>
              <w:t xml:space="preserve"> у</w:t>
            </w:r>
            <w:r w:rsidRPr="00382676">
              <w:rPr>
                <w:rFonts w:ascii="Times New Roman" w:eastAsia="Times New Roman" w:hAnsi="Times New Roman" w:cs="Times New Roman"/>
                <w:sz w:val="24"/>
                <w:szCs w:val="24"/>
                <w:lang w:eastAsia="ru-RU"/>
              </w:rPr>
              <w:t>стро</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9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аккумулятора</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 Расчет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выбор</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акк</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ля</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рной</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батареи</w:t>
            </w:r>
          </w:p>
        </w:tc>
        <w:tc>
          <w:tcPr>
            <w:tcW w:w="1276"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r>
      <w:tr w:rsidR="00382676" w:rsidRPr="00382676" w:rsidTr="00382676">
        <w:trPr>
          <w:trHeight w:val="55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Курсовой проект по МДК 02.01</w:t>
            </w:r>
          </w:p>
        </w:tc>
        <w:tc>
          <w:tcPr>
            <w:tcW w:w="8648" w:type="dxa"/>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Устройство и техническое обслуживание электрической трансформаторной подстанции объекта</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3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
                <w:color w:val="000000"/>
                <w:sz w:val="24"/>
                <w:szCs w:val="24"/>
                <w:lang w:eastAsia="ru-RU"/>
              </w:rPr>
              <w:t>Обязательная аудиторная учебная нагрузка по курсовому проекту</w:t>
            </w:r>
          </w:p>
          <w:p w:rsidR="00382676" w:rsidRPr="00382676" w:rsidRDefault="00382676" w:rsidP="00382676">
            <w:pPr>
              <w:spacing w:after="0" w:line="240" w:lineRule="auto"/>
              <w:ind w:right="66"/>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51031C">
            <w:pPr>
              <w:numPr>
                <w:ilvl w:val="0"/>
                <w:numId w:val="99"/>
              </w:numPr>
              <w:tabs>
                <w:tab w:val="left" w:pos="288"/>
              </w:tabs>
              <w:spacing w:after="0" w:line="240" w:lineRule="auto"/>
              <w:ind w:left="34"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Расчет активных и реактивных мощностей отдельных (районных) потребителей. </w:t>
            </w:r>
          </w:p>
          <w:p w:rsidR="00382676" w:rsidRPr="00382676" w:rsidRDefault="00382676" w:rsidP="0051031C">
            <w:pPr>
              <w:numPr>
                <w:ilvl w:val="0"/>
                <w:numId w:val="99"/>
              </w:numPr>
              <w:tabs>
                <w:tab w:val="left" w:pos="288"/>
              </w:tabs>
              <w:spacing w:after="0" w:line="240" w:lineRule="auto"/>
              <w:ind w:left="34"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Построение графиков нагрузок отдельных потребителей и суммарного графика</w:t>
            </w:r>
          </w:p>
          <w:p w:rsidR="00382676" w:rsidRPr="00382676" w:rsidRDefault="00382676" w:rsidP="00382676">
            <w:pPr>
              <w:tabs>
                <w:tab w:val="left" w:pos="288"/>
              </w:tabs>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3.Определение мощности тяговой подстанции с учётом мощности на тягу поездов, мощности ТСН</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4.Выбор числа и единичной мощности главных понизительных трансформаторов</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5.Расчет максимальных рабочих токов основных присоединений подстанции и линий районных потребителей.</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6.Расчет токов КЗ в максимальном режиме.</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7.Выбор и проверка основного оборудования подстанции</w:t>
            </w:r>
          </w:p>
          <w:p w:rsidR="00382676" w:rsidRPr="00382676" w:rsidRDefault="00382676" w:rsidP="00382676">
            <w:pPr>
              <w:tabs>
                <w:tab w:val="left" w:pos="288"/>
                <w:tab w:val="num" w:pos="720"/>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7.1Токоведущие части</w:t>
            </w:r>
          </w:p>
          <w:p w:rsidR="00382676" w:rsidRPr="00382676" w:rsidRDefault="00382676" w:rsidP="0051031C">
            <w:pPr>
              <w:numPr>
                <w:ilvl w:val="1"/>
                <w:numId w:val="100"/>
              </w:numPr>
              <w:tabs>
                <w:tab w:val="num" w:pos="34"/>
                <w:tab w:val="left"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Изоляторы</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Выключатели переменного тока</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Разъединители</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Измерительные трансформаторы тока и напряжения </w:t>
            </w:r>
          </w:p>
          <w:p w:rsidR="00382676" w:rsidRPr="00382676" w:rsidRDefault="00382676" w:rsidP="0051031C">
            <w:pPr>
              <w:numPr>
                <w:ilvl w:val="1"/>
                <w:numId w:val="100"/>
              </w:numPr>
              <w:tabs>
                <w:tab w:val="left" w:pos="288"/>
                <w:tab w:val="num" w:pos="459"/>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от перенапряжений</w:t>
            </w:r>
          </w:p>
          <w:p w:rsidR="00382676" w:rsidRPr="00382676" w:rsidRDefault="00382676" w:rsidP="00382676">
            <w:pPr>
              <w:tabs>
                <w:tab w:val="left" w:pos="288"/>
              </w:tabs>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ГРАФИЧЕСКАЯ  ЧАСТЬ 1. Однолинейная схема проектируемой подстанции  (формат А3)</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lastRenderedPageBreak/>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lastRenderedPageBreak/>
              <w:t>4</w:t>
            </w:r>
            <w:r w:rsidRPr="00382676">
              <w:rPr>
                <w:rFonts w:ascii="Times New Roman" w:eastAsia="Times New Roman" w:hAnsi="Times New Roman" w:cs="Times New Roman"/>
                <w:sz w:val="24"/>
                <w:szCs w:val="24"/>
                <w:lang w:eastAsia="ru-RU"/>
              </w:rPr>
              <w:t>5</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227"/>
        </w:trPr>
        <w:tc>
          <w:tcPr>
            <w:tcW w:w="2509"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57"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рисунк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 конст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укции коммутаци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з</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щитных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аппа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атов.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Электрическ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е расчеты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индивидуаль</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задани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расчето</w:t>
            </w:r>
            <w:r w:rsidRPr="00382676">
              <w:rPr>
                <w:rFonts w:ascii="Times New Roman" w:eastAsia="Times New Roman" w:hAnsi="Times New Roman" w:cs="Times New Roman"/>
                <w:spacing w:val="-2"/>
                <w:sz w:val="24"/>
                <w:szCs w:val="24"/>
                <w:lang w:eastAsia="ru-RU"/>
              </w:rPr>
              <w:t>в</w:t>
            </w:r>
            <w:r w:rsidRPr="00382676">
              <w:rPr>
                <w:rFonts w:ascii="Times New Roman" w:eastAsia="Times New Roman" w:hAnsi="Times New Roman" w:cs="Times New Roman"/>
                <w:sz w:val="24"/>
                <w:szCs w:val="24"/>
                <w:lang w:eastAsia="ru-RU"/>
              </w:rPr>
              <w:t>,  вы</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 и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2"/>
                <w:sz w:val="24"/>
                <w:szCs w:val="24"/>
                <w:lang w:eastAsia="ru-RU"/>
              </w:rPr>
              <w:t>к</w:t>
            </w:r>
            <w:r w:rsidRPr="00382676">
              <w:rPr>
                <w:rFonts w:ascii="Times New Roman" w:eastAsia="Times New Roman" w:hAnsi="Times New Roman" w:cs="Times New Roman"/>
                <w:sz w:val="24"/>
                <w:szCs w:val="24"/>
                <w:lang w:eastAsia="ru-RU"/>
              </w:rPr>
              <w:t xml:space="preserve">а </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удова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 расчет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паспор</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метрам.</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расчетов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 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бору</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акк</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лят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рной</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инципиал</w:t>
            </w:r>
            <w:r w:rsidRPr="00382676">
              <w:rPr>
                <w:rFonts w:ascii="Times New Roman" w:eastAsia="Times New Roman" w:hAnsi="Times New Roman" w:cs="Times New Roman"/>
                <w:spacing w:val="1"/>
                <w:sz w:val="24"/>
                <w:szCs w:val="24"/>
                <w:lang w:eastAsia="ru-RU"/>
              </w:rPr>
              <w:t>ь</w:t>
            </w:r>
            <w:r w:rsidRPr="00382676">
              <w:rPr>
                <w:rFonts w:ascii="Times New Roman" w:eastAsia="Times New Roman" w:hAnsi="Times New Roman" w:cs="Times New Roman"/>
                <w:sz w:val="24"/>
                <w:szCs w:val="24"/>
                <w:lang w:eastAsia="ru-RU"/>
              </w:rPr>
              <w:t>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Раздел 2.</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Обслуживание трансформаторов и преобразователей электрической энергии</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51</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324"/>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Организация технического обслуживания электрооборудования подстанций</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sz w:val="24"/>
                <w:szCs w:val="24"/>
                <w:lang w:eastAsia="ru-RU"/>
              </w:rPr>
              <w:t>Организация технического обслуживания оборудования подстанций</w:t>
            </w:r>
          </w:p>
          <w:p w:rsidR="00382676" w:rsidRPr="00382676" w:rsidRDefault="00382676" w:rsidP="00382676">
            <w:pPr>
              <w:spacing w:after="0" w:line="240" w:lineRule="auto"/>
              <w:jc w:val="both"/>
              <w:rPr>
                <w:rFonts w:ascii="Times New Roman" w:eastAsia="Times New Roman" w:hAnsi="Times New Roman" w:cs="Times New Roman"/>
                <w:color w:val="C00000"/>
                <w:sz w:val="24"/>
                <w:szCs w:val="24"/>
                <w:lang w:eastAsia="ru-RU"/>
              </w:rPr>
            </w:pPr>
            <w:r w:rsidRPr="00382676">
              <w:rPr>
                <w:rFonts w:ascii="Times New Roman" w:eastAsia="Times New Roman" w:hAnsi="Times New Roman" w:cs="Times New Roman"/>
                <w:sz w:val="24"/>
                <w:szCs w:val="24"/>
              </w:rPr>
              <w:t xml:space="preserve">Основные положения правил технической эксплуатации электроустановок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жание </w:t>
            </w:r>
            <w:r w:rsidRPr="00382676">
              <w:rPr>
                <w:rFonts w:ascii="Times New Roman" w:eastAsia="Times New Roman" w:hAnsi="Times New Roman" w:cs="Times New Roman"/>
                <w:spacing w:val="37"/>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6"/>
                <w:sz w:val="24"/>
                <w:szCs w:val="24"/>
                <w:lang w:eastAsia="ru-RU"/>
              </w:rPr>
              <w:t xml:space="preserve"> </w:t>
            </w:r>
            <w:r w:rsidRPr="00382676">
              <w:rPr>
                <w:rFonts w:ascii="Times New Roman" w:eastAsia="Times New Roman" w:hAnsi="Times New Roman" w:cs="Times New Roman"/>
                <w:sz w:val="24"/>
                <w:szCs w:val="24"/>
                <w:lang w:eastAsia="ru-RU"/>
              </w:rPr>
              <w:t xml:space="preserve">методы </w:t>
            </w:r>
            <w:r w:rsidRPr="00382676">
              <w:rPr>
                <w:rFonts w:ascii="Times New Roman" w:eastAsia="Times New Roman" w:hAnsi="Times New Roman" w:cs="Times New Roman"/>
                <w:spacing w:val="35"/>
                <w:sz w:val="24"/>
                <w:szCs w:val="24"/>
                <w:lang w:eastAsia="ru-RU"/>
              </w:rPr>
              <w:t xml:space="preserve"> </w:t>
            </w:r>
            <w:r w:rsidRPr="00382676">
              <w:rPr>
                <w:rFonts w:ascii="Times New Roman" w:eastAsia="Times New Roman" w:hAnsi="Times New Roman" w:cs="Times New Roman"/>
                <w:sz w:val="24"/>
                <w:szCs w:val="24"/>
                <w:lang w:eastAsia="ru-RU"/>
              </w:rPr>
              <w:t>оперативного</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уживания.</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Виды</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ер</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сть</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уживания</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об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 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дстанций</w:t>
            </w:r>
            <w:r w:rsidRPr="00382676">
              <w:rPr>
                <w:rFonts w:ascii="Times New Roman" w:eastAsia="Times New Roman" w:hAnsi="Times New Roman" w:cs="Times New Roman"/>
                <w:color w:val="C00000"/>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Средства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защит</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их классификация,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комплек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Кате</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ории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бот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шении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мер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безопасност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 xml:space="preserve">Лица,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ответ</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твенные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 xml:space="preserve">за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безопасность</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ганизаци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ные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 xml:space="preserve">нические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z w:val="24"/>
                <w:szCs w:val="24"/>
                <w:lang w:eastAsia="ru-RU"/>
              </w:rPr>
              <w:t>мер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ият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пу</w:t>
            </w:r>
            <w:r w:rsidRPr="00382676">
              <w:rPr>
                <w:rFonts w:ascii="Times New Roman" w:eastAsia="Times New Roman" w:hAnsi="Times New Roman" w:cs="Times New Roman"/>
                <w:sz w:val="24"/>
                <w:szCs w:val="24"/>
                <w:lang w:eastAsia="ru-RU"/>
              </w:rPr>
              <w:t xml:space="preserve">ск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оря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z w:val="24"/>
                <w:szCs w:val="24"/>
                <w:lang w:eastAsia="ru-RU"/>
              </w:rPr>
              <w:t>его зап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4"/>
                <w:sz w:val="24"/>
                <w:szCs w:val="24"/>
                <w:lang w:eastAsia="ru-RU"/>
              </w:rPr>
              <w:t>Изучение</w:t>
            </w:r>
            <w:r w:rsidRPr="00382676">
              <w:rPr>
                <w:rFonts w:ascii="Times New Roman" w:eastAsia="Times New Roman" w:hAnsi="Times New Roman" w:cs="Times New Roman"/>
                <w:bCs/>
                <w:sz w:val="24"/>
                <w:szCs w:val="24"/>
                <w:lang w:eastAsia="ru-RU"/>
              </w:rPr>
              <w:t xml:space="preserve"> знаков и плакатов по безопасности труда</w:t>
            </w:r>
          </w:p>
          <w:p w:rsidR="00382676" w:rsidRPr="00382676" w:rsidRDefault="00382676" w:rsidP="00382676">
            <w:pPr>
              <w:spacing w:after="0" w:line="240" w:lineRule="auto"/>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Порядок оперативного обслуживания</w:t>
            </w:r>
          </w:p>
          <w:p w:rsidR="00382676" w:rsidRPr="00382676" w:rsidRDefault="00382676" w:rsidP="00382676">
            <w:pPr>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Порядок обхода с осмотром электроустановок</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1</w:t>
            </w:r>
            <w:r w:rsidRPr="00382676">
              <w:rPr>
                <w:rFonts w:ascii="Times New Roman" w:eastAsia="Times New Roman" w:hAnsi="Times New Roman" w:cs="Times New Roman"/>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699"/>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sz w:val="24"/>
                <w:szCs w:val="24"/>
              </w:rPr>
              <w:t xml:space="preserve"> Составление плана выполнения работ по обслуживанию трансформаторов </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lang w:eastAsia="ru-RU"/>
              </w:rPr>
              <w:t xml:space="preserve">2 </w:t>
            </w:r>
            <w:r w:rsidRPr="00382676">
              <w:rPr>
                <w:rFonts w:ascii="Times New Roman" w:eastAsia="Times New Roman" w:hAnsi="Times New Roman" w:cs="Times New Roman"/>
                <w:sz w:val="24"/>
                <w:szCs w:val="24"/>
              </w:rPr>
              <w:t xml:space="preserve">Составление плана выполнения работ по обслуживанию преобразователей электрической энергии;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афика дежурств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разл</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чных методах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color w:val="C00000"/>
                <w:sz w:val="24"/>
                <w:szCs w:val="24"/>
                <w:lang w:eastAsia="ru-RU"/>
              </w:rPr>
              <w:t xml:space="preserve"> </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188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Тема 2.2</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z w:val="24"/>
                <w:szCs w:val="24"/>
                <w:lang w:eastAsia="ru-RU"/>
              </w:rPr>
              <w:t>Техническое обслуживание оборудования трансформаторных подстанций</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Виды работ и технология обслуживания трансформаторов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Виды работ и технология обслуживания преобразователей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Виды работ и технология обслуживания защитно-коммутационных аппаратов напряжением выше 1000 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Виды работ и технология обслуживания защитно-коммутационных аппаратов напряжением до 1000 В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При</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мка</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э</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сплуатацию</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силовых</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нические</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силов</w:t>
            </w:r>
            <w:r w:rsidRPr="00382676">
              <w:rPr>
                <w:rFonts w:ascii="Times New Roman" w:eastAsia="Times New Roman" w:hAnsi="Times New Roman" w:cs="Times New Roman"/>
                <w:spacing w:val="-1"/>
                <w:sz w:val="24"/>
                <w:szCs w:val="24"/>
                <w:lang w:eastAsia="ru-RU"/>
              </w:rPr>
              <w:t>ых</w:t>
            </w:r>
            <w:r w:rsidRPr="00382676">
              <w:rPr>
                <w:rFonts w:ascii="Times New Roman" w:eastAsia="Times New Roman" w:hAnsi="Times New Roman" w:cs="Times New Roman"/>
                <w:sz w:val="24"/>
                <w:szCs w:val="24"/>
                <w:lang w:eastAsia="ru-RU"/>
              </w:rPr>
              <w:t xml:space="preserve"> 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ансформато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держани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ряд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оведе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еские</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испыт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ния</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силовых</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ансформато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объем</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сроки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испытаний. Нормативная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отчетн</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документация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Эксплуатация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тра</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2"/>
                <w:sz w:val="24"/>
                <w:szCs w:val="24"/>
                <w:lang w:eastAsia="ru-RU"/>
              </w:rPr>
              <w:t>ф</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мас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 xml:space="preserve">а.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 xml:space="preserve">Анализ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 xml:space="preserve">я </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нсфо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 масла и м</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ы его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восста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овления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22</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188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2</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60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Подготовка доклада по темам раздела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Проработка материала конспекта</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Раздел 3.</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color w:val="C00000"/>
                <w:sz w:val="24"/>
                <w:szCs w:val="24"/>
                <w:lang w:eastAsia="ru-RU"/>
              </w:rPr>
            </w:pPr>
            <w:r w:rsidRPr="00382676">
              <w:rPr>
                <w:rFonts w:ascii="Times New Roman" w:eastAsia="Times New Roman" w:hAnsi="Times New Roman" w:cs="Times New Roman"/>
                <w:b/>
                <w:sz w:val="24"/>
                <w:szCs w:val="24"/>
                <w:lang w:eastAsia="ru-RU"/>
              </w:rPr>
              <w:t>Обслуживание оборудования распределительных устройств электроустановок</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13</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3.1.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Техническое обслуживание </w:t>
            </w:r>
            <w:r w:rsidRPr="00382676">
              <w:rPr>
                <w:rFonts w:ascii="Times New Roman" w:eastAsia="Times New Roman" w:hAnsi="Times New Roman" w:cs="Times New Roman"/>
                <w:b/>
                <w:bCs/>
                <w:sz w:val="24"/>
                <w:szCs w:val="24"/>
                <w:lang w:eastAsia="ru-RU"/>
              </w:rPr>
              <w:t>распределительных подстанций и устройств</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z w:val="24"/>
                <w:szCs w:val="24"/>
              </w:rPr>
              <w:t>иды и технологии работ по обслуживанию оборудования распределительных устройств и измерительных трансформаторов</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z w:val="24"/>
                <w:szCs w:val="24"/>
              </w:rPr>
              <w:t>иды и технологии работ по обслуживанию оборудования комплектных распределительных устройств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При</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эк</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плуатацию</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удования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йств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50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eastAsia="ru-RU"/>
              </w:rPr>
            </w:pPr>
            <w:r w:rsidRPr="00382676">
              <w:rPr>
                <w:rFonts w:ascii="Times New Roman" w:eastAsia="Times New Roman" w:hAnsi="Times New Roman" w:cs="Times New Roman"/>
                <w:b/>
                <w:bCs/>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b/>
                <w:spacing w:val="26"/>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r>
      <w:tr w:rsidR="00382676" w:rsidRPr="00382676" w:rsidTr="00382676">
        <w:trPr>
          <w:trHeight w:val="582"/>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об</w:t>
            </w:r>
            <w:r w:rsidRPr="00382676">
              <w:rPr>
                <w:rFonts w:ascii="Times New Roman" w:eastAsia="Times New Roman" w:hAnsi="Times New Roman" w:cs="Times New Roman"/>
                <w:spacing w:val="-1"/>
                <w:sz w:val="24"/>
                <w:szCs w:val="24"/>
                <w:lang w:eastAsia="ru-RU"/>
              </w:rPr>
              <w:t>ъ</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ы,   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рмы   и </w:t>
            </w:r>
            <w:r w:rsidRPr="00382676">
              <w:rPr>
                <w:rFonts w:ascii="Times New Roman" w:eastAsia="Times New Roman" w:hAnsi="Times New Roman" w:cs="Times New Roman"/>
                <w:spacing w:val="49"/>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дичность   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го  </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обслуживания   электр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подстанций.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lastRenderedPageBreak/>
              <w:t>у</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ро</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в.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ведение </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бслуживания </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вания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 xml:space="preserve">его </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сос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оян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ю</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ш</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из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лятор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вво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зр</w:t>
            </w:r>
            <w:r w:rsidRPr="00382676">
              <w:rPr>
                <w:rFonts w:ascii="Times New Roman" w:eastAsia="Times New Roman" w:hAnsi="Times New Roman" w:cs="Times New Roman"/>
                <w:sz w:val="24"/>
                <w:szCs w:val="24"/>
                <w:lang w:eastAsia="ru-RU"/>
              </w:rPr>
              <w:t>яд</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ков</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аничителей</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ий. 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ж</w:t>
            </w:r>
            <w:r w:rsidRPr="00382676">
              <w:rPr>
                <w:rFonts w:ascii="Times New Roman" w:eastAsia="Times New Roman" w:hAnsi="Times New Roman" w:cs="Times New Roman"/>
                <w:sz w:val="24"/>
                <w:szCs w:val="24"/>
                <w:lang w:eastAsia="ru-RU"/>
              </w:rPr>
              <w:t>ание</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их</w:t>
            </w:r>
            <w:r w:rsidRPr="00382676">
              <w:rPr>
                <w:rFonts w:ascii="Times New Roman" w:eastAsia="Times New Roman" w:hAnsi="Times New Roman" w:cs="Times New Roman"/>
                <w:spacing w:val="47"/>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ведени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8"/>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ды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межр</w:t>
            </w:r>
            <w:r w:rsidRPr="00382676">
              <w:rPr>
                <w:rFonts w:ascii="Times New Roman" w:eastAsia="Times New Roman" w:hAnsi="Times New Roman" w:cs="Times New Roman"/>
                <w:spacing w:val="-1"/>
                <w:sz w:val="24"/>
                <w:szCs w:val="24"/>
                <w:lang w:eastAsia="ru-RU"/>
              </w:rPr>
              <w:t>ем</w:t>
            </w:r>
            <w:r w:rsidRPr="00382676">
              <w:rPr>
                <w:rFonts w:ascii="Times New Roman" w:eastAsia="Times New Roman" w:hAnsi="Times New Roman" w:cs="Times New Roman"/>
                <w:sz w:val="24"/>
                <w:szCs w:val="24"/>
                <w:lang w:eastAsia="ru-RU"/>
              </w:rPr>
              <w:t>онтных испытаниях.</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Эксплуатация</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ническое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ьных</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трансформа</w:t>
            </w:r>
            <w:r w:rsidRPr="00382676">
              <w:rPr>
                <w:rFonts w:ascii="Times New Roman" w:eastAsia="Times New Roman" w:hAnsi="Times New Roman" w:cs="Times New Roman"/>
                <w:spacing w:val="-1"/>
                <w:sz w:val="24"/>
                <w:szCs w:val="24"/>
                <w:lang w:eastAsia="ru-RU"/>
              </w:rPr>
              <w:t>то</w:t>
            </w:r>
            <w:r w:rsidRPr="00382676">
              <w:rPr>
                <w:rFonts w:ascii="Times New Roman" w:eastAsia="Times New Roman" w:hAnsi="Times New Roman" w:cs="Times New Roman"/>
                <w:sz w:val="24"/>
                <w:szCs w:val="24"/>
                <w:lang w:eastAsia="ru-RU"/>
              </w:rPr>
              <w:t>ров</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и 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ж</w:t>
            </w:r>
            <w:r w:rsidRPr="00382676">
              <w:rPr>
                <w:rFonts w:ascii="Times New Roman" w:eastAsia="Times New Roman" w:hAnsi="Times New Roman" w:cs="Times New Roman"/>
                <w:spacing w:val="-1"/>
                <w:sz w:val="24"/>
                <w:szCs w:val="24"/>
                <w:lang w:eastAsia="ru-RU"/>
              </w:rPr>
              <w:t>ани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п</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док</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едения.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Меж</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нтные испытания.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Эксплуатация    </w:t>
            </w:r>
            <w:r w:rsidRPr="00382676">
              <w:rPr>
                <w:rFonts w:ascii="Times New Roman" w:eastAsia="Times New Roman" w:hAnsi="Times New Roman" w:cs="Times New Roman"/>
                <w:spacing w:val="37"/>
                <w:sz w:val="24"/>
                <w:szCs w:val="24"/>
                <w:lang w:eastAsia="ru-RU"/>
              </w:rPr>
              <w:t xml:space="preserve"> </w:t>
            </w:r>
            <w:r w:rsidRPr="00382676">
              <w:rPr>
                <w:rFonts w:ascii="Times New Roman" w:eastAsia="Times New Roman" w:hAnsi="Times New Roman" w:cs="Times New Roman"/>
                <w:sz w:val="24"/>
                <w:szCs w:val="24"/>
                <w:lang w:eastAsia="ru-RU"/>
              </w:rPr>
              <w:t>высо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 xml:space="preserve">ьтных    </w:t>
            </w:r>
            <w:r w:rsidRPr="00382676">
              <w:rPr>
                <w:rFonts w:ascii="Times New Roman" w:eastAsia="Times New Roman" w:hAnsi="Times New Roman" w:cs="Times New Roman"/>
                <w:spacing w:val="38"/>
                <w:sz w:val="24"/>
                <w:szCs w:val="24"/>
                <w:lang w:eastAsia="ru-RU"/>
              </w:rPr>
              <w:t xml:space="preserve"> </w:t>
            </w:r>
            <w:r w:rsidRPr="00382676">
              <w:rPr>
                <w:rFonts w:ascii="Times New Roman" w:eastAsia="Times New Roman" w:hAnsi="Times New Roman" w:cs="Times New Roman"/>
                <w:sz w:val="24"/>
                <w:szCs w:val="24"/>
                <w:lang w:eastAsia="ru-RU"/>
              </w:rPr>
              <w:t>вы</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лючателей.    </w:t>
            </w:r>
            <w:r w:rsidRPr="00382676">
              <w:rPr>
                <w:rFonts w:ascii="Times New Roman" w:eastAsia="Times New Roman" w:hAnsi="Times New Roman" w:cs="Times New Roman"/>
                <w:spacing w:val="36"/>
                <w:sz w:val="24"/>
                <w:szCs w:val="24"/>
                <w:lang w:eastAsia="ru-RU"/>
              </w:rPr>
              <w:t xml:space="preserve"> </w:t>
            </w:r>
            <w:r w:rsidRPr="00382676">
              <w:rPr>
                <w:rFonts w:ascii="Times New Roman" w:eastAsia="Times New Roman" w:hAnsi="Times New Roman" w:cs="Times New Roman"/>
                <w:sz w:val="24"/>
                <w:szCs w:val="24"/>
                <w:lang w:eastAsia="ru-RU"/>
              </w:rPr>
              <w:t>Особенн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сти    </w:t>
            </w:r>
            <w:r w:rsidRPr="00382676">
              <w:rPr>
                <w:rFonts w:ascii="Times New Roman" w:eastAsia="Times New Roman" w:hAnsi="Times New Roman" w:cs="Times New Roman"/>
                <w:spacing w:val="37"/>
                <w:sz w:val="24"/>
                <w:szCs w:val="24"/>
                <w:lang w:eastAsia="ru-RU"/>
              </w:rPr>
              <w:t xml:space="preserve"> </w:t>
            </w:r>
            <w:r w:rsidRPr="00382676">
              <w:rPr>
                <w:rFonts w:ascii="Times New Roman" w:eastAsia="Times New Roman" w:hAnsi="Times New Roman" w:cs="Times New Roman"/>
                <w:sz w:val="24"/>
                <w:szCs w:val="24"/>
                <w:lang w:eastAsia="ru-RU"/>
              </w:rPr>
              <w:t>эксплуатации элегазов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вакуумных </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 xml:space="preserve">масляных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ключателе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сод</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ржание </w:t>
            </w:r>
            <w:r w:rsidRPr="00382676">
              <w:rPr>
                <w:rFonts w:ascii="Times New Roman" w:eastAsia="Times New Roman" w:hAnsi="Times New Roman" w:cs="Times New Roman"/>
                <w:spacing w:val="26"/>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док</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едения.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Межрем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нтные 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 xml:space="preserve">ытания. Эксплуатация   </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14"/>
                <w:sz w:val="24"/>
                <w:szCs w:val="24"/>
                <w:lang w:eastAsia="ru-RU"/>
              </w:rPr>
              <w:t xml:space="preserve"> </w:t>
            </w:r>
            <w:r w:rsidRPr="00382676">
              <w:rPr>
                <w:rFonts w:ascii="Times New Roman" w:eastAsia="Times New Roman" w:hAnsi="Times New Roman" w:cs="Times New Roman"/>
                <w:sz w:val="24"/>
                <w:szCs w:val="24"/>
                <w:lang w:eastAsia="ru-RU"/>
              </w:rPr>
              <w:t>аппарату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14"/>
                <w:sz w:val="24"/>
                <w:szCs w:val="24"/>
                <w:lang w:eastAsia="ru-RU"/>
              </w:rPr>
              <w:t xml:space="preserve"> </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4"/>
                <w:sz w:val="24"/>
                <w:szCs w:val="24"/>
                <w:lang w:eastAsia="ru-RU"/>
              </w:rPr>
              <w:t xml:space="preserve"> </w:t>
            </w:r>
            <w:r w:rsidRPr="00382676">
              <w:rPr>
                <w:rFonts w:ascii="Times New Roman" w:eastAsia="Times New Roman" w:hAnsi="Times New Roman" w:cs="Times New Roman"/>
                <w:sz w:val="24"/>
                <w:szCs w:val="24"/>
                <w:lang w:eastAsia="ru-RU"/>
              </w:rPr>
              <w:t xml:space="preserve">разъединителей,   </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z w:val="24"/>
                <w:szCs w:val="24"/>
                <w:lang w:eastAsia="ru-RU"/>
              </w:rPr>
              <w:t>отделителе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корот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оз</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мы</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ателей,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би</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ьников,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pacing w:val="-1"/>
                <w:sz w:val="24"/>
                <w:szCs w:val="24"/>
                <w:lang w:eastAsia="ru-RU"/>
              </w:rPr>
              <w:t>ани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док</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едения.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Межрем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нтные 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 xml:space="preserve">ытания.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Эксплуатация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аккумуляторных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ей</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мо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 xml:space="preserve">ивание.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 безопасно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ти</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служивании</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аккумуляторных</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ова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помещению акк</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лят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рной батареи</w:t>
            </w:r>
          </w:p>
          <w:p w:rsidR="00382676" w:rsidRPr="00382676" w:rsidRDefault="00382676" w:rsidP="00382676">
            <w:pPr>
              <w:spacing w:after="0" w:line="240" w:lineRule="auto"/>
              <w:rPr>
                <w:rFonts w:ascii="Times New Roman" w:eastAsia="Times New Roman" w:hAnsi="Times New Roman" w:cs="Times New Roman"/>
                <w:sz w:val="24"/>
                <w:szCs w:val="24"/>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и лабораторные занятия</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1 Составление плана проведения работ по обслуживанию оборудования распределительных устройств электроустановок</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ка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 xml:space="preserve">я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xml:space="preserve">едущих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част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из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лятор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1"/>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ф</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 xml:space="preserve">ение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отчет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p w:rsidR="00382676" w:rsidRPr="00382676" w:rsidRDefault="00382676" w:rsidP="0051031C">
            <w:pPr>
              <w:numPr>
                <w:ilvl w:val="0"/>
                <w:numId w:val="103"/>
              </w:numPr>
              <w:tabs>
                <w:tab w:val="left" w:pos="176"/>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4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дников</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раничителей</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мление отчет</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p w:rsidR="00382676" w:rsidRPr="00382676" w:rsidRDefault="00382676" w:rsidP="0051031C">
            <w:pPr>
              <w:numPr>
                <w:ilvl w:val="0"/>
                <w:numId w:val="103"/>
              </w:numPr>
              <w:tabs>
                <w:tab w:val="left" w:pos="176"/>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Испытания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ансформатора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 xml:space="preserve">ения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формление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отче</w:t>
            </w:r>
            <w:r w:rsidRPr="00382676">
              <w:rPr>
                <w:rFonts w:ascii="Times New Roman" w:eastAsia="Times New Roman" w:hAnsi="Times New Roman" w:cs="Times New Roman"/>
                <w:spacing w:val="-1"/>
                <w:sz w:val="24"/>
                <w:szCs w:val="24"/>
                <w:lang w:eastAsia="ru-RU"/>
              </w:rPr>
              <w:t>тн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p w:rsidR="00382676" w:rsidRPr="00382676" w:rsidRDefault="00382676" w:rsidP="0051031C">
            <w:pPr>
              <w:numPr>
                <w:ilvl w:val="0"/>
                <w:numId w:val="103"/>
              </w:numPr>
              <w:tabs>
                <w:tab w:val="left" w:pos="176"/>
              </w:tabs>
              <w:spacing w:after="0" w:line="240" w:lineRule="auto"/>
              <w:ind w:left="0"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Испытания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ансформатора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 xml:space="preserve">тока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формление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отче</w:t>
            </w:r>
            <w:r w:rsidRPr="00382676">
              <w:rPr>
                <w:rFonts w:ascii="Times New Roman" w:eastAsia="Times New Roman" w:hAnsi="Times New Roman" w:cs="Times New Roman"/>
                <w:spacing w:val="-1"/>
                <w:sz w:val="24"/>
                <w:szCs w:val="24"/>
                <w:lang w:eastAsia="ru-RU"/>
              </w:rPr>
              <w:t>тн</w:t>
            </w:r>
            <w:r w:rsidRPr="00382676">
              <w:rPr>
                <w:rFonts w:ascii="Times New Roman" w:eastAsia="Times New Roman" w:hAnsi="Times New Roman" w:cs="Times New Roman"/>
                <w:sz w:val="24"/>
                <w:szCs w:val="24"/>
                <w:lang w:eastAsia="ru-RU"/>
              </w:rPr>
              <w:t>ой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1</w:t>
            </w:r>
            <w:r w:rsidRPr="00382676">
              <w:rPr>
                <w:rFonts w:ascii="Times New Roman" w:eastAsia="Times New Roman" w:hAnsi="Times New Roman" w:cs="Times New Roman"/>
                <w:sz w:val="24"/>
                <w:szCs w:val="24"/>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13</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eastAsia="ru-RU"/>
              </w:rPr>
            </w:pPr>
            <w:r w:rsidRPr="00382676">
              <w:rPr>
                <w:rFonts w:ascii="Times New Roman" w:eastAsia="Times New Roman" w:hAnsi="Times New Roman" w:cs="Times New Roman"/>
                <w:b/>
                <w:bCs/>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3</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lastRenderedPageBreak/>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10</w:t>
            </w: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Подготовка доклада по темам раздела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Проработка материала конспекта</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82"/>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4.</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Технологическая и  отчетная документация на подстанциях</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26</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99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Тема 4.1.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Нормативная, техническая документация и инструкции</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rPr>
              <w:t>Виды технологической и отчетной документации, порядок ее заполнения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 технической и исполнительной документации на подстанции. Проектно-техническая документация.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sz w:val="24"/>
                <w:szCs w:val="24"/>
              </w:rPr>
              <w:t>Оперативная документация. Журналы и бланки. Объем и назначение отдельных журналов и форм. Сроки пересмотра документации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Списки работников, инструкции по эксплуатации оборудования и должностные инструкции.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 xml:space="preserve">Задачи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 xml:space="preserve">длению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ресурса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 xml:space="preserve">обеспечению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надежн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сти  </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ты  </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троо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Списки нормативной и технической документации на подстанции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 технологических карт по проведению очередных осмотров электрооборудования подстанций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 инструкций по техническому обслуживанию электрооборудования подстанций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Заполнение ведомости на хранение электрооборудования</w:t>
            </w:r>
          </w:p>
          <w:p w:rsidR="00382676" w:rsidRPr="00382676" w:rsidRDefault="00382676" w:rsidP="00382676">
            <w:pPr>
              <w:spacing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Отчеты о проделанной работе по проведению планового осмотра электрооборудования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20</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 – ПК 2.3, ПК 2.5,</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4</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lang w:eastAsia="ru-RU"/>
              </w:rPr>
            </w:pPr>
            <w:r w:rsidRPr="00382676">
              <w:rPr>
                <w:rFonts w:ascii="Times New Roman" w:eastAsia="Times New Roman" w:hAnsi="Times New Roman" w:cs="Times New Roman"/>
                <w:b/>
                <w:bCs/>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70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r>
      <w:tr w:rsidR="00382676" w:rsidRPr="00382676" w:rsidTr="00382676">
        <w:trPr>
          <w:trHeight w:val="905"/>
        </w:trPr>
        <w:tc>
          <w:tcPr>
            <w:tcW w:w="2518" w:type="dxa"/>
            <w:gridSpan w:val="4"/>
            <w:shd w:val="clear" w:color="auto" w:fill="FFFFFF"/>
          </w:tcPr>
          <w:p w:rsidR="00382676" w:rsidRPr="00382676" w:rsidRDefault="00382676" w:rsidP="00382676">
            <w:pPr>
              <w:spacing w:after="0" w:line="240" w:lineRule="auto"/>
              <w:ind w:right="74"/>
              <w:rPr>
                <w:rFonts w:ascii="Times New Roman" w:eastAsia="Times New Roman" w:hAnsi="Times New Roman" w:cs="Times New Roman"/>
                <w:b/>
                <w:bCs/>
                <w:color w:val="C00000"/>
                <w:sz w:val="24"/>
                <w:szCs w:val="24"/>
                <w:lang w:eastAsia="ru-RU"/>
              </w:rPr>
            </w:pPr>
            <w:r w:rsidRPr="00382676">
              <w:rPr>
                <w:rFonts w:ascii="Times New Roman" w:eastAsia="Times New Roman" w:hAnsi="Times New Roman" w:cs="Times New Roman"/>
                <w:b/>
                <w:bCs/>
                <w:color w:val="C00000"/>
                <w:sz w:val="24"/>
                <w:szCs w:val="24"/>
                <w:lang w:eastAsia="ru-RU"/>
              </w:rPr>
              <w:t xml:space="preserve"> </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кая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нспект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занятий,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учебн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специа</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литератур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 произ</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од</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тв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укций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осам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чебных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изда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пре</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одавателем).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 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tc>
        <w:tc>
          <w:tcPr>
            <w:tcW w:w="170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6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Тематика домашних заданий</w:t>
            </w:r>
          </w:p>
          <w:p w:rsidR="00382676" w:rsidRPr="00382676" w:rsidRDefault="00382676" w:rsidP="00382676">
            <w:pPr>
              <w:spacing w:after="0" w:line="240" w:lineRule="auto"/>
              <w:ind w:right="74"/>
              <w:jc w:val="center"/>
              <w:rPr>
                <w:rFonts w:ascii="Times New Roman" w:eastAsia="Times New Roman" w:hAnsi="Times New Roman" w:cs="Times New Roman"/>
                <w:b/>
                <w:bCs/>
                <w:color w:val="C00000"/>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Подготовка доклада по темам раздела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Проработка материала конспекта</w:t>
            </w:r>
          </w:p>
        </w:tc>
        <w:tc>
          <w:tcPr>
            <w:tcW w:w="1276"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Консультации</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4</w:t>
            </w:r>
          </w:p>
        </w:tc>
      </w:tr>
      <w:tr w:rsidR="00382676" w:rsidRPr="00382676" w:rsidTr="00382676">
        <w:tblPrEx>
          <w:tblLook w:val="01E0" w:firstRow="1" w:lastRow="1" w:firstColumn="1" w:lastColumn="1" w:noHBand="0" w:noVBand="0"/>
        </w:tblPrEx>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Промежуточная аттестация                                            </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8</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c>
          <w:tcPr>
            <w:tcW w:w="15701" w:type="dxa"/>
            <w:gridSpan w:val="8"/>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МДК </w:t>
            </w:r>
            <w:r w:rsidRPr="00382676">
              <w:rPr>
                <w:rFonts w:ascii="Times New Roman" w:eastAsia="Times New Roman" w:hAnsi="Times New Roman" w:cs="Times New Roman"/>
                <w:b/>
                <w:bCs/>
                <w:spacing w:val="31"/>
                <w:sz w:val="24"/>
                <w:szCs w:val="24"/>
                <w:lang w:eastAsia="ru-RU"/>
              </w:rPr>
              <w:t xml:space="preserve"> </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pacing w:val="1"/>
                <w:sz w:val="24"/>
                <w:szCs w:val="24"/>
                <w:lang w:eastAsia="ru-RU"/>
              </w:rPr>
              <w:t>.</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z w:val="24"/>
                <w:szCs w:val="24"/>
                <w:lang w:eastAsia="ru-RU"/>
              </w:rPr>
              <w:t>. Ус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ройс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во </w:t>
            </w:r>
            <w:r w:rsidRPr="00382676">
              <w:rPr>
                <w:rFonts w:ascii="Times New Roman" w:eastAsia="Times New Roman" w:hAnsi="Times New Roman" w:cs="Times New Roman"/>
                <w:b/>
                <w:bCs/>
                <w:spacing w:val="32"/>
                <w:sz w:val="24"/>
                <w:szCs w:val="24"/>
                <w:lang w:eastAsia="ru-RU"/>
              </w:rPr>
              <w:t xml:space="preserve"> </w:t>
            </w:r>
            <w:r w:rsidRPr="00382676">
              <w:rPr>
                <w:rFonts w:ascii="Times New Roman" w:eastAsia="Times New Roman" w:hAnsi="Times New Roman" w:cs="Times New Roman"/>
                <w:b/>
                <w:bCs/>
                <w:sz w:val="24"/>
                <w:szCs w:val="24"/>
                <w:lang w:eastAsia="ru-RU"/>
              </w:rPr>
              <w:t xml:space="preserve">и </w:t>
            </w:r>
            <w:r w:rsidRPr="00382676">
              <w:rPr>
                <w:rFonts w:ascii="Times New Roman" w:eastAsia="Times New Roman" w:hAnsi="Times New Roman" w:cs="Times New Roman"/>
                <w:b/>
                <w:bCs/>
                <w:spacing w:val="32"/>
                <w:sz w:val="24"/>
                <w:szCs w:val="24"/>
                <w:lang w:eastAsia="ru-RU"/>
              </w:rPr>
              <w:t xml:space="preserve"> </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е</w:t>
            </w:r>
            <w:r w:rsidRPr="00382676">
              <w:rPr>
                <w:rFonts w:ascii="Times New Roman" w:eastAsia="Times New Roman" w:hAnsi="Times New Roman" w:cs="Times New Roman"/>
                <w:b/>
                <w:bCs/>
                <w:spacing w:val="1"/>
                <w:sz w:val="24"/>
                <w:szCs w:val="24"/>
                <w:lang w:eastAsia="ru-RU"/>
              </w:rPr>
              <w:t>х</w:t>
            </w:r>
            <w:r w:rsidRPr="00382676">
              <w:rPr>
                <w:rFonts w:ascii="Times New Roman" w:eastAsia="Times New Roman" w:hAnsi="Times New Roman" w:cs="Times New Roman"/>
                <w:b/>
                <w:bCs/>
                <w:sz w:val="24"/>
                <w:szCs w:val="24"/>
                <w:lang w:eastAsia="ru-RU"/>
              </w:rPr>
              <w:t xml:space="preserve">ническое   </w:t>
            </w:r>
            <w:r w:rsidRPr="00382676">
              <w:rPr>
                <w:rFonts w:ascii="Times New Roman" w:eastAsia="Times New Roman" w:hAnsi="Times New Roman" w:cs="Times New Roman"/>
                <w:b/>
                <w:bCs/>
                <w:spacing w:val="14"/>
                <w:sz w:val="24"/>
                <w:szCs w:val="24"/>
                <w:lang w:eastAsia="ru-RU"/>
              </w:rPr>
              <w:t xml:space="preserve"> </w:t>
            </w:r>
            <w:r w:rsidRPr="00382676">
              <w:rPr>
                <w:rFonts w:ascii="Times New Roman" w:eastAsia="Times New Roman" w:hAnsi="Times New Roman" w:cs="Times New Roman"/>
                <w:b/>
                <w:bCs/>
                <w:sz w:val="24"/>
                <w:szCs w:val="24"/>
                <w:lang w:eastAsia="ru-RU"/>
              </w:rPr>
              <w:t>обс</w:t>
            </w:r>
            <w:r w:rsidRPr="00382676">
              <w:rPr>
                <w:rFonts w:ascii="Times New Roman" w:eastAsia="Times New Roman" w:hAnsi="Times New Roman" w:cs="Times New Roman"/>
                <w:b/>
                <w:bCs/>
                <w:spacing w:val="-2"/>
                <w:sz w:val="24"/>
                <w:szCs w:val="24"/>
                <w:lang w:eastAsia="ru-RU"/>
              </w:rPr>
              <w:t>л</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жи</w:t>
            </w:r>
            <w:r w:rsidRPr="00382676">
              <w:rPr>
                <w:rFonts w:ascii="Times New Roman" w:eastAsia="Times New Roman" w:hAnsi="Times New Roman" w:cs="Times New Roman"/>
                <w:b/>
                <w:bCs/>
                <w:spacing w:val="-2"/>
                <w:sz w:val="24"/>
                <w:szCs w:val="24"/>
                <w:lang w:eastAsia="ru-RU"/>
              </w:rPr>
              <w:t>в</w:t>
            </w:r>
            <w:r w:rsidRPr="00382676">
              <w:rPr>
                <w:rFonts w:ascii="Times New Roman" w:eastAsia="Times New Roman" w:hAnsi="Times New Roman" w:cs="Times New Roman"/>
                <w:b/>
                <w:bCs/>
                <w:sz w:val="24"/>
                <w:szCs w:val="24"/>
                <w:lang w:eastAsia="ru-RU"/>
              </w:rPr>
              <w:t>ание</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bCs/>
                <w:sz w:val="24"/>
                <w:szCs w:val="24"/>
                <w:lang w:eastAsia="ru-RU"/>
              </w:rPr>
              <w:t>се</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ей электроснабжения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c>
          <w:tcPr>
            <w:tcW w:w="2518"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1.</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z w:val="24"/>
                <w:szCs w:val="24"/>
                <w:lang w:eastAsia="ru-RU"/>
              </w:rPr>
              <w:t>Электрические схемы электрических сетей</w:t>
            </w:r>
            <w:r w:rsidRPr="00382676">
              <w:rPr>
                <w:rFonts w:ascii="Times New Roman" w:eastAsia="Times New Roman" w:hAnsi="Times New Roman" w:cs="Times New Roman"/>
                <w:sz w:val="24"/>
                <w:szCs w:val="24"/>
                <w:lang w:eastAsia="ru-RU"/>
              </w:rPr>
              <w:t xml:space="preserve"> </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227</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86</w:t>
            </w: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302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Тема 1.</w:t>
            </w:r>
            <w:r w:rsidRPr="00382676">
              <w:rPr>
                <w:rFonts w:ascii="Times New Roman" w:eastAsia="Times New Roman" w:hAnsi="Times New Roman" w:cs="Times New Roman"/>
                <w:b/>
                <w:sz w:val="24"/>
                <w:szCs w:val="24"/>
                <w:lang w:val="en-US" w:eastAsia="ru-RU"/>
              </w:rPr>
              <w:t>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Устройство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контактной сети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rPr>
                <w:rFonts w:ascii="Times New Roman" w:eastAsia="Times New Roman" w:hAnsi="Times New Roman" w:cs="Times New Roman"/>
                <w:b/>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Контактные подвески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i/>
                <w:sz w:val="24"/>
                <w:szCs w:val="24"/>
                <w:lang w:eastAsia="ru-RU"/>
              </w:rPr>
              <w:t>Основные материалы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Арматура и узлы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Ветроустойчивость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Питание и секционирование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Составление монтажных планов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Поддерживающие устройства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Опоры контактной сети и закрепление их в грунте</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Рельсовые цепи, заземления, защитные устройства и ограждения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Взаимодействие контактных подвесок и токоприемников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6</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val="en-US" w:eastAsia="ru-RU"/>
              </w:rPr>
            </w:pPr>
          </w:p>
          <w:p w:rsidR="00382676" w:rsidRPr="00382676" w:rsidRDefault="00382676" w:rsidP="00382676">
            <w:pPr>
              <w:jc w:val="center"/>
              <w:rPr>
                <w:rFonts w:ascii="Times New Roman" w:eastAsia="Times New Roman" w:hAnsi="Times New Roman" w:cs="Times New Roman"/>
                <w:sz w:val="24"/>
                <w:szCs w:val="24"/>
                <w:lang w:val="en-US"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91"/>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 Подбор деталей и материалов для узлов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Определение расчетных нагрузок для различных типов подвесок</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Определение расчетных длин пролетов</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Механический расчет анкерного участка цепной контактной подвески. Определение расчетного режима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Расчет и построение стрел провеса несущего троса</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sz w:val="24"/>
                <w:szCs w:val="24"/>
                <w:lang w:val="en-US" w:eastAsia="ru-RU"/>
              </w:rPr>
              <w:t>8</w:t>
            </w:r>
          </w:p>
        </w:tc>
        <w:tc>
          <w:tcPr>
            <w:tcW w:w="1700"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18</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4</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5</w:t>
            </w:r>
          </w:p>
        </w:tc>
      </w:tr>
      <w:tr w:rsidR="00382676" w:rsidRPr="00382676" w:rsidTr="00382676">
        <w:tblPrEx>
          <w:tblLook w:val="01E0" w:firstRow="1" w:lastRow="1" w:firstColumn="1" w:lastColumn="1" w:noHBand="0" w:noVBand="0"/>
        </w:tblPrEx>
        <w:trPr>
          <w:trHeight w:val="84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Расчет и построение стрел провеса контактного провода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Определение категории работ в отношении мер безопасности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Подбор типовых консолей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Расчет изгибающего момента, действующего на опору и подбор промежуточной опоры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Анализ износа контактного провода в анкерном участке</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1870"/>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pacing w:val="-2"/>
                <w:sz w:val="24"/>
                <w:szCs w:val="24"/>
                <w:lang w:eastAsia="ru-RU"/>
              </w:rPr>
            </w:pPr>
            <w:r w:rsidRPr="00382676">
              <w:rPr>
                <w:rFonts w:ascii="Times New Roman" w:eastAsia="Times New Roman" w:hAnsi="Times New Roman" w:cs="Times New Roman"/>
                <w:b/>
                <w:bCs/>
                <w:sz w:val="24"/>
                <w:szCs w:val="24"/>
                <w:lang w:eastAsia="ru-RU"/>
              </w:rPr>
              <w:lastRenderedPageBreak/>
              <w:t>Тема</w:t>
            </w:r>
            <w:r w:rsidRPr="00382676">
              <w:rPr>
                <w:rFonts w:ascii="Times New Roman" w:eastAsia="Times New Roman" w:hAnsi="Times New Roman" w:cs="Times New Roman"/>
                <w:b/>
                <w:bCs/>
                <w:spacing w:val="46"/>
                <w:sz w:val="24"/>
                <w:szCs w:val="24"/>
                <w:lang w:eastAsia="ru-RU"/>
              </w:rPr>
              <w:t xml:space="preserve"> </w:t>
            </w:r>
            <w:r w:rsidRPr="00382676">
              <w:rPr>
                <w:rFonts w:ascii="Times New Roman" w:eastAsia="Times New Roman" w:hAnsi="Times New Roman" w:cs="Times New Roman"/>
                <w:b/>
                <w:bCs/>
                <w:spacing w:val="1"/>
                <w:sz w:val="24"/>
                <w:szCs w:val="24"/>
                <w:lang w:eastAsia="ru-RU"/>
              </w:rPr>
              <w:t>1</w:t>
            </w:r>
            <w:r w:rsidRPr="00382676">
              <w:rPr>
                <w:rFonts w:ascii="Times New Roman" w:eastAsia="Times New Roman" w:hAnsi="Times New Roman" w:cs="Times New Roman"/>
                <w:b/>
                <w:bCs/>
                <w:spacing w:val="-1"/>
                <w:sz w:val="24"/>
                <w:szCs w:val="24"/>
                <w:lang w:eastAsia="ru-RU"/>
              </w:rPr>
              <w:t>.</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z w:val="24"/>
                <w:szCs w:val="24"/>
                <w:lang w:eastAsia="ru-RU"/>
              </w:rPr>
              <w:t>.</w:t>
            </w:r>
            <w:r w:rsidRPr="00382676">
              <w:rPr>
                <w:rFonts w:ascii="Times New Roman" w:eastAsia="Times New Roman" w:hAnsi="Times New Roman" w:cs="Times New Roman"/>
                <w:b/>
                <w:bCs/>
                <w:spacing w:val="48"/>
                <w:sz w:val="24"/>
                <w:szCs w:val="24"/>
                <w:lang w:eastAsia="ru-RU"/>
              </w:rPr>
              <w:t xml:space="preserve"> </w:t>
            </w:r>
            <w:r w:rsidRPr="00382676">
              <w:rPr>
                <w:rFonts w:ascii="Times New Roman" w:eastAsia="Times New Roman" w:hAnsi="Times New Roman" w:cs="Times New Roman"/>
                <w:b/>
                <w:bCs/>
                <w:sz w:val="24"/>
                <w:szCs w:val="24"/>
                <w:lang w:eastAsia="ru-RU"/>
              </w:rPr>
              <w:t>Т</w:t>
            </w:r>
            <w:r w:rsidRPr="00382676">
              <w:rPr>
                <w:rFonts w:ascii="Times New Roman" w:eastAsia="Times New Roman" w:hAnsi="Times New Roman" w:cs="Times New Roman"/>
                <w:b/>
                <w:bCs/>
                <w:spacing w:val="-1"/>
                <w:sz w:val="24"/>
                <w:szCs w:val="24"/>
                <w:lang w:eastAsia="ru-RU"/>
              </w:rPr>
              <w:t>е</w:t>
            </w:r>
            <w:r w:rsidRPr="00382676">
              <w:rPr>
                <w:rFonts w:ascii="Times New Roman" w:eastAsia="Times New Roman" w:hAnsi="Times New Roman" w:cs="Times New Roman"/>
                <w:b/>
                <w:bCs/>
                <w:sz w:val="24"/>
                <w:szCs w:val="24"/>
                <w:lang w:eastAsia="ru-RU"/>
              </w:rPr>
              <w:t>хническое</w:t>
            </w:r>
            <w:r w:rsidRPr="00382676">
              <w:rPr>
                <w:rFonts w:ascii="Times New Roman" w:eastAsia="Times New Roman" w:hAnsi="Times New Roman" w:cs="Times New Roman"/>
                <w:b/>
                <w:bCs/>
                <w:spacing w:val="46"/>
                <w:sz w:val="24"/>
                <w:szCs w:val="24"/>
                <w:lang w:eastAsia="ru-RU"/>
              </w:rPr>
              <w:t xml:space="preserve"> </w:t>
            </w:r>
          </w:p>
          <w:p w:rsidR="00382676" w:rsidRPr="00382676" w:rsidRDefault="00382676" w:rsidP="00382676">
            <w:pPr>
              <w:rPr>
                <w:rFonts w:ascii="Times New Roman" w:eastAsia="Times New Roman" w:hAnsi="Times New Roman" w:cs="Times New Roman"/>
                <w:b/>
                <w:bCs/>
                <w:spacing w:val="-2"/>
                <w:sz w:val="24"/>
                <w:szCs w:val="24"/>
                <w:lang w:eastAsia="ru-RU"/>
              </w:rPr>
            </w:pPr>
            <w:r w:rsidRPr="00382676">
              <w:rPr>
                <w:rFonts w:ascii="Times New Roman" w:eastAsia="Times New Roman" w:hAnsi="Times New Roman" w:cs="Times New Roman"/>
                <w:b/>
                <w:bCs/>
                <w:sz w:val="24"/>
                <w:szCs w:val="24"/>
                <w:lang w:eastAsia="ru-RU"/>
              </w:rPr>
              <w:t>обсл</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ж</w:t>
            </w:r>
            <w:r w:rsidRPr="00382676">
              <w:rPr>
                <w:rFonts w:ascii="Times New Roman" w:eastAsia="Times New Roman" w:hAnsi="Times New Roman" w:cs="Times New Roman"/>
                <w:b/>
                <w:bCs/>
                <w:spacing w:val="-1"/>
                <w:sz w:val="24"/>
                <w:szCs w:val="24"/>
                <w:lang w:eastAsia="ru-RU"/>
              </w:rPr>
              <w:t>и</w:t>
            </w:r>
            <w:r w:rsidRPr="00382676">
              <w:rPr>
                <w:rFonts w:ascii="Times New Roman" w:eastAsia="Times New Roman" w:hAnsi="Times New Roman" w:cs="Times New Roman"/>
                <w:b/>
                <w:bCs/>
                <w:sz w:val="24"/>
                <w:szCs w:val="24"/>
                <w:lang w:eastAsia="ru-RU"/>
              </w:rPr>
              <w:t>вание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pacing w:val="-2"/>
                <w:sz w:val="24"/>
                <w:szCs w:val="24"/>
                <w:lang w:eastAsia="ru-RU"/>
              </w:rPr>
              <w:t>контактной сети</w:t>
            </w: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ind w:right="339"/>
              <w:jc w:val="both"/>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Организация безопасных условий труда при техническом обслуживании и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ремонте устройств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Оперативное обслуживание устройств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Техническое обслуживание устройств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Механические расчеты простых и цепных контактных подвесок</w:t>
            </w:r>
          </w:p>
          <w:p w:rsidR="00382676" w:rsidRPr="00382676" w:rsidRDefault="00382676" w:rsidP="00382676">
            <w:pPr>
              <w:spacing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Сооружение контактной сети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26</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воздушной стрелки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секционного изолятора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секционного разъединителя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изолирующего сопряжения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Проверка технического состояния и регулировка разрядников</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работе с электроинструментом</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Проверка отсутствия напряжения и наложение заземлений на контактной сети</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переключении секционного разъединителя</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работах на защитных и рабочих заземлениях</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Меры безопасности при работах на проводах волновода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i/>
                <w:sz w:val="24"/>
                <w:szCs w:val="24"/>
                <w:lang w:eastAsia="ru-RU"/>
              </w:rPr>
              <w:t>Правила подъема и схода с автомотрисы</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Тема 1.3 </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Тяговые сети</w:t>
            </w: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Электроснабжение электрифицированных железных дорог. Принципиальная схема электроснабжения железных дорог</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Схема питания контактной сети</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Станции стыкования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Защита от тока короткого замыкания в тяговой сети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28</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bCs/>
                <w:sz w:val="24"/>
                <w:szCs w:val="24"/>
                <w:lang w:val="en-US"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5</w:t>
            </w:r>
          </w:p>
        </w:tc>
      </w:tr>
      <w:tr w:rsidR="00382676" w:rsidRPr="00382676" w:rsidTr="00382676">
        <w:tblPrEx>
          <w:tblLook w:val="01E0" w:firstRow="1" w:lastRow="1" w:firstColumn="1" w:lastColumn="1" w:noHBand="0" w:noVBand="0"/>
        </w:tblPrEx>
        <w:trPr>
          <w:trHeight w:val="571"/>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Усиление систем электроснабжения электрифицированных железных дорог Особенности питания нетяговых потребителей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Питание устройств автоблокировки (СЦБ)</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84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и лабораторные занятия</w:t>
            </w:r>
          </w:p>
          <w:p w:rsidR="00382676" w:rsidRPr="00382676" w:rsidRDefault="00382676" w:rsidP="00382676">
            <w:pPr>
              <w:spacing w:after="0" w:line="240" w:lineRule="auto"/>
              <w:jc w:val="both"/>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Составление схем питания и секционирования контактной сети постоянного тока</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11166" w:type="dxa"/>
            <w:gridSpan w:val="5"/>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 xml:space="preserve">Курсовой проект  </w:t>
            </w:r>
            <w:r w:rsidRPr="00382676">
              <w:rPr>
                <w:rFonts w:ascii="Times New Roman" w:eastAsia="Times New Roman" w:hAnsi="Times New Roman" w:cs="Times New Roman"/>
                <w:bCs/>
                <w:sz w:val="24"/>
                <w:szCs w:val="24"/>
                <w:lang w:eastAsia="ru-RU"/>
              </w:rPr>
              <w:t xml:space="preserve"> Устройство и техническое обслуживание воздушных линий</w:t>
            </w:r>
          </w:p>
          <w:p w:rsidR="00382676" w:rsidRPr="00382676" w:rsidRDefault="00382676" w:rsidP="00382676">
            <w:pPr>
              <w:suppressAutoHyphens/>
              <w:spacing w:after="0" w:line="240" w:lineRule="auto"/>
              <w:jc w:val="both"/>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30</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11166" w:type="dxa"/>
            <w:gridSpan w:val="5"/>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Самостоятельная учебная работа обучающегося над курсовым проектом</w:t>
            </w:r>
            <w:r w:rsidRPr="00382676">
              <w:rPr>
                <w:rFonts w:ascii="Times New Roman" w:eastAsia="Times New Roman" w:hAnsi="Times New Roman" w:cs="Times New Roman"/>
                <w:b/>
                <w:bCs/>
                <w:sz w:val="24"/>
                <w:szCs w:val="24"/>
                <w:lang w:eastAsia="ru-RU"/>
              </w:rPr>
              <w:t>:</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1.Планирование выполнения курсового проекта;</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2.Определение задач работы;</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3.Проведение предпроектного исследования.</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4.Работа с технической и справочной литературой.</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5.Проведение необходимых расчетов.</w:t>
            </w:r>
          </w:p>
          <w:p w:rsidR="00382676" w:rsidRPr="00382676" w:rsidRDefault="00382676" w:rsidP="00382676">
            <w:pPr>
              <w:suppressAutoHyphens/>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sz w:val="24"/>
                <w:szCs w:val="24"/>
                <w:lang w:eastAsia="ru-RU"/>
              </w:rPr>
              <w:t>6.Выполнение чертежей.</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7.Оформление пояснительной записки.</w:t>
            </w:r>
          </w:p>
          <w:p w:rsidR="00382676" w:rsidRPr="00382676" w:rsidRDefault="00382676" w:rsidP="00382676">
            <w:pPr>
              <w:suppressAutoHyphens/>
              <w:spacing w:after="0" w:line="240" w:lineRule="auto"/>
              <w:jc w:val="both"/>
              <w:rPr>
                <w:rFonts w:ascii="Times New Roman" w:eastAsia="Times New Roman" w:hAnsi="Times New Roman" w:cs="Times New Roman"/>
                <w:bCs/>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355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Тема  </w:t>
            </w:r>
            <w:r w:rsidRPr="00382676">
              <w:rPr>
                <w:rFonts w:ascii="Times New Roman" w:eastAsia="Times New Roman" w:hAnsi="Times New Roman" w:cs="Times New Roman"/>
                <w:b/>
                <w:bCs/>
                <w:spacing w:val="1"/>
                <w:sz w:val="24"/>
                <w:szCs w:val="24"/>
                <w:lang w:eastAsia="ru-RU"/>
              </w:rPr>
              <w:t>1.4</w:t>
            </w:r>
            <w:r w:rsidRPr="00382676">
              <w:rPr>
                <w:rFonts w:ascii="Times New Roman" w:eastAsia="Times New Roman" w:hAnsi="Times New Roman" w:cs="Times New Roman"/>
                <w:b/>
                <w:bCs/>
                <w:sz w:val="24"/>
                <w:szCs w:val="24"/>
                <w:lang w:eastAsia="ru-RU"/>
              </w:rPr>
              <w:t xml:space="preserve">  </w:t>
            </w:r>
            <w:r w:rsidRPr="00382676">
              <w:rPr>
                <w:rFonts w:ascii="Times New Roman" w:eastAsia="Times New Roman" w:hAnsi="Times New Roman" w:cs="Times New Roman"/>
                <w:b/>
                <w:bCs/>
                <w:spacing w:val="33"/>
                <w:sz w:val="24"/>
                <w:szCs w:val="24"/>
                <w:lang w:eastAsia="ru-RU"/>
              </w:rPr>
              <w:t xml:space="preserve"> </w:t>
            </w:r>
            <w:r w:rsidRPr="00382676">
              <w:rPr>
                <w:rFonts w:ascii="Times New Roman" w:eastAsia="Times New Roman" w:hAnsi="Times New Roman" w:cs="Times New Roman"/>
                <w:b/>
                <w:bCs/>
                <w:sz w:val="24"/>
                <w:szCs w:val="24"/>
                <w:lang w:eastAsia="ru-RU"/>
              </w:rPr>
              <w:t>Устройство и конструктивное исполнение электрических сетей</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Структурные схемы передачи электроэнергии к потребителям</w:t>
            </w:r>
            <w:r w:rsidRPr="00382676">
              <w:rPr>
                <w:rFonts w:ascii="Times New Roman" w:eastAsia="Times New Roman" w:hAnsi="Times New Roman" w:cs="Times New Roman"/>
                <w:sz w:val="24"/>
                <w:szCs w:val="24"/>
              </w:rPr>
              <w:tab/>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Устройство и конструктивное исполнение сетей напряжением выше 1000</w:t>
            </w:r>
            <w:r w:rsidRPr="00382676">
              <w:rPr>
                <w:rFonts w:ascii="Times New Roman" w:eastAsia="Times New Roman" w:hAnsi="Times New Roman" w:cs="Times New Roman"/>
                <w:sz w:val="24"/>
                <w:szCs w:val="24"/>
              </w:rPr>
              <w:tab/>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rPr>
              <w:t xml:space="preserve">Устройство и конструктивное исполнение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лучени</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еобра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ован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исп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оэн</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 xml:space="preserve">емы </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 xml:space="preserve">внешнего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 xml:space="preserve">электроснабжения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дстанций. </w:t>
            </w:r>
            <w:r w:rsidRPr="00382676">
              <w:rPr>
                <w:rFonts w:ascii="Times New Roman" w:eastAsia="Times New Roman" w:hAnsi="Times New Roman" w:cs="Times New Roman"/>
                <w:spacing w:val="45"/>
                <w:sz w:val="24"/>
                <w:szCs w:val="24"/>
                <w:lang w:eastAsia="ru-RU"/>
              </w:rPr>
              <w:t xml:space="preserve"> </w:t>
            </w:r>
            <w:r w:rsidRPr="00382676">
              <w:rPr>
                <w:rFonts w:ascii="Times New Roman" w:eastAsia="Times New Roman" w:hAnsi="Times New Roman" w:cs="Times New Roman"/>
                <w:spacing w:val="-2"/>
                <w:sz w:val="24"/>
                <w:szCs w:val="24"/>
                <w:lang w:eastAsia="ru-RU"/>
              </w:rPr>
              <w:t>К</w:t>
            </w:r>
            <w:r w:rsidRPr="00382676">
              <w:rPr>
                <w:rFonts w:ascii="Times New Roman" w:eastAsia="Times New Roman" w:hAnsi="Times New Roman" w:cs="Times New Roman"/>
                <w:sz w:val="24"/>
                <w:szCs w:val="24"/>
                <w:lang w:eastAsia="ru-RU"/>
              </w:rPr>
              <w:t xml:space="preserve">лассификация </w:t>
            </w:r>
            <w:r w:rsidRPr="00382676">
              <w:rPr>
                <w:rFonts w:ascii="Times New Roman" w:eastAsia="Times New Roman" w:hAnsi="Times New Roman" w:cs="Times New Roman"/>
                <w:spacing w:val="46"/>
                <w:sz w:val="24"/>
                <w:szCs w:val="24"/>
                <w:lang w:eastAsia="ru-RU"/>
              </w:rPr>
              <w:t xml:space="preserve"> </w:t>
            </w:r>
            <w:r w:rsidRPr="00382676">
              <w:rPr>
                <w:rFonts w:ascii="Times New Roman" w:eastAsia="Times New Roman" w:hAnsi="Times New Roman" w:cs="Times New Roman"/>
                <w:sz w:val="24"/>
                <w:szCs w:val="24"/>
                <w:lang w:eastAsia="ru-RU"/>
              </w:rPr>
              <w:t>электричес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Конструктив</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ое   </w:t>
            </w:r>
            <w:r w:rsidRPr="00382676">
              <w:rPr>
                <w:rFonts w:ascii="Times New Roman" w:eastAsia="Times New Roman" w:hAnsi="Times New Roman" w:cs="Times New Roman"/>
                <w:spacing w:val="31"/>
                <w:sz w:val="24"/>
                <w:szCs w:val="24"/>
                <w:lang w:eastAsia="ru-RU"/>
              </w:rPr>
              <w:t xml:space="preserve"> </w:t>
            </w:r>
            <w:r w:rsidRPr="00382676">
              <w:rPr>
                <w:rFonts w:ascii="Times New Roman" w:eastAsia="Times New Roman" w:hAnsi="Times New Roman" w:cs="Times New Roman"/>
                <w:sz w:val="24"/>
                <w:szCs w:val="24"/>
                <w:lang w:eastAsia="ru-RU"/>
              </w:rPr>
              <w:t>вы</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лнение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возд</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шных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1"/>
                <w:sz w:val="24"/>
                <w:szCs w:val="24"/>
                <w:lang w:eastAsia="ru-RU"/>
              </w:rPr>
              <w:t xml:space="preserve"> </w:t>
            </w:r>
            <w:r w:rsidRPr="00382676">
              <w:rPr>
                <w:rFonts w:ascii="Times New Roman" w:eastAsia="Times New Roman" w:hAnsi="Times New Roman" w:cs="Times New Roman"/>
                <w:sz w:val="24"/>
                <w:szCs w:val="24"/>
                <w:lang w:eastAsia="ru-RU"/>
              </w:rPr>
              <w:t xml:space="preserve">кабельных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 xml:space="preserve">линий.   </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раме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 электрическ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сете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Из</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ляци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линий электропередачи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Электрическ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расчеты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 xml:space="preserve">ектирование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сете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pacing w:val="-1"/>
                <w:sz w:val="24"/>
                <w:szCs w:val="24"/>
                <w:lang w:eastAsia="ru-RU"/>
              </w:rPr>
              <w:t>ти</w:t>
            </w:r>
            <w:r w:rsidRPr="00382676">
              <w:rPr>
                <w:rFonts w:ascii="Times New Roman" w:eastAsia="Times New Roman" w:hAnsi="Times New Roman" w:cs="Times New Roman"/>
                <w:sz w:val="24"/>
                <w:szCs w:val="24"/>
                <w:lang w:eastAsia="ru-RU"/>
              </w:rPr>
              <w:t xml:space="preserve">я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не окр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жа</w:t>
            </w:r>
            <w:r w:rsidRPr="00382676">
              <w:rPr>
                <w:rFonts w:ascii="Times New Roman" w:eastAsia="Times New Roman" w:hAnsi="Times New Roman" w:cs="Times New Roman"/>
                <w:spacing w:val="-1"/>
                <w:sz w:val="24"/>
                <w:szCs w:val="24"/>
                <w:lang w:eastAsia="ru-RU"/>
              </w:rPr>
              <w:t>ю</w:t>
            </w:r>
            <w:r w:rsidRPr="00382676">
              <w:rPr>
                <w:rFonts w:ascii="Times New Roman" w:eastAsia="Times New Roman" w:hAnsi="Times New Roman" w:cs="Times New Roman"/>
                <w:sz w:val="24"/>
                <w:szCs w:val="24"/>
                <w:lang w:eastAsia="ru-RU"/>
              </w:rPr>
              <w:t>щей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среды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кладке линии элект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дачи</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Качество эле</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оэнер</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ии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способы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его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вышения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466"/>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z w:val="24"/>
                <w:szCs w:val="24"/>
              </w:rPr>
              <w:t>асчеты рабочих и аварийных режимов электрических сетей и выбор основных элементов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w:t>
            </w:r>
            <w:r w:rsidRPr="00382676">
              <w:rPr>
                <w:rFonts w:ascii="Times New Roman" w:eastAsia="Times New Roman" w:hAnsi="Times New Roman" w:cs="Times New Roman"/>
                <w:b/>
                <w:bCs/>
                <w:spacing w:val="46"/>
                <w:sz w:val="24"/>
                <w:szCs w:val="24"/>
                <w:lang w:eastAsia="ru-RU"/>
              </w:rPr>
              <w:t xml:space="preserve"> </w:t>
            </w:r>
            <w:r w:rsidRPr="00382676">
              <w:rPr>
                <w:rFonts w:ascii="Times New Roman" w:eastAsia="Times New Roman" w:hAnsi="Times New Roman" w:cs="Times New Roman"/>
                <w:b/>
                <w:bCs/>
                <w:spacing w:val="1"/>
                <w:sz w:val="24"/>
                <w:szCs w:val="24"/>
                <w:lang w:eastAsia="ru-RU"/>
              </w:rPr>
              <w:t xml:space="preserve">1.5 </w:t>
            </w:r>
            <w:r w:rsidRPr="00382676">
              <w:rPr>
                <w:rFonts w:ascii="Times New Roman" w:eastAsia="Times New Roman" w:hAnsi="Times New Roman" w:cs="Times New Roman"/>
                <w:b/>
                <w:sz w:val="24"/>
                <w:szCs w:val="24"/>
                <w:lang w:eastAsia="ru-RU"/>
              </w:rPr>
              <w:t>Э</w:t>
            </w:r>
            <w:r w:rsidRPr="00382676">
              <w:rPr>
                <w:rFonts w:ascii="Times New Roman" w:eastAsia="Times New Roman" w:hAnsi="Times New Roman" w:cs="Times New Roman"/>
                <w:b/>
                <w:bCs/>
                <w:sz w:val="24"/>
                <w:szCs w:val="24"/>
                <w:lang w:eastAsia="ru-RU"/>
              </w:rPr>
              <w:t>лектрические схемы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У</w:t>
            </w:r>
            <w:r w:rsidRPr="00382676">
              <w:rPr>
                <w:rFonts w:ascii="Times New Roman" w:eastAsia="Times New Roman" w:hAnsi="Times New Roman" w:cs="Times New Roman"/>
                <w:sz w:val="24"/>
                <w:szCs w:val="24"/>
              </w:rPr>
              <w:t>словные графические обозначения элементов схем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Виды схем и их назначение. Основные требования к схемам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Схемы внешних и внутренних электрических сетей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вила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иемки 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эксплуатацию</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кабел</w:t>
            </w:r>
            <w:r w:rsidRPr="00382676">
              <w:rPr>
                <w:rFonts w:ascii="Times New Roman" w:eastAsia="Times New Roman" w:hAnsi="Times New Roman" w:cs="Times New Roman"/>
                <w:spacing w:val="-1"/>
                <w:sz w:val="24"/>
                <w:szCs w:val="24"/>
                <w:lang w:eastAsia="ru-RU"/>
              </w:rPr>
              <w:t>ь</w:t>
            </w:r>
            <w:r w:rsidRPr="00382676">
              <w:rPr>
                <w:rFonts w:ascii="Times New Roman" w:eastAsia="Times New Roman" w:hAnsi="Times New Roman" w:cs="Times New Roman"/>
                <w:sz w:val="24"/>
                <w:szCs w:val="24"/>
                <w:lang w:eastAsia="ru-RU"/>
              </w:rPr>
              <w:t>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линий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Нормативная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техническая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документац</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Обслуживание</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осмо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27"/>
                <w:sz w:val="24"/>
                <w:szCs w:val="24"/>
                <w:lang w:eastAsia="ru-RU"/>
              </w:rPr>
              <w:t xml:space="preserve"> </w:t>
            </w:r>
            <w:r w:rsidRPr="00382676">
              <w:rPr>
                <w:rFonts w:ascii="Times New Roman" w:eastAsia="Times New Roman" w:hAnsi="Times New Roman" w:cs="Times New Roman"/>
                <w:sz w:val="24"/>
                <w:szCs w:val="24"/>
                <w:lang w:eastAsia="ru-RU"/>
              </w:rPr>
              <w:t>трасс,</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л</w:t>
            </w:r>
            <w:r w:rsidRPr="00382676">
              <w:rPr>
                <w:rFonts w:ascii="Times New Roman" w:eastAsia="Times New Roman" w:hAnsi="Times New Roman" w:cs="Times New Roman"/>
                <w:sz w:val="24"/>
                <w:szCs w:val="24"/>
                <w:lang w:eastAsia="ru-RU"/>
              </w:rPr>
              <w:t>ь</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8"/>
                <w:sz w:val="24"/>
                <w:szCs w:val="24"/>
                <w:lang w:eastAsia="ru-RU"/>
              </w:rPr>
              <w:t xml:space="preserve"> </w:t>
            </w:r>
            <w:r w:rsidRPr="00382676">
              <w:rPr>
                <w:rFonts w:ascii="Times New Roman" w:eastAsia="Times New Roman" w:hAnsi="Times New Roman" w:cs="Times New Roman"/>
                <w:sz w:val="24"/>
                <w:szCs w:val="24"/>
                <w:lang w:eastAsia="ru-RU"/>
              </w:rPr>
              <w:t>наг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узк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кабеле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зам</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ры фактичес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мперат</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вед</w:t>
            </w:r>
            <w:r w:rsidRPr="00382676">
              <w:rPr>
                <w:rFonts w:ascii="Times New Roman" w:eastAsia="Times New Roman" w:hAnsi="Times New Roman" w:cs="Times New Roman"/>
                <w:spacing w:val="-1"/>
                <w:sz w:val="24"/>
                <w:szCs w:val="24"/>
                <w:lang w:eastAsia="ru-RU"/>
              </w:rPr>
              <w:t>ущи</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жил кабеля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pacing w:val="-1"/>
                <w:sz w:val="24"/>
                <w:szCs w:val="24"/>
                <w:lang w:eastAsia="ru-RU"/>
              </w:rPr>
              <w:t>Сп</w:t>
            </w:r>
            <w:r w:rsidRPr="00382676">
              <w:rPr>
                <w:rFonts w:ascii="Times New Roman" w:eastAsia="Times New Roman" w:hAnsi="Times New Roman" w:cs="Times New Roman"/>
                <w:sz w:val="24"/>
                <w:szCs w:val="24"/>
                <w:lang w:eastAsia="ru-RU"/>
              </w:rPr>
              <w:t>особы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деления мест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дения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кабельной линии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еские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испытания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менение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испытательн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Безопас</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ость</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персонала</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0"/>
                <w:sz w:val="24"/>
                <w:szCs w:val="24"/>
                <w:lang w:eastAsia="ru-RU"/>
              </w:rPr>
              <w:t xml:space="preserve"> </w:t>
            </w:r>
            <w:r w:rsidRPr="00382676">
              <w:rPr>
                <w:rFonts w:ascii="Times New Roman" w:eastAsia="Times New Roman" w:hAnsi="Times New Roman" w:cs="Times New Roman"/>
                <w:sz w:val="24"/>
                <w:szCs w:val="24"/>
                <w:lang w:eastAsia="ru-RU"/>
              </w:rPr>
              <w:t>испытаниях</w:t>
            </w:r>
            <w:r w:rsidRPr="00382676">
              <w:rPr>
                <w:rFonts w:ascii="Times New Roman" w:eastAsia="Times New Roman" w:hAnsi="Times New Roman" w:cs="Times New Roman"/>
                <w:spacing w:val="41"/>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40"/>
                <w:sz w:val="24"/>
                <w:szCs w:val="24"/>
                <w:lang w:eastAsia="ru-RU"/>
              </w:rPr>
              <w:t xml:space="preserve"> </w:t>
            </w:r>
            <w:r w:rsidRPr="00382676">
              <w:rPr>
                <w:rFonts w:ascii="Times New Roman" w:eastAsia="Times New Roman" w:hAnsi="Times New Roman" w:cs="Times New Roman"/>
                <w:sz w:val="24"/>
                <w:szCs w:val="24"/>
                <w:lang w:eastAsia="ru-RU"/>
              </w:rPr>
              <w:t>Оф</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мление</w:t>
            </w:r>
            <w:r w:rsidRPr="00382676">
              <w:rPr>
                <w:rFonts w:ascii="Times New Roman" w:eastAsia="Times New Roman" w:hAnsi="Times New Roman" w:cs="Times New Roman"/>
                <w:spacing w:val="40"/>
                <w:sz w:val="24"/>
                <w:szCs w:val="24"/>
                <w:lang w:eastAsia="ru-RU"/>
              </w:rPr>
              <w:t xml:space="preserve"> </w:t>
            </w:r>
            <w:r w:rsidRPr="00382676">
              <w:rPr>
                <w:rFonts w:ascii="Times New Roman" w:eastAsia="Times New Roman" w:hAnsi="Times New Roman" w:cs="Times New Roman"/>
                <w:sz w:val="24"/>
                <w:szCs w:val="24"/>
                <w:lang w:eastAsia="ru-RU"/>
              </w:rPr>
              <w:t>докуме</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тации 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зультатам испытаний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lastRenderedPageBreak/>
              <w:t>18</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84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w:t>
            </w:r>
            <w:r w:rsidRPr="00382676">
              <w:rPr>
                <w:rFonts w:ascii="Times New Roman" w:eastAsia="Times New Roman" w:hAnsi="Times New Roman" w:cs="Times New Roman"/>
                <w:b/>
                <w:sz w:val="24"/>
                <w:szCs w:val="24"/>
                <w:lang w:eastAsia="ru-RU"/>
              </w:rPr>
              <w:t>.</w:t>
            </w:r>
            <w:r w:rsidRPr="00382676">
              <w:rPr>
                <w:rFonts w:ascii="Times New Roman" w:eastAsia="Times New Roman" w:hAnsi="Times New Roman" w:cs="Times New Roman"/>
                <w:sz w:val="24"/>
                <w:szCs w:val="24"/>
              </w:rPr>
              <w:t xml:space="preserve"> Разработка  электрических схем электрических сетей напряжением выше 1000В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rPr>
              <w:t>2.Разработка  электрических схем электрических сетей напряжением до1000В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1</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31</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 внешне</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о элект</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снабжения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подстанций.</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b/>
                <w:sz w:val="24"/>
                <w:szCs w:val="24"/>
                <w:lang w:eastAsia="ru-RU"/>
              </w:rPr>
              <w:t>Раздел 2. Обслуживание воздушных и кабельных линий электроснабжения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35</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1423"/>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Техническое</w:t>
            </w:r>
          </w:p>
          <w:p w:rsidR="00382676" w:rsidRPr="00382676" w:rsidRDefault="00382676" w:rsidP="00382676">
            <w:pP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обслуживание воздушных линий электроснабжения</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Содержание:</w:t>
            </w:r>
          </w:p>
          <w:p w:rsidR="00382676" w:rsidRPr="00382676" w:rsidRDefault="00382676" w:rsidP="00382676">
            <w:pPr>
              <w:spacing w:after="0" w:line="240" w:lineRule="auto"/>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rPr>
              <w:t>Эксплуатационно-технические основы линий электропередачи,</w:t>
            </w:r>
            <w:r w:rsidRPr="00382676">
              <w:rPr>
                <w:rFonts w:ascii="Times New Roman" w:eastAsia="Times New Roman" w:hAnsi="Times New Roman" w:cs="Times New Roman"/>
                <w:sz w:val="24"/>
                <w:szCs w:val="24"/>
                <w:lang w:eastAsia="ru-RU"/>
              </w:rPr>
              <w:tab/>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Виды и технологии работ по их обслуживанию воздушных линий выше 1000 В</w:t>
            </w:r>
          </w:p>
          <w:p w:rsidR="00382676" w:rsidRPr="00382676" w:rsidRDefault="00382676" w:rsidP="00382676">
            <w:pPr>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Виды и технологии работ по их обслуживанию воздушных линий до 1000 В</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9</w:t>
            </w:r>
          </w:p>
        </w:tc>
        <w:tc>
          <w:tcPr>
            <w:tcW w:w="1700"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2.2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 xml:space="preserve">Техническое обслуживание кабельных линий </w:t>
            </w:r>
            <w:r w:rsidRPr="00382676">
              <w:rPr>
                <w:rFonts w:ascii="Times New Roman" w:eastAsia="Times New Roman" w:hAnsi="Times New Roman" w:cs="Times New Roman"/>
                <w:b/>
                <w:sz w:val="24"/>
                <w:szCs w:val="24"/>
                <w:lang w:eastAsia="ru-RU"/>
              </w:rPr>
              <w:lastRenderedPageBreak/>
              <w:t>электроснабжения</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lastRenderedPageBreak/>
              <w:t>Содержание:</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rPr>
              <w:t>Эксплуатационно-технические основы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rPr>
              <w:t>Виды и технологии работ по обслуживанию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1.Способы контроля состояния воздушных и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rPr>
              <w:t>2.Организация и проведение работы по техническому обслуживанию воздушных и кабельных линий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Самостоятельная работа по разделу 2</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w:t>
            </w:r>
          </w:p>
          <w:p w:rsidR="00382676" w:rsidRPr="00382676" w:rsidRDefault="00382676" w:rsidP="00382676">
            <w:pPr>
              <w:spacing w:after="0" w:line="240" w:lineRule="auto"/>
              <w:rPr>
                <w:rFonts w:ascii="Times New Roman" w:eastAsia="Times New Roman" w:hAnsi="Times New Roman" w:cs="Times New Roman"/>
                <w:b/>
                <w:bCs/>
                <w:color w:val="FF0000"/>
                <w:sz w:val="24"/>
                <w:szCs w:val="24"/>
                <w:lang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 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ределительных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color w:val="FF0000"/>
                <w:sz w:val="24"/>
                <w:szCs w:val="24"/>
                <w:lang w:eastAsia="ru-RU"/>
              </w:rPr>
            </w:pPr>
            <w:r w:rsidRPr="00382676">
              <w:rPr>
                <w:rFonts w:ascii="Times New Roman" w:eastAsia="Times New Roman" w:hAnsi="Times New Roman" w:cs="Times New Roman"/>
                <w:b/>
                <w:sz w:val="24"/>
                <w:szCs w:val="24"/>
                <w:lang w:eastAsia="ru-RU"/>
              </w:rPr>
              <w:t>Раздел 3. Разработка и оформление технологической и отчетной документации электрических сетей</w:t>
            </w:r>
            <w:r w:rsidRPr="00382676">
              <w:rPr>
                <w:rFonts w:ascii="Times New Roman" w:eastAsia="Times New Roman" w:hAnsi="Times New Roman" w:cs="Times New Roman"/>
                <w:b/>
                <w:i/>
                <w:sz w:val="24"/>
                <w:szCs w:val="24"/>
                <w:lang w:eastAsia="ru-RU"/>
              </w:rPr>
              <w:tab/>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31</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12</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3.1</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Нормативная, техническая документация и </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Содержание:</w:t>
            </w:r>
          </w:p>
          <w:p w:rsidR="00382676" w:rsidRPr="00382676" w:rsidRDefault="00382676" w:rsidP="00382676">
            <w:pPr>
              <w:spacing w:after="0" w:line="240" w:lineRule="auto"/>
              <w:jc w:val="both"/>
              <w:rPr>
                <w:rFonts w:ascii="Times New Roman" w:eastAsia="Times New Roman" w:hAnsi="Times New Roman" w:cs="Times New Roman"/>
                <w:sz w:val="24"/>
                <w:szCs w:val="24"/>
              </w:rPr>
            </w:pPr>
            <w:r w:rsidRPr="00382676">
              <w:rPr>
                <w:rFonts w:ascii="Times New Roman" w:eastAsia="Times New Roman" w:hAnsi="Times New Roman" w:cs="Times New Roman"/>
                <w:sz w:val="24"/>
                <w:szCs w:val="24"/>
              </w:rPr>
              <w:t>Основные положения правил технической эксплуатации электрических сетей</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rPr>
              <w:t>Виды технологической и отчетной документации, порядок ее заполнения при обслуживании электрических сетей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648"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60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инструкции</w:t>
            </w: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 Составление списка нормативной и технической документации по обслуживанию электрических сетей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2.Составление и оформление отчетов о проделанной работе по проведению планового осмотра электрических сетей</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26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3</w:t>
            </w: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лаб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ым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ическим  </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за</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 xml:space="preserve">ятиям  </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 xml:space="preserve">с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льзованием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 xml:space="preserve">их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екомендаций  </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препо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авателя,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отчетов.</w:t>
            </w: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машних зад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ний</w:t>
            </w:r>
          </w:p>
        </w:tc>
        <w:tc>
          <w:tcPr>
            <w:tcW w:w="1276"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700" w:type="dxa"/>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vMerge w:val="restart"/>
            <w:shd w:val="clear" w:color="auto" w:fill="FFFFFF"/>
            <w:vAlign w:val="center"/>
          </w:tcPr>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2.1</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2.4</w:t>
            </w:r>
          </w:p>
          <w:p w:rsidR="00382676" w:rsidRPr="00382676" w:rsidRDefault="00382676" w:rsidP="00382676">
            <w:pPr>
              <w:spacing w:after="0" w:line="240" w:lineRule="auto"/>
              <w:ind w:left="-108" w:right="-131"/>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2.5</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01 - 11</w:t>
            </w:r>
          </w:p>
        </w:tc>
      </w:tr>
      <w:tr w:rsidR="00382676" w:rsidRPr="00382676" w:rsidTr="00382676">
        <w:tblPrEx>
          <w:tblLook w:val="01E0" w:firstRow="1" w:lastRow="1" w:firstColumn="1" w:lastColumn="1" w:noHBand="0" w:noVBand="0"/>
        </w:tblPrEx>
        <w:trPr>
          <w:trHeight w:val="268"/>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648"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lang w:eastAsia="ru-RU"/>
              </w:rPr>
              <w:lastRenderedPageBreak/>
              <w:t>Оформление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результат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испытаний 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вания</w:t>
            </w:r>
          </w:p>
        </w:tc>
        <w:tc>
          <w:tcPr>
            <w:tcW w:w="1276" w:type="dxa"/>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26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Консультации</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4</w:t>
            </w:r>
          </w:p>
        </w:tc>
      </w:tr>
      <w:tr w:rsidR="00382676" w:rsidRPr="00382676" w:rsidTr="00382676">
        <w:tblPrEx>
          <w:tblLook w:val="01E0" w:firstRow="1" w:lastRow="1" w:firstColumn="1" w:lastColumn="1" w:noHBand="0" w:noVBand="0"/>
        </w:tblPrEx>
        <w:trPr>
          <w:trHeight w:val="268"/>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Промежуточная аттестация                                            </w:t>
            </w:r>
          </w:p>
        </w:tc>
        <w:tc>
          <w:tcPr>
            <w:tcW w:w="4535"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8</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268"/>
        </w:trPr>
        <w:tc>
          <w:tcPr>
            <w:tcW w:w="15701" w:type="dxa"/>
            <w:gridSpan w:val="8"/>
            <w:shd w:val="clear" w:color="auto" w:fill="FFFFFF"/>
          </w:tcPr>
          <w:p w:rsidR="00382676" w:rsidRPr="00382676" w:rsidRDefault="00382676" w:rsidP="00382676">
            <w:pPr>
              <w:spacing w:after="0" w:line="240" w:lineRule="auto"/>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z w:val="24"/>
                <w:szCs w:val="24"/>
                <w:lang w:eastAsia="ru-RU"/>
              </w:rPr>
              <w:t>МДК.</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pacing w:val="1"/>
                <w:sz w:val="24"/>
                <w:szCs w:val="24"/>
                <w:lang w:eastAsia="ru-RU"/>
              </w:rPr>
              <w:t>.</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3</w:t>
            </w:r>
            <w:r w:rsidRPr="00382676">
              <w:rPr>
                <w:rFonts w:ascii="Times New Roman" w:eastAsia="Times New Roman" w:hAnsi="Times New Roman" w:cs="Times New Roman"/>
                <w:b/>
                <w:bCs/>
                <w:sz w:val="24"/>
                <w:szCs w:val="24"/>
                <w:lang w:eastAsia="ru-RU"/>
              </w:rPr>
              <w:t xml:space="preserve"> Релейная </w:t>
            </w:r>
            <w:r w:rsidRPr="00382676">
              <w:rPr>
                <w:rFonts w:ascii="Times New Roman" w:eastAsia="Times New Roman" w:hAnsi="Times New Roman" w:cs="Times New Roman"/>
                <w:b/>
                <w:bCs/>
                <w:spacing w:val="5"/>
                <w:sz w:val="24"/>
                <w:szCs w:val="24"/>
                <w:lang w:eastAsia="ru-RU"/>
              </w:rPr>
              <w:t xml:space="preserve"> </w:t>
            </w:r>
            <w:r w:rsidRPr="00382676">
              <w:rPr>
                <w:rFonts w:ascii="Times New Roman" w:eastAsia="Times New Roman" w:hAnsi="Times New Roman" w:cs="Times New Roman"/>
                <w:b/>
                <w:bCs/>
                <w:spacing w:val="-1"/>
                <w:sz w:val="24"/>
                <w:szCs w:val="24"/>
                <w:lang w:eastAsia="ru-RU"/>
              </w:rPr>
              <w:t>за</w:t>
            </w:r>
            <w:r w:rsidRPr="00382676">
              <w:rPr>
                <w:rFonts w:ascii="Times New Roman" w:eastAsia="Times New Roman" w:hAnsi="Times New Roman" w:cs="Times New Roman"/>
                <w:b/>
                <w:bCs/>
                <w:sz w:val="24"/>
                <w:szCs w:val="24"/>
                <w:lang w:eastAsia="ru-RU"/>
              </w:rPr>
              <w:t>щи</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6"/>
                <w:sz w:val="24"/>
                <w:szCs w:val="24"/>
                <w:lang w:eastAsia="ru-RU"/>
              </w:rPr>
              <w:t xml:space="preserve"> </w:t>
            </w:r>
            <w:r w:rsidRPr="00382676">
              <w:rPr>
                <w:rFonts w:ascii="Times New Roman" w:eastAsia="Times New Roman" w:hAnsi="Times New Roman" w:cs="Times New Roman"/>
                <w:b/>
                <w:bCs/>
                <w:sz w:val="24"/>
                <w:szCs w:val="24"/>
                <w:lang w:eastAsia="ru-RU"/>
              </w:rPr>
              <w:t xml:space="preserve">и </w:t>
            </w:r>
            <w:r w:rsidRPr="00382676">
              <w:rPr>
                <w:rFonts w:ascii="Times New Roman" w:eastAsia="Times New Roman" w:hAnsi="Times New Roman" w:cs="Times New Roman"/>
                <w:b/>
                <w:bCs/>
                <w:spacing w:val="-4"/>
                <w:sz w:val="24"/>
                <w:szCs w:val="24"/>
                <w:lang w:eastAsia="ru-RU"/>
              </w:rPr>
              <w:t>ав</w:t>
            </w:r>
            <w:r w:rsidRPr="00382676">
              <w:rPr>
                <w:rFonts w:ascii="Times New Roman" w:eastAsia="Times New Roman" w:hAnsi="Times New Roman" w:cs="Times New Roman"/>
                <w:b/>
                <w:bCs/>
                <w:spacing w:val="-6"/>
                <w:sz w:val="24"/>
                <w:szCs w:val="24"/>
                <w:lang w:eastAsia="ru-RU"/>
              </w:rPr>
              <w:t>т</w:t>
            </w:r>
            <w:r w:rsidRPr="00382676">
              <w:rPr>
                <w:rFonts w:ascii="Times New Roman" w:eastAsia="Times New Roman" w:hAnsi="Times New Roman" w:cs="Times New Roman"/>
                <w:b/>
                <w:bCs/>
                <w:spacing w:val="-4"/>
                <w:sz w:val="24"/>
                <w:szCs w:val="24"/>
                <w:lang w:eastAsia="ru-RU"/>
              </w:rPr>
              <w:t>ом</w:t>
            </w:r>
            <w:r w:rsidRPr="00382676">
              <w:rPr>
                <w:rFonts w:ascii="Times New Roman" w:eastAsia="Times New Roman" w:hAnsi="Times New Roman" w:cs="Times New Roman"/>
                <w:b/>
                <w:bCs/>
                <w:spacing w:val="-3"/>
                <w:sz w:val="24"/>
                <w:szCs w:val="24"/>
                <w:lang w:eastAsia="ru-RU"/>
              </w:rPr>
              <w:t>а</w:t>
            </w:r>
            <w:r w:rsidRPr="00382676">
              <w:rPr>
                <w:rFonts w:ascii="Times New Roman" w:eastAsia="Times New Roman" w:hAnsi="Times New Roman" w:cs="Times New Roman"/>
                <w:b/>
                <w:bCs/>
                <w:spacing w:val="-5"/>
                <w:sz w:val="24"/>
                <w:szCs w:val="24"/>
                <w:lang w:eastAsia="ru-RU"/>
              </w:rPr>
              <w:t>т</w:t>
            </w:r>
            <w:r w:rsidRPr="00382676">
              <w:rPr>
                <w:rFonts w:ascii="Times New Roman" w:eastAsia="Times New Roman" w:hAnsi="Times New Roman" w:cs="Times New Roman"/>
                <w:b/>
                <w:bCs/>
                <w:spacing w:val="-4"/>
                <w:sz w:val="24"/>
                <w:szCs w:val="24"/>
                <w:lang w:eastAsia="ru-RU"/>
              </w:rPr>
              <w:t>иче</w:t>
            </w:r>
            <w:r w:rsidRPr="00382676">
              <w:rPr>
                <w:rFonts w:ascii="Times New Roman" w:eastAsia="Times New Roman" w:hAnsi="Times New Roman" w:cs="Times New Roman"/>
                <w:b/>
                <w:bCs/>
                <w:spacing w:val="-5"/>
                <w:sz w:val="24"/>
                <w:szCs w:val="24"/>
                <w:lang w:eastAsia="ru-RU"/>
              </w:rPr>
              <w:t>ск</w:t>
            </w:r>
            <w:r w:rsidRPr="00382676">
              <w:rPr>
                <w:rFonts w:ascii="Times New Roman" w:eastAsia="Times New Roman" w:hAnsi="Times New Roman" w:cs="Times New Roman"/>
                <w:b/>
                <w:bCs/>
                <w:spacing w:val="-4"/>
                <w:sz w:val="24"/>
                <w:szCs w:val="24"/>
                <w:lang w:eastAsia="ru-RU"/>
              </w:rPr>
              <w:t>и</w:t>
            </w:r>
            <w:r w:rsidRPr="00382676">
              <w:rPr>
                <w:rFonts w:ascii="Times New Roman" w:eastAsia="Times New Roman" w:hAnsi="Times New Roman" w:cs="Times New Roman"/>
                <w:b/>
                <w:bCs/>
                <w:sz w:val="24"/>
                <w:szCs w:val="24"/>
                <w:lang w:eastAsia="ru-RU"/>
              </w:rPr>
              <w:t xml:space="preserve">е </w:t>
            </w:r>
            <w:r w:rsidRPr="00382676">
              <w:rPr>
                <w:rFonts w:ascii="Times New Roman" w:eastAsia="Times New Roman" w:hAnsi="Times New Roman" w:cs="Times New Roman"/>
                <w:b/>
                <w:bCs/>
                <w:spacing w:val="41"/>
                <w:sz w:val="24"/>
                <w:szCs w:val="24"/>
                <w:lang w:eastAsia="ru-RU"/>
              </w:rPr>
              <w:t xml:space="preserve"> </w:t>
            </w:r>
            <w:r w:rsidRPr="00382676">
              <w:rPr>
                <w:rFonts w:ascii="Times New Roman" w:eastAsia="Times New Roman" w:hAnsi="Times New Roman" w:cs="Times New Roman"/>
                <w:b/>
                <w:bCs/>
                <w:spacing w:val="-4"/>
                <w:sz w:val="24"/>
                <w:szCs w:val="24"/>
                <w:lang w:eastAsia="ru-RU"/>
              </w:rPr>
              <w:t>сис</w:t>
            </w:r>
            <w:r w:rsidRPr="00382676">
              <w:rPr>
                <w:rFonts w:ascii="Times New Roman" w:eastAsia="Times New Roman" w:hAnsi="Times New Roman" w:cs="Times New Roman"/>
                <w:b/>
                <w:bCs/>
                <w:spacing w:val="-5"/>
                <w:sz w:val="24"/>
                <w:szCs w:val="24"/>
                <w:lang w:eastAsia="ru-RU"/>
              </w:rPr>
              <w:t>те</w:t>
            </w:r>
            <w:r w:rsidRPr="00382676">
              <w:rPr>
                <w:rFonts w:ascii="Times New Roman" w:eastAsia="Times New Roman" w:hAnsi="Times New Roman" w:cs="Times New Roman"/>
                <w:b/>
                <w:bCs/>
                <w:spacing w:val="-3"/>
                <w:sz w:val="24"/>
                <w:szCs w:val="24"/>
                <w:lang w:eastAsia="ru-RU"/>
              </w:rPr>
              <w:t>м</w:t>
            </w:r>
            <w:r w:rsidRPr="00382676">
              <w:rPr>
                <w:rFonts w:ascii="Times New Roman" w:eastAsia="Times New Roman" w:hAnsi="Times New Roman" w:cs="Times New Roman"/>
                <w:b/>
                <w:bCs/>
                <w:sz w:val="24"/>
                <w:szCs w:val="24"/>
                <w:lang w:eastAsia="ru-RU"/>
              </w:rPr>
              <w:t xml:space="preserve">ы </w:t>
            </w:r>
            <w:r w:rsidRPr="00382676">
              <w:rPr>
                <w:rFonts w:ascii="Times New Roman" w:eastAsia="Times New Roman" w:hAnsi="Times New Roman" w:cs="Times New Roman"/>
                <w:b/>
                <w:bCs/>
                <w:spacing w:val="38"/>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pacing w:val="-4"/>
                <w:sz w:val="24"/>
                <w:szCs w:val="24"/>
                <w:lang w:eastAsia="ru-RU"/>
              </w:rPr>
              <w:t>п</w:t>
            </w:r>
            <w:r w:rsidRPr="00382676">
              <w:rPr>
                <w:rFonts w:ascii="Times New Roman" w:eastAsia="Times New Roman" w:hAnsi="Times New Roman" w:cs="Times New Roman"/>
                <w:b/>
                <w:bCs/>
                <w:spacing w:val="-5"/>
                <w:sz w:val="24"/>
                <w:szCs w:val="24"/>
                <w:lang w:eastAsia="ru-RU"/>
              </w:rPr>
              <w:t>р</w:t>
            </w:r>
            <w:r w:rsidRPr="00382676">
              <w:rPr>
                <w:rFonts w:ascii="Times New Roman" w:eastAsia="Times New Roman" w:hAnsi="Times New Roman" w:cs="Times New Roman"/>
                <w:b/>
                <w:bCs/>
                <w:spacing w:val="-4"/>
                <w:sz w:val="24"/>
                <w:szCs w:val="24"/>
                <w:lang w:eastAsia="ru-RU"/>
              </w:rPr>
              <w:t>ав</w:t>
            </w:r>
            <w:r w:rsidRPr="00382676">
              <w:rPr>
                <w:rFonts w:ascii="Times New Roman" w:eastAsia="Times New Roman" w:hAnsi="Times New Roman" w:cs="Times New Roman"/>
                <w:b/>
                <w:bCs/>
                <w:sz w:val="24"/>
                <w:szCs w:val="24"/>
                <w:lang w:eastAsia="ru-RU"/>
              </w:rPr>
              <w:t xml:space="preserve">ления   </w:t>
            </w:r>
            <w:r w:rsidRPr="00382676">
              <w:rPr>
                <w:rFonts w:ascii="Times New Roman" w:eastAsia="Times New Roman" w:hAnsi="Times New Roman" w:cs="Times New Roman"/>
                <w:b/>
                <w:bCs/>
                <w:spacing w:val="22"/>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z w:val="24"/>
                <w:szCs w:val="24"/>
                <w:lang w:eastAsia="ru-RU"/>
              </w:rPr>
              <w:t xml:space="preserve">ми   </w:t>
            </w:r>
            <w:r w:rsidRPr="00382676">
              <w:rPr>
                <w:rFonts w:ascii="Times New Roman" w:eastAsia="Times New Roman" w:hAnsi="Times New Roman" w:cs="Times New Roman"/>
                <w:b/>
                <w:bCs/>
                <w:spacing w:val="23"/>
                <w:sz w:val="24"/>
                <w:szCs w:val="24"/>
                <w:lang w:eastAsia="ru-RU"/>
              </w:rPr>
              <w:t xml:space="preserve"> </w:t>
            </w:r>
            <w:r w:rsidRPr="00382676">
              <w:rPr>
                <w:rFonts w:ascii="Times New Roman" w:eastAsia="Times New Roman" w:hAnsi="Times New Roman" w:cs="Times New Roman"/>
                <w:b/>
                <w:bCs/>
                <w:spacing w:val="-1"/>
                <w:sz w:val="24"/>
                <w:szCs w:val="24"/>
                <w:lang w:eastAsia="ru-RU"/>
              </w:rPr>
              <w:t>э</w:t>
            </w:r>
            <w:r w:rsidRPr="00382676">
              <w:rPr>
                <w:rFonts w:ascii="Times New Roman" w:eastAsia="Times New Roman" w:hAnsi="Times New Roman" w:cs="Times New Roman"/>
                <w:b/>
                <w:bCs/>
                <w:sz w:val="24"/>
                <w:szCs w:val="24"/>
                <w:lang w:eastAsia="ru-RU"/>
              </w:rPr>
              <w:t>лек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снаб</w:t>
            </w:r>
            <w:r w:rsidRPr="00382676">
              <w:rPr>
                <w:rFonts w:ascii="Times New Roman" w:eastAsia="Times New Roman" w:hAnsi="Times New Roman" w:cs="Times New Roman"/>
                <w:b/>
                <w:bCs/>
                <w:spacing w:val="-1"/>
                <w:sz w:val="24"/>
                <w:szCs w:val="24"/>
                <w:lang w:eastAsia="ru-RU"/>
              </w:rPr>
              <w:t>ж</w:t>
            </w:r>
            <w:r w:rsidRPr="00382676">
              <w:rPr>
                <w:rFonts w:ascii="Times New Roman" w:eastAsia="Times New Roman" w:hAnsi="Times New Roman" w:cs="Times New Roman"/>
                <w:b/>
                <w:bCs/>
                <w:sz w:val="24"/>
                <w:szCs w:val="24"/>
                <w:lang w:eastAsia="ru-RU"/>
              </w:rPr>
              <w:t>ения</w:t>
            </w:r>
            <w:r w:rsidRPr="00382676">
              <w:rPr>
                <w:rFonts w:ascii="Times New Roman" w:eastAsia="Times New Roman" w:hAnsi="Times New Roman" w:cs="Times New Roman"/>
                <w:b/>
                <w:bCs/>
                <w:spacing w:val="1"/>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268"/>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1.</w:t>
            </w:r>
          </w:p>
        </w:tc>
        <w:tc>
          <w:tcPr>
            <w:tcW w:w="8786" w:type="dxa"/>
            <w:gridSpan w:val="4"/>
            <w:shd w:val="clear" w:color="auto" w:fill="FFFFFF"/>
          </w:tcPr>
          <w:p w:rsidR="00382676" w:rsidRPr="00382676" w:rsidRDefault="00382676" w:rsidP="00382676">
            <w:pPr>
              <w:spacing w:after="0" w:line="240" w:lineRule="auto"/>
              <w:ind w:left="57"/>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Основные понятия и виды релейных защит (РЗ)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37</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           12</w:t>
            </w: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1616"/>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Тема 1.1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bCs/>
                <w:sz w:val="24"/>
                <w:szCs w:val="24"/>
                <w:lang w:eastAsia="ru-RU"/>
              </w:rPr>
              <w:t>Назначение, функции, требования, предъявляемые к РЗ</w:t>
            </w:r>
            <w:r w:rsidRPr="00382676">
              <w:rPr>
                <w:rFonts w:ascii="Times New Roman" w:eastAsia="Times New Roman" w:hAnsi="Times New Roman" w:cs="Times New Roman"/>
                <w:b/>
                <w:bCs/>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Cs/>
                <w:sz w:val="24"/>
                <w:szCs w:val="24"/>
                <w:lang w:eastAsia="ru-RU"/>
              </w:rPr>
              <w:t>Назначение, функции, требования, предъявляемые к РЗ.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812"/>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1.2</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Основные элементы РЗ</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основные типы и принцип действия реле, применяемых в схемах РЗ.</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Трансформаторы тока и напряжения в цепях РЗ.</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Оперативный ток в схемах РЗ.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10</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right="-108" w:firstLine="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firstLine="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pacing w:val="-1"/>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1Изучение конструкции и технических данных реле, применяемых в схемах РЗ. 2Изучение принципа работы и конструкции трансформатора тока.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3Выбор и проверка трансформаторов тока и напряжения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53"/>
        </w:trPr>
        <w:tc>
          <w:tcPr>
            <w:tcW w:w="2380" w:type="dxa"/>
            <w:vMerge w:val="restart"/>
            <w:tcBorders>
              <w:bottom w:val="single" w:sz="4" w:space="0" w:color="auto"/>
            </w:tcBorders>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Тема 1.3 </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Токовые защиты</w:t>
            </w:r>
          </w:p>
        </w:tc>
        <w:tc>
          <w:tcPr>
            <w:tcW w:w="8786" w:type="dxa"/>
            <w:gridSpan w:val="4"/>
            <w:tcBorders>
              <w:bottom w:val="single" w:sz="4" w:space="0" w:color="auto"/>
            </w:tcBorders>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Максимальные токовые защиты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Токовые защиты нулевой последовательности </w:t>
            </w:r>
          </w:p>
          <w:p w:rsidR="00382676" w:rsidRPr="00382676" w:rsidRDefault="00382676" w:rsidP="00382676">
            <w:pP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Дифференциальные и дистанционные защиты</w:t>
            </w:r>
          </w:p>
        </w:tc>
        <w:tc>
          <w:tcPr>
            <w:tcW w:w="1276" w:type="dxa"/>
            <w:tcBorders>
              <w:bottom w:val="single" w:sz="4" w:space="0" w:color="auto"/>
            </w:tcBorders>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tcBorders>
              <w:bottom w:val="single" w:sz="4" w:space="0" w:color="auto"/>
            </w:tcBorders>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tcBorders>
              <w:bottom w:val="single" w:sz="4" w:space="0" w:color="auto"/>
            </w:tcBorders>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776"/>
        </w:trPr>
        <w:tc>
          <w:tcPr>
            <w:tcW w:w="2380"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right="404"/>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1Изучение однолинейной схемы МТЗ  с независимой выдержкой времени 2Изучение схемы токовой отсечки линии с односторонним питанием</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4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val="en-US"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b/>
                <w:sz w:val="24"/>
                <w:szCs w:val="24"/>
                <w:lang w:val="en-US" w:eastAsia="ru-RU"/>
              </w:rPr>
              <w:t xml:space="preserve"> 1</w:t>
            </w:r>
          </w:p>
        </w:tc>
        <w:tc>
          <w:tcPr>
            <w:tcW w:w="8786" w:type="dxa"/>
            <w:gridSpan w:val="4"/>
            <w:shd w:val="clear" w:color="auto" w:fill="FFFFFF"/>
          </w:tcPr>
          <w:p w:rsidR="00382676" w:rsidRPr="00382676" w:rsidRDefault="00382676" w:rsidP="00382676">
            <w:pPr>
              <w:spacing w:after="0" w:line="240" w:lineRule="auto"/>
              <w:ind w:left="34"/>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«требования к РЗ и А  согласно ПУЭ »</w:t>
            </w:r>
          </w:p>
          <w:p w:rsidR="00382676" w:rsidRPr="00382676" w:rsidRDefault="00382676" w:rsidP="00382676">
            <w:pPr>
              <w:spacing w:after="0" w:line="240" w:lineRule="auto"/>
              <w:ind w:left="34"/>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«Оперативное питание РЗ и А на подстанциях»</w:t>
            </w:r>
          </w:p>
          <w:p w:rsidR="00382676" w:rsidRPr="00382676" w:rsidRDefault="00382676" w:rsidP="00382676">
            <w:pPr>
              <w:spacing w:after="0" w:line="240" w:lineRule="auto"/>
              <w:ind w:left="34" w:right="404"/>
              <w:jc w:val="both"/>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«Классификация токовых защит»</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15"/>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bCs/>
                <w:sz w:val="24"/>
                <w:szCs w:val="24"/>
                <w:lang w:eastAsia="ru-RU"/>
              </w:rPr>
              <w:lastRenderedPageBreak/>
              <w:t>Раздел 2.</w:t>
            </w:r>
          </w:p>
        </w:tc>
        <w:tc>
          <w:tcPr>
            <w:tcW w:w="8786" w:type="dxa"/>
            <w:gridSpan w:val="4"/>
            <w:shd w:val="clear" w:color="auto" w:fill="FFFFFF"/>
          </w:tcPr>
          <w:p w:rsidR="00382676" w:rsidRPr="00382676" w:rsidRDefault="00382676" w:rsidP="00382676">
            <w:pPr>
              <w:spacing w:after="0" w:line="240" w:lineRule="auto"/>
              <w:ind w:right="404"/>
              <w:jc w:val="both"/>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Релейная защита отдельных элементов СЭС</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28</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10</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1262"/>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Релейная защита электрических сетей и оборудования</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кабельных и воздушных линий.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Защита силовых трансформаторов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высоковольтных электродвигателей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Защита от замыканий на землю в сетях с изолированной нейтралью</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876"/>
        </w:trPr>
        <w:tc>
          <w:tcPr>
            <w:tcW w:w="2380"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1Изучение схемы защиты трансформатора напряжением 6…10/0,4 кВ</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2Изучение схемы дифференциальной защиты трансформатора на переменном оперативном токе</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3Изучение схемы защиты электродвигателя напряжением до 1 кВ.</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4Изучение принципиальной схемы защиты линии от междуфазных КЗ.</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8</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36"/>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2.2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bCs/>
                <w:sz w:val="24"/>
                <w:szCs w:val="24"/>
                <w:lang w:eastAsia="ru-RU"/>
              </w:rPr>
              <w:t>Расчет уставок защит</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Методика расчёта уставок защит. Выбор схемы соединения трансформаторов тока.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p w:rsidR="00382676" w:rsidRPr="00382676" w:rsidRDefault="00382676" w:rsidP="00382676">
            <w:pPr>
              <w:spacing w:after="0" w:line="240" w:lineRule="auto"/>
              <w:ind w:right="-108"/>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324"/>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853"/>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right="404"/>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1Расчет уставок  МТЗ и токовой отсечки. Выбор схемы соединения трансформаторов тока.</w:t>
            </w:r>
          </w:p>
        </w:tc>
        <w:tc>
          <w:tcPr>
            <w:tcW w:w="1276" w:type="dxa"/>
            <w:shd w:val="clear" w:color="auto" w:fill="FFFFFF"/>
            <w:vAlign w:val="center"/>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righ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996"/>
        </w:trPr>
        <w:tc>
          <w:tcPr>
            <w:tcW w:w="2380" w:type="dxa"/>
            <w:shd w:val="clear" w:color="auto" w:fill="FFFFFF"/>
          </w:tcPr>
          <w:p w:rsidR="00382676" w:rsidRPr="00382676" w:rsidRDefault="00382676" w:rsidP="00382676">
            <w:pPr>
              <w:tabs>
                <w:tab w:val="left" w:pos="2160"/>
              </w:tabs>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b/>
                <w:sz w:val="24"/>
                <w:szCs w:val="24"/>
                <w:lang w:val="en-US" w:eastAsia="ru-RU"/>
              </w:rPr>
              <w:t xml:space="preserve"> 2</w:t>
            </w:r>
          </w:p>
        </w:tc>
        <w:tc>
          <w:tcPr>
            <w:tcW w:w="8786" w:type="dxa"/>
            <w:gridSpan w:val="4"/>
            <w:shd w:val="clear" w:color="auto" w:fill="FFFFFF"/>
          </w:tcPr>
          <w:p w:rsidR="00382676" w:rsidRPr="00382676" w:rsidRDefault="00382676" w:rsidP="00382676">
            <w:pPr>
              <w:spacing w:after="0" w:line="240" w:lineRule="auto"/>
              <w:ind w:left="34"/>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Реферат на тему «Использование микропроцессорных контроллеров в РЗ и А»</w:t>
            </w:r>
          </w:p>
          <w:p w:rsidR="00382676" w:rsidRPr="00382676" w:rsidRDefault="00382676" w:rsidP="00382676">
            <w:pPr>
              <w:spacing w:after="0" w:line="240" w:lineRule="auto"/>
              <w:ind w:left="34" w:right="404"/>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«Выбор трансформаторов тока и напряжения в РЗ и А»</w:t>
            </w:r>
          </w:p>
        </w:tc>
        <w:tc>
          <w:tcPr>
            <w:tcW w:w="1276" w:type="dxa"/>
            <w:shd w:val="clear" w:color="auto" w:fill="FFFFFF"/>
            <w:vAlign w:val="center"/>
          </w:tcPr>
          <w:p w:rsidR="00382676" w:rsidRPr="00382676" w:rsidRDefault="00382676" w:rsidP="00382676">
            <w:pPr>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30"/>
        </w:trPr>
        <w:tc>
          <w:tcPr>
            <w:tcW w:w="2380" w:type="dxa"/>
            <w:shd w:val="clear" w:color="auto" w:fill="FFFFFF"/>
          </w:tcPr>
          <w:p w:rsidR="00382676" w:rsidRPr="00382676" w:rsidRDefault="00382676" w:rsidP="00382676">
            <w:pPr>
              <w:rPr>
                <w:rFonts w:ascii="Calibri" w:eastAsia="Times New Roman" w:hAnsi="Calibri" w:cs="Times New Roman"/>
                <w:lang w:eastAsia="ru-RU"/>
              </w:rPr>
            </w:pPr>
            <w:r w:rsidRPr="00382676">
              <w:rPr>
                <w:rFonts w:ascii="Times New Roman" w:eastAsia="Calibri" w:hAnsi="Times New Roman" w:cs="Times New Roman"/>
                <w:b/>
                <w:bCs/>
                <w:sz w:val="24"/>
                <w:szCs w:val="24"/>
                <w:lang w:eastAsia="ru-RU"/>
              </w:rPr>
              <w:t xml:space="preserve">Раздел 3. </w:t>
            </w:r>
          </w:p>
        </w:tc>
        <w:tc>
          <w:tcPr>
            <w:tcW w:w="8786" w:type="dxa"/>
            <w:gridSpan w:val="4"/>
            <w:shd w:val="clear" w:color="auto" w:fill="FFFFFF"/>
          </w:tcPr>
          <w:p w:rsidR="00382676" w:rsidRPr="00382676" w:rsidRDefault="00382676" w:rsidP="00382676">
            <w:pPr>
              <w:rPr>
                <w:rFonts w:ascii="Calibri" w:eastAsia="Times New Roman" w:hAnsi="Calibri" w:cs="Times New Roman"/>
                <w:lang w:eastAsia="ru-RU"/>
              </w:rPr>
            </w:pPr>
            <w:r w:rsidRPr="00382676">
              <w:rPr>
                <w:rFonts w:ascii="Times New Roman" w:eastAsia="Calibri" w:hAnsi="Times New Roman" w:cs="Times New Roman"/>
                <w:b/>
                <w:bCs/>
                <w:sz w:val="24"/>
                <w:szCs w:val="24"/>
                <w:lang w:eastAsia="ru-RU"/>
              </w:rPr>
              <w:t>Противоаварийная автоматика СЭС</w:t>
            </w:r>
          </w:p>
        </w:tc>
        <w:tc>
          <w:tcPr>
            <w:tcW w:w="1276" w:type="dxa"/>
            <w:shd w:val="clear" w:color="auto" w:fill="FFFFFF"/>
            <w:vAlign w:val="center"/>
          </w:tcPr>
          <w:p w:rsidR="00382676" w:rsidRPr="00382676" w:rsidRDefault="00382676" w:rsidP="00382676">
            <w:pPr>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29</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9</w:t>
            </w:r>
          </w:p>
        </w:tc>
        <w:tc>
          <w:tcPr>
            <w:tcW w:w="1559"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2025"/>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3.1</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У</w:t>
            </w:r>
            <w:r w:rsidRPr="00382676">
              <w:rPr>
                <w:rFonts w:ascii="Times New Roman" w:eastAsia="Calibri" w:hAnsi="Times New Roman" w:cs="Times New Roman"/>
                <w:b/>
                <w:bCs/>
                <w:sz w:val="24"/>
                <w:szCs w:val="24"/>
                <w:lang w:eastAsia="ru-RU"/>
              </w:rPr>
              <w:t>стройства автоматики в СЭС</w:t>
            </w:r>
            <w:r w:rsidRPr="00382676">
              <w:rPr>
                <w:rFonts w:ascii="Times New Roman" w:eastAsia="Times New Roman" w:hAnsi="Times New Roman" w:cs="Times New Roman"/>
                <w:b/>
                <w:bCs/>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виды и разновидности устройств автоматики в СЭС.</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Системы автоматического повторного включения (АПВ): назначение, виды,  требования к АПВ.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Схема АПВ.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Назначение, требования и  схема автоматического ввода резерва (АВР).</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Современные средства РЗ и автоматики.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893"/>
        </w:trPr>
        <w:tc>
          <w:tcPr>
            <w:tcW w:w="2380" w:type="dxa"/>
            <w:vMerge/>
            <w:shd w:val="clear" w:color="auto" w:fill="FFFFFF"/>
          </w:tcPr>
          <w:p w:rsidR="00382676" w:rsidRPr="00382676" w:rsidRDefault="00382676" w:rsidP="00382676">
            <w:pPr>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 Лабораторные работы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 xml:space="preserve">1 </w:t>
            </w:r>
            <w:r w:rsidRPr="00382676">
              <w:rPr>
                <w:rFonts w:ascii="Times New Roman" w:eastAsia="Times New Roman" w:hAnsi="Times New Roman" w:cs="Times New Roman"/>
                <w:sz w:val="24"/>
                <w:szCs w:val="24"/>
                <w:lang w:eastAsia="ru-RU"/>
              </w:rPr>
              <w:t>Исследование действия максимальной токовой защиты  (МТЗ+АПВ) с применением промышленного контроллера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075"/>
        </w:trPr>
        <w:tc>
          <w:tcPr>
            <w:tcW w:w="2380" w:type="dxa"/>
            <w:vMerge/>
            <w:shd w:val="clear" w:color="auto" w:fill="FFFFFF"/>
          </w:tcPr>
          <w:p w:rsidR="00382676" w:rsidRPr="00382676" w:rsidRDefault="00382676" w:rsidP="00382676">
            <w:pPr>
              <w:rPr>
                <w:rFonts w:ascii="Times New Roman" w:eastAsia="Times New Roman"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1Изучение схемы АВР.</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2Изучение схемы двукратного АПВ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3Изучение схемы АЧР.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4Изучение схемы АПВ ВЛ.</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7</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ПК 2.3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w:t>
            </w:r>
          </w:p>
        </w:tc>
      </w:tr>
      <w:tr w:rsidR="00382676" w:rsidRPr="00382676" w:rsidTr="00382676">
        <w:tblPrEx>
          <w:tblLook w:val="01E0" w:firstRow="1" w:lastRow="1" w:firstColumn="1" w:lastColumn="1" w:noHBand="0" w:noVBand="0"/>
        </w:tblPrEx>
        <w:trPr>
          <w:trHeight w:val="678"/>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3</w:t>
            </w: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Cs/>
                <w:sz w:val="24"/>
                <w:szCs w:val="24"/>
                <w:lang w:eastAsia="ru-RU"/>
              </w:rPr>
              <w:t>Реферат на тему «Применение специализированного контроллера «Бреслер»»</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Раздел 4.</w:t>
            </w:r>
          </w:p>
        </w:tc>
        <w:tc>
          <w:tcPr>
            <w:tcW w:w="8786" w:type="dxa"/>
            <w:gridSpan w:val="4"/>
            <w:shd w:val="clear" w:color="auto" w:fill="FFFFFF"/>
          </w:tcPr>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Защита СЭС от перенапряжений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16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4</w:t>
            </w:r>
          </w:p>
        </w:tc>
        <w:tc>
          <w:tcPr>
            <w:tcW w:w="1559" w:type="dxa"/>
            <w:shd w:val="clear" w:color="auto" w:fill="FFFFFF"/>
            <w:vAlign w:val="center"/>
          </w:tcPr>
          <w:p w:rsidR="00382676" w:rsidRPr="00382676" w:rsidRDefault="00382676" w:rsidP="00382676">
            <w:pPr>
              <w:spacing w:after="0" w:line="240" w:lineRule="auto"/>
              <w:ind w:left="34"/>
              <w:jc w:val="center"/>
              <w:rPr>
                <w:rFonts w:ascii="Times New Roman" w:eastAsia="Times New Roman" w:hAnsi="Times New Roman" w:cs="Times New Roman"/>
                <w:bCs/>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shd w:val="clear" w:color="auto" w:fill="FFFFFF"/>
            <w:vAlign w:val="center"/>
          </w:tcPr>
          <w:p w:rsidR="00382676" w:rsidRPr="00382676" w:rsidRDefault="00382676" w:rsidP="00382676">
            <w:pPr>
              <w:spacing w:after="0" w:line="240" w:lineRule="auto"/>
              <w:jc w:val="cente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1</w:t>
            </w:r>
          </w:p>
        </w:tc>
        <w:tc>
          <w:tcPr>
            <w:tcW w:w="8786" w:type="dxa"/>
            <w:gridSpan w:val="4"/>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4.1</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Перенапряжения и защита от перенапряжений</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Times New Roman" w:hAnsi="Times New Roman" w:cs="Times New Roman"/>
                <w:sz w:val="24"/>
                <w:szCs w:val="24"/>
                <w:lang w:eastAsia="ru-RU"/>
              </w:rPr>
              <w:t>Перенапряжения и защита от перенапряжений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vMerge/>
            <w:shd w:val="clear" w:color="auto" w:fill="FFFFFF"/>
            <w:vAlign w:val="center"/>
          </w:tcPr>
          <w:p w:rsidR="00382676" w:rsidRPr="00382676" w:rsidRDefault="00382676" w:rsidP="00382676">
            <w:pPr>
              <w:spacing w:after="0" w:line="240" w:lineRule="auto"/>
              <w:jc w:val="center"/>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1Расчет отклонений напряжения в системе электроснабжения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4.2</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Молниезащита зданий и сооружений</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Times New Roman" w:hAnsi="Times New Roman" w:cs="Times New Roman"/>
                <w:sz w:val="24"/>
                <w:szCs w:val="24"/>
                <w:lang w:eastAsia="ru-RU"/>
              </w:rPr>
              <w:t>Молниезащита зданий и сооружений</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2.1,ПК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1Расчёт защитного заземления.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4</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left="-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Причины возникновения перенапряжений в СЭС </w:t>
            </w:r>
          </w:p>
          <w:p w:rsidR="00382676" w:rsidRPr="00382676" w:rsidRDefault="00382676" w:rsidP="00382676">
            <w:pPr>
              <w:spacing w:after="0" w:line="240" w:lineRule="auto"/>
              <w:ind w:left="-8"/>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«Классификация молниезащит»</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Раздел 5.</w:t>
            </w:r>
          </w:p>
        </w:tc>
        <w:tc>
          <w:tcPr>
            <w:tcW w:w="8786" w:type="dxa"/>
            <w:gridSpan w:val="4"/>
            <w:shd w:val="clear" w:color="auto" w:fill="FFFFFF"/>
          </w:tcPr>
          <w:p w:rsidR="00382676" w:rsidRPr="00382676" w:rsidRDefault="00382676" w:rsidP="00382676">
            <w:pPr>
              <w:spacing w:after="0" w:line="240" w:lineRule="auto"/>
              <w:ind w:left="-8"/>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Техническое обслуживание релейной защиты и автоматики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70</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30</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lastRenderedPageBreak/>
              <w:t>Тема 5.1</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Техническое обслуживание релейной защиты и автоматики</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Наименьшее допустимое сопротивление изоляции аппаратов вторичных цепей и электропроводки до 1000 В. Испытание контакторов и автоматических выключателей. Проверка схем на нормальное функционирование.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Обслуживание цепей оперативного тока.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Профилактический контроль устройств релейной защиты и автоматики.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 работ</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Заполнение отчетной документации.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Особенности технического обслуживания микропроцессорных комплексов релейной защиты</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 ПК 2.5</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29"/>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Лабораторные</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работы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1Проверка действия максимальных, минимальных или независимых расцепителей автоматических выключателей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4</w:t>
            </w:r>
          </w:p>
        </w:tc>
        <w:tc>
          <w:tcPr>
            <w:tcW w:w="1559" w:type="dxa"/>
            <w:shd w:val="clear" w:color="auto" w:fill="FFFFFF"/>
            <w:vAlign w:val="center"/>
          </w:tcPr>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5</w:t>
            </w:r>
          </w:p>
        </w:tc>
      </w:tr>
      <w:tr w:rsidR="00382676" w:rsidRPr="00382676" w:rsidTr="00382676">
        <w:tblPrEx>
          <w:tblLook w:val="01E0" w:firstRow="1" w:lastRow="1" w:firstColumn="1" w:lastColumn="1" w:noHBand="0" w:noVBand="0"/>
        </w:tblPrEx>
        <w:trPr>
          <w:trHeight w:val="429"/>
        </w:trPr>
        <w:tc>
          <w:tcPr>
            <w:tcW w:w="2380"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2Проверка релейной аппаратуры</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3Проверка правильности функционирования полностью собранных схем при различных значениях оперативного тока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4Испытание контакторов и автоматических выключателей многократными включениями и отключениями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5Составление технологической последовательности технического обслуживания защитной аппаратуры</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429"/>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1Проверка работы механической части электрооборудования на соответствие заводским и монтажным инструкциям</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650"/>
        </w:trPr>
        <w:tc>
          <w:tcPr>
            <w:tcW w:w="2380" w:type="dxa"/>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5.2</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Техническое обслуживание аппаратов управления, защиты и устройств автоматики</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Повседневное обслуживание. Профилактические осмотры. Проверка контрольно-измерительных приборов и аппаратуры.</w:t>
            </w: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Испытания и обслуживание магнитных пускателей, контакторов постоянного и переменного тока, реле. Методы измерения сопротивления катушек постоянному току</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 ПК 2.5</w:t>
            </w:r>
          </w:p>
          <w:p w:rsidR="00382676" w:rsidRPr="00382676" w:rsidRDefault="00382676" w:rsidP="00382676">
            <w:pPr>
              <w:spacing w:after="0" w:line="240" w:lineRule="auto"/>
              <w:ind w:left="-108"/>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548"/>
        </w:trPr>
        <w:tc>
          <w:tcPr>
            <w:tcW w:w="2380" w:type="dxa"/>
            <w:vMerge/>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Практические  занятия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Cs/>
                <w:sz w:val="24"/>
                <w:szCs w:val="24"/>
                <w:lang w:eastAsia="ru-RU"/>
              </w:rPr>
              <w:t>Измерение сопротивления катушек постоянному току</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4</w:t>
            </w: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07"/>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lastRenderedPageBreak/>
              <w:t xml:space="preserve">Тема 5.3 </w:t>
            </w:r>
            <w:r w:rsidRPr="00382676">
              <w:rPr>
                <w:rFonts w:ascii="Times New Roman" w:eastAsia="Times New Roman" w:hAnsi="Times New Roman" w:cs="Times New Roman"/>
                <w:b/>
                <w:sz w:val="24"/>
                <w:szCs w:val="24"/>
                <w:lang w:eastAsia="ru-RU"/>
              </w:rPr>
              <w:t>Автоматизированные системы управления</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Автоматизация работы систем электроснабжения.</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Способы управления и передачи информации.</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Принципы построения устройств телемеханики.</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Аппаратура автоматизированных систем управления на диспетчерских пунктах.</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Работа в режимах телеуправления и телеконтроля.</w:t>
            </w:r>
          </w:p>
          <w:p w:rsidR="00382676" w:rsidRPr="00382676" w:rsidRDefault="00382676" w:rsidP="00382676">
            <w:pPr>
              <w:spacing w:after="0" w:line="240" w:lineRule="auto"/>
              <w:rPr>
                <w:rFonts w:ascii="Times New Roman" w:eastAsia="Calibri" w:hAnsi="Times New Roman" w:cs="Times New Roman"/>
                <w:bCs/>
                <w:sz w:val="24"/>
                <w:szCs w:val="24"/>
                <w:lang w:eastAsia="ru-RU"/>
              </w:rPr>
            </w:pPr>
            <w:r w:rsidRPr="00382676">
              <w:rPr>
                <w:rFonts w:ascii="Times New Roman" w:eastAsia="Times New Roman" w:hAnsi="Times New Roman" w:cs="Times New Roman"/>
                <w:sz w:val="24"/>
                <w:szCs w:val="24"/>
                <w:lang w:eastAsia="ru-RU"/>
              </w:rPr>
              <w:t>Аппаратура автоматизированных систем управления на контролируемых пунктах.</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Работа в режимах телеконтроля и телеуправления.</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18</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1107"/>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5</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ind w:left="-8"/>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Опорный конспект на тему «Правила проверки схем РЗиА на нормальное функционирование»</w:t>
            </w:r>
          </w:p>
          <w:p w:rsidR="00382676" w:rsidRPr="00382676" w:rsidRDefault="00382676" w:rsidP="00382676">
            <w:pPr>
              <w:spacing w:after="0" w:line="240" w:lineRule="auto"/>
              <w:ind w:left="-8"/>
              <w:rPr>
                <w:rFonts w:ascii="Times New Roman" w:eastAsia="Calibri" w:hAnsi="Times New Roman" w:cs="Times New Roman"/>
                <w:bCs/>
                <w:sz w:val="24"/>
                <w:szCs w:val="24"/>
                <w:lang w:eastAsia="ru-RU"/>
              </w:rPr>
            </w:pPr>
            <w:r w:rsidRPr="00382676">
              <w:rPr>
                <w:rFonts w:ascii="Times New Roman" w:eastAsia="Calibri" w:hAnsi="Times New Roman" w:cs="Times New Roman"/>
                <w:bCs/>
                <w:sz w:val="24"/>
                <w:szCs w:val="24"/>
                <w:lang w:eastAsia="ru-RU"/>
              </w:rPr>
              <w:t>Составление опорного конспекта на тему «Требования к поверке контрольно-измерительных приборов  РЗ и А»</w:t>
            </w:r>
          </w:p>
          <w:p w:rsidR="00382676" w:rsidRPr="00382676" w:rsidRDefault="00382676" w:rsidP="00382676">
            <w:pPr>
              <w:spacing w:after="0" w:line="240" w:lineRule="auto"/>
              <w:ind w:left="-8"/>
              <w:rPr>
                <w:rFonts w:ascii="Times New Roman" w:eastAsia="Times New Roman" w:hAnsi="Times New Roman" w:cs="Times New Roman"/>
                <w:b/>
                <w:sz w:val="24"/>
                <w:szCs w:val="24"/>
                <w:lang w:eastAsia="ru-RU"/>
              </w:rPr>
            </w:pP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rPr>
                <w:rFonts w:ascii="Times New Roman" w:eastAsia="Times New Roman" w:hAnsi="Times New Roman" w:cs="Times New Roman"/>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Раздел 6.</w:t>
            </w: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Техническое обслуживание автоматизированных систем управления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21</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786"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5</w:t>
            </w:r>
          </w:p>
        </w:tc>
      </w:tr>
      <w:tr w:rsidR="00382676" w:rsidRPr="00382676" w:rsidTr="00382676">
        <w:tblPrEx>
          <w:tblLook w:val="01E0" w:firstRow="1" w:lastRow="1" w:firstColumn="1" w:lastColumn="1" w:noHBand="0" w:noVBand="0"/>
        </w:tblPrEx>
        <w:trPr>
          <w:trHeight w:val="2414"/>
        </w:trPr>
        <w:tc>
          <w:tcPr>
            <w:tcW w:w="2380" w:type="dxa"/>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6.1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Обслуживание автоматизирован</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ных систем управления</w:t>
            </w:r>
          </w:p>
        </w:tc>
        <w:tc>
          <w:tcPr>
            <w:tcW w:w="8786"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Требования к выполнению работ по техническому обслуживанию аппаратуры автоматизированных систем управления.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Виды и периодичность технического обслуживания аппаратуры автоматизированных систем управления.Технические осмотры и опробования.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 работ. Заполнение отчетной документации.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Профилактический контроль аппаратуры автоматизированных систем управления.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Особенности технического обслуживания микропроцессорных автоматизированных систем управления.</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19</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 ПК 2.5</w:t>
            </w:r>
          </w:p>
          <w:p w:rsidR="00382676" w:rsidRPr="00382676" w:rsidRDefault="00382676" w:rsidP="00382676">
            <w:pPr>
              <w:spacing w:after="0" w:line="240" w:lineRule="auto"/>
              <w:ind w:left="34"/>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23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eastAsia="ru-RU"/>
              </w:rPr>
              <w:t xml:space="preserve">Самостоятельная работа по разделу  </w:t>
            </w:r>
            <w:r w:rsidRPr="00382676">
              <w:rPr>
                <w:rFonts w:ascii="Times New Roman" w:eastAsia="Times New Roman" w:hAnsi="Times New Roman" w:cs="Times New Roman"/>
                <w:b/>
                <w:sz w:val="24"/>
                <w:szCs w:val="24"/>
                <w:lang w:val="en-US" w:eastAsia="ru-RU"/>
              </w:rPr>
              <w:t>6</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86"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Систематиче</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 xml:space="preserve">кая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аботка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нспектов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занятий,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у</w:t>
            </w:r>
            <w:r w:rsidRPr="00382676">
              <w:rPr>
                <w:rFonts w:ascii="Times New Roman" w:eastAsia="Times New Roman" w:hAnsi="Times New Roman" w:cs="Times New Roman"/>
                <w:sz w:val="24"/>
                <w:szCs w:val="24"/>
                <w:lang w:eastAsia="ru-RU"/>
              </w:rPr>
              <w:t xml:space="preserve">чебных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 xml:space="preserve">изданий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специальной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ческой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лит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ратур</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рмативн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дственных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pacing w:val="-1"/>
                <w:sz w:val="24"/>
                <w:szCs w:val="24"/>
                <w:lang w:eastAsia="ru-RU"/>
              </w:rPr>
              <w:t>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укци</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w:t>
            </w:r>
            <w:r w:rsidRPr="00382676">
              <w:rPr>
                <w:rFonts w:ascii="Times New Roman" w:eastAsia="Times New Roman" w:hAnsi="Times New Roman" w:cs="Times New Roman"/>
                <w:sz w:val="24"/>
                <w:szCs w:val="24"/>
                <w:lang w:eastAsia="ru-RU"/>
              </w:rPr>
              <w:t xml:space="preserve">по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рос</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3"/>
                <w:sz w:val="24"/>
                <w:szCs w:val="24"/>
                <w:lang w:eastAsia="ru-RU"/>
              </w:rPr>
              <w:t xml:space="preserve"> </w:t>
            </w:r>
            <w:r w:rsidRPr="00382676">
              <w:rPr>
                <w:rFonts w:ascii="Times New Roman" w:eastAsia="Times New Roman" w:hAnsi="Times New Roman" w:cs="Times New Roman"/>
                <w:sz w:val="24"/>
                <w:szCs w:val="24"/>
                <w:lang w:eastAsia="ru-RU"/>
              </w:rPr>
              <w:t xml:space="preserve">к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па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афа</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глава</w:t>
            </w:r>
            <w:r w:rsidRPr="00382676">
              <w:rPr>
                <w:rFonts w:ascii="Times New Roman" w:eastAsia="Times New Roman" w:hAnsi="Times New Roman" w:cs="Times New Roman"/>
                <w:sz w:val="24"/>
                <w:szCs w:val="24"/>
                <w:lang w:eastAsia="ru-RU"/>
              </w:rPr>
              <w:t xml:space="preserve">м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учебных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бий,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сост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вленным препод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вате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p>
          <w:p w:rsidR="00382676" w:rsidRPr="00382676" w:rsidRDefault="00382676" w:rsidP="00382676">
            <w:pPr>
              <w:spacing w:after="0" w:line="240" w:lineRule="auto"/>
              <w:jc w:val="center"/>
              <w:rPr>
                <w:rFonts w:ascii="Times New Roman" w:eastAsia="Times New Roman" w:hAnsi="Times New Roman" w:cs="Times New Roman"/>
                <w:b/>
                <w:sz w:val="24"/>
                <w:szCs w:val="24"/>
                <w:lang w:val="en-US" w:eastAsia="ru-RU"/>
              </w:rPr>
            </w:pPr>
            <w:r w:rsidRPr="00382676">
              <w:rPr>
                <w:rFonts w:ascii="Times New Roman" w:eastAsia="Times New Roman" w:hAnsi="Times New Roman" w:cs="Times New Roman"/>
                <w:b/>
                <w:sz w:val="24"/>
                <w:szCs w:val="24"/>
                <w:lang w:val="en-US" w:eastAsia="ru-RU"/>
              </w:rPr>
              <w:t>-</w:t>
            </w:r>
          </w:p>
        </w:tc>
        <w:tc>
          <w:tcPr>
            <w:tcW w:w="1559" w:type="dxa"/>
            <w:shd w:val="clear" w:color="auto" w:fill="FFFFFF"/>
          </w:tcPr>
          <w:p w:rsidR="00382676" w:rsidRPr="00382676" w:rsidRDefault="00382676" w:rsidP="00382676">
            <w:pPr>
              <w:spacing w:after="0" w:line="240" w:lineRule="auto"/>
              <w:ind w:left="-108"/>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val="en-US" w:eastAsia="ru-RU"/>
              </w:rPr>
              <w:t>2</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ПК </w:t>
            </w:r>
            <w:r w:rsidRPr="00382676">
              <w:rPr>
                <w:rFonts w:ascii="Times New Roman" w:eastAsia="Times New Roman" w:hAnsi="Times New Roman" w:cs="Times New Roman"/>
                <w:sz w:val="24"/>
                <w:szCs w:val="24"/>
                <w:lang w:val="en-US" w:eastAsia="ru-RU"/>
              </w:rPr>
              <w:t>2</w:t>
            </w:r>
            <w:r w:rsidRPr="00382676">
              <w:rPr>
                <w:rFonts w:ascii="Times New Roman" w:eastAsia="Times New Roman" w:hAnsi="Times New Roman" w:cs="Times New Roman"/>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ОК </w:t>
            </w:r>
            <w:r w:rsidRPr="00382676">
              <w:rPr>
                <w:rFonts w:ascii="Times New Roman" w:eastAsia="Times New Roman" w:hAnsi="Times New Roman" w:cs="Times New Roman"/>
                <w:sz w:val="24"/>
                <w:szCs w:val="24"/>
                <w:lang w:val="en-US" w:eastAsia="ru-RU"/>
              </w:rPr>
              <w:t>0</w:t>
            </w:r>
            <w:r w:rsidRPr="00382676">
              <w:rPr>
                <w:rFonts w:ascii="Times New Roman" w:eastAsia="Times New Roman" w:hAnsi="Times New Roman" w:cs="Times New Roman"/>
                <w:sz w:val="24"/>
                <w:szCs w:val="24"/>
                <w:lang w:eastAsia="ru-RU"/>
              </w:rPr>
              <w:t xml:space="preserve">1-ОК </w:t>
            </w:r>
            <w:r w:rsidRPr="00382676">
              <w:rPr>
                <w:rFonts w:ascii="Times New Roman" w:eastAsia="Times New Roman" w:hAnsi="Times New Roman" w:cs="Times New Roman"/>
                <w:sz w:val="24"/>
                <w:szCs w:val="24"/>
                <w:lang w:val="en-US" w:eastAsia="ru-RU"/>
              </w:rPr>
              <w:t>11</w:t>
            </w:r>
          </w:p>
        </w:tc>
      </w:tr>
      <w:tr w:rsidR="00382676" w:rsidRPr="00382676" w:rsidTr="00382676">
        <w:tblPrEx>
          <w:tblLook w:val="01E0" w:firstRow="1" w:lastRow="1" w:firstColumn="1" w:lastColumn="1" w:noHBand="0" w:noVBand="0"/>
        </w:tblPrEx>
        <w:trPr>
          <w:trHeight w:val="466"/>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4535" w:type="dxa"/>
            <w:gridSpan w:val="3"/>
            <w:shd w:val="clear" w:color="auto" w:fill="FFFFFF"/>
          </w:tcPr>
          <w:p w:rsidR="00382676" w:rsidRPr="00382676" w:rsidRDefault="00382676" w:rsidP="00382676">
            <w:pPr>
              <w:spacing w:after="0" w:line="240" w:lineRule="auto"/>
              <w:ind w:left="-108"/>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          2</w:t>
            </w:r>
          </w:p>
        </w:tc>
      </w:tr>
      <w:tr w:rsidR="00382676" w:rsidRPr="00382676" w:rsidTr="00382676">
        <w:tblPrEx>
          <w:tblLook w:val="01E0" w:firstRow="1" w:lastRow="1" w:firstColumn="1" w:lastColumn="1" w:noHBand="0" w:noVBand="0"/>
        </w:tblPrEx>
        <w:trPr>
          <w:trHeight w:val="421"/>
        </w:trPr>
        <w:tc>
          <w:tcPr>
            <w:tcW w:w="15701" w:type="dxa"/>
            <w:gridSpan w:val="8"/>
            <w:shd w:val="clear" w:color="auto" w:fill="FFFFFF"/>
          </w:tcPr>
          <w:p w:rsidR="00382676" w:rsidRPr="00382676" w:rsidRDefault="00382676" w:rsidP="00382676">
            <w:pPr>
              <w:spacing w:after="0" w:line="240" w:lineRule="auto"/>
              <w:ind w:left="102"/>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sz w:val="24"/>
                <w:szCs w:val="24"/>
                <w:lang w:eastAsia="ru-RU"/>
              </w:rPr>
              <w:t xml:space="preserve">УП.02 Учебная практика </w:t>
            </w:r>
          </w:p>
        </w:tc>
      </w:tr>
      <w:tr w:rsidR="00382676" w:rsidRPr="00382676" w:rsidTr="00382676">
        <w:tblPrEx>
          <w:tblLook w:val="01E0" w:firstRow="1" w:lastRow="1" w:firstColumn="1" w:lastColumn="1" w:noHBand="0" w:noVBand="0"/>
        </w:tblPrEx>
        <w:trPr>
          <w:trHeight w:val="2592"/>
        </w:trPr>
        <w:tc>
          <w:tcPr>
            <w:tcW w:w="2416" w:type="dxa"/>
            <w:gridSpan w:val="2"/>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Виды работ </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750" w:type="dxa"/>
            <w:gridSpan w:val="3"/>
            <w:shd w:val="clear" w:color="auto" w:fill="FFFFFF"/>
          </w:tcPr>
          <w:p w:rsidR="00382676" w:rsidRPr="00382676" w:rsidRDefault="00382676" w:rsidP="00382676">
            <w:pPr>
              <w:spacing w:after="0" w:line="240" w:lineRule="auto"/>
              <w:jc w:val="both"/>
              <w:rPr>
                <w:rFonts w:ascii="Times New Roman" w:eastAsia="Calibri" w:hAnsi="Times New Roman" w:cs="Times New Roman"/>
                <w:b/>
                <w:bCs/>
                <w:i/>
                <w:sz w:val="24"/>
                <w:szCs w:val="24"/>
                <w:lang w:eastAsia="ru-RU"/>
              </w:rPr>
            </w:pP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цепей</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свещения.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метка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трассы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для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рокладки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каб</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ля.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Раскатка</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раз</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оска</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кабеля</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оль</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ан</w:t>
            </w:r>
            <w:r w:rsidRPr="00382676">
              <w:rPr>
                <w:rFonts w:ascii="Times New Roman" w:eastAsia="Times New Roman" w:hAnsi="Times New Roman" w:cs="Times New Roman"/>
                <w:spacing w:val="1"/>
                <w:sz w:val="24"/>
                <w:szCs w:val="24"/>
                <w:lang w:eastAsia="ru-RU"/>
              </w:rPr>
              <w:t>ш</w:t>
            </w:r>
            <w:r w:rsidRPr="00382676">
              <w:rPr>
                <w:rFonts w:ascii="Times New Roman" w:eastAsia="Times New Roman" w:hAnsi="Times New Roman" w:cs="Times New Roman"/>
                <w:sz w:val="24"/>
                <w:szCs w:val="24"/>
                <w:lang w:eastAsia="ru-RU"/>
              </w:rPr>
              <w:t>еи. Разделка и соединение силов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ольны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кабел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й</w:t>
            </w:r>
          </w:p>
          <w:p w:rsidR="00382676" w:rsidRPr="00382676" w:rsidRDefault="00382676" w:rsidP="00382676">
            <w:pPr>
              <w:spacing w:after="0" w:line="240" w:lineRule="auto"/>
              <w:jc w:val="both"/>
              <w:rPr>
                <w:rFonts w:ascii="Times New Roman" w:eastAsia="Calibri" w:hAnsi="Times New Roman" w:cs="Times New Roman"/>
                <w:b/>
                <w:bCs/>
                <w:i/>
                <w:sz w:val="24"/>
                <w:szCs w:val="24"/>
                <w:lang w:eastAsia="ru-RU"/>
              </w:rPr>
            </w:pP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нтаж</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ме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трассы</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мест</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устан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вки</w:t>
            </w:r>
            <w:r w:rsidRPr="00382676">
              <w:rPr>
                <w:rFonts w:ascii="Times New Roman" w:eastAsia="Times New Roman" w:hAnsi="Times New Roman" w:cs="Times New Roman"/>
                <w:spacing w:val="10"/>
                <w:sz w:val="24"/>
                <w:szCs w:val="24"/>
                <w:lang w:eastAsia="ru-RU"/>
              </w:rPr>
              <w:t xml:space="preserve"> </w:t>
            </w:r>
            <w:r w:rsidRPr="00382676">
              <w:rPr>
                <w:rFonts w:ascii="Times New Roman" w:eastAsia="Times New Roman" w:hAnsi="Times New Roman" w:cs="Times New Roman"/>
                <w:sz w:val="24"/>
                <w:szCs w:val="24"/>
                <w:lang w:eastAsia="ru-RU"/>
              </w:rPr>
              <w:t>распределительных</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коробок,</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светильник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вык</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юча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елей, 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зето</w:t>
            </w:r>
            <w:r w:rsidRPr="00382676">
              <w:rPr>
                <w:rFonts w:ascii="Times New Roman" w:eastAsia="Times New Roman" w:hAnsi="Times New Roman" w:cs="Times New Roman"/>
                <w:spacing w:val="-2"/>
                <w:sz w:val="24"/>
                <w:szCs w:val="24"/>
                <w:lang w:eastAsia="ru-RU"/>
              </w:rPr>
              <w:t>к</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 xml:space="preserve">овка </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ассы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для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ры</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
                <w:sz w:val="24"/>
                <w:szCs w:val="24"/>
                <w:lang w:eastAsia="ru-RU"/>
              </w:rPr>
              <w:t xml:space="preserve"> п</w:t>
            </w:r>
            <w:r w:rsidRPr="00382676">
              <w:rPr>
                <w:rFonts w:ascii="Times New Roman" w:eastAsia="Times New Roman" w:hAnsi="Times New Roman" w:cs="Times New Roman"/>
                <w:sz w:val="24"/>
                <w:szCs w:val="24"/>
                <w:lang w:eastAsia="ru-RU"/>
              </w:rPr>
              <w:t xml:space="preserve">рокладки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цел</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стн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ст</w:t>
            </w:r>
            <w:r w:rsidRPr="00382676">
              <w:rPr>
                <w:rFonts w:ascii="Times New Roman" w:eastAsia="Times New Roman" w:hAnsi="Times New Roman" w:cs="Times New Roman"/>
                <w:sz w:val="24"/>
                <w:szCs w:val="24"/>
                <w:lang w:eastAsia="ru-RU"/>
              </w:rPr>
              <w:t>и жил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овод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p>
          <w:p w:rsidR="00382676" w:rsidRPr="00382676" w:rsidRDefault="00382676" w:rsidP="00382676">
            <w:pPr>
              <w:spacing w:after="0" w:line="240" w:lineRule="auto"/>
              <w:ind w:right="69"/>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ше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Уст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новка</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ческ</w:t>
            </w:r>
            <w:r w:rsidRPr="00382676">
              <w:rPr>
                <w:rFonts w:ascii="Times New Roman" w:eastAsia="Times New Roman" w:hAnsi="Times New Roman" w:cs="Times New Roman"/>
                <w:spacing w:val="2"/>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 шин,</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охранителе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яд</w:t>
            </w:r>
            <w:r w:rsidRPr="00382676">
              <w:rPr>
                <w:rFonts w:ascii="Times New Roman" w:eastAsia="Times New Roman" w:hAnsi="Times New Roman" w:cs="Times New Roman"/>
                <w:spacing w:val="-1"/>
                <w:sz w:val="24"/>
                <w:szCs w:val="24"/>
                <w:lang w:eastAsia="ru-RU"/>
              </w:rPr>
              <w:t>ник</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аничителей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w:t>
            </w:r>
          </w:p>
          <w:p w:rsidR="00382676" w:rsidRPr="00382676" w:rsidRDefault="00382676" w:rsidP="00382676">
            <w:pPr>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Разделка,</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лужение,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пайка</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единение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орка</w:t>
            </w:r>
            <w:r w:rsidRPr="00382676">
              <w:rPr>
                <w:rFonts w:ascii="Times New Roman" w:eastAsia="Times New Roman" w:hAnsi="Times New Roman" w:cs="Times New Roman"/>
                <w:spacing w:val="3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34"/>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ем</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ническое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33"/>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нной 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 xml:space="preserve">ры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1"/>
                <w:sz w:val="24"/>
                <w:szCs w:val="24"/>
                <w:lang w:eastAsia="ru-RU"/>
              </w:rPr>
              <w:t>10</w:t>
            </w:r>
            <w:r w:rsidRPr="00382676">
              <w:rPr>
                <w:rFonts w:ascii="Times New Roman" w:eastAsia="Times New Roman" w:hAnsi="Times New Roman" w:cs="Times New Roman"/>
                <w:spacing w:val="1"/>
                <w:sz w:val="24"/>
                <w:szCs w:val="24"/>
                <w:lang w:eastAsia="ru-RU"/>
              </w:rPr>
              <w:t>0</w:t>
            </w:r>
            <w:r w:rsidRPr="00382676">
              <w:rPr>
                <w:rFonts w:ascii="Times New Roman" w:eastAsia="Times New Roman" w:hAnsi="Times New Roman" w:cs="Times New Roman"/>
                <w:sz w:val="24"/>
                <w:szCs w:val="24"/>
                <w:lang w:eastAsia="ru-RU"/>
              </w:rPr>
              <w:t xml:space="preserve">0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2"/>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0"/>
                <w:sz w:val="24"/>
                <w:szCs w:val="24"/>
                <w:lang w:eastAsia="ru-RU"/>
              </w:rPr>
              <w:t xml:space="preserve"> </w:t>
            </w:r>
            <w:r w:rsidRPr="00382676">
              <w:rPr>
                <w:rFonts w:ascii="Times New Roman" w:eastAsia="Times New Roman" w:hAnsi="Times New Roman" w:cs="Times New Roman"/>
                <w:sz w:val="24"/>
                <w:szCs w:val="24"/>
                <w:lang w:eastAsia="ru-RU"/>
              </w:rPr>
              <w:t xml:space="preserve">обслуживание </w:t>
            </w:r>
            <w:r w:rsidRPr="00382676">
              <w:rPr>
                <w:rFonts w:ascii="Times New Roman" w:eastAsia="Times New Roman" w:hAnsi="Times New Roman" w:cs="Times New Roman"/>
                <w:spacing w:val="13"/>
                <w:sz w:val="24"/>
                <w:szCs w:val="24"/>
                <w:lang w:eastAsia="ru-RU"/>
              </w:rPr>
              <w:t xml:space="preserve"> </w:t>
            </w:r>
            <w:r w:rsidRPr="00382676">
              <w:rPr>
                <w:rFonts w:ascii="Times New Roman" w:eastAsia="Times New Roman" w:hAnsi="Times New Roman" w:cs="Times New Roman"/>
                <w:sz w:val="24"/>
                <w:szCs w:val="24"/>
                <w:lang w:eastAsia="ru-RU"/>
              </w:rPr>
              <w:t>то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орас</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елительн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 xml:space="preserve">щита.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pacing w:val="-2"/>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w:t>
            </w:r>
            <w:r w:rsidRPr="00382676">
              <w:rPr>
                <w:rFonts w:ascii="Times New Roman" w:eastAsia="Times New Roman" w:hAnsi="Times New Roman" w:cs="Times New Roman"/>
                <w:spacing w:val="-2"/>
                <w:sz w:val="24"/>
                <w:szCs w:val="24"/>
                <w:lang w:eastAsia="ru-RU"/>
              </w:rPr>
              <w:t>а</w:t>
            </w:r>
            <w:r w:rsidRPr="00382676">
              <w:rPr>
                <w:rFonts w:ascii="Times New Roman" w:eastAsia="Times New Roman" w:hAnsi="Times New Roman" w:cs="Times New Roman"/>
                <w:sz w:val="24"/>
                <w:szCs w:val="24"/>
                <w:lang w:eastAsia="ru-RU"/>
              </w:rPr>
              <w:t xml:space="preserve">ж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едох</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анителей </w:t>
            </w:r>
            <w:r w:rsidRPr="00382676">
              <w:rPr>
                <w:rFonts w:ascii="Times New Roman" w:eastAsia="Times New Roman" w:hAnsi="Times New Roman" w:cs="Times New Roman"/>
                <w:spacing w:val="12"/>
                <w:sz w:val="24"/>
                <w:szCs w:val="24"/>
                <w:lang w:eastAsia="ru-RU"/>
              </w:rPr>
              <w:t xml:space="preserve"> </w:t>
            </w:r>
            <w:r w:rsidRPr="00382676">
              <w:rPr>
                <w:rFonts w:ascii="Times New Roman" w:eastAsia="Times New Roman" w:hAnsi="Times New Roman" w:cs="Times New Roman"/>
                <w:sz w:val="24"/>
                <w:szCs w:val="24"/>
                <w:lang w:eastAsia="ru-RU"/>
              </w:rPr>
              <w:t>и 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бильнико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бслуживание шин и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уги</w:t>
            </w:r>
            <w:r w:rsidRPr="00382676">
              <w:rPr>
                <w:rFonts w:ascii="Times New Roman" w:eastAsia="Times New Roman" w:hAnsi="Times New Roman" w:cs="Times New Roman"/>
                <w:sz w:val="24"/>
                <w:szCs w:val="24"/>
                <w:lang w:eastAsia="ru-RU"/>
              </w:rPr>
              <w:t>х 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единений.</w:t>
            </w:r>
            <w:r w:rsidRPr="00382676">
              <w:rPr>
                <w:rFonts w:ascii="Times New Roman" w:eastAsia="Times New Roman" w:hAnsi="Times New Roman" w:cs="Times New Roman"/>
                <w:sz w:val="24"/>
                <w:szCs w:val="24"/>
                <w:lang w:eastAsia="ru-RU"/>
              </w:rPr>
              <w:t xml:space="preserve"> Разделка</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соединение</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силов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льных</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кабе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pacing w:val="-1"/>
                <w:sz w:val="24"/>
                <w:szCs w:val="24"/>
                <w:lang w:eastAsia="ru-RU"/>
              </w:rPr>
              <w:t>сх</w:t>
            </w:r>
            <w:r w:rsidRPr="00382676">
              <w:rPr>
                <w:rFonts w:ascii="Times New Roman" w:eastAsia="Times New Roman" w:hAnsi="Times New Roman" w:cs="Times New Roman"/>
                <w:sz w:val="24"/>
                <w:szCs w:val="24"/>
                <w:lang w:eastAsia="ru-RU"/>
              </w:rPr>
              <w:t>ем</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орич</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ммутации</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марк</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овкой,</w:t>
            </w:r>
            <w:r w:rsidRPr="00382676">
              <w:rPr>
                <w:rFonts w:ascii="Times New Roman" w:eastAsia="Times New Roman" w:hAnsi="Times New Roman" w:cs="Times New Roman"/>
                <w:spacing w:val="9"/>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во</w:t>
            </w:r>
            <w:r w:rsidRPr="00382676">
              <w:rPr>
                <w:rFonts w:ascii="Times New Roman" w:eastAsia="Times New Roman" w:hAnsi="Times New Roman" w:cs="Times New Roman"/>
                <w:sz w:val="24"/>
                <w:szCs w:val="24"/>
                <w:lang w:eastAsia="ru-RU"/>
              </w:rPr>
              <w:t>н</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цепе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 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нтаж и прове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 цепей сигнализации.</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72</w:t>
            </w:r>
          </w:p>
        </w:tc>
        <w:tc>
          <w:tcPr>
            <w:tcW w:w="170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vAlign w:val="center"/>
          </w:tcPr>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bCs/>
                <w:spacing w:val="1"/>
                <w:sz w:val="24"/>
                <w:szCs w:val="24"/>
                <w:lang w:eastAsia="ru-RU"/>
              </w:rPr>
            </w:pPr>
            <w:r w:rsidRPr="00382676">
              <w:rPr>
                <w:rFonts w:ascii="Times New Roman" w:eastAsia="Times New Roman" w:hAnsi="Times New Roman" w:cs="Times New Roman"/>
                <w:bCs/>
                <w:sz w:val="24"/>
                <w:szCs w:val="24"/>
                <w:lang w:eastAsia="ru-RU"/>
              </w:rPr>
              <w:t xml:space="preserve">ПК 2.1 </w:t>
            </w:r>
            <w:r w:rsidRPr="00382676">
              <w:rPr>
                <w:rFonts w:ascii="Times New Roman" w:eastAsia="Times New Roman" w:hAnsi="Times New Roman" w:cs="Times New Roman"/>
                <w:bCs/>
                <w:spacing w:val="1"/>
                <w:sz w:val="24"/>
                <w:szCs w:val="24"/>
                <w:lang w:eastAsia="ru-RU"/>
              </w:rPr>
              <w:t>–</w:t>
            </w:r>
          </w:p>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pacing w:val="1"/>
                <w:sz w:val="24"/>
                <w:szCs w:val="24"/>
                <w:lang w:eastAsia="ru-RU"/>
              </w:rPr>
              <w:t xml:space="preserve"> ПК</w:t>
            </w:r>
            <w:r w:rsidRPr="00382676">
              <w:rPr>
                <w:rFonts w:ascii="Times New Roman" w:eastAsia="Times New Roman" w:hAnsi="Times New Roman" w:cs="Times New Roman"/>
                <w:bCs/>
                <w:sz w:val="24"/>
                <w:szCs w:val="24"/>
                <w:lang w:eastAsia="ru-RU"/>
              </w:rPr>
              <w:t xml:space="preserve"> </w:t>
            </w:r>
            <w:r w:rsidRPr="00382676">
              <w:rPr>
                <w:rFonts w:ascii="Times New Roman" w:eastAsia="Times New Roman" w:hAnsi="Times New Roman" w:cs="Times New Roman"/>
                <w:bCs/>
                <w:spacing w:val="1"/>
                <w:sz w:val="24"/>
                <w:szCs w:val="24"/>
                <w:lang w:eastAsia="ru-RU"/>
              </w:rPr>
              <w:t>2</w:t>
            </w:r>
            <w:r w:rsidRPr="00382676">
              <w:rPr>
                <w:rFonts w:ascii="Times New Roman" w:eastAsia="Times New Roman" w:hAnsi="Times New Roman" w:cs="Times New Roman"/>
                <w:bCs/>
                <w:spacing w:val="-1"/>
                <w:sz w:val="24"/>
                <w:szCs w:val="24"/>
                <w:lang w:eastAsia="ru-RU"/>
              </w:rPr>
              <w:t>.</w:t>
            </w:r>
            <w:r w:rsidRPr="00382676">
              <w:rPr>
                <w:rFonts w:ascii="Times New Roman" w:eastAsia="Times New Roman" w:hAnsi="Times New Roman" w:cs="Times New Roman"/>
                <w:bCs/>
                <w:sz w:val="24"/>
                <w:szCs w:val="24"/>
                <w:lang w:eastAsia="ru-RU"/>
              </w:rPr>
              <w:t>5</w:t>
            </w:r>
          </w:p>
          <w:p w:rsidR="00382676" w:rsidRPr="00382676" w:rsidRDefault="00382676" w:rsidP="00382676">
            <w:pPr>
              <w:spacing w:after="0" w:line="240" w:lineRule="auto"/>
              <w:ind w:left="-108"/>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sz w:val="24"/>
                <w:szCs w:val="24"/>
                <w:lang w:eastAsia="ru-RU"/>
              </w:rPr>
              <w:t>ОК 01-ОК 11</w:t>
            </w:r>
          </w:p>
        </w:tc>
      </w:tr>
      <w:tr w:rsidR="00382676" w:rsidRPr="00382676" w:rsidTr="00382676">
        <w:tblPrEx>
          <w:tblLook w:val="01E0" w:firstRow="1" w:lastRow="1" w:firstColumn="1" w:lastColumn="1" w:noHBand="0" w:noVBand="0"/>
        </w:tblPrEx>
        <w:trPr>
          <w:trHeight w:val="466"/>
        </w:trPr>
        <w:tc>
          <w:tcPr>
            <w:tcW w:w="2416" w:type="dxa"/>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750" w:type="dxa"/>
            <w:gridSpan w:val="3"/>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5</w:t>
            </w:r>
          </w:p>
        </w:tc>
      </w:tr>
      <w:tr w:rsidR="00382676" w:rsidRPr="00382676" w:rsidTr="00382676">
        <w:tblPrEx>
          <w:tblLook w:val="01E0" w:firstRow="1" w:lastRow="1" w:firstColumn="1" w:lastColumn="1" w:noHBand="0" w:noVBand="0"/>
        </w:tblPrEx>
        <w:trPr>
          <w:trHeight w:val="466"/>
        </w:trPr>
        <w:tc>
          <w:tcPr>
            <w:tcW w:w="15701" w:type="dxa"/>
            <w:gridSpan w:val="8"/>
            <w:shd w:val="clear" w:color="auto" w:fill="FFFFFF"/>
          </w:tcPr>
          <w:p w:rsidR="00382676" w:rsidRPr="00382676" w:rsidRDefault="00382676" w:rsidP="00382676">
            <w:pPr>
              <w:spacing w:after="0" w:line="240" w:lineRule="auto"/>
              <w:ind w:left="34"/>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sz w:val="24"/>
                <w:szCs w:val="24"/>
                <w:lang w:eastAsia="ru-RU"/>
              </w:rPr>
              <w:t>ПП.02 Производственная практика (по профилю специальности)</w:t>
            </w:r>
          </w:p>
        </w:tc>
      </w:tr>
      <w:tr w:rsidR="00382676" w:rsidRPr="00382676" w:rsidTr="00382676">
        <w:tblPrEx>
          <w:tblLook w:val="01E0" w:firstRow="1" w:lastRow="1" w:firstColumn="1" w:lastColumn="1" w:noHBand="0" w:noVBand="0"/>
        </w:tblPrEx>
        <w:trPr>
          <w:trHeight w:val="466"/>
        </w:trPr>
        <w:tc>
          <w:tcPr>
            <w:tcW w:w="2416" w:type="dxa"/>
            <w:gridSpan w:val="2"/>
            <w:shd w:val="clear" w:color="auto" w:fill="FFFFFF"/>
          </w:tcPr>
          <w:p w:rsidR="00382676" w:rsidRPr="00382676" w:rsidRDefault="00382676" w:rsidP="00382676">
            <w:pPr>
              <w:spacing w:after="0" w:line="240" w:lineRule="auto"/>
              <w:rPr>
                <w:rFonts w:ascii="Times New Roman" w:eastAsia="Calibri" w:hAnsi="Times New Roman" w:cs="Times New Roman"/>
                <w:b/>
                <w:bCs/>
                <w:i/>
                <w:sz w:val="24"/>
                <w:szCs w:val="24"/>
                <w:lang w:eastAsia="ru-RU"/>
              </w:rPr>
            </w:pPr>
            <w:r w:rsidRPr="00382676">
              <w:rPr>
                <w:rFonts w:ascii="Times New Roman" w:eastAsia="Calibri" w:hAnsi="Times New Roman" w:cs="Times New Roman"/>
                <w:b/>
                <w:bCs/>
                <w:sz w:val="24"/>
                <w:szCs w:val="24"/>
                <w:lang w:eastAsia="ru-RU"/>
              </w:rPr>
              <w:t xml:space="preserve">Виды работ </w:t>
            </w:r>
          </w:p>
        </w:tc>
        <w:tc>
          <w:tcPr>
            <w:tcW w:w="8750"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ы</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удования</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любо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азначения,</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ех</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типов</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pacing w:val="-1"/>
                <w:sz w:val="24"/>
                <w:szCs w:val="24"/>
                <w:lang w:eastAsia="ru-RU"/>
              </w:rPr>
              <w:t>габа</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ит</w:t>
            </w:r>
            <w:r w:rsidRPr="00382676">
              <w:rPr>
                <w:rFonts w:ascii="Times New Roman" w:eastAsia="Times New Roman" w:hAnsi="Times New Roman" w:cs="Times New Roman"/>
                <w:spacing w:val="1"/>
                <w:sz w:val="24"/>
                <w:szCs w:val="24"/>
                <w:lang w:eastAsia="ru-RU"/>
              </w:rPr>
              <w:t>ов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5"/>
                <w:sz w:val="24"/>
                <w:szCs w:val="24"/>
                <w:lang w:eastAsia="ru-RU"/>
              </w:rPr>
              <w:t xml:space="preserve"> </w:t>
            </w: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466"/>
        </w:trPr>
        <w:tc>
          <w:tcPr>
            <w:tcW w:w="2416" w:type="dxa"/>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750" w:type="dxa"/>
            <w:gridSpan w:val="3"/>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spacing w:after="0" w:line="240" w:lineRule="auto"/>
              <w:ind w:left="34"/>
              <w:jc w:val="center"/>
              <w:rPr>
                <w:rFonts w:ascii="Times New Roman" w:eastAsia="Times New Roman" w:hAnsi="Times New Roman" w:cs="Times New Roman"/>
                <w:b/>
                <w:bCs/>
                <w:sz w:val="24"/>
                <w:szCs w:val="24"/>
                <w:lang w:eastAsia="ru-RU"/>
              </w:rPr>
            </w:pPr>
          </w:p>
        </w:tc>
      </w:tr>
      <w:tr w:rsidR="00382676" w:rsidRPr="00382676" w:rsidTr="00382676">
        <w:tblPrEx>
          <w:tblLook w:val="01E0" w:firstRow="1" w:lastRow="1" w:firstColumn="1" w:lastColumn="1" w:noHBand="0" w:noVBand="0"/>
        </w:tblPrEx>
        <w:trPr>
          <w:trHeight w:val="3122"/>
        </w:trPr>
        <w:tc>
          <w:tcPr>
            <w:tcW w:w="2416" w:type="dxa"/>
            <w:gridSpan w:val="2"/>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p>
          <w:p w:rsidR="00382676" w:rsidRPr="00382676" w:rsidRDefault="00382676" w:rsidP="00382676">
            <w:pPr>
              <w:spacing w:after="0" w:line="240" w:lineRule="auto"/>
              <w:rPr>
                <w:rFonts w:ascii="Times New Roman" w:eastAsia="Calibri" w:hAnsi="Times New Roman" w:cs="Times New Roman"/>
                <w:b/>
                <w:bCs/>
                <w:i/>
                <w:sz w:val="24"/>
                <w:szCs w:val="24"/>
                <w:lang w:eastAsia="ru-RU"/>
              </w:rPr>
            </w:pPr>
          </w:p>
        </w:tc>
        <w:tc>
          <w:tcPr>
            <w:tcW w:w="8750"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Обслуживание</w:t>
            </w:r>
            <w:r w:rsidRPr="00382676">
              <w:rPr>
                <w:rFonts w:ascii="Times New Roman" w:eastAsia="Times New Roman" w:hAnsi="Times New Roman" w:cs="Times New Roman"/>
                <w:spacing w:val="16"/>
                <w:sz w:val="24"/>
                <w:szCs w:val="24"/>
                <w:lang w:eastAsia="ru-RU"/>
              </w:rPr>
              <w:t xml:space="preserve"> </w:t>
            </w:r>
            <w:r w:rsidRPr="00382676">
              <w:rPr>
                <w:rFonts w:ascii="Times New Roman" w:eastAsia="Times New Roman" w:hAnsi="Times New Roman" w:cs="Times New Roman"/>
                <w:sz w:val="24"/>
                <w:szCs w:val="24"/>
                <w:lang w:eastAsia="ru-RU"/>
              </w:rPr>
              <w:t>силов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тр</w:t>
            </w:r>
            <w:r w:rsidRPr="00382676">
              <w:rPr>
                <w:rFonts w:ascii="Times New Roman" w:eastAsia="Times New Roman" w:hAnsi="Times New Roman" w:cs="Times New Roman"/>
                <w:sz w:val="24"/>
                <w:szCs w:val="24"/>
                <w:lang w:eastAsia="ru-RU"/>
              </w:rPr>
              <w:t>оустаново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5"/>
                <w:sz w:val="24"/>
                <w:szCs w:val="24"/>
                <w:lang w:eastAsia="ru-RU"/>
              </w:rPr>
              <w:t xml:space="preserve"> </w:t>
            </w:r>
            <w:r w:rsidRPr="00382676">
              <w:rPr>
                <w:rFonts w:ascii="Times New Roman" w:eastAsia="Times New Roman" w:hAnsi="Times New Roman" w:cs="Times New Roman"/>
                <w:spacing w:val="-1"/>
                <w:sz w:val="24"/>
                <w:szCs w:val="24"/>
                <w:lang w:eastAsia="ru-RU"/>
              </w:rPr>
              <w:t>Ре</w:t>
            </w:r>
            <w:r w:rsidRPr="00382676">
              <w:rPr>
                <w:rFonts w:ascii="Times New Roman" w:eastAsia="Times New Roman" w:hAnsi="Times New Roman" w:cs="Times New Roman"/>
                <w:sz w:val="24"/>
                <w:szCs w:val="24"/>
                <w:lang w:eastAsia="ru-RU"/>
              </w:rPr>
              <w:t>визия 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ансформато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вык</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ю</w:t>
            </w:r>
            <w:r w:rsidRPr="00382676">
              <w:rPr>
                <w:rFonts w:ascii="Times New Roman" w:eastAsia="Times New Roman" w:hAnsi="Times New Roman" w:cs="Times New Roman"/>
                <w:spacing w:val="-1"/>
                <w:sz w:val="24"/>
                <w:szCs w:val="24"/>
                <w:lang w:eastAsia="ru-RU"/>
              </w:rPr>
              <w:t>ч</w:t>
            </w:r>
            <w:r w:rsidRPr="00382676">
              <w:rPr>
                <w:rFonts w:ascii="Times New Roman" w:eastAsia="Times New Roman" w:hAnsi="Times New Roman" w:cs="Times New Roman"/>
                <w:sz w:val="24"/>
                <w:szCs w:val="24"/>
                <w:lang w:eastAsia="ru-RU"/>
              </w:rPr>
              <w:t xml:space="preserve">ателей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азъединителей.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 xml:space="preserve">Заливка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 xml:space="preserve">сла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 xml:space="preserve">в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25"/>
                <w:sz w:val="24"/>
                <w:szCs w:val="24"/>
                <w:lang w:eastAsia="ru-RU"/>
              </w:rPr>
              <w:t xml:space="preserve"> </w:t>
            </w:r>
            <w:r w:rsidRPr="00382676">
              <w:rPr>
                <w:rFonts w:ascii="Times New Roman" w:eastAsia="Times New Roman" w:hAnsi="Times New Roman" w:cs="Times New Roman"/>
                <w:sz w:val="24"/>
                <w:szCs w:val="24"/>
                <w:lang w:eastAsia="ru-RU"/>
              </w:rPr>
              <w:t>Регене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ация </w:t>
            </w:r>
            <w:r w:rsidRPr="00382676">
              <w:rPr>
                <w:rFonts w:ascii="Times New Roman" w:eastAsia="Times New Roman" w:hAnsi="Times New Roman" w:cs="Times New Roman"/>
                <w:spacing w:val="25"/>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тра</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2"/>
                <w:sz w:val="24"/>
                <w:szCs w:val="24"/>
                <w:lang w:eastAsia="ru-RU"/>
              </w:rPr>
              <w:t>ф</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ор</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о </w:t>
            </w:r>
            <w:r w:rsidRPr="00382676">
              <w:rPr>
                <w:rFonts w:ascii="Times New Roman" w:eastAsia="Times New Roman" w:hAnsi="Times New Roman" w:cs="Times New Roman"/>
                <w:spacing w:val="24"/>
                <w:sz w:val="24"/>
                <w:szCs w:val="24"/>
                <w:lang w:eastAsia="ru-RU"/>
              </w:rPr>
              <w:t xml:space="preserve"> </w:t>
            </w:r>
            <w:r w:rsidRPr="00382676">
              <w:rPr>
                <w:rFonts w:ascii="Times New Roman" w:eastAsia="Times New Roman" w:hAnsi="Times New Roman" w:cs="Times New Roman"/>
                <w:sz w:val="24"/>
                <w:szCs w:val="24"/>
                <w:lang w:eastAsia="ru-RU"/>
              </w:rPr>
              <w:t>масл</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Обслуживание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аккумуляторных</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бат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Обслуживание</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высо</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льтных</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здуш</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ых</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ды</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электроп</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ед</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Размотк</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разделка,</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зи</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ка</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z w:val="24"/>
                <w:szCs w:val="24"/>
                <w:lang w:eastAsia="ru-RU"/>
              </w:rPr>
              <w:t>рокладка</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кабеля.</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Ознакомление</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ами</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му</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z w:val="24"/>
                <w:szCs w:val="24"/>
                <w:lang w:eastAsia="ru-RU"/>
              </w:rPr>
              <w:t>уживанию</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во</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душных</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6"/>
                <w:sz w:val="24"/>
                <w:szCs w:val="24"/>
                <w:lang w:eastAsia="ru-RU"/>
              </w:rPr>
              <w:t xml:space="preserve"> </w:t>
            </w:r>
            <w:r w:rsidRPr="00382676">
              <w:rPr>
                <w:rFonts w:ascii="Times New Roman" w:eastAsia="Times New Roman" w:hAnsi="Times New Roman" w:cs="Times New Roman"/>
                <w:sz w:val="24"/>
                <w:szCs w:val="24"/>
                <w:lang w:eastAsia="ru-RU"/>
              </w:rPr>
              <w:t>кабельных</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линий.</w:t>
            </w:r>
            <w:r w:rsidRPr="00382676">
              <w:rPr>
                <w:rFonts w:ascii="Times New Roman" w:eastAsia="Times New Roman" w:hAnsi="Times New Roman" w:cs="Times New Roman"/>
                <w:spacing w:val="8"/>
                <w:sz w:val="24"/>
                <w:szCs w:val="24"/>
                <w:lang w:eastAsia="ru-RU"/>
              </w:rPr>
              <w:t xml:space="preserve"> </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ределен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7"/>
                <w:sz w:val="24"/>
                <w:szCs w:val="24"/>
                <w:lang w:eastAsia="ru-RU"/>
              </w:rPr>
              <w:t xml:space="preserve"> </w:t>
            </w:r>
            <w:r w:rsidRPr="00382676">
              <w:rPr>
                <w:rFonts w:ascii="Times New Roman" w:eastAsia="Times New Roman" w:hAnsi="Times New Roman" w:cs="Times New Roman"/>
                <w:sz w:val="24"/>
                <w:szCs w:val="24"/>
                <w:lang w:eastAsia="ru-RU"/>
              </w:rPr>
              <w:t>мест 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z w:val="24"/>
                <w:szCs w:val="24"/>
                <w:lang w:eastAsia="ru-RU"/>
              </w:rPr>
              <w:t>дений кабеле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Вып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лнение ра</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ртеж</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схем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м.</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ка,</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мо</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настройка</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елейных</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защит,</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йств</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втом</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тики</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телеме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аник</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44"/>
                <w:sz w:val="24"/>
                <w:szCs w:val="24"/>
                <w:lang w:eastAsia="ru-RU"/>
              </w:rPr>
              <w:t xml:space="preserve"> </w:t>
            </w:r>
            <w:r w:rsidRPr="00382676">
              <w:rPr>
                <w:rFonts w:ascii="Times New Roman" w:eastAsia="Times New Roman" w:hAnsi="Times New Roman" w:cs="Times New Roman"/>
                <w:sz w:val="24"/>
                <w:szCs w:val="24"/>
                <w:lang w:eastAsia="ru-RU"/>
              </w:rPr>
              <w:t>Прозв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нка</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цепей</w:t>
            </w:r>
            <w:r w:rsidRPr="00382676">
              <w:rPr>
                <w:rFonts w:ascii="Times New Roman" w:eastAsia="Times New Roman" w:hAnsi="Times New Roman" w:cs="Times New Roman"/>
                <w:spacing w:val="42"/>
                <w:sz w:val="24"/>
                <w:szCs w:val="24"/>
                <w:lang w:eastAsia="ru-RU"/>
              </w:rPr>
              <w:t xml:space="preserve"> </w:t>
            </w:r>
            <w:r w:rsidRPr="00382676">
              <w:rPr>
                <w:rFonts w:ascii="Times New Roman" w:eastAsia="Times New Roman" w:hAnsi="Times New Roman" w:cs="Times New Roman"/>
                <w:sz w:val="24"/>
                <w:szCs w:val="24"/>
                <w:lang w:eastAsia="ru-RU"/>
              </w:rPr>
              <w:t>защит.</w:t>
            </w:r>
            <w:r w:rsidRPr="00382676">
              <w:rPr>
                <w:rFonts w:ascii="Times New Roman" w:eastAsia="Times New Roman" w:hAnsi="Times New Roman" w:cs="Times New Roman"/>
                <w:spacing w:val="43"/>
                <w:sz w:val="24"/>
                <w:szCs w:val="24"/>
                <w:lang w:eastAsia="ru-RU"/>
              </w:rPr>
              <w:t xml:space="preserve"> </w:t>
            </w:r>
            <w:r w:rsidRPr="00382676">
              <w:rPr>
                <w:rFonts w:ascii="Times New Roman" w:eastAsia="Times New Roman" w:hAnsi="Times New Roman" w:cs="Times New Roman"/>
                <w:sz w:val="24"/>
                <w:szCs w:val="24"/>
                <w:lang w:eastAsia="ru-RU"/>
              </w:rPr>
              <w:t>Выполнение расче</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свя</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z w:val="24"/>
                <w:szCs w:val="24"/>
                <w:lang w:eastAsia="ru-RU"/>
              </w:rPr>
              <w:t>анных</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ре</w:t>
            </w:r>
            <w:r w:rsidRPr="00382676">
              <w:rPr>
                <w:rFonts w:ascii="Times New Roman" w:eastAsia="Times New Roman" w:hAnsi="Times New Roman" w:cs="Times New Roman"/>
                <w:spacing w:val="-1"/>
                <w:sz w:val="24"/>
                <w:szCs w:val="24"/>
                <w:lang w:eastAsia="ru-RU"/>
              </w:rPr>
              <w:t>гу</w:t>
            </w:r>
            <w:r w:rsidRPr="00382676">
              <w:rPr>
                <w:rFonts w:ascii="Times New Roman" w:eastAsia="Times New Roman" w:hAnsi="Times New Roman" w:cs="Times New Roman"/>
                <w:sz w:val="24"/>
                <w:szCs w:val="24"/>
                <w:lang w:eastAsia="ru-RU"/>
              </w:rPr>
              <w:t>лиров</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1"/>
                <w:sz w:val="24"/>
                <w:szCs w:val="24"/>
                <w:lang w:eastAsia="ru-RU"/>
              </w:rPr>
              <w:t>цепе</w:t>
            </w:r>
            <w:r w:rsidRPr="00382676">
              <w:rPr>
                <w:rFonts w:ascii="Times New Roman" w:eastAsia="Times New Roman" w:hAnsi="Times New Roman" w:cs="Times New Roman"/>
                <w:sz w:val="24"/>
                <w:szCs w:val="24"/>
                <w:lang w:eastAsia="ru-RU"/>
              </w:rPr>
              <w:t>й и 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ибор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p>
        </w:tc>
        <w:tc>
          <w:tcPr>
            <w:tcW w:w="1276"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108</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Cs/>
                <w:lang w:eastAsia="ru-RU"/>
              </w:rPr>
            </w:pPr>
          </w:p>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z w:val="24"/>
                <w:szCs w:val="24"/>
                <w:lang w:eastAsia="ru-RU"/>
              </w:rPr>
              <w:t>3</w:t>
            </w:r>
          </w:p>
          <w:p w:rsidR="00382676" w:rsidRPr="00382676" w:rsidRDefault="00382676" w:rsidP="00382676">
            <w:pPr>
              <w:spacing w:after="0" w:line="240" w:lineRule="auto"/>
              <w:ind w:left="-108"/>
              <w:jc w:val="center"/>
              <w:rPr>
                <w:rFonts w:ascii="Times New Roman" w:eastAsia="Times New Roman" w:hAnsi="Times New Roman" w:cs="Times New Roman"/>
                <w:bCs/>
                <w:spacing w:val="1"/>
                <w:sz w:val="24"/>
                <w:szCs w:val="24"/>
                <w:lang w:eastAsia="ru-RU"/>
              </w:rPr>
            </w:pPr>
            <w:r w:rsidRPr="00382676">
              <w:rPr>
                <w:rFonts w:ascii="Times New Roman" w:eastAsia="Times New Roman" w:hAnsi="Times New Roman" w:cs="Times New Roman"/>
                <w:bCs/>
                <w:sz w:val="24"/>
                <w:szCs w:val="24"/>
                <w:lang w:eastAsia="ru-RU"/>
              </w:rPr>
              <w:t xml:space="preserve">ПК 2.1 </w:t>
            </w:r>
            <w:r w:rsidRPr="00382676">
              <w:rPr>
                <w:rFonts w:ascii="Times New Roman" w:eastAsia="Times New Roman" w:hAnsi="Times New Roman" w:cs="Times New Roman"/>
                <w:bCs/>
                <w:spacing w:val="1"/>
                <w:sz w:val="24"/>
                <w:szCs w:val="24"/>
                <w:lang w:eastAsia="ru-RU"/>
              </w:rPr>
              <w:t xml:space="preserve">– </w:t>
            </w:r>
          </w:p>
          <w:p w:rsidR="00382676" w:rsidRPr="00382676" w:rsidRDefault="00382676" w:rsidP="00382676">
            <w:pPr>
              <w:spacing w:after="0" w:line="240" w:lineRule="auto"/>
              <w:ind w:left="-108"/>
              <w:jc w:val="center"/>
              <w:rPr>
                <w:rFonts w:ascii="Times New Roman" w:eastAsia="Times New Roman" w:hAnsi="Times New Roman" w:cs="Times New Roman"/>
                <w:bCs/>
                <w:sz w:val="24"/>
                <w:szCs w:val="24"/>
                <w:lang w:eastAsia="ru-RU"/>
              </w:rPr>
            </w:pPr>
            <w:r w:rsidRPr="00382676">
              <w:rPr>
                <w:rFonts w:ascii="Times New Roman" w:eastAsia="Times New Roman" w:hAnsi="Times New Roman" w:cs="Times New Roman"/>
                <w:bCs/>
                <w:spacing w:val="1"/>
                <w:sz w:val="24"/>
                <w:szCs w:val="24"/>
                <w:lang w:eastAsia="ru-RU"/>
              </w:rPr>
              <w:t>ПК</w:t>
            </w:r>
            <w:r w:rsidRPr="00382676">
              <w:rPr>
                <w:rFonts w:ascii="Times New Roman" w:eastAsia="Times New Roman" w:hAnsi="Times New Roman" w:cs="Times New Roman"/>
                <w:bCs/>
                <w:sz w:val="24"/>
                <w:szCs w:val="24"/>
                <w:lang w:eastAsia="ru-RU"/>
              </w:rPr>
              <w:t xml:space="preserve"> </w:t>
            </w:r>
            <w:r w:rsidRPr="00382676">
              <w:rPr>
                <w:rFonts w:ascii="Times New Roman" w:eastAsia="Times New Roman" w:hAnsi="Times New Roman" w:cs="Times New Roman"/>
                <w:bCs/>
                <w:spacing w:val="1"/>
                <w:sz w:val="24"/>
                <w:szCs w:val="24"/>
                <w:lang w:eastAsia="ru-RU"/>
              </w:rPr>
              <w:t>2</w:t>
            </w:r>
            <w:r w:rsidRPr="00382676">
              <w:rPr>
                <w:rFonts w:ascii="Times New Roman" w:eastAsia="Times New Roman" w:hAnsi="Times New Roman" w:cs="Times New Roman"/>
                <w:bCs/>
                <w:spacing w:val="-1"/>
                <w:sz w:val="24"/>
                <w:szCs w:val="24"/>
                <w:lang w:eastAsia="ru-RU"/>
              </w:rPr>
              <w:t>.</w:t>
            </w:r>
            <w:r w:rsidRPr="00382676">
              <w:rPr>
                <w:rFonts w:ascii="Times New Roman" w:eastAsia="Times New Roman" w:hAnsi="Times New Roman" w:cs="Times New Roman"/>
                <w:bCs/>
                <w:sz w:val="24"/>
                <w:szCs w:val="24"/>
                <w:lang w:eastAsia="ru-RU"/>
              </w:rPr>
              <w:t>5</w:t>
            </w:r>
          </w:p>
          <w:p w:rsidR="00382676" w:rsidRPr="00382676" w:rsidRDefault="00382676" w:rsidP="00382676">
            <w:pPr>
              <w:ind w:left="-108"/>
              <w:rPr>
                <w:rFonts w:ascii="Times New Roman" w:eastAsia="Times New Roman" w:hAnsi="Times New Roman" w:cs="Times New Roman"/>
                <w:bCs/>
                <w:spacing w:val="1"/>
                <w:sz w:val="24"/>
                <w:szCs w:val="24"/>
                <w:lang w:eastAsia="ru-RU"/>
              </w:rPr>
            </w:pPr>
            <w:r w:rsidRPr="00382676">
              <w:rPr>
                <w:rFonts w:ascii="Times New Roman" w:eastAsia="Times New Roman" w:hAnsi="Times New Roman" w:cs="Times New Roman"/>
                <w:bCs/>
                <w:sz w:val="24"/>
                <w:szCs w:val="24"/>
                <w:lang w:eastAsia="ru-RU"/>
              </w:rPr>
              <w:t xml:space="preserve"> ОК 01-ОК 11</w:t>
            </w:r>
          </w:p>
        </w:tc>
      </w:tr>
      <w:tr w:rsidR="00382676" w:rsidRPr="00382676" w:rsidTr="00382676">
        <w:tblPrEx>
          <w:tblLook w:val="01E0" w:firstRow="1" w:lastRow="1" w:firstColumn="1" w:lastColumn="1" w:noHBand="0" w:noVBand="0"/>
        </w:tblPrEx>
        <w:trPr>
          <w:trHeight w:val="456"/>
        </w:trPr>
        <w:tc>
          <w:tcPr>
            <w:tcW w:w="11166"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Экзамен квалификационный</w:t>
            </w:r>
          </w:p>
        </w:tc>
        <w:tc>
          <w:tcPr>
            <w:tcW w:w="4535" w:type="dxa"/>
            <w:gridSpan w:val="3"/>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 xml:space="preserve">       10</w:t>
            </w:r>
          </w:p>
        </w:tc>
      </w:tr>
      <w:tr w:rsidR="00382676" w:rsidRPr="00382676" w:rsidTr="00382676">
        <w:tblPrEx>
          <w:tblLook w:val="01E0" w:firstRow="1" w:lastRow="1" w:firstColumn="1" w:lastColumn="1" w:noHBand="0" w:noVBand="0"/>
        </w:tblPrEx>
        <w:trPr>
          <w:trHeight w:val="365"/>
        </w:trPr>
        <w:tc>
          <w:tcPr>
            <w:tcW w:w="11166" w:type="dxa"/>
            <w:gridSpan w:val="5"/>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ВСЕГО</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276"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1056</w:t>
            </w:r>
          </w:p>
        </w:tc>
        <w:tc>
          <w:tcPr>
            <w:tcW w:w="170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301</w:t>
            </w:r>
          </w:p>
        </w:tc>
        <w:tc>
          <w:tcPr>
            <w:tcW w:w="1559" w:type="dxa"/>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r>
    </w:tbl>
    <w:p w:rsidR="00382676" w:rsidRPr="00382676" w:rsidRDefault="00382676" w:rsidP="0038267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382676">
        <w:rPr>
          <w:rFonts w:ascii="Times New Roman" w:eastAsia="Times New Roman" w:hAnsi="Times New Roman" w:cs="Times New Roman"/>
          <w:iCs/>
          <w:sz w:val="28"/>
          <w:szCs w:val="28"/>
          <w:shd w:val="clear" w:color="auto" w:fill="FFFFFF"/>
          <w:lang w:eastAsia="x-none"/>
        </w:rPr>
        <w:t xml:space="preserve">            </w:t>
      </w:r>
      <w:r w:rsidRPr="00382676">
        <w:rPr>
          <w:rFonts w:ascii="Times New Roman" w:eastAsia="Times New Roman" w:hAnsi="Times New Roman" w:cs="Times New Roman"/>
          <w:iCs/>
          <w:sz w:val="28"/>
          <w:szCs w:val="28"/>
          <w:shd w:val="clear" w:color="auto" w:fill="FFFFFF"/>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382676" w:rsidRPr="00382676" w:rsidRDefault="00382676" w:rsidP="00382676">
      <w:pPr>
        <w:widowControl w:val="0"/>
        <w:spacing w:after="0" w:line="240" w:lineRule="auto"/>
        <w:ind w:right="320" w:firstLine="709"/>
        <w:jc w:val="both"/>
        <w:rPr>
          <w:rFonts w:ascii="Times New Roman" w:eastAsia="Times New Roman" w:hAnsi="Times New Roman" w:cs="Times New Roman"/>
          <w:iCs/>
          <w:sz w:val="28"/>
          <w:szCs w:val="28"/>
          <w:shd w:val="clear" w:color="auto" w:fill="FFFFFF"/>
          <w:lang w:eastAsia="x-none"/>
        </w:rPr>
      </w:pPr>
      <w:r w:rsidRPr="00382676">
        <w:rPr>
          <w:rFonts w:ascii="Times New Roman" w:eastAsia="Times New Roman" w:hAnsi="Times New Roman" w:cs="Times New Roman"/>
          <w:iCs/>
          <w:sz w:val="24"/>
          <w:szCs w:val="24"/>
          <w:shd w:val="clear" w:color="auto" w:fill="FFFFFF"/>
          <w:lang w:val="x-none" w:eastAsia="x-none"/>
        </w:rPr>
        <w:t xml:space="preserve"> </w:t>
      </w:r>
      <w:r w:rsidRPr="00382676">
        <w:rPr>
          <w:rFonts w:ascii="Times New Roman" w:eastAsia="Times New Roman" w:hAnsi="Times New Roman" w:cs="Times New Roman"/>
          <w:iCs/>
          <w:sz w:val="28"/>
          <w:szCs w:val="28"/>
          <w:shd w:val="clear" w:color="auto" w:fill="FFFFFF"/>
          <w:lang w:val="x-none" w:eastAsia="x-none"/>
        </w:rPr>
        <w:t xml:space="preserve">**Для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p>
    <w:p w:rsidR="00382676" w:rsidRPr="00382676" w:rsidRDefault="00382676" w:rsidP="00382676">
      <w:pPr>
        <w:widowControl w:val="0"/>
        <w:spacing w:after="0" w:line="240" w:lineRule="auto"/>
        <w:ind w:right="320"/>
        <w:jc w:val="both"/>
        <w:rPr>
          <w:rFonts w:ascii="Times New Roman" w:eastAsia="Times New Roman" w:hAnsi="Times New Roman" w:cs="Times New Roman"/>
          <w:iCs/>
          <w:sz w:val="28"/>
          <w:szCs w:val="28"/>
          <w:shd w:val="clear" w:color="auto" w:fill="FFFFFF"/>
          <w:lang w:val="x-none" w:eastAsia="x-none"/>
        </w:rPr>
      </w:pPr>
      <w:r w:rsidRPr="00382676">
        <w:rPr>
          <w:rFonts w:ascii="Times New Roman" w:eastAsia="Times New Roman" w:hAnsi="Times New Roman" w:cs="Times New Roman"/>
          <w:iCs/>
          <w:sz w:val="28"/>
          <w:szCs w:val="28"/>
          <w:shd w:val="clear" w:color="auto" w:fill="FFFFFF"/>
          <w:lang w:val="x-none" w:eastAsia="x-none"/>
        </w:rPr>
        <w:t>образцу, инструкции или под руководством); 3 – продуктивный (планирование и самостоятельное выполнение деятельности, решение проблемных задач).</w:t>
      </w:r>
    </w:p>
    <w:p w:rsidR="00382676" w:rsidRPr="00382676" w:rsidRDefault="00382676" w:rsidP="00382676">
      <w:pPr>
        <w:spacing w:after="0" w:line="240" w:lineRule="auto"/>
        <w:rPr>
          <w:rFonts w:ascii="Times New Roman" w:eastAsia="Times New Roman" w:hAnsi="Times New Roman" w:cs="Times New Roman"/>
          <w:i/>
          <w:lang w:val="x-none" w:eastAsia="ru-RU"/>
        </w:rPr>
        <w:sectPr w:rsidR="00382676" w:rsidRPr="00382676" w:rsidSect="00382676">
          <w:footerReference w:type="default" r:id="rId187"/>
          <w:pgSz w:w="16840" w:h="11907" w:orient="landscape"/>
          <w:pgMar w:top="851" w:right="1134" w:bottom="284" w:left="992" w:header="709" w:footer="473" w:gutter="0"/>
          <w:cols w:space="720"/>
          <w:titlePg/>
          <w:docGrid w:linePitch="299"/>
        </w:sectPr>
      </w:pPr>
    </w:p>
    <w:p w:rsidR="00382676" w:rsidRPr="00382676" w:rsidRDefault="00382676" w:rsidP="00382676">
      <w:pPr>
        <w:keepNext/>
        <w:spacing w:after="0" w:line="240" w:lineRule="auto"/>
        <w:ind w:firstLine="567"/>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lastRenderedPageBreak/>
        <w:t>4. условия реализации  ПРОФЕССИОНАЛЬНОГО МОДУЛЯ</w:t>
      </w:r>
    </w:p>
    <w:p w:rsidR="00382676" w:rsidRPr="00382676" w:rsidRDefault="00382676" w:rsidP="00382676">
      <w:pPr>
        <w:spacing w:after="0" w:line="240" w:lineRule="auto"/>
        <w:ind w:firstLine="567"/>
        <w:jc w:val="both"/>
        <w:rPr>
          <w:rFonts w:ascii="Times New Roman" w:eastAsia="Times New Roman" w:hAnsi="Times New Roman" w:cs="Times New Roman"/>
          <w:sz w:val="28"/>
          <w:szCs w:val="28"/>
          <w:lang w:eastAsia="ru-RU"/>
        </w:rPr>
      </w:pPr>
    </w:p>
    <w:p w:rsidR="00382676" w:rsidRPr="00382676" w:rsidRDefault="00382676" w:rsidP="00382676">
      <w:pPr>
        <w:keepNext/>
        <w:tabs>
          <w:tab w:val="left" w:pos="1134"/>
        </w:tabs>
        <w:spacing w:after="0" w:line="240" w:lineRule="auto"/>
        <w:ind w:firstLine="709"/>
        <w:jc w:val="both"/>
        <w:outlineLvl w:val="1"/>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bCs/>
          <w:sz w:val="28"/>
          <w:szCs w:val="28"/>
          <w:lang w:eastAsia="ru-RU"/>
        </w:rPr>
        <w:t xml:space="preserve">4.1. </w:t>
      </w:r>
      <w:r w:rsidRPr="00382676">
        <w:rPr>
          <w:rFonts w:ascii="Times New Roman" w:eastAsia="Times New Roman" w:hAnsi="Times New Roman" w:cs="Times New Roman"/>
          <w:b/>
          <w:sz w:val="28"/>
          <w:szCs w:val="28"/>
          <w:lang w:eastAsia="ru-RU"/>
        </w:rPr>
        <w:t>Требования к минимальному материально-техническому обеспечению</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w:t>
      </w:r>
      <w:r w:rsidRPr="00382676">
        <w:rPr>
          <w:rFonts w:ascii="Times New Roman" w:eastAsia="Times New Roman" w:hAnsi="Times New Roman" w:cs="Times New Roman"/>
          <w:spacing w:val="-1"/>
          <w:sz w:val="28"/>
          <w:szCs w:val="28"/>
          <w:lang w:eastAsia="ru-RU"/>
        </w:rPr>
        <w:t>ф</w:t>
      </w:r>
      <w:r w:rsidRPr="00382676">
        <w:rPr>
          <w:rFonts w:ascii="Times New Roman" w:eastAsia="Times New Roman" w:hAnsi="Times New Roman" w:cs="Times New Roman"/>
          <w:sz w:val="28"/>
          <w:szCs w:val="28"/>
          <w:lang w:eastAsia="ru-RU"/>
        </w:rPr>
        <w:t>ессиональный модуль</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i/>
          <w:iCs/>
          <w:sz w:val="28"/>
          <w:szCs w:val="28"/>
          <w:lang w:eastAsia="ru-RU"/>
        </w:rPr>
        <w:t>Техническое</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обслуживание</w:t>
      </w:r>
      <w:r w:rsidRPr="00382676">
        <w:rPr>
          <w:rFonts w:ascii="Times New Roman" w:eastAsia="Times New Roman" w:hAnsi="Times New Roman" w:cs="Times New Roman"/>
          <w:i/>
          <w:iCs/>
          <w:spacing w:val="-4"/>
          <w:sz w:val="28"/>
          <w:szCs w:val="28"/>
          <w:lang w:eastAsia="ru-RU"/>
        </w:rPr>
        <w:t xml:space="preserve"> </w:t>
      </w:r>
      <w:r w:rsidRPr="00382676">
        <w:rPr>
          <w:rFonts w:ascii="Times New Roman" w:eastAsia="Times New Roman" w:hAnsi="Times New Roman" w:cs="Times New Roman"/>
          <w:i/>
          <w:iCs/>
          <w:sz w:val="28"/>
          <w:szCs w:val="28"/>
          <w:lang w:eastAsia="ru-RU"/>
        </w:rPr>
        <w:t>оборуд</w:t>
      </w:r>
      <w:r w:rsidRPr="00382676">
        <w:rPr>
          <w:rFonts w:ascii="Times New Roman" w:eastAsia="Times New Roman" w:hAnsi="Times New Roman" w:cs="Times New Roman"/>
          <w:i/>
          <w:iCs/>
          <w:spacing w:val="1"/>
          <w:sz w:val="28"/>
          <w:szCs w:val="28"/>
          <w:lang w:eastAsia="ru-RU"/>
        </w:rPr>
        <w:t>о</w:t>
      </w:r>
      <w:r w:rsidRPr="00382676">
        <w:rPr>
          <w:rFonts w:ascii="Times New Roman" w:eastAsia="Times New Roman" w:hAnsi="Times New Roman" w:cs="Times New Roman"/>
          <w:i/>
          <w:iCs/>
          <w:sz w:val="28"/>
          <w:szCs w:val="28"/>
          <w:lang w:eastAsia="ru-RU"/>
        </w:rPr>
        <w:t xml:space="preserve">вания </w:t>
      </w:r>
      <w:r w:rsidRPr="00382676">
        <w:rPr>
          <w:rFonts w:ascii="Times New Roman" w:eastAsia="Times New Roman" w:hAnsi="Times New Roman" w:cs="Times New Roman"/>
          <w:i/>
          <w:iCs/>
          <w:spacing w:val="11"/>
          <w:sz w:val="28"/>
          <w:szCs w:val="28"/>
          <w:lang w:eastAsia="ru-RU"/>
        </w:rPr>
        <w:t xml:space="preserve"> </w:t>
      </w:r>
      <w:r w:rsidRPr="00382676">
        <w:rPr>
          <w:rFonts w:ascii="Times New Roman" w:eastAsia="Times New Roman" w:hAnsi="Times New Roman" w:cs="Times New Roman"/>
          <w:i/>
          <w:iCs/>
          <w:sz w:val="28"/>
          <w:szCs w:val="28"/>
          <w:lang w:eastAsia="ru-RU"/>
        </w:rPr>
        <w:t>электричес</w:t>
      </w:r>
      <w:r w:rsidRPr="00382676">
        <w:rPr>
          <w:rFonts w:ascii="Times New Roman" w:eastAsia="Times New Roman" w:hAnsi="Times New Roman" w:cs="Times New Roman"/>
          <w:i/>
          <w:iCs/>
          <w:spacing w:val="1"/>
          <w:sz w:val="28"/>
          <w:szCs w:val="28"/>
          <w:lang w:eastAsia="ru-RU"/>
        </w:rPr>
        <w:t>ки</w:t>
      </w:r>
      <w:r w:rsidRPr="00382676">
        <w:rPr>
          <w:rFonts w:ascii="Times New Roman" w:eastAsia="Times New Roman" w:hAnsi="Times New Roman" w:cs="Times New Roman"/>
          <w:i/>
          <w:iCs/>
          <w:sz w:val="28"/>
          <w:szCs w:val="28"/>
          <w:lang w:eastAsia="ru-RU"/>
        </w:rPr>
        <w:t xml:space="preserve">х </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 xml:space="preserve">подстанций </w:t>
      </w:r>
      <w:r w:rsidRPr="00382676">
        <w:rPr>
          <w:rFonts w:ascii="Times New Roman" w:eastAsia="Times New Roman" w:hAnsi="Times New Roman" w:cs="Times New Roman"/>
          <w:i/>
          <w:iCs/>
          <w:spacing w:val="5"/>
          <w:sz w:val="28"/>
          <w:szCs w:val="28"/>
          <w:lang w:eastAsia="ru-RU"/>
        </w:rPr>
        <w:t xml:space="preserve"> </w:t>
      </w:r>
      <w:r w:rsidRPr="00382676">
        <w:rPr>
          <w:rFonts w:ascii="Times New Roman" w:eastAsia="Times New Roman" w:hAnsi="Times New Roman" w:cs="Times New Roman"/>
          <w:i/>
          <w:iCs/>
          <w:sz w:val="28"/>
          <w:szCs w:val="28"/>
          <w:lang w:eastAsia="ru-RU"/>
        </w:rPr>
        <w:t xml:space="preserve">и </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z w:val="28"/>
          <w:szCs w:val="28"/>
          <w:lang w:eastAsia="ru-RU"/>
        </w:rPr>
        <w:t>сетей</w:t>
      </w:r>
      <w:r w:rsidRPr="00382676">
        <w:rPr>
          <w:rFonts w:ascii="Times New Roman" w:eastAsia="Times New Roman" w:hAnsi="Times New Roman" w:cs="Times New Roman"/>
          <w:sz w:val="28"/>
          <w:szCs w:val="28"/>
          <w:lang w:eastAsia="ru-RU"/>
        </w:rPr>
        <w:t xml:space="preserve"> реализуется в  кабинете охраны</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труд</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 лабораториях электроснабжен</w:t>
      </w:r>
      <w:r w:rsidRPr="00382676">
        <w:rPr>
          <w:rFonts w:ascii="Times New Roman" w:eastAsia="Times New Roman" w:hAnsi="Times New Roman" w:cs="Times New Roman"/>
          <w:spacing w:val="1"/>
          <w:sz w:val="28"/>
          <w:szCs w:val="28"/>
          <w:lang w:eastAsia="ru-RU"/>
        </w:rPr>
        <w:t>ия</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5"/>
          <w:sz w:val="28"/>
          <w:szCs w:val="28"/>
          <w:lang w:eastAsia="ru-RU"/>
        </w:rPr>
        <w:t xml:space="preserve"> э</w:t>
      </w:r>
      <w:r w:rsidRPr="00382676">
        <w:rPr>
          <w:rFonts w:ascii="Times New Roman" w:eastAsia="Times New Roman" w:hAnsi="Times New Roman" w:cs="Times New Roman"/>
          <w:sz w:val="28"/>
          <w:szCs w:val="28"/>
          <w:lang w:eastAsia="ru-RU"/>
        </w:rPr>
        <w:t>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подстанций,</w:t>
      </w:r>
      <w:r w:rsidRPr="00382676">
        <w:rPr>
          <w:rFonts w:ascii="Times New Roman" w:eastAsia="Times New Roman" w:hAnsi="Times New Roman" w:cs="Times New Roman"/>
          <w:spacing w:val="4"/>
          <w:sz w:val="28"/>
          <w:szCs w:val="28"/>
          <w:lang w:eastAsia="ru-RU"/>
        </w:rPr>
        <w:t xml:space="preserve"> т</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1"/>
          <w:sz w:val="28"/>
          <w:szCs w:val="28"/>
          <w:lang w:eastAsia="ru-RU"/>
        </w:rPr>
        <w:t>х</w:t>
      </w:r>
      <w:r w:rsidRPr="00382676">
        <w:rPr>
          <w:rFonts w:ascii="Times New Roman" w:eastAsia="Times New Roman" w:hAnsi="Times New Roman" w:cs="Times New Roman"/>
          <w:sz w:val="28"/>
          <w:szCs w:val="28"/>
          <w:lang w:eastAsia="ru-RU"/>
        </w:rPr>
        <w:t>нического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обслуживания эле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трических</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установок,</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защиты 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автоматических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систем</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управления</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устройствами</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 xml:space="preserve">электроснабжения; мастерских </w:t>
      </w:r>
      <w:r w:rsidRPr="00382676">
        <w:rPr>
          <w:rFonts w:ascii="Times New Roman" w:eastAsia="Calibri" w:hAnsi="Times New Roman" w:cs="Times New Roman"/>
          <w:sz w:val="28"/>
          <w:szCs w:val="28"/>
          <w:lang w:eastAsia="ru-RU"/>
        </w:rPr>
        <w:t xml:space="preserve">слесарных, электросварочных,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 xml:space="preserve">лектромонтажных; на полигоне </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 и полигоне  контактной сети.</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кабинета о</w:t>
      </w:r>
      <w:r w:rsidRPr="00382676">
        <w:rPr>
          <w:rFonts w:ascii="Times New Roman" w:eastAsia="Times New Roman" w:hAnsi="Times New Roman" w:cs="Times New Roman"/>
          <w:sz w:val="28"/>
          <w:szCs w:val="28"/>
          <w:lang w:eastAsia="ru-RU"/>
        </w:rPr>
        <w:t>храна труда:</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141" w:firstLine="709"/>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w:t>
      </w:r>
      <w:r w:rsidRPr="00382676">
        <w:rPr>
          <w:rFonts w:ascii="Times New Roman" w:eastAsia="Times New Roman" w:hAnsi="Times New Roman" w:cs="Times New Roman"/>
          <w:sz w:val="28"/>
          <w:szCs w:val="28"/>
          <w:lang w:eastAsia="ru-RU"/>
        </w:rPr>
        <w:t>лаборатории электроснабжение:</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лаборатории</w:t>
      </w:r>
      <w:r w:rsidRPr="00382676">
        <w:rPr>
          <w:rFonts w:ascii="Times New Roman" w:eastAsia="Times New Roman" w:hAnsi="Times New Roman" w:cs="Times New Roman"/>
          <w:spacing w:val="-4"/>
          <w:sz w:val="28"/>
          <w:szCs w:val="28"/>
          <w:lang w:eastAsia="ru-RU"/>
        </w:rPr>
        <w:t xml:space="preserve"> электрич</w:t>
      </w:r>
      <w:r w:rsidRPr="00382676">
        <w:rPr>
          <w:rFonts w:ascii="Times New Roman" w:eastAsia="Times New Roman" w:hAnsi="Times New Roman" w:cs="Times New Roman"/>
          <w:spacing w:val="-5"/>
          <w:sz w:val="28"/>
          <w:szCs w:val="28"/>
          <w:lang w:eastAsia="ru-RU"/>
        </w:rPr>
        <w:t>е</w:t>
      </w:r>
      <w:r w:rsidRPr="00382676">
        <w:rPr>
          <w:rFonts w:ascii="Times New Roman" w:eastAsia="Times New Roman" w:hAnsi="Times New Roman" w:cs="Times New Roman"/>
          <w:spacing w:val="-4"/>
          <w:sz w:val="28"/>
          <w:szCs w:val="28"/>
          <w:lang w:eastAsia="ru-RU"/>
        </w:rPr>
        <w:t>ски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pacing w:val="-4"/>
          <w:sz w:val="28"/>
          <w:szCs w:val="28"/>
          <w:lang w:eastAsia="ru-RU"/>
        </w:rPr>
        <w:t>под</w:t>
      </w:r>
      <w:r w:rsidRPr="00382676">
        <w:rPr>
          <w:rFonts w:ascii="Times New Roman" w:eastAsia="Times New Roman" w:hAnsi="Times New Roman" w:cs="Times New Roman"/>
          <w:spacing w:val="-5"/>
          <w:sz w:val="28"/>
          <w:szCs w:val="28"/>
          <w:lang w:eastAsia="ru-RU"/>
        </w:rPr>
        <w:t>с</w:t>
      </w:r>
      <w:r w:rsidRPr="00382676">
        <w:rPr>
          <w:rFonts w:ascii="Times New Roman" w:eastAsia="Times New Roman" w:hAnsi="Times New Roman" w:cs="Times New Roman"/>
          <w:spacing w:val="-4"/>
          <w:sz w:val="28"/>
          <w:szCs w:val="28"/>
          <w:lang w:eastAsia="ru-RU"/>
        </w:rPr>
        <w:t>танций</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z w:val="28"/>
          <w:szCs w:val="28"/>
          <w:lang w:eastAsia="ru-RU"/>
        </w:rPr>
        <w:t>технического обслуживания электрических установок:</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pacing w:val="-1"/>
          <w:sz w:val="26"/>
          <w:szCs w:val="26"/>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защиты и автоматических систем управления устройствами электроснабжения: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технического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 натурные образцы.</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контактной сети:</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 xml:space="preserve">         - натурные образцы.</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Оснащение мастерских </w:t>
      </w:r>
      <w:r w:rsidRPr="00382676">
        <w:rPr>
          <w:rFonts w:ascii="Times New Roman" w:eastAsia="Calibri" w:hAnsi="Times New Roman" w:cs="Times New Roman"/>
          <w:sz w:val="28"/>
          <w:szCs w:val="28"/>
          <w:lang w:eastAsia="ru-RU"/>
        </w:rPr>
        <w:t xml:space="preserve"> слесарных, электросварочных, электромонтажных:</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монтажные материалы; </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наборы инструментов (слесарный, измерительный); </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станки (сверлильные, токарные, фрезерные);</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верстаки; </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тиски.</w:t>
      </w:r>
    </w:p>
    <w:p w:rsidR="00382676" w:rsidRPr="00382676" w:rsidRDefault="00382676" w:rsidP="00382676">
      <w:pPr>
        <w:spacing w:after="0" w:line="240" w:lineRule="auto"/>
        <w:ind w:left="102" w:right="-57"/>
        <w:jc w:val="both"/>
        <w:rPr>
          <w:rFonts w:ascii="Times New Roman" w:eastAsia="Times New Roman" w:hAnsi="Times New Roman" w:cs="Times New Roman"/>
          <w:color w:val="000000"/>
          <w:sz w:val="28"/>
          <w:szCs w:val="28"/>
          <w:lang w:eastAsia="ru-RU"/>
        </w:rPr>
      </w:pPr>
    </w:p>
    <w:p w:rsidR="00382676" w:rsidRPr="00382676" w:rsidRDefault="00382676" w:rsidP="003826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4.2 Учебно-методическое обеспечение модуля</w:t>
      </w:r>
    </w:p>
    <w:p w:rsidR="00382676" w:rsidRPr="00382676" w:rsidRDefault="00382676" w:rsidP="0038267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382676">
        <w:rPr>
          <w:rFonts w:ascii="Times New Roman" w:eastAsia="Times New Roman" w:hAnsi="Times New Roman" w:cs="Times New Roman"/>
          <w:i/>
          <w:color w:val="000000"/>
          <w:sz w:val="28"/>
          <w:szCs w:val="28"/>
          <w:lang w:eastAsia="ru-RU"/>
        </w:rPr>
        <w:t>Основная учебная литература:</w:t>
      </w:r>
    </w:p>
    <w:p w:rsidR="00382676" w:rsidRPr="00382676" w:rsidRDefault="00382676" w:rsidP="0051031C">
      <w:pPr>
        <w:numPr>
          <w:ilvl w:val="0"/>
          <w:numId w:val="56"/>
        </w:numPr>
        <w:tabs>
          <w:tab w:val="left" w:pos="709"/>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ФГБОУ «Учебно-методический центр по образованию на железнодорожном транспорте», 2018. Ч. 1. — 278 с. Режим доступа: </w:t>
      </w:r>
      <w:hyperlink r:id="rId188" w:history="1">
        <w:r w:rsidRPr="00382676">
          <w:rPr>
            <w:rFonts w:ascii="Times New Roman" w:eastAsia="Times New Roman" w:hAnsi="Times New Roman" w:cs="Times New Roman"/>
            <w:color w:val="0000FF"/>
            <w:sz w:val="28"/>
            <w:szCs w:val="28"/>
            <w:u w:val="single"/>
            <w:lang w:eastAsia="ru-RU"/>
          </w:rPr>
          <w:t>http://umczdt.ru/books/41/225481/</w:t>
        </w:r>
      </w:hyperlink>
    </w:p>
    <w:p w:rsidR="00382676" w:rsidRPr="00382676" w:rsidRDefault="00382676" w:rsidP="0051031C">
      <w:pPr>
        <w:numPr>
          <w:ilvl w:val="0"/>
          <w:numId w:val="56"/>
        </w:numPr>
        <w:tabs>
          <w:tab w:val="left" w:pos="709"/>
          <w:tab w:val="left" w:pos="993"/>
        </w:tabs>
        <w:spacing w:after="0" w:line="240" w:lineRule="auto"/>
        <w:ind w:left="0" w:firstLine="709"/>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Южаков Б.Г. Техническое обслуживание оборудования электрических подстанций и сетей: учеб. пособие: в 2 ч. — М.: ФБГУ ДПО «Учебно-методический центр по образованию на железнодорожном транспорте», 2018. Ч. 2. — 138 с. - Режим доступа: </w:t>
      </w:r>
      <w:hyperlink r:id="rId189" w:history="1">
        <w:r w:rsidRPr="00382676">
          <w:rPr>
            <w:rFonts w:ascii="Times New Roman" w:eastAsia="Times New Roman" w:hAnsi="Times New Roman" w:cs="Times New Roman"/>
            <w:color w:val="0000FF"/>
            <w:sz w:val="28"/>
            <w:szCs w:val="28"/>
            <w:u w:val="single"/>
            <w:lang w:eastAsia="ru-RU"/>
          </w:rPr>
          <w:t>http://umczdt.ru/books/41/18739/</w:t>
        </w:r>
      </w:hyperlink>
    </w:p>
    <w:p w:rsidR="00382676" w:rsidRPr="00382676" w:rsidRDefault="00382676" w:rsidP="00382676">
      <w:pPr>
        <w:autoSpaceDE w:val="0"/>
        <w:autoSpaceDN w:val="0"/>
        <w:adjustRightInd w:val="0"/>
        <w:snapToGrid w:val="0"/>
        <w:spacing w:after="0" w:line="240" w:lineRule="auto"/>
        <w:ind w:firstLine="709"/>
        <w:jc w:val="both"/>
        <w:rPr>
          <w:rFonts w:ascii="Times New Roman" w:eastAsia="Times New Roman" w:hAnsi="Times New Roman" w:cs="Times New Roman"/>
          <w:i/>
          <w:color w:val="000000"/>
          <w:sz w:val="28"/>
          <w:szCs w:val="28"/>
          <w:lang w:eastAsia="ru-RU"/>
        </w:rPr>
      </w:pPr>
      <w:r w:rsidRPr="00382676">
        <w:rPr>
          <w:rFonts w:ascii="Times New Roman" w:eastAsia="Times New Roman" w:hAnsi="Times New Roman" w:cs="Times New Roman"/>
          <w:i/>
          <w:color w:val="000000"/>
          <w:sz w:val="28"/>
          <w:szCs w:val="28"/>
          <w:lang w:eastAsia="ru-RU"/>
        </w:rPr>
        <w:t>Дополнительная учебная  литература:</w:t>
      </w:r>
    </w:p>
    <w:p w:rsidR="00382676" w:rsidRPr="00382676" w:rsidRDefault="00382676" w:rsidP="0051031C">
      <w:pPr>
        <w:widowControl w:val="0"/>
        <w:numPr>
          <w:ilvl w:val="0"/>
          <w:numId w:val="98"/>
        </w:numPr>
        <w:tabs>
          <w:tab w:val="left" w:pos="284"/>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w w:val="103"/>
          <w:sz w:val="28"/>
          <w:szCs w:val="28"/>
          <w:lang w:eastAsia="ru-RU"/>
        </w:rPr>
      </w:pPr>
      <w:r w:rsidRPr="00382676">
        <w:rPr>
          <w:rFonts w:ascii="Times New Roman" w:eastAsia="Times New Roman" w:hAnsi="Times New Roman" w:cs="Times New Roman"/>
          <w:color w:val="000000"/>
          <w:w w:val="103"/>
          <w:sz w:val="28"/>
          <w:szCs w:val="28"/>
          <w:lang w:eastAsia="ru-RU"/>
        </w:rPr>
        <w:t>Сибикин Ю.Д., Сибикин М.Ю. Технология электромонтажных работ: Уч.пос. / Ю.Д.Сибикин - 4 изд.-</w:t>
      </w:r>
      <w:r w:rsidRPr="00382676">
        <w:rPr>
          <w:rFonts w:ascii="Calibri" w:eastAsia="Times New Roman" w:hAnsi="Calibri" w:cs="Times New Roman"/>
          <w:lang w:eastAsia="ru-RU"/>
        </w:rPr>
        <w:t xml:space="preserve"> </w:t>
      </w:r>
      <w:r w:rsidRPr="00382676">
        <w:rPr>
          <w:rFonts w:ascii="Times New Roman" w:eastAsia="Times New Roman" w:hAnsi="Times New Roman" w:cs="Times New Roman"/>
          <w:color w:val="000000"/>
          <w:w w:val="103"/>
          <w:sz w:val="28"/>
          <w:szCs w:val="28"/>
          <w:lang w:eastAsia="ru-RU"/>
        </w:rPr>
        <w:t>ООО "Лань-Трейд", 2020. – 398с.</w:t>
      </w:r>
    </w:p>
    <w:p w:rsidR="00382676" w:rsidRPr="00382676" w:rsidRDefault="00382676" w:rsidP="0051031C">
      <w:pPr>
        <w:widowControl w:val="0"/>
        <w:numPr>
          <w:ilvl w:val="0"/>
          <w:numId w:val="98"/>
        </w:numPr>
        <w:tabs>
          <w:tab w:val="left" w:pos="284"/>
          <w:tab w:val="left" w:pos="426"/>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000000"/>
          <w:w w:val="103"/>
          <w:sz w:val="28"/>
          <w:szCs w:val="28"/>
          <w:lang w:eastAsia="ru-RU"/>
        </w:rPr>
      </w:pPr>
      <w:r w:rsidRPr="00382676">
        <w:rPr>
          <w:rFonts w:ascii="Times New Roman" w:eastAsia="Times New Roman" w:hAnsi="Times New Roman" w:cs="Times New Roman"/>
          <w:color w:val="000000"/>
          <w:w w:val="103"/>
          <w:sz w:val="28"/>
          <w:szCs w:val="28"/>
          <w:lang w:eastAsia="ru-RU"/>
        </w:rPr>
        <w:t>Грунтович Н.В. Монтаж, наладка и эксплуатация электрооборуд.: Уч.пос. / Н.В.Грунтович.- ООО "Лань-Трейд", 2020. – 294с.</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color w:val="000000"/>
          <w:sz w:val="28"/>
          <w:szCs w:val="28"/>
          <w:lang w:eastAsia="ru-RU"/>
        </w:rPr>
      </w:pPr>
      <w:r w:rsidRPr="00382676">
        <w:rPr>
          <w:rFonts w:ascii="Times New Roman" w:eastAsia="Times New Roman" w:hAnsi="Times New Roman" w:cs="Times New Roman"/>
          <w:i/>
          <w:color w:val="000000"/>
          <w:sz w:val="28"/>
          <w:szCs w:val="28"/>
          <w:lang w:eastAsia="ru-RU"/>
        </w:rPr>
        <w:t>Учебно – методическая литература для самостоятельной работы:</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1.</w:t>
      </w:r>
      <w:r w:rsidRPr="00382676">
        <w:rPr>
          <w:rFonts w:ascii="Times New Roman" w:eastAsia="Times New Roman" w:hAnsi="Times New Roman" w:cs="Times New Roman"/>
          <w:sz w:val="28"/>
          <w:szCs w:val="28"/>
          <w:lang w:eastAsia="ru-RU"/>
        </w:rPr>
        <w:t xml:space="preserve">  Методическое пособие  по проведению лабораторных и практических занятий МДК.02.01 Устройство и техническое обслуживание электрических подстанций  Л.А.Домашнева - КЖТ УрГУПС,</w:t>
      </w:r>
      <w:r w:rsidRPr="00382676">
        <w:rPr>
          <w:rFonts w:ascii="Times New Roman" w:eastAsia="Times New Roman" w:hAnsi="Times New Roman" w:cs="Times New Roman"/>
          <w:bCs/>
          <w:sz w:val="28"/>
          <w:szCs w:val="28"/>
          <w:lang w:eastAsia="ru-RU"/>
        </w:rPr>
        <w:t xml:space="preserve"> 2018. </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2. Методическое пособие по проведению лабораторных и практических занятий профессионального модуля «Техническое обслуживание оборудования электрических подстанций и сетей», МДК.01.02 Устройство и техническое обслуживание сетей электроснабжения (разделы 3,4) / В.А.Власова - КЖТ УрГУПС,</w:t>
      </w:r>
      <w:r w:rsidRPr="00382676">
        <w:rPr>
          <w:rFonts w:ascii="Times New Roman" w:eastAsia="Times New Roman" w:hAnsi="Times New Roman" w:cs="Times New Roman"/>
          <w:bCs/>
          <w:sz w:val="28"/>
          <w:szCs w:val="28"/>
          <w:lang w:eastAsia="ru-RU"/>
        </w:rPr>
        <w:t xml:space="preserve"> 2018. </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3. Методическое пособие по проведению практических занятий и лабораторных работ  МДК 01.02 Устройство и техническое обслуживание сетей электроснабжения. Раздел 3. (Тема 3.3) / В.А.Власова – КЖТ УрГУПС, 2017.   </w:t>
      </w:r>
    </w:p>
    <w:p w:rsidR="00382676" w:rsidRPr="00382676" w:rsidRDefault="00382676" w:rsidP="00382676">
      <w:pPr>
        <w:tabs>
          <w:tab w:val="left" w:pos="284"/>
          <w:tab w:val="left" w:pos="851"/>
          <w:tab w:val="left" w:pos="993"/>
        </w:tabs>
        <w:spacing w:after="0" w:line="240" w:lineRule="auto"/>
        <w:ind w:firstLine="720"/>
        <w:contextualSpacing/>
        <w:jc w:val="both"/>
        <w:rPr>
          <w:rFonts w:ascii="Times New Roman" w:eastAsia="Times New Roman" w:hAnsi="Times New Roman" w:cs="Times New Roman"/>
          <w:bCs/>
          <w:sz w:val="28"/>
          <w:szCs w:val="28"/>
          <w:lang w:eastAsia="ru-RU"/>
        </w:rPr>
      </w:pPr>
    </w:p>
    <w:p w:rsidR="00382676" w:rsidRPr="00382676" w:rsidRDefault="00382676" w:rsidP="00382676">
      <w:pPr>
        <w:tabs>
          <w:tab w:val="left" w:pos="284"/>
          <w:tab w:val="left" w:pos="851"/>
        </w:tabs>
        <w:autoSpaceDE w:val="0"/>
        <w:autoSpaceDN w:val="0"/>
        <w:adjustRightInd w:val="0"/>
        <w:snapToGrid w:val="0"/>
        <w:spacing w:after="0" w:line="240" w:lineRule="auto"/>
        <w:ind w:right="283" w:firstLine="709"/>
        <w:contextualSpacing/>
        <w:jc w:val="both"/>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4.3 Информационные ресурсы сети Интернет и профессиональные базы данных</w:t>
      </w:r>
    </w:p>
    <w:p w:rsidR="00382676" w:rsidRPr="00382676" w:rsidRDefault="00382676" w:rsidP="00382676">
      <w:pPr>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Перечень Интернет- ресурсов:</w:t>
      </w:r>
    </w:p>
    <w:p w:rsidR="00382676" w:rsidRPr="00382676" w:rsidRDefault="00382676" w:rsidP="00382676">
      <w:pPr>
        <w:tabs>
          <w:tab w:val="left" w:pos="1134"/>
        </w:tabs>
        <w:spacing w:after="0" w:line="240" w:lineRule="auto"/>
        <w:ind w:firstLine="851"/>
        <w:jc w:val="both"/>
        <w:rPr>
          <w:rFonts w:ascii="Times New Roman" w:eastAsia="Times New Roman" w:hAnsi="Times New Roman" w:cs="Times New Roman"/>
          <w:color w:val="000000"/>
          <w:sz w:val="28"/>
          <w:szCs w:val="28"/>
          <w:u w:val="single"/>
          <w:lang w:eastAsia="ru-RU"/>
        </w:rPr>
      </w:pPr>
      <w:r w:rsidRPr="00382676">
        <w:rPr>
          <w:rFonts w:ascii="Times New Roman" w:eastAsia="Times New Roman" w:hAnsi="Times New Roman" w:cs="Times New Roman"/>
          <w:color w:val="000000"/>
          <w:sz w:val="28"/>
          <w:szCs w:val="28"/>
          <w:lang w:eastAsia="ru-RU"/>
        </w:rPr>
        <w:t xml:space="preserve">1. Транспорт России (еженедельная газета). Форма доступа: </w:t>
      </w:r>
      <w:hyperlink r:id="rId190" w:history="1">
        <w:r w:rsidRPr="00382676">
          <w:rPr>
            <w:rFonts w:ascii="Times New Roman" w:eastAsia="Times New Roman" w:hAnsi="Times New Roman" w:cs="Times New Roman"/>
            <w:color w:val="0000FF"/>
            <w:sz w:val="28"/>
            <w:szCs w:val="28"/>
            <w:u w:val="single"/>
            <w:lang w:eastAsia="ru-RU"/>
          </w:rPr>
          <w:t>http://transportrussia.ru/</w:t>
        </w:r>
      </w:hyperlink>
    </w:p>
    <w:p w:rsidR="00382676" w:rsidRPr="00382676" w:rsidRDefault="00382676" w:rsidP="0038267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2. Железнодорожный транспорт: (журнал). Форма доступа: </w:t>
      </w:r>
      <w:hyperlink r:id="rId191" w:history="1">
        <w:r w:rsidRPr="00382676">
          <w:rPr>
            <w:rFonts w:ascii="Times New Roman" w:eastAsia="Times New Roman" w:hAnsi="Times New Roman" w:cs="Times New Roman"/>
            <w:color w:val="0000FF"/>
            <w:sz w:val="28"/>
            <w:szCs w:val="28"/>
            <w:u w:val="single"/>
            <w:lang w:eastAsia="ru-RU"/>
          </w:rPr>
          <w:t>http://www.zdt-magazine.ru/</w:t>
        </w:r>
      </w:hyperlink>
    </w:p>
    <w:p w:rsidR="00382676" w:rsidRPr="00382676" w:rsidRDefault="00382676" w:rsidP="0038267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lastRenderedPageBreak/>
        <w:t xml:space="preserve">3. Сайт АО «Издательский дом «Гудок». Форма доступа: </w:t>
      </w:r>
      <w:hyperlink r:id="rId192" w:history="1">
        <w:r w:rsidRPr="00382676">
          <w:rPr>
            <w:rFonts w:ascii="Times New Roman" w:eastAsia="Times New Roman" w:hAnsi="Times New Roman" w:cs="Times New Roman"/>
            <w:color w:val="0000FF"/>
            <w:sz w:val="28"/>
            <w:szCs w:val="28"/>
            <w:u w:val="single"/>
            <w:lang w:eastAsia="ru-RU"/>
          </w:rPr>
          <w:t>http://www.gudok.ru/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4.     Сайт ОАО «РЖД». Форма доступа: </w:t>
      </w:r>
      <w:hyperlink r:id="rId193" w:history="1">
        <w:r w:rsidRPr="00382676">
          <w:rPr>
            <w:rFonts w:ascii="Times New Roman" w:eastAsia="Times New Roman" w:hAnsi="Times New Roman" w:cs="Times New Roman"/>
            <w:color w:val="0000FF"/>
            <w:sz w:val="28"/>
            <w:szCs w:val="28"/>
            <w:u w:val="single"/>
            <w:lang w:val="en-US" w:eastAsia="ru-RU"/>
          </w:rPr>
          <w:t>www</w:t>
        </w:r>
        <w:r w:rsidRPr="00382676">
          <w:rPr>
            <w:rFonts w:ascii="Times New Roman" w:eastAsia="Times New Roman" w:hAnsi="Times New Roman" w:cs="Times New Roman"/>
            <w:color w:val="0000FF"/>
            <w:sz w:val="28"/>
            <w:szCs w:val="28"/>
            <w:u w:val="single"/>
            <w:lang w:eastAsia="ru-RU"/>
          </w:rPr>
          <w:t>.</w:t>
        </w:r>
        <w:r w:rsidRPr="00382676">
          <w:rPr>
            <w:rFonts w:ascii="Times New Roman" w:eastAsia="Times New Roman" w:hAnsi="Times New Roman" w:cs="Times New Roman"/>
            <w:color w:val="0000FF"/>
            <w:sz w:val="28"/>
            <w:szCs w:val="28"/>
            <w:u w:val="single"/>
            <w:lang w:val="en-US" w:eastAsia="ru-RU"/>
          </w:rPr>
          <w:t>rzd</w:t>
        </w:r>
        <w:r w:rsidRPr="00382676">
          <w:rPr>
            <w:rFonts w:ascii="Times New Roman" w:eastAsia="Times New Roman" w:hAnsi="Times New Roman" w:cs="Times New Roman"/>
            <w:color w:val="0000FF"/>
            <w:sz w:val="28"/>
            <w:szCs w:val="28"/>
            <w:u w:val="single"/>
            <w:lang w:eastAsia="ru-RU"/>
          </w:rPr>
          <w:t>.</w:t>
        </w:r>
        <w:r w:rsidRPr="00382676">
          <w:rPr>
            <w:rFonts w:ascii="Times New Roman" w:eastAsia="Times New Roman" w:hAnsi="Times New Roman" w:cs="Times New Roman"/>
            <w:color w:val="0000FF"/>
            <w:sz w:val="28"/>
            <w:szCs w:val="28"/>
            <w:u w:val="single"/>
            <w:lang w:val="en-US" w:eastAsia="ru-RU"/>
          </w:rPr>
          <w: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zh-CN"/>
        </w:rPr>
        <w:t xml:space="preserve">5. Сайт правовой поддержки «Консультант Плюс» </w:t>
      </w:r>
      <w:hyperlink r:id="rId194" w:history="1">
        <w:r w:rsidRPr="00382676">
          <w:rPr>
            <w:rFonts w:ascii="Times New Roman" w:eastAsia="Times New Roman" w:hAnsi="Times New Roman" w:cs="Times New Roman"/>
            <w:color w:val="0000FF"/>
            <w:sz w:val="28"/>
            <w:szCs w:val="28"/>
            <w:u w:val="single"/>
            <w:lang w:eastAsia="zh-CN"/>
          </w:rPr>
          <w:t>http://www.consultant.ru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6. </w:t>
      </w:r>
      <w:r w:rsidRPr="00382676">
        <w:rPr>
          <w:rFonts w:ascii="Times New Roman" w:eastAsia="Times New Roman" w:hAnsi="Times New Roman" w:cs="Times New Roman"/>
          <w:sz w:val="28"/>
          <w:szCs w:val="28"/>
          <w:lang w:eastAsia="zh-CN"/>
        </w:rPr>
        <w:t xml:space="preserve">Сайт федерального агентства железнодорожного транспорта  </w:t>
      </w:r>
      <w:r w:rsidRPr="00382676">
        <w:rPr>
          <w:rFonts w:ascii="Times New Roman" w:eastAsia="Times New Roman" w:hAnsi="Times New Roman" w:cs="Times New Roman"/>
          <w:sz w:val="28"/>
          <w:szCs w:val="28"/>
          <w:u w:val="single"/>
          <w:lang w:val="en-US" w:eastAsia="zh-CN"/>
        </w:rPr>
        <w:t>http</w:t>
      </w:r>
      <w:r w:rsidRPr="00382676">
        <w:rPr>
          <w:rFonts w:ascii="Times New Roman" w:eastAsia="Times New Roman" w:hAnsi="Times New Roman" w:cs="Times New Roman"/>
          <w:sz w:val="28"/>
          <w:szCs w:val="28"/>
          <w:u w:val="single"/>
          <w:lang w:eastAsia="zh-CN"/>
        </w:rPr>
        <w:t>://</w:t>
      </w:r>
      <w:hyperlink r:id="rId195" w:history="1">
        <w:r w:rsidRPr="00382676">
          <w:rPr>
            <w:rFonts w:ascii="Times New Roman" w:eastAsia="Times New Roman" w:hAnsi="Times New Roman" w:cs="Times New Roman"/>
            <w:sz w:val="28"/>
            <w:szCs w:val="28"/>
            <w:u w:val="single"/>
            <w:lang w:eastAsia="zh-CN"/>
          </w:rPr>
          <w:t>www.</w:t>
        </w:r>
        <w:r w:rsidRPr="00382676">
          <w:rPr>
            <w:rFonts w:ascii="Times New Roman" w:eastAsia="Times New Roman" w:hAnsi="Times New Roman" w:cs="Times New Roman"/>
            <w:sz w:val="28"/>
            <w:szCs w:val="28"/>
            <w:u w:val="single"/>
            <w:lang w:val="en-US" w:eastAsia="zh-CN"/>
          </w:rPr>
          <w:t>roszeldor</w:t>
        </w:r>
        <w:r w:rsidRPr="00382676">
          <w:rPr>
            <w:rFonts w:ascii="Times New Roman" w:eastAsia="Times New Roman" w:hAnsi="Times New Roman" w:cs="Times New Roman"/>
            <w:sz w:val="28"/>
            <w:szCs w:val="28"/>
            <w:u w:val="single"/>
            <w:lang w:eastAsia="zh-CN"/>
          </w:rPr>
          <w: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7. </w:t>
      </w:r>
      <w:r w:rsidRPr="00382676">
        <w:rPr>
          <w:rFonts w:ascii="Times New Roman" w:eastAsia="Calibri" w:hAnsi="Times New Roman" w:cs="Times New Roman"/>
          <w:sz w:val="28"/>
          <w:szCs w:val="28"/>
          <w:lang w:eastAsia="ru-RU"/>
        </w:rPr>
        <w:t xml:space="preserve">Сайт Министерства транспорта Российской Федерации. Форма доступа: </w:t>
      </w:r>
      <w:hyperlink r:id="rId196" w:history="1">
        <w:r w:rsidRPr="00382676">
          <w:rPr>
            <w:rFonts w:ascii="Times New Roman" w:eastAsia="Times New Roman" w:hAnsi="Times New Roman" w:cs="Times New Roman"/>
            <w:color w:val="0000FF"/>
            <w:sz w:val="28"/>
            <w:szCs w:val="28"/>
            <w:u w:val="single"/>
            <w:lang w:eastAsia="ru-RU"/>
          </w:rPr>
          <w:t>https://www.mintrans.ru/</w:t>
        </w:r>
      </w:hyperlink>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8. Сайт работников железной дороги СЦБИСТ. Форма доступа: </w:t>
      </w:r>
      <w:hyperlink r:id="rId197" w:history="1">
        <w:r w:rsidRPr="00382676">
          <w:rPr>
            <w:rFonts w:ascii="Times New Roman" w:eastAsia="Times New Roman" w:hAnsi="Times New Roman" w:cs="Times New Roman"/>
            <w:color w:val="0000FF"/>
            <w:sz w:val="28"/>
            <w:szCs w:val="28"/>
            <w:u w:val="single"/>
            <w:lang w:eastAsia="ru-RU"/>
          </w:rPr>
          <w:t>http://scbist.com/</w:t>
        </w:r>
      </w:hyperlink>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color w:val="000000"/>
          <w:sz w:val="28"/>
          <w:szCs w:val="28"/>
          <w:lang w:eastAsia="ru-RU"/>
        </w:rPr>
      </w:pPr>
    </w:p>
    <w:p w:rsidR="00382676" w:rsidRPr="00382676" w:rsidRDefault="00382676" w:rsidP="00382676">
      <w:pPr>
        <w:suppressAutoHyphens/>
        <w:spacing w:after="0"/>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Профессиональные базы данных:</w:t>
      </w:r>
    </w:p>
    <w:p w:rsidR="00382676" w:rsidRPr="00382676" w:rsidRDefault="00382676" w:rsidP="0051031C">
      <w:pPr>
        <w:numPr>
          <w:ilvl w:val="3"/>
          <w:numId w:val="79"/>
        </w:numPr>
        <w:tabs>
          <w:tab w:val="num" w:pos="1134"/>
        </w:tabs>
        <w:suppressAutoHyphens/>
        <w:spacing w:after="0"/>
        <w:ind w:hanging="217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АСПИ ЖТ.</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Программное обеспечение:</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1. Операционная система </w:t>
      </w:r>
      <w:r w:rsidRPr="00382676">
        <w:rPr>
          <w:rFonts w:ascii="Times New Roman" w:eastAsia="Times New Roman" w:hAnsi="Times New Roman" w:cs="Times New Roman"/>
          <w:sz w:val="28"/>
          <w:szCs w:val="28"/>
          <w:lang w:val="en-US" w:eastAsia="ru-RU"/>
        </w:rPr>
        <w:t>Windows</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2. Пакет офисных программ </w:t>
      </w:r>
      <w:r w:rsidRPr="00382676">
        <w:rPr>
          <w:rFonts w:ascii="Times New Roman" w:eastAsia="Times New Roman" w:hAnsi="Times New Roman" w:cs="Times New Roman"/>
          <w:sz w:val="28"/>
          <w:szCs w:val="28"/>
          <w:lang w:val="en-US" w:eastAsia="ru-RU"/>
        </w:rPr>
        <w:t>Microsoft</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z w:val="28"/>
          <w:szCs w:val="28"/>
          <w:lang w:val="en-US" w:eastAsia="ru-RU"/>
        </w:rPr>
        <w:t>Office</w:t>
      </w:r>
      <w:r w:rsidRPr="00382676">
        <w:rPr>
          <w:rFonts w:ascii="Times New Roman" w:eastAsia="Times New Roman" w:hAnsi="Times New Roman" w:cs="Times New Roman"/>
          <w:sz w:val="28"/>
          <w:szCs w:val="28"/>
          <w:lang w:eastAsia="ru-RU"/>
        </w:rPr>
        <w:t>.</w:t>
      </w:r>
    </w:p>
    <w:p w:rsidR="00382676" w:rsidRPr="00382676" w:rsidRDefault="00382676" w:rsidP="00382676">
      <w:pPr>
        <w:tabs>
          <w:tab w:val="left" w:pos="851"/>
        </w:tabs>
        <w:spacing w:after="0"/>
        <w:contextualSpacing/>
        <w:jc w:val="both"/>
        <w:rPr>
          <w:rFonts w:ascii="Times New Roman" w:eastAsia="Times New Roman" w:hAnsi="Times New Roman" w:cs="Times New Roman"/>
          <w:bCs/>
          <w:sz w:val="28"/>
          <w:szCs w:val="28"/>
          <w:lang w:eastAsia="ru-RU"/>
        </w:rPr>
      </w:pPr>
    </w:p>
    <w:p w:rsidR="00382676" w:rsidRPr="00382676" w:rsidRDefault="00382676" w:rsidP="00382676">
      <w:pPr>
        <w:widowControl w:val="0"/>
        <w:autoSpaceDE w:val="0"/>
        <w:autoSpaceDN w:val="0"/>
        <w:adjustRightInd w:val="0"/>
        <w:spacing w:before="54" w:after="0"/>
        <w:ind w:right="-748"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4.4</w:t>
      </w:r>
      <w:r w:rsidRPr="00382676">
        <w:rPr>
          <w:rFonts w:ascii="Times New Roman" w:eastAsia="Times New Roman" w:hAnsi="Times New Roman" w:cs="Times New Roman"/>
          <w:b/>
          <w:bCs/>
          <w:spacing w:val="-4"/>
          <w:sz w:val="28"/>
          <w:szCs w:val="28"/>
          <w:lang w:eastAsia="ru-RU"/>
        </w:rPr>
        <w:t xml:space="preserve"> </w:t>
      </w:r>
      <w:r w:rsidRPr="00382676">
        <w:rPr>
          <w:rFonts w:ascii="Times New Roman" w:eastAsia="Times New Roman" w:hAnsi="Times New Roman" w:cs="Times New Roman"/>
          <w:b/>
          <w:bCs/>
          <w:sz w:val="28"/>
          <w:szCs w:val="28"/>
          <w:lang w:eastAsia="ru-RU"/>
        </w:rPr>
        <w:t>Общие</w:t>
      </w:r>
      <w:r w:rsidRPr="00382676">
        <w:rPr>
          <w:rFonts w:ascii="Times New Roman" w:eastAsia="Times New Roman" w:hAnsi="Times New Roman" w:cs="Times New Roman"/>
          <w:b/>
          <w:bCs/>
          <w:spacing w:val="-9"/>
          <w:sz w:val="28"/>
          <w:szCs w:val="28"/>
          <w:lang w:eastAsia="ru-RU"/>
        </w:rPr>
        <w:t xml:space="preserve"> </w:t>
      </w:r>
      <w:r w:rsidRPr="00382676">
        <w:rPr>
          <w:rFonts w:ascii="Times New Roman" w:eastAsia="Times New Roman" w:hAnsi="Times New Roman" w:cs="Times New Roman"/>
          <w:b/>
          <w:bCs/>
          <w:sz w:val="28"/>
          <w:szCs w:val="28"/>
          <w:lang w:eastAsia="ru-RU"/>
        </w:rPr>
        <w:t>требования</w:t>
      </w:r>
      <w:r w:rsidRPr="00382676">
        <w:rPr>
          <w:rFonts w:ascii="Times New Roman" w:eastAsia="Times New Roman" w:hAnsi="Times New Roman" w:cs="Times New Roman"/>
          <w:b/>
          <w:bCs/>
          <w:spacing w:val="-14"/>
          <w:sz w:val="28"/>
          <w:szCs w:val="28"/>
          <w:lang w:eastAsia="ru-RU"/>
        </w:rPr>
        <w:t xml:space="preserve"> </w:t>
      </w:r>
      <w:r w:rsidRPr="00382676">
        <w:rPr>
          <w:rFonts w:ascii="Times New Roman" w:eastAsia="Times New Roman" w:hAnsi="Times New Roman" w:cs="Times New Roman"/>
          <w:b/>
          <w:bCs/>
          <w:sz w:val="28"/>
          <w:szCs w:val="28"/>
          <w:lang w:eastAsia="ru-RU"/>
        </w:rPr>
        <w:t>к</w:t>
      </w:r>
      <w:r w:rsidRPr="00382676">
        <w:rPr>
          <w:rFonts w:ascii="Times New Roman" w:eastAsia="Times New Roman" w:hAnsi="Times New Roman" w:cs="Times New Roman"/>
          <w:b/>
          <w:bCs/>
          <w:spacing w:val="-2"/>
          <w:sz w:val="28"/>
          <w:szCs w:val="28"/>
          <w:lang w:eastAsia="ru-RU"/>
        </w:rPr>
        <w:t xml:space="preserve"> </w:t>
      </w:r>
      <w:r w:rsidRPr="00382676">
        <w:rPr>
          <w:rFonts w:ascii="Times New Roman" w:eastAsia="Times New Roman" w:hAnsi="Times New Roman" w:cs="Times New Roman"/>
          <w:b/>
          <w:bCs/>
          <w:sz w:val="28"/>
          <w:szCs w:val="28"/>
          <w:lang w:eastAsia="ru-RU"/>
        </w:rPr>
        <w:t>организации</w:t>
      </w:r>
      <w:r w:rsidRPr="00382676">
        <w:rPr>
          <w:rFonts w:ascii="Times New Roman" w:eastAsia="Times New Roman" w:hAnsi="Times New Roman" w:cs="Times New Roman"/>
          <w:b/>
          <w:bCs/>
          <w:spacing w:val="-16"/>
          <w:sz w:val="28"/>
          <w:szCs w:val="28"/>
          <w:lang w:eastAsia="ru-RU"/>
        </w:rPr>
        <w:t xml:space="preserve"> </w:t>
      </w:r>
      <w:r w:rsidRPr="00382676">
        <w:rPr>
          <w:rFonts w:ascii="Times New Roman" w:eastAsia="Times New Roman" w:hAnsi="Times New Roman" w:cs="Times New Roman"/>
          <w:b/>
          <w:bCs/>
          <w:sz w:val="28"/>
          <w:szCs w:val="28"/>
          <w:lang w:eastAsia="ru-RU"/>
        </w:rPr>
        <w:t>образо</w:t>
      </w:r>
      <w:r w:rsidRPr="00382676">
        <w:rPr>
          <w:rFonts w:ascii="Times New Roman" w:eastAsia="Times New Roman" w:hAnsi="Times New Roman" w:cs="Times New Roman"/>
          <w:b/>
          <w:bCs/>
          <w:spacing w:val="-1"/>
          <w:sz w:val="28"/>
          <w:szCs w:val="28"/>
          <w:lang w:eastAsia="ru-RU"/>
        </w:rPr>
        <w:t>в</w:t>
      </w:r>
      <w:r w:rsidRPr="00382676">
        <w:rPr>
          <w:rFonts w:ascii="Times New Roman" w:eastAsia="Times New Roman" w:hAnsi="Times New Roman" w:cs="Times New Roman"/>
          <w:b/>
          <w:bCs/>
          <w:sz w:val="28"/>
          <w:szCs w:val="28"/>
          <w:lang w:eastAsia="ru-RU"/>
        </w:rPr>
        <w:t>ательного</w:t>
      </w:r>
      <w:r w:rsidRPr="00382676">
        <w:rPr>
          <w:rFonts w:ascii="Times New Roman" w:eastAsia="Times New Roman" w:hAnsi="Times New Roman" w:cs="Times New Roman"/>
          <w:b/>
          <w:bCs/>
          <w:spacing w:val="-23"/>
          <w:sz w:val="28"/>
          <w:szCs w:val="28"/>
          <w:lang w:eastAsia="ru-RU"/>
        </w:rPr>
        <w:t xml:space="preserve"> </w:t>
      </w:r>
      <w:r w:rsidRPr="00382676">
        <w:rPr>
          <w:rFonts w:ascii="Times New Roman" w:eastAsia="Times New Roman" w:hAnsi="Times New Roman" w:cs="Times New Roman"/>
          <w:b/>
          <w:bCs/>
          <w:sz w:val="28"/>
          <w:szCs w:val="28"/>
          <w:lang w:eastAsia="ru-RU"/>
        </w:rPr>
        <w:t>процесса</w:t>
      </w:r>
    </w:p>
    <w:p w:rsidR="00382676" w:rsidRPr="00382676" w:rsidRDefault="00382676" w:rsidP="00382676">
      <w:pPr>
        <w:spacing w:after="0" w:line="240" w:lineRule="auto"/>
        <w:ind w:right="6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Освоен</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ю</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профессионального</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модуля</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предшествует изучение</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след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ющих</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 xml:space="preserve">дисциплин: ОП.01. Инженерная графика, ОП.03. Метрология, стандартизация и сертификация,  ОП.04. Техническая механика, ОП.05. Материаловедение и параллельное изучение дисциплин и модулей: ОП.02. Электротехника и электроника, ПМ.03 </w:t>
      </w:r>
      <w:r w:rsidRPr="00382676">
        <w:rPr>
          <w:rFonts w:ascii="Times New Roman" w:eastAsia="Times New Roman" w:hAnsi="Times New Roman" w:cs="Times New Roman"/>
          <w:bCs/>
          <w:sz w:val="28"/>
          <w:szCs w:val="28"/>
          <w:lang w:eastAsia="ru-RU"/>
        </w:rPr>
        <w:t>Организация работ по ремонту оборудования электрических подстанций и сетей, ПМ.04 Обеспечение безопасности работ при эксплуатации и ремонте оборудования эле</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тричес</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их</w:t>
      </w:r>
      <w:r w:rsidRPr="00382676">
        <w:rPr>
          <w:rFonts w:ascii="Times New Roman" w:eastAsia="Times New Roman" w:hAnsi="Times New Roman" w:cs="Times New Roman"/>
          <w:bCs/>
          <w:spacing w:val="-25"/>
          <w:sz w:val="28"/>
          <w:szCs w:val="28"/>
          <w:lang w:eastAsia="ru-RU"/>
        </w:rPr>
        <w:t xml:space="preserve"> </w:t>
      </w:r>
      <w:r w:rsidRPr="00382676">
        <w:rPr>
          <w:rFonts w:ascii="Times New Roman" w:eastAsia="Times New Roman" w:hAnsi="Times New Roman" w:cs="Times New Roman"/>
          <w:bCs/>
          <w:sz w:val="28"/>
          <w:szCs w:val="28"/>
          <w:lang w:eastAsia="ru-RU"/>
        </w:rPr>
        <w:t>подстанций</w:t>
      </w:r>
      <w:r w:rsidRPr="00382676">
        <w:rPr>
          <w:rFonts w:ascii="Times New Roman" w:eastAsia="Times New Roman" w:hAnsi="Times New Roman" w:cs="Times New Roman"/>
          <w:bCs/>
          <w:spacing w:val="-2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2"/>
          <w:sz w:val="28"/>
          <w:szCs w:val="28"/>
          <w:lang w:eastAsia="ru-RU"/>
        </w:rPr>
        <w:t xml:space="preserve"> </w:t>
      </w:r>
      <w:r w:rsidRPr="00382676">
        <w:rPr>
          <w:rFonts w:ascii="Times New Roman" w:eastAsia="Times New Roman" w:hAnsi="Times New Roman" w:cs="Times New Roman"/>
          <w:bCs/>
          <w:sz w:val="28"/>
          <w:szCs w:val="28"/>
          <w:lang w:eastAsia="ru-RU"/>
        </w:rPr>
        <w:t xml:space="preserve">сетей, </w:t>
      </w:r>
      <w:r w:rsidRPr="00382676">
        <w:rPr>
          <w:rFonts w:ascii="Times New Roman" w:eastAsia="Times New Roman" w:hAnsi="Times New Roman" w:cs="Times New Roman"/>
          <w:sz w:val="28"/>
          <w:szCs w:val="28"/>
          <w:lang w:eastAsia="ru-RU"/>
        </w:rPr>
        <w:t>ПМ.05 Освоение работ по одной или нескольким профессиям рабочих, должностям служащих.</w:t>
      </w:r>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Реализация профессионального модуля предполагает учебную практику УП.02</w:t>
      </w:r>
      <w:r w:rsidRPr="00382676">
        <w:rPr>
          <w:rFonts w:ascii="Times New Roman" w:eastAsia="Calibri" w:hAnsi="Times New Roman" w:cs="Times New Roman"/>
          <w:sz w:val="28"/>
          <w:szCs w:val="28"/>
          <w:lang w:eastAsia="ru-RU"/>
        </w:rPr>
        <w:t xml:space="preserve">Учебная практика, которая проводится концентрированно в мастерских и лабораториях  </w:t>
      </w:r>
      <w:r w:rsidRPr="00382676">
        <w:rPr>
          <w:rFonts w:ascii="Times New Roman" w:eastAsia="Times New Roman" w:hAnsi="Times New Roman" w:cs="Times New Roman"/>
          <w:sz w:val="28"/>
          <w:szCs w:val="28"/>
          <w:lang w:eastAsia="ru-RU"/>
        </w:rPr>
        <w:t xml:space="preserve">и производственную практику  (по  профилю специальности) ПП.02 </w:t>
      </w:r>
      <w:r w:rsidRPr="00382676">
        <w:rPr>
          <w:rFonts w:ascii="Times New Roman" w:eastAsia="Calibri" w:hAnsi="Times New Roman" w:cs="Times New Roman"/>
          <w:sz w:val="28"/>
          <w:szCs w:val="28"/>
          <w:lang w:eastAsia="ru-RU"/>
        </w:rPr>
        <w:t xml:space="preserve">Производственная практика, </w:t>
      </w:r>
      <w:r w:rsidRPr="00382676">
        <w:rPr>
          <w:rFonts w:ascii="Times New Roman" w:eastAsia="Times New Roman" w:hAnsi="Times New Roman" w:cs="Times New Roman"/>
          <w:sz w:val="28"/>
          <w:szCs w:val="28"/>
          <w:lang w:eastAsia="ru-RU"/>
        </w:rPr>
        <w:t>которая  проводится концентрированно на профильных предприятиях.</w:t>
      </w:r>
    </w:p>
    <w:p w:rsidR="00382676" w:rsidRPr="00382676" w:rsidRDefault="00382676" w:rsidP="00382676">
      <w:pPr>
        <w:keepNext/>
        <w:spacing w:after="0" w:line="240" w:lineRule="auto"/>
        <w:ind w:right="425"/>
        <w:jc w:val="both"/>
        <w:outlineLvl w:val="1"/>
        <w:rPr>
          <w:rFonts w:ascii="Times New Roman" w:eastAsia="Times New Roman" w:hAnsi="Times New Roman" w:cs="Times New Roman"/>
          <w:b/>
          <w:bCs/>
          <w:sz w:val="28"/>
          <w:szCs w:val="28"/>
          <w:lang w:eastAsia="ru-RU"/>
        </w:rPr>
      </w:pPr>
    </w:p>
    <w:p w:rsidR="00382676" w:rsidRPr="00382676" w:rsidRDefault="00382676" w:rsidP="00382676">
      <w:pPr>
        <w:keepNext/>
        <w:spacing w:after="0" w:line="240" w:lineRule="auto"/>
        <w:ind w:right="425" w:firstLine="709"/>
        <w:jc w:val="both"/>
        <w:outlineLvl w:val="1"/>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4.5. Кадровое обеспечение образовательного процесса</w:t>
      </w:r>
    </w:p>
    <w:p w:rsidR="00382676" w:rsidRPr="00382676" w:rsidRDefault="00382676" w:rsidP="00382676">
      <w:pPr>
        <w:widowControl w:val="0"/>
        <w:tabs>
          <w:tab w:val="left" w:pos="14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Реализацию ПМ.02 </w:t>
      </w:r>
      <w:r w:rsidRPr="00382676">
        <w:rPr>
          <w:rFonts w:ascii="Times New Roman" w:eastAsia="Times New Roman" w:hAnsi="Times New Roman" w:cs="Times New Roman"/>
          <w:iCs/>
          <w:sz w:val="28"/>
          <w:szCs w:val="28"/>
          <w:lang w:eastAsia="ru-RU"/>
        </w:rPr>
        <w:t>Техническое</w:t>
      </w:r>
      <w:r w:rsidRPr="00382676">
        <w:rPr>
          <w:rFonts w:ascii="Times New Roman" w:eastAsia="Times New Roman" w:hAnsi="Times New Roman" w:cs="Times New Roman"/>
          <w:iCs/>
          <w:spacing w:val="-2"/>
          <w:sz w:val="28"/>
          <w:szCs w:val="28"/>
          <w:lang w:eastAsia="ru-RU"/>
        </w:rPr>
        <w:t xml:space="preserve"> </w:t>
      </w:r>
      <w:r w:rsidRPr="00382676">
        <w:rPr>
          <w:rFonts w:ascii="Times New Roman" w:eastAsia="Times New Roman" w:hAnsi="Times New Roman" w:cs="Times New Roman"/>
          <w:iCs/>
          <w:sz w:val="28"/>
          <w:szCs w:val="28"/>
          <w:lang w:eastAsia="ru-RU"/>
        </w:rPr>
        <w:t>обслуживание</w:t>
      </w:r>
      <w:r w:rsidRPr="00382676">
        <w:rPr>
          <w:rFonts w:ascii="Times New Roman" w:eastAsia="Times New Roman" w:hAnsi="Times New Roman" w:cs="Times New Roman"/>
          <w:iCs/>
          <w:spacing w:val="-4"/>
          <w:sz w:val="28"/>
          <w:szCs w:val="28"/>
          <w:lang w:eastAsia="ru-RU"/>
        </w:rPr>
        <w:t xml:space="preserve"> </w:t>
      </w:r>
      <w:r w:rsidRPr="00382676">
        <w:rPr>
          <w:rFonts w:ascii="Times New Roman" w:eastAsia="Times New Roman" w:hAnsi="Times New Roman" w:cs="Times New Roman"/>
          <w:iCs/>
          <w:sz w:val="28"/>
          <w:szCs w:val="28"/>
          <w:lang w:eastAsia="ru-RU"/>
        </w:rPr>
        <w:t>оборуд</w:t>
      </w:r>
      <w:r w:rsidRPr="00382676">
        <w:rPr>
          <w:rFonts w:ascii="Times New Roman" w:eastAsia="Times New Roman" w:hAnsi="Times New Roman" w:cs="Times New Roman"/>
          <w:iCs/>
          <w:spacing w:val="1"/>
          <w:sz w:val="28"/>
          <w:szCs w:val="28"/>
          <w:lang w:eastAsia="ru-RU"/>
        </w:rPr>
        <w:t>о</w:t>
      </w:r>
      <w:r w:rsidRPr="00382676">
        <w:rPr>
          <w:rFonts w:ascii="Times New Roman" w:eastAsia="Times New Roman" w:hAnsi="Times New Roman" w:cs="Times New Roman"/>
          <w:iCs/>
          <w:sz w:val="28"/>
          <w:szCs w:val="28"/>
          <w:lang w:eastAsia="ru-RU"/>
        </w:rPr>
        <w:t xml:space="preserve">вания </w:t>
      </w:r>
      <w:r w:rsidRPr="00382676">
        <w:rPr>
          <w:rFonts w:ascii="Times New Roman" w:eastAsia="Times New Roman" w:hAnsi="Times New Roman" w:cs="Times New Roman"/>
          <w:iCs/>
          <w:spacing w:val="11"/>
          <w:sz w:val="28"/>
          <w:szCs w:val="28"/>
          <w:lang w:eastAsia="ru-RU"/>
        </w:rPr>
        <w:t xml:space="preserve"> </w:t>
      </w:r>
      <w:r w:rsidRPr="00382676">
        <w:rPr>
          <w:rFonts w:ascii="Times New Roman" w:eastAsia="Times New Roman" w:hAnsi="Times New Roman" w:cs="Times New Roman"/>
          <w:iCs/>
          <w:sz w:val="28"/>
          <w:szCs w:val="28"/>
          <w:lang w:eastAsia="ru-RU"/>
        </w:rPr>
        <w:t>электричес</w:t>
      </w:r>
      <w:r w:rsidRPr="00382676">
        <w:rPr>
          <w:rFonts w:ascii="Times New Roman" w:eastAsia="Times New Roman" w:hAnsi="Times New Roman" w:cs="Times New Roman"/>
          <w:iCs/>
          <w:spacing w:val="1"/>
          <w:sz w:val="28"/>
          <w:szCs w:val="28"/>
          <w:lang w:eastAsia="ru-RU"/>
        </w:rPr>
        <w:t>ки</w:t>
      </w:r>
      <w:r w:rsidRPr="00382676">
        <w:rPr>
          <w:rFonts w:ascii="Times New Roman" w:eastAsia="Times New Roman" w:hAnsi="Times New Roman" w:cs="Times New Roman"/>
          <w:iCs/>
          <w:sz w:val="28"/>
          <w:szCs w:val="28"/>
          <w:lang w:eastAsia="ru-RU"/>
        </w:rPr>
        <w:t xml:space="preserve">х </w:t>
      </w:r>
      <w:r w:rsidRPr="00382676">
        <w:rPr>
          <w:rFonts w:ascii="Times New Roman" w:eastAsia="Times New Roman" w:hAnsi="Times New Roman" w:cs="Times New Roman"/>
          <w:iCs/>
          <w:spacing w:val="2"/>
          <w:sz w:val="28"/>
          <w:szCs w:val="28"/>
          <w:lang w:eastAsia="ru-RU"/>
        </w:rPr>
        <w:t xml:space="preserve"> </w:t>
      </w:r>
      <w:r w:rsidRPr="00382676">
        <w:rPr>
          <w:rFonts w:ascii="Times New Roman" w:eastAsia="Times New Roman" w:hAnsi="Times New Roman" w:cs="Times New Roman"/>
          <w:iCs/>
          <w:sz w:val="28"/>
          <w:szCs w:val="28"/>
          <w:lang w:eastAsia="ru-RU"/>
        </w:rPr>
        <w:t xml:space="preserve">подстанций </w:t>
      </w:r>
      <w:r w:rsidRPr="00382676">
        <w:rPr>
          <w:rFonts w:ascii="Times New Roman" w:eastAsia="Times New Roman" w:hAnsi="Times New Roman" w:cs="Times New Roman"/>
          <w:iCs/>
          <w:spacing w:val="5"/>
          <w:sz w:val="28"/>
          <w:szCs w:val="28"/>
          <w:lang w:eastAsia="ru-RU"/>
        </w:rPr>
        <w:t xml:space="preserve"> </w:t>
      </w:r>
      <w:r w:rsidRPr="00382676">
        <w:rPr>
          <w:rFonts w:ascii="Times New Roman" w:eastAsia="Times New Roman" w:hAnsi="Times New Roman" w:cs="Times New Roman"/>
          <w:iCs/>
          <w:sz w:val="28"/>
          <w:szCs w:val="28"/>
          <w:lang w:eastAsia="ru-RU"/>
        </w:rPr>
        <w:t xml:space="preserve">и </w:t>
      </w:r>
      <w:r w:rsidRPr="00382676">
        <w:rPr>
          <w:rFonts w:ascii="Times New Roman" w:eastAsia="Times New Roman" w:hAnsi="Times New Roman" w:cs="Times New Roman"/>
          <w:iCs/>
          <w:spacing w:val="16"/>
          <w:sz w:val="28"/>
          <w:szCs w:val="28"/>
          <w:lang w:eastAsia="ru-RU"/>
        </w:rPr>
        <w:t xml:space="preserve"> </w:t>
      </w:r>
      <w:r w:rsidRPr="00382676">
        <w:rPr>
          <w:rFonts w:ascii="Times New Roman" w:eastAsia="Times New Roman" w:hAnsi="Times New Roman" w:cs="Times New Roman"/>
          <w:iCs/>
          <w:sz w:val="28"/>
          <w:szCs w:val="28"/>
          <w:lang w:eastAsia="ru-RU"/>
        </w:rPr>
        <w:t>сетей</w:t>
      </w:r>
      <w:r w:rsidRPr="00382676">
        <w:rPr>
          <w:rFonts w:ascii="Times New Roman" w:eastAsia="Times New Roman" w:hAnsi="Times New Roman" w:cs="Times New Roman"/>
          <w:sz w:val="28"/>
          <w:szCs w:val="28"/>
          <w:lang w:eastAsia="ru-RU"/>
        </w:rPr>
        <w:t xml:space="preserve"> обеспечивают преподаватели и мастера производственного обучения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0"/>
        </w:tabs>
        <w:autoSpaceDE w:val="0"/>
        <w:autoSpaceDN w:val="0"/>
        <w:spacing w:after="0" w:line="240" w:lineRule="auto"/>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br w:type="page"/>
      </w:r>
      <w:r w:rsidRPr="00382676">
        <w:rPr>
          <w:rFonts w:ascii="Times New Roman" w:eastAsia="Times New Roman" w:hAnsi="Times New Roman" w:cs="Times New Roman"/>
          <w:b/>
          <w:bCs/>
          <w:caps/>
          <w:sz w:val="28"/>
          <w:szCs w:val="28"/>
          <w:lang w:eastAsia="ru-RU"/>
        </w:rPr>
        <w:lastRenderedPageBreak/>
        <w:t>5. Контроль и оценка результатов освоения ПРОФЕССИОНАЛЬНОГО МОДУЛЯ</w:t>
      </w:r>
    </w:p>
    <w:p w:rsidR="00382676" w:rsidRPr="00382676" w:rsidRDefault="00382676" w:rsidP="00382676">
      <w:pPr>
        <w:keepNext/>
        <w:tabs>
          <w:tab w:val="left" w:pos="0"/>
        </w:tabs>
        <w:autoSpaceDE w:val="0"/>
        <w:autoSpaceDN w:val="0"/>
        <w:spacing w:after="0" w:line="240" w:lineRule="auto"/>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t>(</w:t>
      </w:r>
      <w:r w:rsidRPr="00382676">
        <w:rPr>
          <w:rFonts w:ascii="Times New Roman" w:eastAsia="Times New Roman" w:hAnsi="Times New Roman" w:cs="Times New Roman"/>
          <w:b/>
          <w:bCs/>
          <w:sz w:val="28"/>
          <w:szCs w:val="28"/>
          <w:lang w:eastAsia="ru-RU"/>
        </w:rPr>
        <w:t>ВИДА  ПРОФЕССИОНАЛЬНОЙ ДЕЯТЕЛЬНОСТИ</w:t>
      </w:r>
      <w:r w:rsidRPr="00382676">
        <w:rPr>
          <w:rFonts w:ascii="Times New Roman" w:eastAsia="Times New Roman" w:hAnsi="Times New Roman" w:cs="Times New Roman"/>
          <w:b/>
          <w:bCs/>
          <w:caps/>
          <w:sz w:val="28"/>
          <w:szCs w:val="28"/>
          <w:lang w:eastAsia="ru-RU"/>
        </w:rPr>
        <w:t>)</w:t>
      </w:r>
    </w:p>
    <w:p w:rsidR="00382676" w:rsidRPr="00382676" w:rsidRDefault="00382676" w:rsidP="00382676">
      <w:pPr>
        <w:keepNext/>
        <w:tabs>
          <w:tab w:val="left" w:pos="851"/>
        </w:tabs>
        <w:autoSpaceDE w:val="0"/>
        <w:autoSpaceDN w:val="0"/>
        <w:spacing w:after="0" w:line="240" w:lineRule="auto"/>
        <w:ind w:left="567"/>
        <w:outlineLvl w:val="0"/>
        <w:rPr>
          <w:rFonts w:ascii="Times New Roman" w:eastAsia="Times New Roman" w:hAnsi="Times New Roman" w:cs="Times New Roman"/>
          <w:b/>
          <w:bCs/>
          <w:caps/>
          <w:sz w:val="28"/>
          <w:szCs w:val="28"/>
          <w:lang w:eastAsia="ru-RU"/>
        </w:rPr>
      </w:pPr>
    </w:p>
    <w:p w:rsidR="00382676" w:rsidRPr="00382676" w:rsidRDefault="00382676" w:rsidP="0038267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профессиональных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 и практического опыта.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Таблица 5</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827"/>
        <w:gridCol w:w="3544"/>
      </w:tblGrid>
      <w:tr w:rsidR="00382676" w:rsidRPr="00382676" w:rsidTr="00382676">
        <w:tc>
          <w:tcPr>
            <w:tcW w:w="2660" w:type="dxa"/>
            <w:vAlign w:val="center"/>
          </w:tcPr>
          <w:p w:rsidR="00382676" w:rsidRPr="00382676" w:rsidRDefault="00382676" w:rsidP="00382676">
            <w:pPr>
              <w:widowControl w:val="0"/>
              <w:autoSpaceDE w:val="0"/>
              <w:autoSpaceDN w:val="0"/>
              <w:adjustRightInd w:val="0"/>
              <w:spacing w:line="240" w:lineRule="auto"/>
              <w:ind w:left="294" w:right="295" w:firstLine="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tc>
        <w:tc>
          <w:tcPr>
            <w:tcW w:w="3827" w:type="dxa"/>
            <w:vAlign w:val="center"/>
          </w:tcPr>
          <w:p w:rsidR="00382676" w:rsidRPr="00382676" w:rsidRDefault="00382676" w:rsidP="00382676">
            <w:pPr>
              <w:widowControl w:val="0"/>
              <w:autoSpaceDE w:val="0"/>
              <w:autoSpaceDN w:val="0"/>
              <w:adjustRightInd w:val="0"/>
              <w:spacing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3544" w:type="dxa"/>
            <w:vAlign w:val="center"/>
          </w:tcPr>
          <w:p w:rsidR="00382676" w:rsidRPr="00382676" w:rsidRDefault="00382676" w:rsidP="00382676">
            <w:pPr>
              <w:widowControl w:val="0"/>
              <w:autoSpaceDE w:val="0"/>
              <w:autoSpaceDN w:val="0"/>
              <w:adjustRightInd w:val="0"/>
              <w:spacing w:line="240" w:lineRule="auto"/>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c>
          <w:tcPr>
            <w:tcW w:w="2660" w:type="dxa"/>
            <w:vAlign w:val="center"/>
          </w:tcPr>
          <w:p w:rsidR="00382676" w:rsidRPr="00382676" w:rsidRDefault="00382676" w:rsidP="00382676">
            <w:pPr>
              <w:widowControl w:val="0"/>
              <w:autoSpaceDE w:val="0"/>
              <w:autoSpaceDN w:val="0"/>
              <w:adjustRightInd w:val="0"/>
              <w:ind w:left="294" w:right="295" w:firstLine="1"/>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1</w:t>
            </w:r>
          </w:p>
        </w:tc>
        <w:tc>
          <w:tcPr>
            <w:tcW w:w="3827" w:type="dxa"/>
            <w:vAlign w:val="center"/>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2</w:t>
            </w:r>
          </w:p>
        </w:tc>
        <w:tc>
          <w:tcPr>
            <w:tcW w:w="3544" w:type="dxa"/>
            <w:vAlign w:val="center"/>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3</w:t>
            </w:r>
          </w:p>
        </w:tc>
      </w:tr>
      <w:tr w:rsidR="00382676" w:rsidRPr="00382676" w:rsidTr="00382676">
        <w:trPr>
          <w:trHeight w:val="63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2.1. </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Читать </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лять электрические схе</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 xml:space="preserve">ы электрических </w:t>
            </w: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одстанций и сетей</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определять  </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 xml:space="preserve">виды  </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электрических схем;</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распознавать виды электрообор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на п</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инципиальных электрических схемах электрических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подстанций</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сетей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1"/>
                <w:sz w:val="28"/>
                <w:szCs w:val="28"/>
                <w:lang w:eastAsia="ru-RU"/>
              </w:rPr>
              <w:t>усл</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вным</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графическим и 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квенным обозначен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составления электрических схем электрических подстанций;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расчетов рабочих токов и ток</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 xml:space="preserve">в короткого </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амыкания в электриче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ких сетях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электрооборудовании подстанций;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аргументировать обоснование выбора электрообор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электриче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кой подстанции с помощью технической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 ментации и инстр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обоснование модернизации схем электрических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подста</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ций и сетей</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tc>
      </w:tr>
      <w:tr w:rsidR="00382676" w:rsidRPr="00382676" w:rsidTr="00382676">
        <w:trPr>
          <w:trHeight w:val="461"/>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П</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2.2</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8"/>
                <w:sz w:val="28"/>
                <w:szCs w:val="28"/>
                <w:lang w:eastAsia="ru-RU"/>
              </w:rPr>
              <w:t xml:space="preserve"> </w:t>
            </w:r>
          </w:p>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Выполнят</w:t>
            </w:r>
            <w:r w:rsidRPr="00382676">
              <w:rPr>
                <w:rFonts w:ascii="Times New Roman" w:eastAsia="Times New Roman" w:hAnsi="Times New Roman" w:cs="Times New Roman"/>
                <w:sz w:val="28"/>
                <w:szCs w:val="28"/>
                <w:lang w:eastAsia="ru-RU"/>
              </w:rPr>
              <w:t xml:space="preserve">ь </w:t>
            </w:r>
            <w:r w:rsidRPr="00382676">
              <w:rPr>
                <w:rFonts w:ascii="Times New Roman" w:eastAsia="Times New Roman" w:hAnsi="Times New Roman" w:cs="Times New Roman"/>
                <w:spacing w:val="3"/>
                <w:sz w:val="28"/>
                <w:szCs w:val="28"/>
                <w:lang w:eastAsia="ru-RU"/>
              </w:rPr>
              <w:t xml:space="preserve"> </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sz w:val="28"/>
                <w:szCs w:val="28"/>
                <w:lang w:eastAsia="ru-RU"/>
              </w:rPr>
              <w:t>Умение изложения   принципов   действия</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Times New Roman" w:hAnsi="Times New Roman" w:cs="Times New Roman"/>
                <w:b/>
                <w:spacing w:val="-6"/>
                <w:sz w:val="28"/>
                <w:szCs w:val="28"/>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w:t>
            </w:r>
          </w:p>
        </w:tc>
      </w:tr>
      <w:tr w:rsidR="00382676" w:rsidRPr="00382676" w:rsidTr="00382676">
        <w:trPr>
          <w:cantSplit/>
          <w:trHeight w:val="637"/>
        </w:trPr>
        <w:tc>
          <w:tcPr>
            <w:tcW w:w="2660" w:type="dxa"/>
          </w:tcPr>
          <w:p w:rsidR="00382676" w:rsidRPr="00382676" w:rsidRDefault="00382676" w:rsidP="00382676">
            <w:pPr>
              <w:spacing w:after="0" w:line="240" w:lineRule="auto"/>
              <w:ind w:right="68"/>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3827" w:type="dxa"/>
          </w:tcPr>
          <w:p w:rsidR="00382676" w:rsidRPr="00382676" w:rsidRDefault="00382676" w:rsidP="00382676">
            <w:pPr>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tc>
      </w:tr>
      <w:tr w:rsidR="00382676" w:rsidRPr="00382676" w:rsidTr="00382676">
        <w:trPr>
          <w:cantSplit/>
          <w:trHeight w:val="10180"/>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3"/>
                <w:sz w:val="28"/>
                <w:szCs w:val="28"/>
                <w:lang w:eastAsia="ru-RU"/>
              </w:rPr>
              <w:t>ос</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ов</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трансформаторов и</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преобразователей электрической энергии</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трансформаторов </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преобразователей электрической энергии;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основных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положений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технической эксп</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атации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выделить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элементы в констр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кции трансформаторов и преобразователей электричес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ой энергии;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видов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3"/>
                <w:sz w:val="28"/>
                <w:szCs w:val="28"/>
                <w:lang w:eastAsia="ru-RU"/>
              </w:rPr>
              <w:t>с</w:t>
            </w:r>
            <w:r w:rsidRPr="00382676">
              <w:rPr>
                <w:rFonts w:ascii="Times New Roman" w:eastAsia="Times New Roman" w:hAnsi="Times New Roman" w:cs="Times New Roman"/>
                <w:spacing w:val="-5"/>
                <w:sz w:val="28"/>
                <w:szCs w:val="28"/>
                <w:lang w:eastAsia="ru-RU"/>
              </w:rPr>
              <w:t>л</w:t>
            </w:r>
            <w:r w:rsidRPr="00382676">
              <w:rPr>
                <w:rFonts w:ascii="Times New Roman" w:eastAsia="Times New Roman" w:hAnsi="Times New Roman" w:cs="Times New Roman"/>
                <w:spacing w:val="-3"/>
                <w:sz w:val="28"/>
                <w:szCs w:val="28"/>
                <w:lang w:eastAsia="ru-RU"/>
              </w:rPr>
              <w:t>у</w:t>
            </w:r>
            <w:r w:rsidRPr="00382676">
              <w:rPr>
                <w:rFonts w:ascii="Times New Roman" w:eastAsia="Times New Roman" w:hAnsi="Times New Roman" w:cs="Times New Roman"/>
                <w:spacing w:val="-5"/>
                <w:sz w:val="28"/>
                <w:szCs w:val="28"/>
                <w:lang w:eastAsia="ru-RU"/>
              </w:rPr>
              <w:t>ж</w:t>
            </w:r>
            <w:r w:rsidRPr="00382676">
              <w:rPr>
                <w:rFonts w:ascii="Times New Roman" w:eastAsia="Times New Roman" w:hAnsi="Times New Roman" w:cs="Times New Roman"/>
                <w:spacing w:val="-3"/>
                <w:sz w:val="28"/>
                <w:szCs w:val="28"/>
                <w:lang w:eastAsia="ru-RU"/>
              </w:rPr>
              <w:t>иван</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z w:val="28"/>
                <w:szCs w:val="28"/>
                <w:lang w:eastAsia="ru-RU"/>
              </w:rPr>
              <w:t xml:space="preserve">ю </w:t>
            </w:r>
            <w:r w:rsidRPr="00382676">
              <w:rPr>
                <w:rFonts w:ascii="Times New Roman" w:eastAsia="Times New Roman" w:hAnsi="Times New Roman" w:cs="Times New Roman"/>
                <w:spacing w:val="-4"/>
                <w:sz w:val="28"/>
                <w:szCs w:val="28"/>
                <w:lang w:eastAsia="ru-RU"/>
              </w:rPr>
              <w:t>тра</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сформа</w:t>
            </w:r>
            <w:r w:rsidRPr="00382676">
              <w:rPr>
                <w:rFonts w:ascii="Times New Roman" w:eastAsia="Times New Roman" w:hAnsi="Times New Roman" w:cs="Times New Roman"/>
                <w:spacing w:val="-5"/>
                <w:sz w:val="28"/>
                <w:szCs w:val="28"/>
                <w:lang w:eastAsia="ru-RU"/>
              </w:rPr>
              <w:t>т</w:t>
            </w:r>
            <w:r w:rsidRPr="00382676">
              <w:rPr>
                <w:rFonts w:ascii="Times New Roman" w:eastAsia="Times New Roman" w:hAnsi="Times New Roman" w:cs="Times New Roman"/>
                <w:spacing w:val="-4"/>
                <w:sz w:val="28"/>
                <w:szCs w:val="28"/>
                <w:lang w:eastAsia="ru-RU"/>
              </w:rPr>
              <w:t>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5"/>
                <w:sz w:val="28"/>
                <w:szCs w:val="28"/>
                <w:lang w:eastAsia="ru-RU"/>
              </w:rPr>
              <w:t>п</w:t>
            </w:r>
            <w:r w:rsidRPr="00382676">
              <w:rPr>
                <w:rFonts w:ascii="Times New Roman" w:eastAsia="Times New Roman" w:hAnsi="Times New Roman" w:cs="Times New Roman"/>
                <w:spacing w:val="-4"/>
                <w:sz w:val="28"/>
                <w:szCs w:val="28"/>
                <w:lang w:eastAsia="ru-RU"/>
              </w:rPr>
              <w:t>р</w:t>
            </w:r>
            <w:r w:rsidRPr="00382676">
              <w:rPr>
                <w:rFonts w:ascii="Times New Roman" w:eastAsia="Times New Roman" w:hAnsi="Times New Roman" w:cs="Times New Roman"/>
                <w:spacing w:val="-3"/>
                <w:sz w:val="28"/>
                <w:szCs w:val="28"/>
                <w:lang w:eastAsia="ru-RU"/>
              </w:rPr>
              <w:t>е</w:t>
            </w:r>
            <w:r w:rsidRPr="00382676">
              <w:rPr>
                <w:rFonts w:ascii="Times New Roman" w:eastAsia="Times New Roman" w:hAnsi="Times New Roman" w:cs="Times New Roman"/>
                <w:sz w:val="28"/>
                <w:szCs w:val="28"/>
                <w:lang w:eastAsia="ru-RU"/>
              </w:rPr>
              <w:t>образователей электрической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энергии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планировать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работ по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2"/>
                <w:sz w:val="28"/>
                <w:szCs w:val="28"/>
                <w:lang w:eastAsia="ru-RU"/>
              </w:rPr>
              <w:t>ж</w:t>
            </w:r>
            <w:r w:rsidRPr="00382676">
              <w:rPr>
                <w:rFonts w:ascii="Times New Roman" w:eastAsia="Times New Roman" w:hAnsi="Times New Roman" w:cs="Times New Roman"/>
                <w:sz w:val="28"/>
                <w:szCs w:val="28"/>
                <w:lang w:eastAsia="ru-RU"/>
              </w:rPr>
              <w:t xml:space="preserve">иванию </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 xml:space="preserve">согласно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технологическим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картам;</w:t>
            </w:r>
          </w:p>
          <w:p w:rsidR="00382676" w:rsidRPr="00382676" w:rsidRDefault="00382676" w:rsidP="00382676">
            <w:pPr>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демонстрировать  различ</w:t>
            </w:r>
            <w:r w:rsidRPr="00382676">
              <w:rPr>
                <w:rFonts w:ascii="Times New Roman" w:eastAsia="Times New Roman" w:hAnsi="Times New Roman" w:cs="Times New Roman"/>
                <w:spacing w:val="-1"/>
                <w:sz w:val="28"/>
                <w:szCs w:val="28"/>
                <w:lang w:eastAsia="ru-RU"/>
              </w:rPr>
              <w:t>ны</w:t>
            </w:r>
            <w:r w:rsidRPr="00382676">
              <w:rPr>
                <w:rFonts w:ascii="Times New Roman" w:eastAsia="Times New Roman" w:hAnsi="Times New Roman" w:cs="Times New Roman"/>
                <w:sz w:val="28"/>
                <w:szCs w:val="28"/>
                <w:lang w:eastAsia="ru-RU"/>
              </w:rPr>
              <w:t>е способы</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выполнения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техниче</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кому</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трансформаторов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преобразователей элект</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ической энергии</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Times New Roman" w:hAnsi="Times New Roman" w:cs="Times New Roman"/>
                <w:sz w:val="28"/>
                <w:szCs w:val="28"/>
                <w:lang w:eastAsia="ru-RU"/>
              </w:rPr>
            </w:pPr>
          </w:p>
        </w:tc>
      </w:tr>
      <w:tr w:rsidR="00382676" w:rsidRPr="00382676" w:rsidTr="00382676">
        <w:trPr>
          <w:trHeight w:val="461"/>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П</w:t>
            </w:r>
            <w:r w:rsidRPr="00382676">
              <w:rPr>
                <w:rFonts w:ascii="Times New Roman" w:eastAsia="Times New Roman" w:hAnsi="Times New Roman" w:cs="Times New Roman"/>
                <w:sz w:val="28"/>
                <w:szCs w:val="28"/>
                <w:lang w:eastAsia="ru-RU"/>
              </w:rPr>
              <w:t xml:space="preserve">К </w:t>
            </w:r>
            <w:r w:rsidRPr="00382676">
              <w:rPr>
                <w:rFonts w:ascii="Times New Roman" w:eastAsia="Times New Roman" w:hAnsi="Times New Roman" w:cs="Times New Roman"/>
                <w:spacing w:val="-4"/>
                <w:sz w:val="28"/>
                <w:szCs w:val="28"/>
                <w:lang w:eastAsia="ru-RU"/>
              </w:rPr>
              <w:t>2.3</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8"/>
                <w:sz w:val="28"/>
                <w:szCs w:val="28"/>
                <w:lang w:eastAsia="ru-RU"/>
              </w:rPr>
              <w:t xml:space="preserve"> </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pacing w:val="-4"/>
                <w:sz w:val="28"/>
                <w:szCs w:val="28"/>
                <w:lang w:eastAsia="ru-RU"/>
              </w:rPr>
              <w:t>Выполнят</w:t>
            </w:r>
            <w:r w:rsidRPr="00382676">
              <w:rPr>
                <w:rFonts w:ascii="Times New Roman" w:eastAsia="Times New Roman" w:hAnsi="Times New Roman" w:cs="Times New Roman"/>
                <w:sz w:val="28"/>
                <w:szCs w:val="28"/>
                <w:lang w:eastAsia="ru-RU"/>
              </w:rPr>
              <w:t xml:space="preserve">ь </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pacing w:val="-3"/>
                <w:sz w:val="28"/>
                <w:szCs w:val="28"/>
                <w:lang w:eastAsia="ru-RU"/>
              </w:rPr>
              <w:t>ос</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ов</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распредел</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тельных</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ройств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z w:val="28"/>
                <w:szCs w:val="28"/>
                <w:lang w:eastAsia="ru-RU"/>
              </w:rPr>
              <w:t>систем релейных</w:t>
            </w:r>
          </w:p>
          <w:p w:rsidR="00382676" w:rsidRPr="00382676" w:rsidRDefault="00382676" w:rsidP="00382676">
            <w:pPr>
              <w:spacing w:after="0" w:line="240" w:lineRule="auto"/>
              <w:ind w:right="68"/>
              <w:jc w:val="both"/>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z w:val="28"/>
                <w:szCs w:val="28"/>
                <w:lang w:eastAsia="ru-RU"/>
              </w:rPr>
              <w:t>защит и</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принципов   действия</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электрообор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распределительных устройст</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релейной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защиты, аппара</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ры авто</w:t>
            </w:r>
            <w:r w:rsidRPr="00382676">
              <w:rPr>
                <w:rFonts w:ascii="Times New Roman" w:eastAsia="Times New Roman" w:hAnsi="Times New Roman" w:cs="Times New Roman"/>
                <w:spacing w:val="-4"/>
                <w:sz w:val="28"/>
                <w:szCs w:val="28"/>
                <w:lang w:eastAsia="ru-RU"/>
              </w:rPr>
              <w:t>ма</w:t>
            </w:r>
            <w:r w:rsidRPr="00382676">
              <w:rPr>
                <w:rFonts w:ascii="Times New Roman" w:eastAsia="Times New Roman" w:hAnsi="Times New Roman" w:cs="Times New Roman"/>
                <w:spacing w:val="-5"/>
                <w:sz w:val="28"/>
                <w:szCs w:val="28"/>
                <w:lang w:eastAsia="ru-RU"/>
              </w:rPr>
              <w:t>т</w:t>
            </w:r>
            <w:r w:rsidRPr="00382676">
              <w:rPr>
                <w:rFonts w:ascii="Times New Roman" w:eastAsia="Times New Roman" w:hAnsi="Times New Roman" w:cs="Times New Roman"/>
                <w:spacing w:val="-4"/>
                <w:sz w:val="28"/>
                <w:szCs w:val="28"/>
                <w:lang w:eastAsia="ru-RU"/>
              </w:rPr>
              <w:t>из</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рованны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с</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сте</w:t>
            </w:r>
            <w:r w:rsidRPr="00382676">
              <w:rPr>
                <w:rFonts w:ascii="Times New Roman" w:eastAsia="Times New Roman" w:hAnsi="Times New Roman" w:cs="Times New Roman"/>
                <w:sz w:val="28"/>
                <w:szCs w:val="28"/>
                <w:lang w:eastAsia="ru-RU"/>
              </w:rPr>
              <w:t>м</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3"/>
                <w:sz w:val="28"/>
                <w:szCs w:val="28"/>
                <w:lang w:eastAsia="ru-RU"/>
              </w:rPr>
              <w:t>у</w:t>
            </w:r>
            <w:r w:rsidRPr="00382676">
              <w:rPr>
                <w:rFonts w:ascii="Times New Roman" w:eastAsia="Times New Roman" w:hAnsi="Times New Roman" w:cs="Times New Roman"/>
                <w:spacing w:val="-5"/>
                <w:sz w:val="28"/>
                <w:szCs w:val="28"/>
                <w:lang w:eastAsia="ru-RU"/>
              </w:rPr>
              <w:t>пр</w:t>
            </w:r>
            <w:r w:rsidRPr="00382676">
              <w:rPr>
                <w:rFonts w:ascii="Times New Roman" w:eastAsia="Times New Roman" w:hAnsi="Times New Roman" w:cs="Times New Roman"/>
                <w:spacing w:val="-3"/>
                <w:sz w:val="28"/>
                <w:szCs w:val="28"/>
                <w:lang w:eastAsia="ru-RU"/>
              </w:rPr>
              <w:t>а</w:t>
            </w:r>
            <w:r w:rsidRPr="00382676">
              <w:rPr>
                <w:rFonts w:ascii="Times New Roman" w:eastAsia="Times New Roman" w:hAnsi="Times New Roman" w:cs="Times New Roman"/>
                <w:spacing w:val="-4"/>
                <w:sz w:val="28"/>
                <w:szCs w:val="28"/>
                <w:lang w:eastAsia="ru-RU"/>
              </w:rPr>
              <w:t>в</w:t>
            </w:r>
            <w:r w:rsidRPr="00382676">
              <w:rPr>
                <w:rFonts w:ascii="Times New Roman" w:eastAsia="Times New Roman" w:hAnsi="Times New Roman" w:cs="Times New Roman"/>
                <w:spacing w:val="-5"/>
                <w:sz w:val="28"/>
                <w:szCs w:val="28"/>
                <w:lang w:eastAsia="ru-RU"/>
              </w:rPr>
              <w:t>л</w:t>
            </w:r>
            <w:r w:rsidRPr="00382676">
              <w:rPr>
                <w:rFonts w:ascii="Times New Roman" w:eastAsia="Times New Roman" w:hAnsi="Times New Roman" w:cs="Times New Roman"/>
                <w:spacing w:val="-3"/>
                <w:sz w:val="28"/>
                <w:szCs w:val="28"/>
                <w:lang w:eastAsia="ru-RU"/>
              </w:rPr>
              <w:t>е</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ия</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основных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положений правил</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tabs>
                <w:tab w:val="left" w:pos="1882"/>
                <w:tab w:val="left" w:pos="13897"/>
              </w:tabs>
              <w:suppressAutoHyphens/>
              <w:autoSpaceDE w:val="0"/>
              <w:autoSpaceDN w:val="0"/>
              <w:adjustRightInd w:val="0"/>
              <w:spacing w:after="0"/>
              <w:ind w:right="34"/>
              <w:jc w:val="both"/>
              <w:rPr>
                <w:rFonts w:ascii="Times New Roman" w:eastAsia="Times New Roman" w:hAnsi="Times New Roman" w:cs="Times New Roman"/>
                <w:spacing w:val="-6"/>
                <w:sz w:val="28"/>
                <w:szCs w:val="28"/>
                <w:lang w:eastAsia="ru-RU"/>
              </w:rPr>
            </w:pPr>
          </w:p>
        </w:tc>
      </w:tr>
      <w:tr w:rsidR="00382676" w:rsidRPr="00382676" w:rsidTr="00382676">
        <w:trPr>
          <w:trHeight w:val="603"/>
        </w:trPr>
        <w:tc>
          <w:tcPr>
            <w:tcW w:w="2660" w:type="dxa"/>
          </w:tcPr>
          <w:p w:rsidR="00382676" w:rsidRPr="00382676" w:rsidRDefault="00382676" w:rsidP="00382676">
            <w:pPr>
              <w:spacing w:after="0" w:line="240" w:lineRule="auto"/>
              <w:ind w:right="68"/>
              <w:jc w:val="center"/>
              <w:rPr>
                <w:rFonts w:ascii="Times New Roman" w:eastAsia="Times New Roman" w:hAnsi="Times New Roman" w:cs="Times New Roman"/>
                <w:spacing w:val="-4"/>
                <w:sz w:val="28"/>
                <w:szCs w:val="28"/>
                <w:lang w:eastAsia="ru-RU"/>
              </w:rPr>
            </w:pPr>
            <w:r w:rsidRPr="00382676">
              <w:rPr>
                <w:rFonts w:ascii="Times New Roman" w:eastAsia="Times New Roman" w:hAnsi="Times New Roman" w:cs="Times New Roman"/>
                <w:spacing w:val="-4"/>
                <w:sz w:val="28"/>
                <w:szCs w:val="28"/>
                <w:lang w:eastAsia="ru-RU"/>
              </w:rPr>
              <w:lastRenderedPageBreak/>
              <w:t>1</w:t>
            </w:r>
          </w:p>
        </w:tc>
        <w:tc>
          <w:tcPr>
            <w:tcW w:w="3827" w:type="dxa"/>
          </w:tcPr>
          <w:p w:rsidR="00382676" w:rsidRPr="00382676" w:rsidRDefault="00382676" w:rsidP="00382676">
            <w:pPr>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val="7812"/>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автоматизированных систем</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p>
          <w:p w:rsidR="00382676" w:rsidRPr="00382676" w:rsidRDefault="00382676" w:rsidP="00382676">
            <w:pPr>
              <w:spacing w:after="0" w:line="240" w:lineRule="auto"/>
              <w:ind w:right="68"/>
              <w:rPr>
                <w:rFonts w:ascii="Times New Roman" w:eastAsia="Times New Roman" w:hAnsi="Times New Roman" w:cs="Times New Roman"/>
                <w:b/>
                <w:sz w:val="28"/>
                <w:szCs w:val="28"/>
                <w:lang w:eastAsia="ru-RU"/>
              </w:rPr>
            </w:pP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технической эксп</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атации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выделить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элементы в констр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кции электрооборудования; распредел</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тельных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устройст</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тройств релейной защиты, аппара</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 xml:space="preserve">ры автоматизированных систем </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правлени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видов р</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техническому 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 электрооборудования распределительных устройст</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выполнения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работ по техническому</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обслуживанию устройств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релейной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защиты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апп</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ра</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ры авто</w:t>
            </w:r>
            <w:r w:rsidRPr="00382676">
              <w:rPr>
                <w:rFonts w:ascii="Times New Roman" w:eastAsia="Times New Roman" w:hAnsi="Times New Roman" w:cs="Times New Roman"/>
                <w:spacing w:val="-4"/>
                <w:sz w:val="28"/>
                <w:szCs w:val="28"/>
                <w:lang w:eastAsia="ru-RU"/>
              </w:rPr>
              <w:t>ма</w:t>
            </w:r>
            <w:r w:rsidRPr="00382676">
              <w:rPr>
                <w:rFonts w:ascii="Times New Roman" w:eastAsia="Times New Roman" w:hAnsi="Times New Roman" w:cs="Times New Roman"/>
                <w:spacing w:val="-5"/>
                <w:sz w:val="28"/>
                <w:szCs w:val="28"/>
                <w:lang w:eastAsia="ru-RU"/>
              </w:rPr>
              <w:t>т</w:t>
            </w:r>
            <w:r w:rsidRPr="00382676">
              <w:rPr>
                <w:rFonts w:ascii="Times New Roman" w:eastAsia="Times New Roman" w:hAnsi="Times New Roman" w:cs="Times New Roman"/>
                <w:spacing w:val="-4"/>
                <w:sz w:val="28"/>
                <w:szCs w:val="28"/>
                <w:lang w:eastAsia="ru-RU"/>
              </w:rPr>
              <w:t>из</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рованны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8"/>
                <w:sz w:val="28"/>
                <w:szCs w:val="28"/>
                <w:lang w:eastAsia="ru-RU"/>
              </w:rPr>
              <w:t xml:space="preserve"> систем управления</w:t>
            </w:r>
          </w:p>
        </w:tc>
        <w:tc>
          <w:tcPr>
            <w:tcW w:w="3544" w:type="dxa"/>
          </w:tcPr>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p w:rsidR="00382676" w:rsidRPr="00382676" w:rsidRDefault="00382676" w:rsidP="00382676">
            <w:pPr>
              <w:tabs>
                <w:tab w:val="left" w:pos="1882"/>
              </w:tabs>
              <w:spacing w:after="0" w:line="240" w:lineRule="auto"/>
              <w:ind w:right="34"/>
              <w:rPr>
                <w:rFonts w:ascii="Times New Roman" w:eastAsia="Times New Roman" w:hAnsi="Times New Roman" w:cs="Times New Roman"/>
                <w:b/>
                <w:sz w:val="28"/>
                <w:szCs w:val="28"/>
                <w:lang w:eastAsia="ru-RU"/>
              </w:rPr>
            </w:pPr>
          </w:p>
        </w:tc>
      </w:tr>
      <w:tr w:rsidR="00382676" w:rsidRPr="00382676" w:rsidTr="00382676">
        <w:trPr>
          <w:trHeight w:val="63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8"/>
                <w:sz w:val="28"/>
                <w:szCs w:val="28"/>
                <w:lang w:eastAsia="ru-RU"/>
              </w:rPr>
            </w:pPr>
            <w:r w:rsidRPr="00382676">
              <w:rPr>
                <w:rFonts w:ascii="Times New Roman" w:eastAsia="Times New Roman" w:hAnsi="Times New Roman" w:cs="Times New Roman"/>
                <w:spacing w:val="-4"/>
                <w:sz w:val="28"/>
                <w:szCs w:val="28"/>
                <w:lang w:eastAsia="ru-RU"/>
              </w:rPr>
              <w:t>П</w:t>
            </w:r>
            <w:r w:rsidRPr="00382676">
              <w:rPr>
                <w:rFonts w:ascii="Times New Roman" w:eastAsia="Times New Roman" w:hAnsi="Times New Roman" w:cs="Times New Roman"/>
                <w:sz w:val="28"/>
                <w:szCs w:val="28"/>
                <w:lang w:eastAsia="ru-RU"/>
              </w:rPr>
              <w:t>К</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2.4</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4"/>
                <w:sz w:val="28"/>
                <w:szCs w:val="28"/>
                <w:lang w:eastAsia="ru-RU"/>
              </w:rPr>
              <w:t>Выполнят</w:t>
            </w:r>
            <w:r w:rsidRPr="00382676">
              <w:rPr>
                <w:rFonts w:ascii="Times New Roman" w:eastAsia="Times New Roman" w:hAnsi="Times New Roman" w:cs="Times New Roman"/>
                <w:sz w:val="28"/>
                <w:szCs w:val="28"/>
                <w:lang w:eastAsia="ru-RU"/>
              </w:rPr>
              <w:t xml:space="preserve">ь </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pacing w:val="-3"/>
                <w:sz w:val="28"/>
                <w:szCs w:val="28"/>
                <w:lang w:eastAsia="ru-RU"/>
              </w:rPr>
              <w:t>ос</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ов</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 работ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обсл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живанию</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 xml:space="preserve">шных и </w:t>
            </w:r>
            <w:r w:rsidRPr="00382676">
              <w:rPr>
                <w:rFonts w:ascii="Times New Roman" w:eastAsia="Times New Roman" w:hAnsi="Times New Roman" w:cs="Times New Roman"/>
                <w:spacing w:val="-4"/>
                <w:sz w:val="28"/>
                <w:szCs w:val="28"/>
                <w:lang w:eastAsia="ru-RU"/>
              </w:rPr>
              <w:t>кабельны</w:t>
            </w:r>
            <w:r w:rsidRPr="00382676">
              <w:rPr>
                <w:rFonts w:ascii="Times New Roman" w:eastAsia="Times New Roman" w:hAnsi="Times New Roman" w:cs="Times New Roman"/>
                <w:sz w:val="28"/>
                <w:szCs w:val="28"/>
                <w:lang w:eastAsia="ru-RU"/>
              </w:rPr>
              <w:t xml:space="preserve">х </w:t>
            </w:r>
            <w:r w:rsidRPr="00382676">
              <w:rPr>
                <w:rFonts w:ascii="Times New Roman" w:eastAsia="Times New Roman" w:hAnsi="Times New Roman" w:cs="Times New Roman"/>
                <w:spacing w:val="-4"/>
                <w:sz w:val="28"/>
                <w:szCs w:val="28"/>
                <w:lang w:eastAsia="ru-RU"/>
              </w:rPr>
              <w:t>лини</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5"/>
                <w:sz w:val="28"/>
                <w:szCs w:val="28"/>
                <w:lang w:eastAsia="ru-RU"/>
              </w:rPr>
              <w:t>эл</w:t>
            </w:r>
            <w:r w:rsidRPr="00382676">
              <w:rPr>
                <w:rFonts w:ascii="Times New Roman" w:eastAsia="Times New Roman" w:hAnsi="Times New Roman" w:cs="Times New Roman"/>
                <w:spacing w:val="-3"/>
                <w:sz w:val="28"/>
                <w:szCs w:val="28"/>
                <w:lang w:eastAsia="ru-RU"/>
              </w:rPr>
              <w:t>е</w:t>
            </w:r>
            <w:r w:rsidRPr="00382676">
              <w:rPr>
                <w:rFonts w:ascii="Times New Roman" w:eastAsia="Times New Roman" w:hAnsi="Times New Roman" w:cs="Times New Roman"/>
                <w:spacing w:val="-4"/>
                <w:sz w:val="28"/>
                <w:szCs w:val="28"/>
                <w:lang w:eastAsia="ru-RU"/>
              </w:rPr>
              <w:t>к</w:t>
            </w:r>
            <w:r w:rsidRPr="00382676">
              <w:rPr>
                <w:rFonts w:ascii="Times New Roman" w:eastAsia="Times New Roman" w:hAnsi="Times New Roman" w:cs="Times New Roman"/>
                <w:spacing w:val="-5"/>
                <w:sz w:val="28"/>
                <w:szCs w:val="28"/>
                <w:lang w:eastAsia="ru-RU"/>
              </w:rPr>
              <w:t>тр</w:t>
            </w:r>
            <w:r w:rsidRPr="00382676">
              <w:rPr>
                <w:rFonts w:ascii="Times New Roman" w:eastAsia="Times New Roman" w:hAnsi="Times New Roman" w:cs="Times New Roman"/>
                <w:spacing w:val="-4"/>
                <w:sz w:val="28"/>
                <w:szCs w:val="28"/>
                <w:lang w:eastAsia="ru-RU"/>
              </w:rPr>
              <w:t>о</w:t>
            </w:r>
            <w:r w:rsidRPr="00382676">
              <w:rPr>
                <w:rFonts w:ascii="Times New Roman" w:eastAsia="Times New Roman" w:hAnsi="Times New Roman" w:cs="Times New Roman"/>
                <w:sz w:val="28"/>
                <w:szCs w:val="28"/>
                <w:lang w:eastAsia="ru-RU"/>
              </w:rPr>
              <w:t>снабжения</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47"/>
                <w:sz w:val="28"/>
                <w:szCs w:val="28"/>
                <w:lang w:eastAsia="ru-RU"/>
              </w:rPr>
              <w:t xml:space="preserve"> </w:t>
            </w:r>
            <w:r w:rsidRPr="00382676">
              <w:rPr>
                <w:rFonts w:ascii="Times New Roman" w:eastAsia="Times New Roman" w:hAnsi="Times New Roman" w:cs="Times New Roman"/>
                <w:sz w:val="28"/>
                <w:szCs w:val="28"/>
                <w:lang w:eastAsia="ru-RU"/>
              </w:rPr>
              <w:t>видов</w:t>
            </w:r>
            <w:r w:rsidRPr="00382676">
              <w:rPr>
                <w:rFonts w:ascii="Times New Roman" w:eastAsia="Times New Roman" w:hAnsi="Times New Roman" w:cs="Times New Roman"/>
                <w:spacing w:val="46"/>
                <w:sz w:val="28"/>
                <w:szCs w:val="28"/>
                <w:lang w:eastAsia="ru-RU"/>
              </w:rPr>
              <w:t xml:space="preserve"> </w:t>
            </w:r>
            <w:r w:rsidRPr="00382676">
              <w:rPr>
                <w:rFonts w:ascii="Times New Roman" w:eastAsia="Times New Roman" w:hAnsi="Times New Roman" w:cs="Times New Roman"/>
                <w:sz w:val="28"/>
                <w:szCs w:val="28"/>
                <w:lang w:eastAsia="ru-RU"/>
              </w:rPr>
              <w:t>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шных</w:t>
            </w:r>
            <w:r w:rsidRPr="00382676">
              <w:rPr>
                <w:rFonts w:ascii="Times New Roman" w:eastAsia="Times New Roman" w:hAnsi="Times New Roman" w:cs="Times New Roman"/>
                <w:spacing w:val="47"/>
                <w:sz w:val="28"/>
                <w:szCs w:val="28"/>
                <w:lang w:eastAsia="ru-RU"/>
              </w:rPr>
              <w:t xml:space="preserve"> </w:t>
            </w:r>
            <w:r w:rsidRPr="00382676">
              <w:rPr>
                <w:rFonts w:ascii="Times New Roman" w:eastAsia="Times New Roman" w:hAnsi="Times New Roman" w:cs="Times New Roman"/>
                <w:sz w:val="28"/>
                <w:szCs w:val="28"/>
                <w:lang w:eastAsia="ru-RU"/>
              </w:rPr>
              <w:t>и кабельных</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линий,</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вы</w:t>
            </w:r>
            <w:r w:rsidRPr="00382676">
              <w:rPr>
                <w:rFonts w:ascii="Times New Roman" w:eastAsia="Times New Roman" w:hAnsi="Times New Roman" w:cs="Times New Roman"/>
                <w:spacing w:val="2"/>
                <w:sz w:val="28"/>
                <w:szCs w:val="28"/>
                <w:lang w:eastAsia="ru-RU"/>
              </w:rPr>
              <w:t>д</w:t>
            </w:r>
            <w:r w:rsidRPr="00382676">
              <w:rPr>
                <w:rFonts w:ascii="Times New Roman" w:eastAsia="Times New Roman" w:hAnsi="Times New Roman" w:cs="Times New Roman"/>
                <w:sz w:val="28"/>
                <w:szCs w:val="28"/>
                <w:lang w:eastAsia="ru-RU"/>
              </w:rPr>
              <w:t>еление</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ос</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овных элеме</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их кон</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изложения основных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положений правил</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технической эксп</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атации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планировать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работ по техническому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живан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ю 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шных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кабе</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z w:val="28"/>
                <w:szCs w:val="28"/>
                <w:lang w:eastAsia="ru-RU"/>
              </w:rPr>
              <w:t>ьных линий согласно нормативно-техничес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мента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демонстрировать различ</w:t>
            </w:r>
            <w:r w:rsidRPr="00382676">
              <w:rPr>
                <w:rFonts w:ascii="Times New Roman" w:eastAsia="Times New Roman" w:hAnsi="Times New Roman" w:cs="Times New Roman"/>
                <w:spacing w:val="-1"/>
                <w:sz w:val="28"/>
                <w:szCs w:val="28"/>
                <w:lang w:eastAsia="ru-RU"/>
              </w:rPr>
              <w:t>ны</w:t>
            </w:r>
            <w:r w:rsidRPr="00382676">
              <w:rPr>
                <w:rFonts w:ascii="Times New Roman" w:eastAsia="Times New Roman" w:hAnsi="Times New Roman" w:cs="Times New Roman"/>
                <w:sz w:val="28"/>
                <w:szCs w:val="28"/>
                <w:lang w:eastAsia="ru-RU"/>
              </w:rPr>
              <w:t>е спосо</w:t>
            </w:r>
            <w:r w:rsidRPr="00382676">
              <w:rPr>
                <w:rFonts w:ascii="Times New Roman" w:eastAsia="Times New Roman" w:hAnsi="Times New Roman" w:cs="Times New Roman"/>
                <w:spacing w:val="-2"/>
                <w:sz w:val="28"/>
                <w:szCs w:val="28"/>
                <w:lang w:eastAsia="ru-RU"/>
              </w:rPr>
              <w:t>бы</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2"/>
                <w:sz w:val="28"/>
                <w:szCs w:val="28"/>
                <w:lang w:eastAsia="ru-RU"/>
              </w:rPr>
              <w:t>кон</w:t>
            </w:r>
            <w:r w:rsidRPr="00382676">
              <w:rPr>
                <w:rFonts w:ascii="Times New Roman" w:eastAsia="Times New Roman" w:hAnsi="Times New Roman" w:cs="Times New Roman"/>
                <w:spacing w:val="-3"/>
                <w:sz w:val="28"/>
                <w:szCs w:val="28"/>
                <w:lang w:eastAsia="ru-RU"/>
              </w:rPr>
              <w:t>т</w:t>
            </w:r>
            <w:r w:rsidRPr="00382676">
              <w:rPr>
                <w:rFonts w:ascii="Times New Roman" w:eastAsia="Times New Roman" w:hAnsi="Times New Roman" w:cs="Times New Roman"/>
                <w:spacing w:val="-2"/>
                <w:sz w:val="28"/>
                <w:szCs w:val="28"/>
                <w:lang w:eastAsia="ru-RU"/>
              </w:rPr>
              <w:t>рол</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з</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со</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pacing w:val="-3"/>
                <w:sz w:val="28"/>
                <w:szCs w:val="28"/>
                <w:lang w:eastAsia="ru-RU"/>
              </w:rPr>
              <w:t>т</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pacing w:val="-2"/>
                <w:sz w:val="28"/>
                <w:szCs w:val="28"/>
                <w:lang w:eastAsia="ru-RU"/>
              </w:rPr>
              <w:t>ние</w:t>
            </w:r>
            <w:r w:rsidRPr="00382676">
              <w:rPr>
                <w:rFonts w:ascii="Times New Roman" w:eastAsia="Times New Roman" w:hAnsi="Times New Roman" w:cs="Times New Roman"/>
                <w:sz w:val="28"/>
                <w:szCs w:val="28"/>
                <w:lang w:eastAsia="ru-RU"/>
              </w:rPr>
              <w:t>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возду</w:t>
            </w:r>
            <w:r w:rsidRPr="00382676">
              <w:rPr>
                <w:rFonts w:ascii="Times New Roman" w:eastAsia="Times New Roman" w:hAnsi="Times New Roman" w:cs="Times New Roman"/>
                <w:spacing w:val="-3"/>
                <w:sz w:val="28"/>
                <w:szCs w:val="28"/>
                <w:lang w:eastAsia="ru-RU"/>
              </w:rPr>
              <w:t>ш</w:t>
            </w:r>
            <w:r w:rsidRPr="00382676">
              <w:rPr>
                <w:rFonts w:ascii="Times New Roman" w:eastAsia="Times New Roman" w:hAnsi="Times New Roman" w:cs="Times New Roman"/>
                <w:sz w:val="28"/>
                <w:szCs w:val="28"/>
                <w:lang w:eastAsia="ru-RU"/>
              </w:rPr>
              <w:t xml:space="preserve">ных и </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tabs>
                <w:tab w:val="left" w:pos="1882"/>
              </w:tabs>
              <w:spacing w:after="0" w:line="240" w:lineRule="auto"/>
              <w:ind w:left="39" w:right="34"/>
              <w:jc w:val="both"/>
              <w:rPr>
                <w:rFonts w:ascii="Times New Roman" w:eastAsia="Times New Roman" w:hAnsi="Times New Roman" w:cs="Times New Roman"/>
                <w:sz w:val="28"/>
                <w:szCs w:val="28"/>
                <w:lang w:eastAsia="ru-RU"/>
              </w:rPr>
            </w:pPr>
          </w:p>
        </w:tc>
      </w:tr>
      <w:tr w:rsidR="00382676" w:rsidRPr="00382676" w:rsidTr="00382676">
        <w:trPr>
          <w:trHeight w:val="541"/>
        </w:trPr>
        <w:tc>
          <w:tcPr>
            <w:tcW w:w="2660" w:type="dxa"/>
          </w:tcPr>
          <w:p w:rsidR="00382676" w:rsidRPr="00382676" w:rsidRDefault="00382676" w:rsidP="00382676">
            <w:pPr>
              <w:spacing w:after="0" w:line="240" w:lineRule="auto"/>
              <w:ind w:right="68"/>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3827" w:type="dxa"/>
          </w:tcPr>
          <w:p w:rsidR="00382676" w:rsidRPr="00382676" w:rsidRDefault="00382676" w:rsidP="00382676">
            <w:pPr>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val="221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pacing w:val="-1"/>
                <w:sz w:val="28"/>
                <w:szCs w:val="28"/>
                <w:lang w:eastAsia="ru-RU"/>
              </w:rPr>
            </w:pP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кабельных линий;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видов р</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бот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техническому обсл</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жи</w:t>
            </w:r>
            <w:r w:rsidRPr="00382676">
              <w:rPr>
                <w:rFonts w:ascii="Times New Roman" w:eastAsia="Times New Roman" w:hAnsi="Times New Roman" w:cs="Times New Roman"/>
                <w:spacing w:val="-2"/>
                <w:sz w:val="28"/>
                <w:szCs w:val="28"/>
                <w:lang w:eastAsia="ru-RU"/>
              </w:rPr>
              <w:t>в</w:t>
            </w:r>
            <w:r w:rsidRPr="00382676">
              <w:rPr>
                <w:rFonts w:ascii="Times New Roman" w:eastAsia="Times New Roman" w:hAnsi="Times New Roman" w:cs="Times New Roman"/>
                <w:sz w:val="28"/>
                <w:szCs w:val="28"/>
                <w:lang w:eastAsia="ru-RU"/>
              </w:rPr>
              <w:t>анию возду</w:t>
            </w:r>
            <w:r w:rsidRPr="00382676">
              <w:rPr>
                <w:rFonts w:ascii="Times New Roman" w:eastAsia="Times New Roman" w:hAnsi="Times New Roman" w:cs="Times New Roman"/>
                <w:spacing w:val="-1"/>
                <w:sz w:val="28"/>
                <w:szCs w:val="28"/>
                <w:lang w:eastAsia="ru-RU"/>
              </w:rPr>
              <w:t>ш</w:t>
            </w:r>
            <w:r w:rsidRPr="00382676">
              <w:rPr>
                <w:rFonts w:ascii="Times New Roman" w:eastAsia="Times New Roman" w:hAnsi="Times New Roman" w:cs="Times New Roman"/>
                <w:sz w:val="28"/>
                <w:szCs w:val="28"/>
                <w:lang w:eastAsia="ru-RU"/>
              </w:rPr>
              <w:t>ных и кабельных линий;</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демонстрировать приемы безопасного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бот при</w:t>
            </w:r>
            <w:r w:rsidRPr="00382676">
              <w:rPr>
                <w:rFonts w:ascii="Times New Roman" w:eastAsia="Times New Roman" w:hAnsi="Times New Roman" w:cs="Times New Roman"/>
                <w:spacing w:val="1"/>
                <w:sz w:val="28"/>
                <w:szCs w:val="28"/>
                <w:lang w:eastAsia="ru-RU"/>
              </w:rPr>
              <w:t xml:space="preserve"> о</w:t>
            </w:r>
            <w:r w:rsidRPr="00382676">
              <w:rPr>
                <w:rFonts w:ascii="Times New Roman" w:eastAsia="Times New Roman" w:hAnsi="Times New Roman" w:cs="Times New Roman"/>
                <w:sz w:val="28"/>
                <w:szCs w:val="28"/>
                <w:lang w:eastAsia="ru-RU"/>
              </w:rPr>
              <w:t>бс</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живан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и возд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ш</w:t>
            </w:r>
            <w:r w:rsidRPr="00382676">
              <w:rPr>
                <w:rFonts w:ascii="Times New Roman" w:eastAsia="Times New Roman" w:hAnsi="Times New Roman" w:cs="Times New Roman"/>
                <w:spacing w:val="-1"/>
                <w:sz w:val="28"/>
                <w:szCs w:val="28"/>
                <w:lang w:eastAsia="ru-RU"/>
              </w:rPr>
              <w:t>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кабельных линий</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Times New Roman" w:hAnsi="Times New Roman" w:cs="Times New Roman"/>
                <w:spacing w:val="-6"/>
                <w:sz w:val="28"/>
                <w:szCs w:val="28"/>
                <w:lang w:eastAsia="ru-RU"/>
              </w:rPr>
            </w:pPr>
          </w:p>
        </w:tc>
      </w:tr>
      <w:tr w:rsidR="00382676" w:rsidRPr="00382676" w:rsidTr="00382676">
        <w:trPr>
          <w:trHeight w:val="2217"/>
        </w:trPr>
        <w:tc>
          <w:tcPr>
            <w:tcW w:w="2660" w:type="dxa"/>
          </w:tcPr>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2.5. </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Разрабатывать  </w:t>
            </w:r>
            <w:r w:rsidRPr="00382676">
              <w:rPr>
                <w:rFonts w:ascii="Times New Roman" w:eastAsia="Times New Roman" w:hAnsi="Times New Roman" w:cs="Times New Roman"/>
                <w:spacing w:val="53"/>
                <w:sz w:val="28"/>
                <w:szCs w:val="28"/>
                <w:lang w:eastAsia="ru-RU"/>
              </w:rPr>
              <w:t xml:space="preserve"> </w:t>
            </w:r>
            <w:r w:rsidRPr="00382676">
              <w:rPr>
                <w:rFonts w:ascii="Times New Roman" w:eastAsia="Times New Roman" w:hAnsi="Times New Roman" w:cs="Times New Roman"/>
                <w:sz w:val="28"/>
                <w:szCs w:val="28"/>
                <w:lang w:eastAsia="ru-RU"/>
              </w:rPr>
              <w:t>и</w:t>
            </w:r>
          </w:p>
          <w:p w:rsidR="00382676" w:rsidRPr="00382676" w:rsidRDefault="00382676" w:rsidP="00382676">
            <w:pPr>
              <w:spacing w:after="0" w:line="240" w:lineRule="auto"/>
              <w:ind w:right="6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оформлять технологичес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отче</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ментацию</w:t>
            </w:r>
          </w:p>
        </w:tc>
        <w:tc>
          <w:tcPr>
            <w:tcW w:w="3827" w:type="dxa"/>
          </w:tcPr>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Правильность создания </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от</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 xml:space="preserve">етной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технологической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ментации с применением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инстр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кций, правил, нормативно-технической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ментации;</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Аргументировать правильность </w:t>
            </w:r>
            <w:r w:rsidRPr="00382676">
              <w:rPr>
                <w:rFonts w:ascii="Times New Roman" w:eastAsia="Times New Roman" w:hAnsi="Times New Roman" w:cs="Times New Roman"/>
                <w:spacing w:val="40"/>
                <w:sz w:val="28"/>
                <w:szCs w:val="28"/>
                <w:lang w:eastAsia="ru-RU"/>
              </w:rPr>
              <w:t xml:space="preserve"> </w:t>
            </w:r>
            <w:r w:rsidRPr="00382676">
              <w:rPr>
                <w:rFonts w:ascii="Times New Roman" w:eastAsia="Times New Roman" w:hAnsi="Times New Roman" w:cs="Times New Roman"/>
                <w:sz w:val="28"/>
                <w:szCs w:val="28"/>
                <w:lang w:eastAsia="ru-RU"/>
              </w:rPr>
              <w:t>принятых</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технических решений</w:t>
            </w:r>
          </w:p>
        </w:tc>
        <w:tc>
          <w:tcPr>
            <w:tcW w:w="3544" w:type="dxa"/>
          </w:tcPr>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882"/>
                <w:tab w:val="left" w:pos="13897"/>
              </w:tabs>
              <w:suppressAutoHyphens/>
              <w:autoSpaceDE w:val="0"/>
              <w:autoSpaceDN w:val="0"/>
              <w:adjustRightInd w:val="0"/>
              <w:spacing w:after="0"/>
              <w:ind w:left="39" w:right="34"/>
              <w:jc w:val="both"/>
              <w:rPr>
                <w:rFonts w:ascii="Times New Roman" w:eastAsia="Arial Unicode MS" w:hAnsi="Times New Roman" w:cs="Times New Roman"/>
                <w:color w:val="000000"/>
                <w:spacing w:val="-6"/>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bl>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общих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и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w:t>
      </w:r>
    </w:p>
    <w:p w:rsidR="00382676" w:rsidRP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6</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3762"/>
        <w:gridCol w:w="3467"/>
      </w:tblGrid>
      <w:tr w:rsidR="00382676" w:rsidRPr="00382676" w:rsidTr="00382676">
        <w:tc>
          <w:tcPr>
            <w:tcW w:w="2660" w:type="dxa"/>
            <w:vAlign w:val="center"/>
          </w:tcPr>
          <w:p w:rsidR="00382676" w:rsidRPr="00382676" w:rsidRDefault="00382676" w:rsidP="00382676">
            <w:pPr>
              <w:spacing w:after="0" w:line="240" w:lineRule="auto"/>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p w:rsidR="00382676" w:rsidRPr="00382676" w:rsidRDefault="00382676" w:rsidP="00382676">
            <w:pPr>
              <w:spacing w:after="0" w:line="240" w:lineRule="auto"/>
              <w:jc w:val="center"/>
              <w:rPr>
                <w:rFonts w:ascii="Times New Roman" w:eastAsia="Times New Roman" w:hAnsi="Times New Roman" w:cs="Times New Roman"/>
                <w:bCs/>
                <w:i/>
                <w:sz w:val="24"/>
                <w:szCs w:val="24"/>
                <w:lang w:eastAsia="ru-RU"/>
              </w:rPr>
            </w:pPr>
          </w:p>
        </w:tc>
        <w:tc>
          <w:tcPr>
            <w:tcW w:w="3762" w:type="dxa"/>
            <w:vAlign w:val="center"/>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3467" w:type="dxa"/>
            <w:vAlign w:val="center"/>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rPr>
          <w:trHeight w:val="207"/>
        </w:trPr>
        <w:tc>
          <w:tcPr>
            <w:tcW w:w="2660" w:type="dxa"/>
          </w:tcPr>
          <w:p w:rsidR="00382676" w:rsidRPr="00382676" w:rsidRDefault="00382676" w:rsidP="00382676">
            <w:pPr>
              <w:spacing w:after="0" w:line="240" w:lineRule="auto"/>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1</w:t>
            </w:r>
          </w:p>
        </w:tc>
        <w:tc>
          <w:tcPr>
            <w:tcW w:w="3762" w:type="dxa"/>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2</w:t>
            </w:r>
          </w:p>
        </w:tc>
        <w:tc>
          <w:tcPr>
            <w:tcW w:w="3467" w:type="dxa"/>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3</w:t>
            </w: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разнообразными методами (в том числе инновационными) для осуществления профессиональной деятельности;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использование специальных методов и способов решения профессиональных задач;</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выбор эффективных технологий и рациональных способов</w:t>
            </w:r>
          </w:p>
        </w:tc>
        <w:tc>
          <w:tcPr>
            <w:tcW w:w="3467" w:type="dxa"/>
          </w:tcPr>
          <w:p w:rsidR="00382676" w:rsidRPr="00382676" w:rsidRDefault="00382676" w:rsidP="0038267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r w:rsidRPr="0038267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40" w:lineRule="auto"/>
              <w:ind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3762" w:type="dxa"/>
          </w:tcPr>
          <w:p w:rsidR="00382676" w:rsidRPr="00382676" w:rsidRDefault="00382676" w:rsidP="00382676">
            <w:pPr>
              <w:spacing w:after="0" w:line="240" w:lineRule="auto"/>
              <w:ind w:left="34" w:right="-31" w:hanging="1"/>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2</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3</w:t>
            </w: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40" w:lineRule="auto"/>
              <w:ind w:right="34"/>
              <w:jc w:val="center"/>
              <w:rPr>
                <w:rFonts w:ascii="Times New Roman" w:eastAsia="Times New Roman" w:hAnsi="Times New Roman" w:cs="Times New Roman"/>
                <w:sz w:val="28"/>
                <w:szCs w:val="28"/>
                <w:lang w:eastAsia="ru-RU"/>
              </w:rPr>
            </w:pPr>
          </w:p>
        </w:tc>
        <w:tc>
          <w:tcPr>
            <w:tcW w:w="3762" w:type="dxa"/>
          </w:tcPr>
          <w:p w:rsidR="00382676" w:rsidRPr="00382676" w:rsidRDefault="00382676" w:rsidP="00382676">
            <w:pPr>
              <w:spacing w:after="0" w:line="240" w:lineRule="auto"/>
              <w:ind w:left="34" w:right="-31" w:hanging="1"/>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z w:val="28"/>
                <w:szCs w:val="28"/>
              </w:rPr>
              <w:t>выполнения профессиональных задач.</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Arial Unicode MS" w:hAnsi="Times New Roman" w:cs="Times New Roman"/>
                <w:color w:val="000000"/>
                <w:sz w:val="28"/>
                <w:szCs w:val="28"/>
                <w:shd w:val="clear" w:color="auto" w:fill="FFFFFF"/>
                <w:lang w:eastAsia="ru-RU"/>
              </w:rPr>
            </w:pPr>
          </w:p>
        </w:tc>
      </w:tr>
      <w:tr w:rsidR="00382676" w:rsidRPr="00382676" w:rsidTr="00382676">
        <w:trPr>
          <w:trHeight w:val="552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анализ информации, выделение в ней главных аспектов, структурирование, презентация;</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способами систематизации полученной информацию.</w:t>
            </w:r>
          </w:p>
        </w:tc>
        <w:tc>
          <w:tcPr>
            <w:tcW w:w="3467" w:type="dxa"/>
            <w:vMerge w:val="restart"/>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03 Планировать и реализовывать собственное профессиональное и личностное развитие</w:t>
            </w:r>
          </w:p>
        </w:tc>
        <w:tc>
          <w:tcPr>
            <w:tcW w:w="3762" w:type="dxa"/>
          </w:tcPr>
          <w:p w:rsidR="00382676" w:rsidRPr="00382676" w:rsidRDefault="0038267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анализ качества результатов собственной деятельности;</w:t>
            </w:r>
          </w:p>
          <w:p w:rsidR="00382676" w:rsidRPr="00382676" w:rsidRDefault="00382676" w:rsidP="0051031C">
            <w:pPr>
              <w:numPr>
                <w:ilvl w:val="0"/>
                <w:numId w:val="97"/>
              </w:numPr>
              <w:tabs>
                <w:tab w:val="left" w:pos="262"/>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3467" w:type="dxa"/>
            <w:vMerge/>
          </w:tcPr>
          <w:p w:rsidR="00382676" w:rsidRPr="00382676" w:rsidRDefault="00382676" w:rsidP="0038267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tc>
        <w:tc>
          <w:tcPr>
            <w:tcW w:w="3762" w:type="dxa"/>
          </w:tcPr>
          <w:p w:rsidR="00382676" w:rsidRPr="00382676" w:rsidRDefault="00382676" w:rsidP="0051031C">
            <w:pPr>
              <w:numPr>
                <w:ilvl w:val="0"/>
                <w:numId w:val="97"/>
              </w:numPr>
              <w:tabs>
                <w:tab w:val="left" w:pos="305"/>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объективный анализ и внесение коррективов в результаты собственной деятельности;</w:t>
            </w:r>
          </w:p>
          <w:p w:rsidR="00382676" w:rsidRPr="00382676" w:rsidRDefault="00382676" w:rsidP="0051031C">
            <w:pPr>
              <w:numPr>
                <w:ilvl w:val="0"/>
                <w:numId w:val="97"/>
              </w:numPr>
              <w:tabs>
                <w:tab w:val="left" w:pos="305"/>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постоянное проявление ответственности за качество выполнения работ.</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ОК 05 Осуществлять устную и письменную коммуникацию на государственном </w:t>
            </w:r>
          </w:p>
        </w:tc>
        <w:tc>
          <w:tcPr>
            <w:tcW w:w="3762" w:type="dxa"/>
          </w:tcPr>
          <w:p w:rsidR="00382676" w:rsidRPr="00382676" w:rsidRDefault="00382676" w:rsidP="0051031C">
            <w:pPr>
              <w:numPr>
                <w:ilvl w:val="0"/>
                <w:numId w:val="97"/>
              </w:numPr>
              <w:tabs>
                <w:tab w:val="left" w:pos="220"/>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норм публичной речи и регламента;</w:t>
            </w:r>
          </w:p>
          <w:p w:rsidR="00382676" w:rsidRPr="00382676" w:rsidRDefault="00382676" w:rsidP="0051031C">
            <w:pPr>
              <w:numPr>
                <w:ilvl w:val="0"/>
                <w:numId w:val="97"/>
              </w:numPr>
              <w:tabs>
                <w:tab w:val="left" w:pos="220"/>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создание продукт письменной коммуникации определенной структуры на </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color w:val="000000"/>
                <w:spacing w:val="-6"/>
                <w:sz w:val="28"/>
                <w:szCs w:val="28"/>
                <w:shd w:val="clear" w:color="auto" w:fill="FFFFFF"/>
                <w:lang w:eastAsia="ru-RU"/>
              </w:rPr>
            </w:pP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72" w:lineRule="exact"/>
              <w:ind w:right="34"/>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3762" w:type="dxa"/>
          </w:tcPr>
          <w:p w:rsidR="00382676" w:rsidRPr="00382676" w:rsidRDefault="00382676" w:rsidP="00382676">
            <w:pPr>
              <w:widowControl w:val="0"/>
              <w:suppressAutoHyphens/>
              <w:autoSpaceDE w:val="0"/>
              <w:autoSpaceDN w:val="0"/>
              <w:adjustRightInd w:val="0"/>
              <w:spacing w:after="0" w:line="267" w:lineRule="exact"/>
              <w:ind w:left="34" w:right="-31" w:hanging="1"/>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2</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val="637"/>
        </w:trPr>
        <w:tc>
          <w:tcPr>
            <w:tcW w:w="2660" w:type="dxa"/>
          </w:tcPr>
          <w:p w:rsidR="00382676" w:rsidRPr="00382676" w:rsidRDefault="00382676" w:rsidP="00382676">
            <w:pPr>
              <w:widowControl w:val="0"/>
              <w:autoSpaceDE w:val="0"/>
              <w:autoSpaceDN w:val="0"/>
              <w:adjustRightInd w:val="0"/>
              <w:spacing w:after="0" w:line="272" w:lineRule="exact"/>
              <w:ind w:right="3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языке с учетом особенностей социального и культурного контекста</w:t>
            </w:r>
          </w:p>
        </w:tc>
        <w:tc>
          <w:tcPr>
            <w:tcW w:w="3762" w:type="dxa"/>
          </w:tcPr>
          <w:p w:rsidR="00382676" w:rsidRPr="00382676" w:rsidRDefault="00382676" w:rsidP="00382676">
            <w:pPr>
              <w:widowControl w:val="0"/>
              <w:suppressAutoHyphens/>
              <w:autoSpaceDE w:val="0"/>
              <w:autoSpaceDN w:val="0"/>
              <w:adjustRightInd w:val="0"/>
              <w:spacing w:after="0" w:line="240" w:lineRule="auto"/>
              <w:ind w:left="34" w:right="-28"/>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государственном языке.</w:t>
            </w:r>
          </w:p>
        </w:tc>
        <w:tc>
          <w:tcPr>
            <w:tcW w:w="3467" w:type="dxa"/>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jc w:val="both"/>
              <w:rPr>
                <w:rFonts w:ascii="Times New Roman" w:eastAsia="Times New Roman" w:hAnsi="Times New Roman" w:cs="Times New Roman"/>
                <w:sz w:val="28"/>
                <w:szCs w:val="28"/>
                <w:lang w:eastAsia="ru-RU"/>
              </w:rPr>
            </w:pPr>
          </w:p>
        </w:tc>
      </w:tr>
      <w:tr w:rsidR="00382676" w:rsidRPr="00382676" w:rsidTr="00382676">
        <w:trPr>
          <w:trHeight w:val="5836"/>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осознание конституционных прав и обязанностей;</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закона и правопорядка;</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осуществление своей деятельности на основе соблюдения этических норм и общечеловеческих ценностей;</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демонстрирование сформированности российской гражданской идентичности, патриотизма, уважения к своему народу, уважения к государственным символам (гербу, флагу, гимну).</w:t>
            </w:r>
          </w:p>
        </w:tc>
        <w:tc>
          <w:tcPr>
            <w:tcW w:w="3467" w:type="dxa"/>
            <w:vMerge w:val="restart"/>
          </w:tcPr>
          <w:p w:rsidR="00382676" w:rsidRPr="00382676" w:rsidRDefault="00382676" w:rsidP="00382676">
            <w:pPr>
              <w:widowControl w:val="0"/>
              <w:tabs>
                <w:tab w:val="left" w:pos="3217"/>
              </w:tabs>
              <w:spacing w:after="0" w:line="240" w:lineRule="auto"/>
              <w:ind w:right="30"/>
              <w:rPr>
                <w:rFonts w:ascii="Times New Roman" w:eastAsia="Times New Roman" w:hAnsi="Times New Roman" w:cs="Times New Roman"/>
                <w:color w:val="000000"/>
                <w:sz w:val="28"/>
                <w:szCs w:val="28"/>
                <w:shd w:val="clear" w:color="auto" w:fill="FFFFFF"/>
                <w:lang w:eastAsia="ru-RU"/>
              </w:rPr>
            </w:pPr>
            <w:r w:rsidRPr="00382676">
              <w:rPr>
                <w:rFonts w:ascii="Times New Roman" w:eastAsia="Arial Unicode MS"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382676" w:rsidRPr="00382676" w:rsidTr="00382676">
        <w:trPr>
          <w:trHeight w:val="603"/>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норм экологической чистоты и безопасности;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осуществление деятельности по сбережению ресурсов и сохранению окружающей среды;</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приемами эффективных действий в опасных и чрезвычайных ситуациях природного, техногенного и социального характера.</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382676" w:rsidRPr="00382676" w:rsidTr="00382676">
        <w:trPr>
          <w:trHeight w:val="603"/>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ОК 08 Использовать средства физической культуры для сохранения и укрепления здоровья в процессе </w:t>
            </w:r>
          </w:p>
        </w:tc>
        <w:tc>
          <w:tcPr>
            <w:tcW w:w="3762" w:type="dxa"/>
          </w:tcPr>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соблюдение норм здорового образа жизни, осознанное выполнение правил безопасности жизнедеятельности;</w:t>
            </w:r>
          </w:p>
          <w:p w:rsidR="00382676" w:rsidRPr="00382676" w:rsidRDefault="00382676" w:rsidP="0051031C">
            <w:pPr>
              <w:numPr>
                <w:ilvl w:val="0"/>
                <w:numId w:val="97"/>
              </w:numPr>
              <w:tabs>
                <w:tab w:val="left" w:pos="220"/>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составление своего индивидуального комплекса физических упражнений для </w:t>
            </w:r>
          </w:p>
        </w:tc>
        <w:tc>
          <w:tcPr>
            <w:tcW w:w="3467" w:type="dxa"/>
            <w:vMerge/>
          </w:tcPr>
          <w:p w:rsidR="00382676" w:rsidRPr="00382676" w:rsidRDefault="00382676" w:rsidP="00382676">
            <w:pPr>
              <w:widowControl w:val="0"/>
              <w:tabs>
                <w:tab w:val="left" w:pos="3217"/>
                <w:tab w:val="left" w:pos="13897"/>
              </w:tabs>
              <w:suppressAutoHyphens/>
              <w:autoSpaceDE w:val="0"/>
              <w:autoSpaceDN w:val="0"/>
              <w:adjustRightInd w:val="0"/>
              <w:spacing w:after="0" w:line="240" w:lineRule="auto"/>
              <w:ind w:right="30"/>
              <w:rPr>
                <w:rFonts w:ascii="Times New Roman" w:eastAsia="Times New Roman" w:hAnsi="Times New Roman" w:cs="Times New Roman"/>
                <w:spacing w:val="-6"/>
                <w:sz w:val="28"/>
                <w:szCs w:val="28"/>
                <w:lang w:eastAsia="ru-RU"/>
              </w:rPr>
            </w:pP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72" w:lineRule="exact"/>
              <w:ind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3762" w:type="dxa"/>
          </w:tcPr>
          <w:p w:rsidR="00382676" w:rsidRPr="00382676" w:rsidRDefault="00382676" w:rsidP="00382676">
            <w:pPr>
              <w:spacing w:after="0" w:line="240" w:lineRule="auto"/>
              <w:ind w:left="34" w:right="-31" w:hanging="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3467" w:type="dxa"/>
          </w:tcPr>
          <w:p w:rsidR="00382676" w:rsidRPr="00382676" w:rsidRDefault="00382676" w:rsidP="00382676">
            <w:pPr>
              <w:widowControl w:val="0"/>
              <w:tabs>
                <w:tab w:val="left" w:pos="3217"/>
              </w:tabs>
              <w:spacing w:after="0" w:line="240" w:lineRule="auto"/>
              <w:ind w:right="30"/>
              <w:jc w:val="center"/>
              <w:rPr>
                <w:rFonts w:ascii="Times New Roman" w:eastAsia="Times New Roman" w:hAnsi="Times New Roman" w:cs="Times New Roman"/>
                <w:color w:val="000000"/>
                <w:sz w:val="28"/>
                <w:szCs w:val="28"/>
                <w:shd w:val="clear" w:color="auto" w:fill="FFFFFF"/>
                <w:lang w:eastAsia="ru-RU"/>
              </w:rPr>
            </w:pPr>
            <w:r w:rsidRPr="00382676">
              <w:rPr>
                <w:rFonts w:ascii="Times New Roman" w:eastAsia="Times New Roman" w:hAnsi="Times New Roman" w:cs="Times New Roman"/>
                <w:color w:val="000000"/>
                <w:sz w:val="28"/>
                <w:szCs w:val="28"/>
                <w:shd w:val="clear" w:color="auto" w:fill="FFFFFF"/>
                <w:lang w:eastAsia="ru-RU"/>
              </w:rPr>
              <w:t>3</w:t>
            </w:r>
          </w:p>
        </w:tc>
      </w:tr>
      <w:tr w:rsidR="00382676" w:rsidRPr="00382676" w:rsidTr="00382676">
        <w:trPr>
          <w:trHeight w:val="461"/>
        </w:trPr>
        <w:tc>
          <w:tcPr>
            <w:tcW w:w="2660" w:type="dxa"/>
          </w:tcPr>
          <w:p w:rsidR="00382676" w:rsidRPr="00382676" w:rsidRDefault="00382676" w:rsidP="00382676">
            <w:pPr>
              <w:widowControl w:val="0"/>
              <w:autoSpaceDE w:val="0"/>
              <w:autoSpaceDN w:val="0"/>
              <w:adjustRightInd w:val="0"/>
              <w:spacing w:after="0" w:line="272" w:lineRule="exact"/>
              <w:ind w:right="34"/>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профессиональной деятельности и поддержания необходимого уровня физической подготовленности</w:t>
            </w:r>
          </w:p>
        </w:tc>
        <w:tc>
          <w:tcPr>
            <w:tcW w:w="3762" w:type="dxa"/>
          </w:tcPr>
          <w:p w:rsidR="00382676" w:rsidRPr="00382676" w:rsidRDefault="00382676" w:rsidP="00382676">
            <w:pPr>
              <w:spacing w:after="0" w:line="240" w:lineRule="auto"/>
              <w:ind w:left="34" w:right="-31" w:hanging="1"/>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rPr>
              <w:t>поддержания необходимого уровня физической подготовленности.</w:t>
            </w:r>
          </w:p>
        </w:tc>
        <w:tc>
          <w:tcPr>
            <w:tcW w:w="3467" w:type="dxa"/>
            <w:vMerge w:val="restart"/>
          </w:tcPr>
          <w:p w:rsidR="00382676" w:rsidRPr="00382676" w:rsidRDefault="00382676" w:rsidP="0038267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r w:rsidRPr="00382676">
              <w:rPr>
                <w:rFonts w:ascii="Times New Roman" w:eastAsia="Times New Roman" w:hAnsi="Times New Roman" w:cs="Times New Roman"/>
                <w:color w:val="000000"/>
                <w:sz w:val="28"/>
                <w:szCs w:val="28"/>
                <w:shd w:val="clear" w:color="auto" w:fill="FFFFFF"/>
                <w:lang w:eastAsia="ru-RU"/>
              </w:rPr>
              <w:t xml:space="preserve"> </w:t>
            </w:r>
          </w:p>
        </w:tc>
      </w:tr>
      <w:tr w:rsidR="00382676" w:rsidRPr="00382676" w:rsidTr="00382676">
        <w:trPr>
          <w:trHeight w:val="2754"/>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09 Использовать информационные технологии в профессиональной деятельности</w:t>
            </w:r>
          </w:p>
        </w:tc>
        <w:tc>
          <w:tcPr>
            <w:tcW w:w="3762" w:type="dxa"/>
          </w:tcPr>
          <w:p w:rsidR="00382676" w:rsidRPr="00382676" w:rsidRDefault="0038267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xml:space="preserve">уровень активного взаимодействия с обучающимися, преподавателями и мастерами в ходе обучения;  </w:t>
            </w:r>
          </w:p>
          <w:p w:rsidR="00382676" w:rsidRPr="00382676" w:rsidRDefault="00382676" w:rsidP="0051031C">
            <w:pPr>
              <w:numPr>
                <w:ilvl w:val="0"/>
                <w:numId w:val="97"/>
              </w:numPr>
              <w:tabs>
                <w:tab w:val="left" w:pos="241"/>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результативность работы при использовании информационных программ.</w:t>
            </w:r>
          </w:p>
        </w:tc>
        <w:tc>
          <w:tcPr>
            <w:tcW w:w="3467" w:type="dxa"/>
            <w:vMerge/>
          </w:tcPr>
          <w:p w:rsidR="00382676" w:rsidRPr="00382676" w:rsidRDefault="00382676" w:rsidP="00382676">
            <w:pPr>
              <w:widowControl w:val="0"/>
              <w:tabs>
                <w:tab w:val="left" w:pos="3217"/>
              </w:tabs>
              <w:ind w:right="30"/>
              <w:jc w:val="both"/>
              <w:rPr>
                <w:rFonts w:ascii="Times New Roman" w:eastAsia="Arial Unicode MS"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10 Пользоваться профессиональной документацией на государственном и иностранном языках</w:t>
            </w:r>
          </w:p>
        </w:tc>
        <w:tc>
          <w:tcPr>
            <w:tcW w:w="3762" w:type="dxa"/>
          </w:tcPr>
          <w:p w:rsidR="00382676" w:rsidRPr="00382676" w:rsidRDefault="00382676" w:rsidP="0051031C">
            <w:pPr>
              <w:numPr>
                <w:ilvl w:val="0"/>
                <w:numId w:val="97"/>
              </w:numPr>
              <w:tabs>
                <w:tab w:val="left" w:pos="220"/>
                <w:tab w:val="left" w:pos="389"/>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382676" w:rsidRPr="00382676" w:rsidRDefault="00382676" w:rsidP="0051031C">
            <w:pPr>
              <w:numPr>
                <w:ilvl w:val="0"/>
                <w:numId w:val="97"/>
              </w:numPr>
              <w:tabs>
                <w:tab w:val="left" w:pos="220"/>
                <w:tab w:val="left" w:pos="389"/>
              </w:tabs>
              <w:spacing w:after="0" w:line="240" w:lineRule="auto"/>
              <w:ind w:left="0" w:firstLine="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3467" w:type="dxa"/>
            <w:vMerge/>
          </w:tcPr>
          <w:p w:rsidR="00382676" w:rsidRPr="00382676" w:rsidRDefault="00382676" w:rsidP="00382676">
            <w:pPr>
              <w:widowControl w:val="0"/>
              <w:tabs>
                <w:tab w:val="left" w:pos="3217"/>
              </w:tabs>
              <w:ind w:right="30"/>
              <w:jc w:val="both"/>
              <w:rPr>
                <w:rFonts w:ascii="Times New Roman" w:eastAsia="Times New Roman" w:hAnsi="Times New Roman" w:cs="Times New Roman"/>
                <w:color w:val="000000"/>
                <w:sz w:val="28"/>
                <w:szCs w:val="28"/>
                <w:shd w:val="clear" w:color="auto" w:fill="FFFFFF"/>
                <w:lang w:eastAsia="ru-RU"/>
              </w:rPr>
            </w:pPr>
          </w:p>
        </w:tc>
      </w:tr>
      <w:tr w:rsidR="00382676" w:rsidRPr="00382676" w:rsidTr="00382676">
        <w:trPr>
          <w:trHeight w:val="637"/>
        </w:trPr>
        <w:tc>
          <w:tcPr>
            <w:tcW w:w="2660" w:type="dxa"/>
          </w:tcPr>
          <w:p w:rsidR="00382676" w:rsidRPr="00382676" w:rsidRDefault="00382676" w:rsidP="00382676">
            <w:pPr>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ОК 11 Планировать предпринимательскую деятельность в профессиональной сфере</w:t>
            </w:r>
          </w:p>
        </w:tc>
        <w:tc>
          <w:tcPr>
            <w:tcW w:w="3762" w:type="dxa"/>
          </w:tcPr>
          <w:p w:rsidR="00382676" w:rsidRPr="00382676" w:rsidRDefault="0038267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определение успешной стратегии решения проблемы;</w:t>
            </w:r>
          </w:p>
          <w:p w:rsidR="00382676" w:rsidRPr="00382676" w:rsidRDefault="00382676" w:rsidP="0051031C">
            <w:pPr>
              <w:numPr>
                <w:ilvl w:val="0"/>
                <w:numId w:val="97"/>
              </w:numPr>
              <w:tabs>
                <w:tab w:val="left" w:pos="199"/>
              </w:tabs>
              <w:spacing w:after="0" w:line="240" w:lineRule="auto"/>
              <w:ind w:left="34" w:hanging="34"/>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разработка и презентация бизнес-плана в области своей профессиональной деятельности.</w:t>
            </w:r>
          </w:p>
        </w:tc>
        <w:tc>
          <w:tcPr>
            <w:tcW w:w="3467" w:type="dxa"/>
            <w:vMerge/>
          </w:tcPr>
          <w:p w:rsidR="00382676" w:rsidRPr="00382676" w:rsidRDefault="00382676" w:rsidP="00382676">
            <w:pPr>
              <w:widowControl w:val="0"/>
              <w:tabs>
                <w:tab w:val="left" w:pos="3217"/>
              </w:tabs>
              <w:spacing w:after="0" w:line="240" w:lineRule="auto"/>
              <w:ind w:right="30"/>
              <w:jc w:val="both"/>
              <w:rPr>
                <w:rFonts w:ascii="Times New Roman" w:eastAsia="Times New Roman" w:hAnsi="Times New Roman" w:cs="Times New Roman"/>
                <w:color w:val="000000"/>
                <w:sz w:val="28"/>
                <w:szCs w:val="28"/>
                <w:shd w:val="clear" w:color="auto" w:fill="FFFFFF"/>
                <w:lang w:eastAsia="ru-RU"/>
              </w:rPr>
            </w:pPr>
          </w:p>
        </w:tc>
      </w:tr>
    </w:tbl>
    <w:p w:rsidR="00382676" w:rsidRP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color w:val="FF0000"/>
          <w:sz w:val="28"/>
          <w:szCs w:val="28"/>
          <w:lang w:eastAsia="ru-RU"/>
        </w:rPr>
      </w:pPr>
      <w:r>
        <w:rPr>
          <w:rFonts w:ascii="Times New Roman" w:eastAsia="Times New Roman" w:hAnsi="Times New Roman" w:cs="Times New Roman"/>
          <w:b/>
          <w:caps/>
          <w:sz w:val="28"/>
          <w:szCs w:val="28"/>
          <w:lang w:eastAsia="ru-RU"/>
        </w:rPr>
        <w:lastRenderedPageBreak/>
        <w:t xml:space="preserve">рабочАЯ ПРОГРАММА </w:t>
      </w:r>
      <w:r w:rsidRPr="00382676">
        <w:rPr>
          <w:rFonts w:ascii="Times New Roman" w:eastAsia="Times New Roman" w:hAnsi="Times New Roman" w:cs="Times New Roman"/>
          <w:b/>
          <w:bCs/>
          <w:caps/>
          <w:sz w:val="28"/>
          <w:szCs w:val="28"/>
          <w:lang w:eastAsia="ru-RU"/>
        </w:rPr>
        <w:t>ПРОФЕССИОНАЛЬНОГО МОДУЛЯ</w:t>
      </w:r>
    </w:p>
    <w:p w:rsidR="00382676" w:rsidRPr="00382676" w:rsidRDefault="00382676" w:rsidP="00382676">
      <w:pPr>
        <w:keepNext/>
        <w:tabs>
          <w:tab w:val="left" w:pos="1134"/>
        </w:tabs>
        <w:spacing w:after="0" w:line="240" w:lineRule="auto"/>
        <w:ind w:left="567"/>
        <w:jc w:val="center"/>
        <w:outlineLvl w:val="1"/>
        <w:rPr>
          <w:rFonts w:ascii="Times New Roman" w:eastAsia="Times New Roman" w:hAnsi="Times New Roman" w:cs="Times New Roman"/>
          <w:b/>
          <w:iCs/>
          <w:spacing w:val="-8"/>
          <w:sz w:val="28"/>
          <w:szCs w:val="28"/>
          <w:lang w:eastAsia="ru-RU"/>
        </w:rPr>
      </w:pPr>
      <w:r w:rsidRPr="00382676">
        <w:rPr>
          <w:rFonts w:ascii="Times New Roman" w:eastAsia="Times New Roman" w:hAnsi="Times New Roman" w:cs="Times New Roman"/>
          <w:b/>
          <w:iCs/>
          <w:spacing w:val="-8"/>
          <w:sz w:val="28"/>
          <w:szCs w:val="28"/>
          <w:lang w:eastAsia="ru-RU"/>
        </w:rPr>
        <w:t>ПМ.03 ОРГАНИЗАЦИЯ РАБОТ ПО РЕМОНТУ ОБОРУДОВАНИЯ ЭЛЕКТРИЧЕСКИХ ПОДСТАНЦИЙ И СЕТЕЙ</w:t>
      </w:r>
    </w:p>
    <w:p w:rsidR="00382676" w:rsidRPr="00382676" w:rsidRDefault="00382676" w:rsidP="00382676">
      <w:pPr>
        <w:spacing w:after="0"/>
        <w:ind w:right="57"/>
        <w:jc w:val="center"/>
        <w:rPr>
          <w:rFonts w:ascii="Times New Roman" w:eastAsia="Times New Roman" w:hAnsi="Times New Roman" w:cs="Times New Roman"/>
          <w:b/>
          <w:sz w:val="25"/>
          <w:szCs w:val="25"/>
          <w:lang w:eastAsia="ru-RU"/>
        </w:rPr>
      </w:pPr>
    </w:p>
    <w:p w:rsidR="00382676" w:rsidRDefault="00382676" w:rsidP="00382676">
      <w:pPr>
        <w:keepNext/>
        <w:spacing w:after="0" w:line="240" w:lineRule="auto"/>
        <w:ind w:right="-1"/>
        <w:jc w:val="center"/>
        <w:outlineLvl w:val="0"/>
        <w:rPr>
          <w:rFonts w:ascii="Times New Roman" w:eastAsia="Times New Roman" w:hAnsi="Times New Roman" w:cs="Times New Roman"/>
          <w:b/>
          <w:bCs/>
          <w:caps/>
          <w:sz w:val="28"/>
          <w:szCs w:val="28"/>
          <w:lang w:eastAsia="ru-RU"/>
        </w:rPr>
      </w:pPr>
      <w:bookmarkStart w:id="83" w:name="_Toc506810968"/>
      <w:bookmarkStart w:id="84" w:name="_Toc520101589"/>
      <w:bookmarkStart w:id="85" w:name="_Toc520102295"/>
    </w:p>
    <w:p w:rsidR="00382676" w:rsidRPr="00382676" w:rsidRDefault="00382676" w:rsidP="00382676">
      <w:pPr>
        <w:keepNext/>
        <w:spacing w:after="0" w:line="240" w:lineRule="auto"/>
        <w:ind w:right="-1"/>
        <w:jc w:val="center"/>
        <w:outlineLvl w:val="0"/>
        <w:rPr>
          <w:rFonts w:ascii="Times New Roman" w:eastAsia="Times New Roman" w:hAnsi="Times New Roman" w:cs="Times New Roman"/>
          <w:b/>
          <w:color w:val="FF0000"/>
          <w:sz w:val="28"/>
          <w:szCs w:val="28"/>
          <w:lang w:eastAsia="ru-RU"/>
        </w:rPr>
      </w:pPr>
      <w:r w:rsidRPr="00382676">
        <w:rPr>
          <w:rFonts w:ascii="Times New Roman" w:eastAsia="Times New Roman" w:hAnsi="Times New Roman" w:cs="Times New Roman"/>
          <w:b/>
          <w:bCs/>
          <w:caps/>
          <w:sz w:val="28"/>
          <w:szCs w:val="28"/>
          <w:lang w:eastAsia="ru-RU"/>
        </w:rPr>
        <w:t>1. паспорт РАБОЧЕЙ  ПРОГРАММЫ ПРОФЕССИОНАЛЬНОГО МОДУЛЯ</w:t>
      </w:r>
      <w:bookmarkEnd w:id="83"/>
      <w:bookmarkEnd w:id="84"/>
      <w:bookmarkEnd w:id="85"/>
    </w:p>
    <w:p w:rsidR="00382676" w:rsidRPr="00382676" w:rsidRDefault="00382676" w:rsidP="00382676">
      <w:pPr>
        <w:keepNext/>
        <w:tabs>
          <w:tab w:val="left" w:pos="1134"/>
        </w:tabs>
        <w:spacing w:after="0" w:line="240" w:lineRule="auto"/>
        <w:ind w:left="567"/>
        <w:jc w:val="center"/>
        <w:outlineLvl w:val="1"/>
        <w:rPr>
          <w:rFonts w:ascii="Times New Roman" w:eastAsia="Times New Roman" w:hAnsi="Times New Roman" w:cs="Times New Roman"/>
          <w:b/>
          <w:iCs/>
          <w:spacing w:val="-8"/>
          <w:sz w:val="28"/>
          <w:szCs w:val="28"/>
          <w:lang w:eastAsia="ru-RU"/>
        </w:rPr>
      </w:pPr>
      <w:bookmarkStart w:id="86" w:name="_Toc506810969"/>
      <w:bookmarkStart w:id="87" w:name="_Toc520101590"/>
      <w:bookmarkStart w:id="88" w:name="_Toc520102296"/>
      <w:bookmarkStart w:id="89" w:name="_Toc283886689"/>
      <w:bookmarkStart w:id="90" w:name="_Toc283884239"/>
      <w:r w:rsidRPr="00382676">
        <w:rPr>
          <w:rFonts w:ascii="Times New Roman" w:eastAsia="Times New Roman" w:hAnsi="Times New Roman" w:cs="Times New Roman"/>
          <w:b/>
          <w:iCs/>
          <w:spacing w:val="-8"/>
          <w:sz w:val="28"/>
          <w:szCs w:val="28"/>
          <w:lang w:eastAsia="ru-RU"/>
        </w:rPr>
        <w:t>ПМ.03 ОРГАНИЗАЦИЯ РАБОТ ПО РЕМОНТУ ОБОРУДОВАНИЯ ЭЛЕКТРИЧЕСКИХ ПОДСТАНЦИЙ И СЕТЕЙ</w:t>
      </w:r>
      <w:bookmarkEnd w:id="86"/>
      <w:bookmarkEnd w:id="87"/>
      <w:bookmarkEnd w:id="88"/>
    </w:p>
    <w:p w:rsidR="00382676" w:rsidRPr="00382676" w:rsidRDefault="00382676" w:rsidP="00382676">
      <w:pPr>
        <w:keepNext/>
        <w:tabs>
          <w:tab w:val="left" w:pos="1134"/>
        </w:tabs>
        <w:spacing w:after="0" w:line="240" w:lineRule="auto"/>
        <w:ind w:left="567"/>
        <w:jc w:val="center"/>
        <w:outlineLvl w:val="1"/>
        <w:rPr>
          <w:rFonts w:ascii="Times New Roman" w:eastAsia="Times New Roman" w:hAnsi="Times New Roman" w:cs="Times New Roman"/>
          <w:b/>
          <w:iCs/>
          <w:spacing w:val="-8"/>
          <w:sz w:val="28"/>
          <w:szCs w:val="28"/>
          <w:lang w:eastAsia="ru-RU"/>
        </w:rPr>
      </w:pPr>
    </w:p>
    <w:p w:rsidR="00382676" w:rsidRPr="00382676" w:rsidRDefault="00382676" w:rsidP="0051031C">
      <w:pPr>
        <w:keepNext/>
        <w:keepLines/>
        <w:widowControl w:val="0"/>
        <w:numPr>
          <w:ilvl w:val="1"/>
          <w:numId w:val="105"/>
        </w:numPr>
        <w:tabs>
          <w:tab w:val="left" w:pos="500"/>
          <w:tab w:val="left" w:pos="1276"/>
        </w:tabs>
        <w:spacing w:after="0" w:line="418" w:lineRule="exact"/>
        <w:ind w:left="1004" w:hanging="295"/>
        <w:jc w:val="both"/>
        <w:outlineLvl w:val="1"/>
        <w:rPr>
          <w:rFonts w:ascii="Times New Roman" w:eastAsia="Times New Roman" w:hAnsi="Times New Roman" w:cs="Times New Roman"/>
          <w:b/>
          <w:bCs/>
          <w:sz w:val="28"/>
          <w:szCs w:val="28"/>
          <w:lang w:eastAsia="ru-RU"/>
        </w:rPr>
      </w:pPr>
      <w:bookmarkStart w:id="91" w:name="_Toc520101591"/>
      <w:bookmarkStart w:id="92" w:name="_Toc520102297"/>
      <w:bookmarkEnd w:id="89"/>
      <w:bookmarkEnd w:id="90"/>
      <w:r w:rsidRPr="00382676">
        <w:rPr>
          <w:rFonts w:ascii="Times New Roman" w:eastAsia="Times New Roman" w:hAnsi="Times New Roman" w:cs="Times New Roman"/>
          <w:b/>
          <w:bCs/>
          <w:sz w:val="28"/>
          <w:szCs w:val="28"/>
          <w:lang w:eastAsia="ru-RU"/>
        </w:rPr>
        <w:t>Область применения рабочей программы</w:t>
      </w:r>
      <w:bookmarkEnd w:id="91"/>
      <w:bookmarkEnd w:id="92"/>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382676" w:rsidRPr="00382676" w:rsidRDefault="00382676" w:rsidP="00382676">
      <w:pPr>
        <w:autoSpaceDE w:val="0"/>
        <w:autoSpaceDN w:val="0"/>
        <w:adjustRightInd w:val="0"/>
        <w:snapToGri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Рабочая программа разработана в</w:t>
      </w:r>
      <w:r w:rsidRPr="00382676">
        <w:rPr>
          <w:rFonts w:ascii="Times New Roman" w:eastAsia="Times New Roman" w:hAnsi="Times New Roman" w:cs="Times New Roman"/>
          <w:spacing w:val="42"/>
          <w:sz w:val="28"/>
          <w:szCs w:val="28"/>
          <w:lang w:eastAsia="ru-RU"/>
        </w:rPr>
        <w:t xml:space="preserve"> </w:t>
      </w:r>
      <w:r w:rsidRPr="00382676">
        <w:rPr>
          <w:rFonts w:ascii="Times New Roman" w:eastAsia="Times New Roman" w:hAnsi="Times New Roman" w:cs="Times New Roman"/>
          <w:sz w:val="28"/>
          <w:szCs w:val="28"/>
          <w:lang w:eastAsia="ru-RU"/>
        </w:rPr>
        <w:t>соответствии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ФГОС</w:t>
      </w:r>
      <w:r w:rsidRPr="00382676">
        <w:rPr>
          <w:rFonts w:ascii="Times New Roman" w:eastAsia="Times New Roman" w:hAnsi="Times New Roman" w:cs="Times New Roman"/>
          <w:spacing w:val="1"/>
          <w:sz w:val="28"/>
          <w:szCs w:val="28"/>
          <w:lang w:eastAsia="ru-RU"/>
        </w:rPr>
        <w:t>, составлена по учебному плану 202</w:t>
      </w:r>
      <w:r w:rsidR="00A47A25">
        <w:rPr>
          <w:rFonts w:ascii="Times New Roman" w:eastAsia="Times New Roman" w:hAnsi="Times New Roman" w:cs="Times New Roman"/>
          <w:spacing w:val="1"/>
          <w:sz w:val="28"/>
          <w:szCs w:val="28"/>
          <w:lang w:eastAsia="ru-RU"/>
        </w:rPr>
        <w:t>2</w:t>
      </w:r>
      <w:r w:rsidRPr="00382676">
        <w:rPr>
          <w:rFonts w:ascii="Times New Roman" w:eastAsia="Times New Roman" w:hAnsi="Times New Roman" w:cs="Times New Roman"/>
          <w:spacing w:val="1"/>
          <w:sz w:val="28"/>
          <w:szCs w:val="28"/>
          <w:lang w:eastAsia="ru-RU"/>
        </w:rPr>
        <w:t xml:space="preserve"> года</w:t>
      </w:r>
      <w:r w:rsidRPr="00382676">
        <w:rPr>
          <w:rFonts w:ascii="Times New Roman" w:eastAsia="Times New Roman" w:hAnsi="Times New Roman" w:cs="Times New Roman"/>
          <w:sz w:val="28"/>
          <w:szCs w:val="28"/>
          <w:lang w:eastAsia="ru-RU"/>
        </w:rPr>
        <w:t xml:space="preserve"> по</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спец</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льности</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bCs/>
          <w:sz w:val="28"/>
          <w:szCs w:val="28"/>
          <w:lang w:eastAsia="ru-RU"/>
        </w:rPr>
        <w:t xml:space="preserve">13.02.07 </w:t>
      </w:r>
      <w:r w:rsidRPr="00382676">
        <w:rPr>
          <w:rFonts w:ascii="Times New Roman" w:eastAsia="Times New Roman" w:hAnsi="Times New Roman" w:cs="Times New Roman"/>
          <w:sz w:val="28"/>
          <w:szCs w:val="28"/>
          <w:lang w:eastAsia="ru-RU"/>
        </w:rPr>
        <w:t>Электроснабжение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 xml:space="preserve">отраслям) в части освоения основного вида профессиональной деятельности (ВПД): </w:t>
      </w:r>
      <w:r w:rsidRPr="00382676">
        <w:rPr>
          <w:rFonts w:ascii="Times New Roman" w:eastAsia="Times New Roman" w:hAnsi="Times New Roman" w:cs="Times New Roman"/>
          <w:i/>
          <w:iCs/>
          <w:sz w:val="28"/>
          <w:szCs w:val="28"/>
          <w:lang w:eastAsia="ru-RU"/>
        </w:rPr>
        <w:t>Органи</w:t>
      </w:r>
      <w:r w:rsidRPr="00382676">
        <w:rPr>
          <w:rFonts w:ascii="Times New Roman" w:eastAsia="Times New Roman" w:hAnsi="Times New Roman" w:cs="Times New Roman"/>
          <w:i/>
          <w:iCs/>
          <w:spacing w:val="-1"/>
          <w:sz w:val="28"/>
          <w:szCs w:val="28"/>
          <w:lang w:eastAsia="ru-RU"/>
        </w:rPr>
        <w:t>з</w:t>
      </w:r>
      <w:r w:rsidRPr="00382676">
        <w:rPr>
          <w:rFonts w:ascii="Times New Roman" w:eastAsia="Times New Roman" w:hAnsi="Times New Roman" w:cs="Times New Roman"/>
          <w:i/>
          <w:iCs/>
          <w:sz w:val="28"/>
          <w:szCs w:val="28"/>
          <w:lang w:eastAsia="ru-RU"/>
        </w:rPr>
        <w:t xml:space="preserve">ация работ </w:t>
      </w:r>
      <w:r w:rsidRPr="00382676">
        <w:rPr>
          <w:rFonts w:ascii="Times New Roman" w:eastAsia="Times New Roman" w:hAnsi="Times New Roman" w:cs="Times New Roman"/>
          <w:i/>
          <w:iCs/>
          <w:spacing w:val="1"/>
          <w:sz w:val="28"/>
          <w:szCs w:val="28"/>
          <w:lang w:eastAsia="ru-RU"/>
        </w:rPr>
        <w:t>п</w:t>
      </w:r>
      <w:r w:rsidRPr="00382676">
        <w:rPr>
          <w:rFonts w:ascii="Times New Roman" w:eastAsia="Times New Roman" w:hAnsi="Times New Roman" w:cs="Times New Roman"/>
          <w:i/>
          <w:iCs/>
          <w:sz w:val="28"/>
          <w:szCs w:val="28"/>
          <w:lang w:eastAsia="ru-RU"/>
        </w:rPr>
        <w:t>о</w:t>
      </w:r>
      <w:r w:rsidRPr="00382676">
        <w:rPr>
          <w:rFonts w:ascii="Times New Roman" w:eastAsia="Times New Roman" w:hAnsi="Times New Roman" w:cs="Times New Roman"/>
          <w:i/>
          <w:iCs/>
          <w:spacing w:val="3"/>
          <w:sz w:val="28"/>
          <w:szCs w:val="28"/>
          <w:lang w:eastAsia="ru-RU"/>
        </w:rPr>
        <w:t xml:space="preserve"> </w:t>
      </w:r>
      <w:r w:rsidRPr="00382676">
        <w:rPr>
          <w:rFonts w:ascii="Times New Roman" w:eastAsia="Times New Roman" w:hAnsi="Times New Roman" w:cs="Times New Roman"/>
          <w:i/>
          <w:iCs/>
          <w:sz w:val="28"/>
          <w:szCs w:val="28"/>
          <w:lang w:eastAsia="ru-RU"/>
        </w:rPr>
        <w:t>ремонту</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i/>
          <w:iCs/>
          <w:sz w:val="28"/>
          <w:szCs w:val="28"/>
          <w:lang w:eastAsia="ru-RU"/>
        </w:rPr>
        <w:t>оборудования</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электрическ</w:t>
      </w:r>
      <w:r w:rsidRPr="00382676">
        <w:rPr>
          <w:rFonts w:ascii="Times New Roman" w:eastAsia="Times New Roman" w:hAnsi="Times New Roman" w:cs="Times New Roman"/>
          <w:i/>
          <w:iCs/>
          <w:spacing w:val="2"/>
          <w:sz w:val="28"/>
          <w:szCs w:val="28"/>
          <w:lang w:eastAsia="ru-RU"/>
        </w:rPr>
        <w:t>и</w:t>
      </w:r>
      <w:r w:rsidRPr="00382676">
        <w:rPr>
          <w:rFonts w:ascii="Times New Roman" w:eastAsia="Times New Roman" w:hAnsi="Times New Roman" w:cs="Times New Roman"/>
          <w:i/>
          <w:iCs/>
          <w:sz w:val="28"/>
          <w:szCs w:val="28"/>
          <w:lang w:eastAsia="ru-RU"/>
        </w:rPr>
        <w:t>х</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подстанций</w:t>
      </w:r>
      <w:r w:rsidRPr="00382676">
        <w:rPr>
          <w:rFonts w:ascii="Times New Roman" w:eastAsia="Times New Roman" w:hAnsi="Times New Roman" w:cs="Times New Roman"/>
          <w:i/>
          <w:iCs/>
          <w:spacing w:val="-7"/>
          <w:sz w:val="28"/>
          <w:szCs w:val="28"/>
          <w:lang w:eastAsia="ru-RU"/>
        </w:rPr>
        <w:t xml:space="preserve"> </w:t>
      </w:r>
      <w:r w:rsidRPr="00382676">
        <w:rPr>
          <w:rFonts w:ascii="Times New Roman" w:eastAsia="Times New Roman" w:hAnsi="Times New Roman" w:cs="Times New Roman"/>
          <w:i/>
          <w:iCs/>
          <w:sz w:val="28"/>
          <w:szCs w:val="28"/>
          <w:lang w:eastAsia="ru-RU"/>
        </w:rPr>
        <w:t>и</w:t>
      </w:r>
      <w:r w:rsidRPr="00382676">
        <w:rPr>
          <w:rFonts w:ascii="Times New Roman" w:eastAsia="Times New Roman" w:hAnsi="Times New Roman" w:cs="Times New Roman"/>
          <w:i/>
          <w:iCs/>
          <w:spacing w:val="8"/>
          <w:sz w:val="28"/>
          <w:szCs w:val="28"/>
          <w:lang w:eastAsia="ru-RU"/>
        </w:rPr>
        <w:t xml:space="preserve"> </w:t>
      </w:r>
      <w:r w:rsidRPr="00382676">
        <w:rPr>
          <w:rFonts w:ascii="Times New Roman" w:eastAsia="Times New Roman" w:hAnsi="Times New Roman" w:cs="Times New Roman"/>
          <w:i/>
          <w:iCs/>
          <w:sz w:val="28"/>
          <w:szCs w:val="28"/>
          <w:lang w:eastAsia="ru-RU"/>
        </w:rPr>
        <w:t>сетей</w:t>
      </w:r>
      <w:r w:rsidRPr="00382676">
        <w:rPr>
          <w:rFonts w:ascii="Times New Roman" w:eastAsia="Times New Roman" w:hAnsi="Times New Roman" w:cs="Times New Roman"/>
          <w:i/>
          <w:iCs/>
          <w:spacing w:val="2"/>
          <w:sz w:val="28"/>
          <w:szCs w:val="28"/>
          <w:lang w:eastAsia="ru-RU"/>
        </w:rPr>
        <w:t xml:space="preserve"> </w:t>
      </w:r>
      <w:r w:rsidRPr="00382676">
        <w:rPr>
          <w:rFonts w:ascii="Times New Roman" w:eastAsia="Times New Roman" w:hAnsi="Times New Roman" w:cs="Times New Roman"/>
          <w:sz w:val="28"/>
          <w:szCs w:val="28"/>
          <w:lang w:eastAsia="ru-RU"/>
        </w:rPr>
        <w:t>и соответствующих профессиональных компетенций (ПК):</w:t>
      </w:r>
    </w:p>
    <w:p w:rsidR="00382676" w:rsidRPr="00382676" w:rsidRDefault="00382676" w:rsidP="00382676">
      <w:pPr>
        <w:widowControl w:val="0"/>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3.1.</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Планировать</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организовывать</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работу</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3.2.</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Находить</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устранять</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повреждения</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3.3.</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работы</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autoSpaceDE w:val="0"/>
        <w:autoSpaceDN w:val="0"/>
        <w:adjustRightInd w:val="0"/>
        <w:spacing w:after="0" w:line="240" w:lineRule="auto"/>
        <w:ind w:right="63"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3.4.</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Оценивать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затраты </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 xml:space="preserve">на </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pacing w:val="1"/>
          <w:sz w:val="28"/>
          <w:szCs w:val="28"/>
          <w:lang w:eastAsia="ru-RU"/>
        </w:rPr>
        <w:t>рабо</w:t>
      </w:r>
      <w:r w:rsidRPr="00382676">
        <w:rPr>
          <w:rFonts w:ascii="Times New Roman" w:eastAsia="Times New Roman" w:hAnsi="Times New Roman" w:cs="Times New Roman"/>
          <w:sz w:val="28"/>
          <w:szCs w:val="28"/>
          <w:lang w:eastAsia="ru-RU"/>
        </w:rPr>
        <w:t>т</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по </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ремонту устройств 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3.5.</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проверку</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анализ</w:t>
      </w:r>
      <w:r w:rsidRPr="00382676">
        <w:rPr>
          <w:rFonts w:ascii="Times New Roman" w:eastAsia="Times New Roman" w:hAnsi="Times New Roman" w:cs="Times New Roman"/>
          <w:spacing w:val="31"/>
          <w:sz w:val="28"/>
          <w:szCs w:val="28"/>
          <w:lang w:eastAsia="ru-RU"/>
        </w:rPr>
        <w:t xml:space="preserve"> </w:t>
      </w:r>
      <w:r w:rsidRPr="00382676">
        <w:rPr>
          <w:rFonts w:ascii="Times New Roman" w:eastAsia="Times New Roman" w:hAnsi="Times New Roman" w:cs="Times New Roman"/>
          <w:sz w:val="28"/>
          <w:szCs w:val="28"/>
          <w:lang w:eastAsia="ru-RU"/>
        </w:rPr>
        <w:t>состояния</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pacing w:val="1"/>
          <w:sz w:val="28"/>
          <w:szCs w:val="28"/>
          <w:lang w:eastAsia="ru-RU"/>
        </w:rPr>
        <w:t>пр</w:t>
      </w:r>
      <w:r w:rsidRPr="00382676">
        <w:rPr>
          <w:rFonts w:ascii="Times New Roman" w:eastAsia="Times New Roman" w:hAnsi="Times New Roman" w:cs="Times New Roman"/>
          <w:spacing w:val="-1"/>
          <w:sz w:val="28"/>
          <w:szCs w:val="28"/>
          <w:lang w:eastAsia="ru-RU"/>
        </w:rPr>
        <w:t>иб</w:t>
      </w:r>
      <w:r w:rsidRPr="00382676">
        <w:rPr>
          <w:rFonts w:ascii="Times New Roman" w:eastAsia="Times New Roman" w:hAnsi="Times New Roman" w:cs="Times New Roman"/>
          <w:spacing w:val="1"/>
          <w:sz w:val="28"/>
          <w:szCs w:val="28"/>
          <w:lang w:eastAsia="ru-RU"/>
        </w:rPr>
        <w:t>оро</w:t>
      </w:r>
      <w:r w:rsidRPr="00382676">
        <w:rPr>
          <w:rFonts w:ascii="Times New Roman" w:eastAsia="Times New Roman" w:hAnsi="Times New Roman" w:cs="Times New Roman"/>
          <w:sz w:val="28"/>
          <w:szCs w:val="28"/>
          <w:lang w:eastAsia="ru-RU"/>
        </w:rPr>
        <w:t>в, используемых</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при</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ремонте</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и наладке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382676">
      <w:pPr>
        <w:widowControl w:val="0"/>
        <w:autoSpaceDE w:val="0"/>
        <w:autoSpaceDN w:val="0"/>
        <w:adjustRightInd w:val="0"/>
        <w:spacing w:after="0" w:line="240" w:lineRule="auto"/>
        <w:ind w:right="62"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3.6.</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Производи</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ь настро</w:t>
      </w:r>
      <w:r w:rsidRPr="00382676">
        <w:rPr>
          <w:rFonts w:ascii="Times New Roman" w:eastAsia="Times New Roman" w:hAnsi="Times New Roman" w:cs="Times New Roman"/>
          <w:spacing w:val="1"/>
          <w:sz w:val="28"/>
          <w:szCs w:val="28"/>
          <w:lang w:eastAsia="ru-RU"/>
        </w:rPr>
        <w:t>й</w:t>
      </w:r>
      <w:r w:rsidRPr="00382676">
        <w:rPr>
          <w:rFonts w:ascii="Times New Roman" w:eastAsia="Times New Roman" w:hAnsi="Times New Roman" w:cs="Times New Roman"/>
          <w:sz w:val="28"/>
          <w:szCs w:val="28"/>
          <w:lang w:eastAsia="ru-RU"/>
        </w:rPr>
        <w:t>ку</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регулировку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приборов</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для ремонта</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элек</w:t>
      </w:r>
      <w:r w:rsidRPr="00382676">
        <w:rPr>
          <w:rFonts w:ascii="Times New Roman" w:eastAsia="Times New Roman" w:hAnsi="Times New Roman" w:cs="Times New Roman"/>
          <w:spacing w:val="1"/>
          <w:sz w:val="28"/>
          <w:szCs w:val="28"/>
          <w:lang w:eastAsia="ru-RU"/>
        </w:rPr>
        <w:t>тр</w:t>
      </w:r>
      <w:r w:rsidRPr="00382676">
        <w:rPr>
          <w:rFonts w:ascii="Times New Roman" w:eastAsia="Times New Roman" w:hAnsi="Times New Roman" w:cs="Times New Roman"/>
          <w:sz w:val="28"/>
          <w:szCs w:val="28"/>
          <w:lang w:eastAsia="ru-RU"/>
        </w:rPr>
        <w:t>ических</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установок</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сетей.</w:t>
      </w:r>
    </w:p>
    <w:p w:rsidR="00382676" w:rsidRPr="00382676" w:rsidRDefault="00382676" w:rsidP="00382676">
      <w:pPr>
        <w:widowControl w:val="0"/>
        <w:spacing w:after="0" w:line="240" w:lineRule="auto"/>
        <w:ind w:left="20" w:firstLine="720"/>
        <w:jc w:val="both"/>
        <w:rPr>
          <w:rFonts w:ascii="Times New Roman" w:eastAsia="Times New Roman" w:hAnsi="Times New Roman" w:cs="Times New Roman"/>
          <w:sz w:val="28"/>
          <w:szCs w:val="28"/>
          <w:lang w:eastAsia="ru-RU"/>
        </w:rPr>
      </w:pPr>
    </w:p>
    <w:p w:rsidR="00382676" w:rsidRPr="00382676" w:rsidRDefault="00382676" w:rsidP="0051031C">
      <w:pPr>
        <w:keepNext/>
        <w:keepLines/>
        <w:widowControl w:val="0"/>
        <w:numPr>
          <w:ilvl w:val="1"/>
          <w:numId w:val="105"/>
        </w:numPr>
        <w:tabs>
          <w:tab w:val="left" w:pos="500"/>
        </w:tabs>
        <w:spacing w:after="0" w:line="240" w:lineRule="auto"/>
        <w:ind w:firstLine="709"/>
        <w:jc w:val="both"/>
        <w:outlineLvl w:val="1"/>
        <w:rPr>
          <w:rFonts w:ascii="Times New Roman" w:eastAsia="Times New Roman" w:hAnsi="Times New Roman" w:cs="Times New Roman"/>
          <w:b/>
          <w:bCs/>
          <w:sz w:val="28"/>
          <w:szCs w:val="28"/>
          <w:lang w:eastAsia="ru-RU"/>
        </w:rPr>
      </w:pPr>
      <w:bookmarkStart w:id="93" w:name="_Toc520101592"/>
      <w:bookmarkStart w:id="94" w:name="_Toc520102298"/>
      <w:r w:rsidRPr="00382676">
        <w:rPr>
          <w:rFonts w:ascii="Times New Roman" w:eastAsia="Times New Roman" w:hAnsi="Times New Roman" w:cs="Times New Roman"/>
          <w:b/>
          <w:bCs/>
          <w:sz w:val="28"/>
          <w:szCs w:val="28"/>
          <w:lang w:eastAsia="ru-RU"/>
        </w:rPr>
        <w:t>Цель и задачи модуля — требования к результатам освоения профессионального модуля</w:t>
      </w:r>
      <w:bookmarkEnd w:id="93"/>
      <w:bookmarkEnd w:id="94"/>
    </w:p>
    <w:p w:rsidR="00382676" w:rsidRPr="00382676" w:rsidRDefault="00382676" w:rsidP="00382676">
      <w:pPr>
        <w:widowControl w:val="0"/>
        <w:spacing w:after="0" w:line="240" w:lineRule="auto"/>
        <w:ind w:left="20"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С целью овладения указанным видом профессиональной деятельности и соответствующими профессиональными компетенциями обучающийся в ходе изучения профессионального модуля должен: </w:t>
      </w:r>
    </w:p>
    <w:p w:rsidR="00382676" w:rsidRPr="00382676" w:rsidRDefault="00382676" w:rsidP="00382676">
      <w:pPr>
        <w:widowControl w:val="0"/>
        <w:spacing w:after="0" w:line="240" w:lineRule="auto"/>
        <w:ind w:left="20"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hd w:val="clear" w:color="auto" w:fill="FFFFFF"/>
          <w:lang w:eastAsia="ru-RU"/>
        </w:rPr>
        <w:t>иметь практический опыт:</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ления</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pacing w:val="1"/>
          <w:sz w:val="28"/>
          <w:szCs w:val="28"/>
          <w:lang w:eastAsia="ru-RU"/>
        </w:rPr>
        <w:t>плано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органи</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ации</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рем</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z w:val="28"/>
          <w:szCs w:val="28"/>
          <w:lang w:eastAsia="ru-RU"/>
        </w:rPr>
        <w:t>нтных</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p>
    <w:p w:rsidR="00382676" w:rsidRPr="00382676" w:rsidRDefault="00382676" w:rsidP="00382676">
      <w:pPr>
        <w:widowControl w:val="0"/>
        <w:autoSpaceDE w:val="0"/>
        <w:autoSpaceDN w:val="0"/>
        <w:adjustRightInd w:val="0"/>
        <w:spacing w:after="0" w:line="240" w:lineRule="auto"/>
        <w:ind w:right="66"/>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 xml:space="preserve">обнаружения  и </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устранен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 xml:space="preserve">я </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 xml:space="preserve">повреждений  и </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неисправностей</w:t>
      </w:r>
      <w:r w:rsidRPr="00382676">
        <w:rPr>
          <w:rFonts w:ascii="Times New Roman" w:eastAsia="Times New Roman" w:hAnsi="Times New Roman" w:cs="Times New Roman"/>
          <w:spacing w:val="68"/>
          <w:sz w:val="28"/>
          <w:szCs w:val="28"/>
          <w:lang w:eastAsia="ru-RU"/>
        </w:rPr>
        <w:t xml:space="preserve"> </w:t>
      </w:r>
      <w:r w:rsidRPr="00382676">
        <w:rPr>
          <w:rFonts w:ascii="Times New Roman" w:eastAsia="Times New Roman" w:hAnsi="Times New Roman" w:cs="Times New Roman"/>
          <w:sz w:val="28"/>
          <w:szCs w:val="28"/>
          <w:lang w:eastAsia="ru-RU"/>
        </w:rPr>
        <w:t>оборудования электроустановок;</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pacing w:val="1"/>
          <w:sz w:val="28"/>
          <w:szCs w:val="28"/>
          <w:lang w:eastAsia="ru-RU"/>
        </w:rPr>
        <w:t>рабо</w:t>
      </w:r>
      <w:r w:rsidRPr="00382676">
        <w:rPr>
          <w:rFonts w:ascii="Times New Roman" w:eastAsia="Times New Roman" w:hAnsi="Times New Roman" w:cs="Times New Roman"/>
          <w:sz w:val="28"/>
          <w:szCs w:val="28"/>
          <w:lang w:eastAsia="ru-RU"/>
        </w:rPr>
        <w:t>т</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разборки,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сборки</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регулировки</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отдельных</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аппарато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autoSpaceDE w:val="0"/>
        <w:autoSpaceDN w:val="0"/>
        <w:adjustRightInd w:val="0"/>
        <w:spacing w:after="0" w:line="240" w:lineRule="auto"/>
        <w:ind w:right="65"/>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расчет</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стоимости затрат материально-технических, трудовых</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финансовых ресурсов</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на</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4"/>
          <w:sz w:val="28"/>
          <w:szCs w:val="28"/>
          <w:lang w:eastAsia="ru-RU"/>
        </w:rPr>
        <w:t xml:space="preserve"> </w:t>
      </w:r>
      <w:r w:rsidRPr="00382676">
        <w:rPr>
          <w:rFonts w:ascii="Times New Roman" w:eastAsia="Times New Roman" w:hAnsi="Times New Roman" w:cs="Times New Roman"/>
          <w:sz w:val="28"/>
          <w:szCs w:val="28"/>
          <w:lang w:eastAsia="ru-RU"/>
        </w:rPr>
        <w:t>анали</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состоян</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23"/>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3"/>
          <w:sz w:val="28"/>
          <w:szCs w:val="28"/>
          <w:lang w:eastAsia="ru-RU"/>
        </w:rPr>
        <w:t xml:space="preserve"> </w:t>
      </w:r>
      <w:r w:rsidRPr="00382676">
        <w:rPr>
          <w:rFonts w:ascii="Times New Roman" w:eastAsia="Times New Roman" w:hAnsi="Times New Roman" w:cs="Times New Roman"/>
          <w:spacing w:val="1"/>
          <w:sz w:val="28"/>
          <w:szCs w:val="28"/>
          <w:lang w:eastAsia="ru-RU"/>
        </w:rPr>
        <w:t>приборо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3"/>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3"/>
          <w:sz w:val="28"/>
          <w:szCs w:val="28"/>
          <w:lang w:eastAsia="ru-RU"/>
        </w:rPr>
        <w:t xml:space="preserve"> </w:t>
      </w:r>
      <w:r w:rsidRPr="00382676">
        <w:rPr>
          <w:rFonts w:ascii="Times New Roman" w:eastAsia="Times New Roman" w:hAnsi="Times New Roman" w:cs="Times New Roman"/>
          <w:sz w:val="28"/>
          <w:szCs w:val="28"/>
          <w:lang w:eastAsia="ru-RU"/>
        </w:rPr>
        <w:t>наладки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lastRenderedPageBreak/>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разбор</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сборки,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регулировки</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настройки</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приборов</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лини</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2"/>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spacing w:after="0" w:line="240" w:lineRule="auto"/>
        <w:ind w:firstLine="709"/>
        <w:jc w:val="both"/>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уметь:</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26"/>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выполнять</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требования</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35"/>
          <w:sz w:val="28"/>
          <w:szCs w:val="28"/>
          <w:lang w:eastAsia="ru-RU"/>
        </w:rPr>
        <w:t xml:space="preserve"> </w:t>
      </w:r>
      <w:r w:rsidRPr="00382676">
        <w:rPr>
          <w:rFonts w:ascii="Times New Roman" w:eastAsia="Times New Roman" w:hAnsi="Times New Roman" w:cs="Times New Roman"/>
          <w:sz w:val="28"/>
          <w:szCs w:val="28"/>
          <w:lang w:eastAsia="ru-RU"/>
        </w:rPr>
        <w:t>планированию</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организации</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6"/>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оборудования;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контролировать</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состояние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линий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электропередачи;</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19"/>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устранять</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выявленные</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повреждения</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отклонения</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т</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pacing w:val="1"/>
          <w:sz w:val="28"/>
          <w:szCs w:val="28"/>
          <w:lang w:eastAsia="ru-RU"/>
        </w:rPr>
        <w:t>норм</w:t>
      </w:r>
      <w:r w:rsidRPr="00382676">
        <w:rPr>
          <w:rFonts w:ascii="Times New Roman" w:eastAsia="Times New Roman" w:hAnsi="Times New Roman" w:cs="Times New Roman"/>
          <w:sz w:val="28"/>
          <w:szCs w:val="28"/>
          <w:lang w:eastAsia="ru-RU"/>
        </w:rPr>
        <w:t>ы</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z w:val="28"/>
          <w:szCs w:val="28"/>
          <w:lang w:eastAsia="ru-RU"/>
        </w:rPr>
        <w:t>работе</w:t>
      </w:r>
      <w:r w:rsidRPr="00382676">
        <w:rPr>
          <w:rFonts w:ascii="Times New Roman" w:eastAsia="Times New Roman" w:hAnsi="Times New Roman" w:cs="Times New Roman"/>
          <w:spacing w:val="19"/>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обору</w:t>
      </w:r>
      <w:r w:rsidRPr="00382676">
        <w:rPr>
          <w:rFonts w:ascii="Times New Roman" w:eastAsia="Times New Roman" w:hAnsi="Times New Roman" w:cs="Times New Roman"/>
          <w:sz w:val="28"/>
          <w:szCs w:val="28"/>
          <w:lang w:eastAsia="ru-RU"/>
        </w:rPr>
        <w:t>дования;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33"/>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55"/>
          <w:sz w:val="28"/>
          <w:szCs w:val="28"/>
          <w:lang w:eastAsia="ru-RU"/>
        </w:rPr>
        <w:t xml:space="preserve"> </w:t>
      </w:r>
      <w:r w:rsidRPr="00382676">
        <w:rPr>
          <w:rFonts w:ascii="Times New Roman" w:eastAsia="Times New Roman" w:hAnsi="Times New Roman" w:cs="Times New Roman"/>
          <w:sz w:val="28"/>
          <w:szCs w:val="28"/>
          <w:lang w:eastAsia="ru-RU"/>
        </w:rPr>
        <w:t>выявлять</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53"/>
          <w:sz w:val="28"/>
          <w:szCs w:val="28"/>
          <w:lang w:eastAsia="ru-RU"/>
        </w:rPr>
        <w:t xml:space="preserve"> </w:t>
      </w:r>
      <w:r w:rsidRPr="00382676">
        <w:rPr>
          <w:rFonts w:ascii="Times New Roman" w:eastAsia="Times New Roman" w:hAnsi="Times New Roman" w:cs="Times New Roman"/>
          <w:sz w:val="28"/>
          <w:szCs w:val="28"/>
          <w:lang w:eastAsia="ru-RU"/>
        </w:rPr>
        <w:t>устранять</w:t>
      </w:r>
      <w:r w:rsidRPr="00382676">
        <w:rPr>
          <w:rFonts w:ascii="Times New Roman" w:eastAsia="Times New Roman" w:hAnsi="Times New Roman" w:cs="Times New Roman"/>
          <w:spacing w:val="43"/>
          <w:sz w:val="28"/>
          <w:szCs w:val="28"/>
          <w:lang w:eastAsia="ru-RU"/>
        </w:rPr>
        <w:t xml:space="preserve"> </w:t>
      </w:r>
      <w:r w:rsidRPr="00382676">
        <w:rPr>
          <w:rFonts w:ascii="Times New Roman" w:eastAsia="Times New Roman" w:hAnsi="Times New Roman" w:cs="Times New Roman"/>
          <w:sz w:val="28"/>
          <w:szCs w:val="28"/>
          <w:lang w:eastAsia="ru-RU"/>
        </w:rPr>
        <w:t>неисправности</w:t>
      </w:r>
      <w:r w:rsidRPr="00382676">
        <w:rPr>
          <w:rFonts w:ascii="Times New Roman" w:eastAsia="Times New Roman" w:hAnsi="Times New Roman" w:cs="Times New Roman"/>
          <w:spacing w:val="37"/>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54"/>
          <w:sz w:val="28"/>
          <w:szCs w:val="28"/>
          <w:lang w:eastAsia="ru-RU"/>
        </w:rPr>
        <w:t xml:space="preserve"> </w:t>
      </w:r>
      <w:r w:rsidRPr="00382676">
        <w:rPr>
          <w:rFonts w:ascii="Times New Roman" w:eastAsia="Times New Roman" w:hAnsi="Times New Roman" w:cs="Times New Roman"/>
          <w:sz w:val="28"/>
          <w:szCs w:val="28"/>
          <w:lang w:eastAsia="ru-RU"/>
        </w:rPr>
        <w:t>устройствах</w:t>
      </w:r>
      <w:r w:rsidRPr="00382676">
        <w:rPr>
          <w:rFonts w:ascii="Times New Roman" w:eastAsia="Times New Roman" w:hAnsi="Times New Roman" w:cs="Times New Roman"/>
          <w:spacing w:val="40"/>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r w:rsidRPr="00382676">
        <w:rPr>
          <w:rFonts w:ascii="Times New Roman" w:eastAsia="Times New Roman" w:hAnsi="Times New Roman" w:cs="Times New Roman"/>
          <w:spacing w:val="33"/>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вы</w:t>
      </w:r>
      <w:r w:rsidRPr="00382676">
        <w:rPr>
          <w:rFonts w:ascii="Times New Roman" w:eastAsia="Times New Roman" w:hAnsi="Times New Roman" w:cs="Times New Roman"/>
          <w:sz w:val="28"/>
          <w:szCs w:val="28"/>
          <w:lang w:eastAsia="ru-RU"/>
        </w:rPr>
        <w:t>полнять</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н</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вн</w:t>
      </w:r>
      <w:r w:rsidRPr="00382676">
        <w:rPr>
          <w:rFonts w:ascii="Times New Roman" w:eastAsia="Times New Roman" w:hAnsi="Times New Roman" w:cs="Times New Roman"/>
          <w:spacing w:val="1"/>
          <w:sz w:val="28"/>
          <w:szCs w:val="28"/>
          <w:lang w:eastAsia="ru-RU"/>
        </w:rPr>
        <w:t>ы</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pacing w:val="1"/>
          <w:sz w:val="28"/>
          <w:szCs w:val="28"/>
          <w:lang w:eastAsia="ru-RU"/>
        </w:rPr>
        <w:t>вид</w:t>
      </w:r>
      <w:r w:rsidRPr="00382676">
        <w:rPr>
          <w:rFonts w:ascii="Times New Roman" w:eastAsia="Times New Roman" w:hAnsi="Times New Roman" w:cs="Times New Roman"/>
          <w:sz w:val="28"/>
          <w:szCs w:val="28"/>
          <w:lang w:eastAsia="ru-RU"/>
        </w:rPr>
        <w:t>ы</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ремонт</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соста</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лять</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рас</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ные</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документы</w:t>
      </w:r>
      <w:r w:rsidRPr="00382676">
        <w:rPr>
          <w:rFonts w:ascii="Times New Roman" w:eastAsia="Times New Roman" w:hAnsi="Times New Roman" w:cs="Times New Roman"/>
          <w:spacing w:val="-13"/>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ремонту</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рассчи</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ывать</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основные</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экономические</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показатели</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деятельности</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производс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венного</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подразделения;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pacing w:val="11"/>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проверять</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приборы</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устройства</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pacing w:val="1"/>
          <w:sz w:val="28"/>
          <w:szCs w:val="28"/>
          <w:lang w:eastAsia="ru-RU"/>
        </w:rPr>
        <w:t>дл</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7"/>
          <w:sz w:val="28"/>
          <w:szCs w:val="28"/>
          <w:lang w:eastAsia="ru-RU"/>
        </w:rPr>
        <w:t xml:space="preserve"> </w:t>
      </w:r>
      <w:r w:rsidRPr="00382676">
        <w:rPr>
          <w:rFonts w:ascii="Times New Roman" w:eastAsia="Times New Roman" w:hAnsi="Times New Roman" w:cs="Times New Roman"/>
          <w:sz w:val="28"/>
          <w:szCs w:val="28"/>
          <w:lang w:eastAsia="ru-RU"/>
        </w:rPr>
        <w:t>наладки</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11"/>
          <w:sz w:val="28"/>
          <w:szCs w:val="28"/>
          <w:lang w:eastAsia="ru-RU"/>
        </w:rPr>
        <w:t xml:space="preserve"> </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троустановок</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выявлять</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возможные</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неисправности;</w:t>
      </w:r>
    </w:p>
    <w:p w:rsidR="00382676" w:rsidRPr="00382676" w:rsidRDefault="00382676" w:rsidP="00944BF3">
      <w:pPr>
        <w:widowControl w:val="0"/>
        <w:autoSpaceDE w:val="0"/>
        <w:autoSpaceDN w:val="0"/>
        <w:adjustRightInd w:val="0"/>
        <w:spacing w:after="0" w:line="240" w:lineRule="auto"/>
        <w:ind w:right="63" w:hanging="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2"/>
          <w:sz w:val="28"/>
          <w:szCs w:val="28"/>
          <w:lang w:eastAsia="ru-RU"/>
        </w:rPr>
        <w:t xml:space="preserve"> </w:t>
      </w:r>
      <w:r w:rsidRPr="00382676">
        <w:rPr>
          <w:rFonts w:ascii="Times New Roman" w:eastAsia="Times New Roman" w:hAnsi="Times New Roman" w:cs="Times New Roman"/>
          <w:sz w:val="28"/>
          <w:szCs w:val="28"/>
          <w:lang w:eastAsia="ru-RU"/>
        </w:rPr>
        <w:t>настраивать,</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регулировать</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устройства</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приборы</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р</w:t>
      </w:r>
      <w:r w:rsidRPr="00382676">
        <w:rPr>
          <w:rFonts w:ascii="Times New Roman" w:eastAsia="Times New Roman" w:hAnsi="Times New Roman" w:cs="Times New Roman"/>
          <w:spacing w:val="-2"/>
          <w:sz w:val="28"/>
          <w:szCs w:val="28"/>
          <w:lang w:eastAsia="ru-RU"/>
        </w:rPr>
        <w:t>е</w:t>
      </w:r>
      <w:r w:rsidRPr="00382676">
        <w:rPr>
          <w:rFonts w:ascii="Times New Roman" w:eastAsia="Times New Roman" w:hAnsi="Times New Roman" w:cs="Times New Roman"/>
          <w:sz w:val="28"/>
          <w:szCs w:val="28"/>
          <w:lang w:eastAsia="ru-RU"/>
        </w:rPr>
        <w:t>монта</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оборудования электроустановок</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производить</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при</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необходи</w:t>
      </w:r>
      <w:r w:rsidRPr="00382676">
        <w:rPr>
          <w:rFonts w:ascii="Times New Roman" w:eastAsia="Times New Roman" w:hAnsi="Times New Roman" w:cs="Times New Roman"/>
          <w:spacing w:val="-2"/>
          <w:sz w:val="28"/>
          <w:szCs w:val="28"/>
          <w:lang w:eastAsia="ru-RU"/>
        </w:rPr>
        <w:t>м</w:t>
      </w:r>
      <w:r w:rsidRPr="00382676">
        <w:rPr>
          <w:rFonts w:ascii="Times New Roman" w:eastAsia="Times New Roman" w:hAnsi="Times New Roman" w:cs="Times New Roman"/>
          <w:sz w:val="28"/>
          <w:szCs w:val="28"/>
          <w:lang w:eastAsia="ru-RU"/>
        </w:rPr>
        <w:t>ости</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разборку</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сборку;</w:t>
      </w:r>
    </w:p>
    <w:p w:rsidR="00382676" w:rsidRPr="00382676" w:rsidRDefault="00382676" w:rsidP="00944BF3">
      <w:pPr>
        <w:widowControl w:val="0"/>
        <w:spacing w:after="0" w:line="240" w:lineRule="auto"/>
        <w:ind w:firstLine="709"/>
        <w:jc w:val="both"/>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знать:</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виды</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ремонтов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методы</w:t>
      </w:r>
      <w:r w:rsidRPr="00382676">
        <w:rPr>
          <w:rFonts w:ascii="Times New Roman" w:eastAsia="Times New Roman" w:hAnsi="Times New Roman" w:cs="Times New Roman"/>
          <w:spacing w:val="56"/>
          <w:sz w:val="28"/>
          <w:szCs w:val="28"/>
          <w:lang w:eastAsia="ru-RU"/>
        </w:rPr>
        <w:t xml:space="preserve"> </w:t>
      </w:r>
      <w:r w:rsidRPr="00382676">
        <w:rPr>
          <w:rFonts w:ascii="Times New Roman" w:eastAsia="Times New Roman" w:hAnsi="Times New Roman" w:cs="Times New Roman"/>
          <w:sz w:val="28"/>
          <w:szCs w:val="28"/>
          <w:lang w:eastAsia="ru-RU"/>
        </w:rPr>
        <w:t>диагностики</w:t>
      </w:r>
      <w:r w:rsidRPr="00382676">
        <w:rPr>
          <w:rFonts w:ascii="Times New Roman" w:eastAsia="Times New Roman" w:hAnsi="Times New Roman" w:cs="Times New Roman"/>
          <w:spacing w:val="5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устранения</w:t>
      </w:r>
      <w:r w:rsidRPr="00382676">
        <w:rPr>
          <w:rFonts w:ascii="Times New Roman" w:eastAsia="Times New Roman" w:hAnsi="Times New Roman" w:cs="Times New Roman"/>
          <w:spacing w:val="52"/>
          <w:sz w:val="28"/>
          <w:szCs w:val="28"/>
          <w:lang w:eastAsia="ru-RU"/>
        </w:rPr>
        <w:t xml:space="preserve"> </w:t>
      </w:r>
      <w:r w:rsidRPr="00382676">
        <w:rPr>
          <w:rFonts w:ascii="Times New Roman" w:eastAsia="Times New Roman" w:hAnsi="Times New Roman" w:cs="Times New Roman"/>
          <w:sz w:val="28"/>
          <w:szCs w:val="28"/>
          <w:lang w:eastAsia="ru-RU"/>
        </w:rPr>
        <w:t>неисправностей</w:t>
      </w:r>
      <w:r w:rsidRPr="00382676">
        <w:rPr>
          <w:rFonts w:ascii="Times New Roman" w:eastAsia="Times New Roman" w:hAnsi="Times New Roman" w:cs="Times New Roman"/>
          <w:spacing w:val="47"/>
          <w:sz w:val="28"/>
          <w:szCs w:val="28"/>
          <w:lang w:eastAsia="ru-RU"/>
        </w:rPr>
        <w:t xml:space="preserve"> </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65"/>
          <w:sz w:val="28"/>
          <w:szCs w:val="28"/>
          <w:lang w:eastAsia="ru-RU"/>
        </w:rPr>
        <w:t xml:space="preserve"> </w:t>
      </w:r>
      <w:r w:rsidRPr="00382676">
        <w:rPr>
          <w:rFonts w:ascii="Times New Roman" w:eastAsia="Times New Roman" w:hAnsi="Times New Roman" w:cs="Times New Roman"/>
          <w:sz w:val="28"/>
          <w:szCs w:val="28"/>
          <w:lang w:eastAsia="ru-RU"/>
        </w:rPr>
        <w:t>устройствах</w:t>
      </w:r>
      <w:r w:rsidRPr="00382676">
        <w:rPr>
          <w:rFonts w:ascii="Times New Roman" w:eastAsia="Times New Roman" w:hAnsi="Times New Roman" w:cs="Times New Roman"/>
          <w:spacing w:val="51"/>
          <w:sz w:val="28"/>
          <w:szCs w:val="28"/>
          <w:lang w:eastAsia="ru-RU"/>
        </w:rPr>
        <w:t xml:space="preserve"> </w:t>
      </w:r>
      <w:r w:rsidRPr="00382676">
        <w:rPr>
          <w:rFonts w:ascii="Times New Roman" w:eastAsia="Times New Roman" w:hAnsi="Times New Roman" w:cs="Times New Roman"/>
          <w:sz w:val="28"/>
          <w:szCs w:val="28"/>
          <w:lang w:eastAsia="ru-RU"/>
        </w:rPr>
        <w:t>электроснабжен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944BF3">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технологию</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электроснабжени</w:t>
      </w:r>
      <w:r w:rsidRPr="00382676">
        <w:rPr>
          <w:rFonts w:ascii="Times New Roman" w:eastAsia="Times New Roman" w:hAnsi="Times New Roman" w:cs="Times New Roman"/>
          <w:spacing w:val="-1"/>
          <w:sz w:val="28"/>
          <w:szCs w:val="28"/>
          <w:lang w:eastAsia="ru-RU"/>
        </w:rPr>
        <w:t>я</w:t>
      </w:r>
      <w:r w:rsidRPr="00382676">
        <w:rPr>
          <w:rFonts w:ascii="Times New Roman" w:eastAsia="Times New Roman" w:hAnsi="Times New Roman" w:cs="Times New Roman"/>
          <w:sz w:val="28"/>
          <w:szCs w:val="28"/>
          <w:lang w:eastAsia="ru-RU"/>
        </w:rPr>
        <w:t>;</w:t>
      </w:r>
    </w:p>
    <w:p w:rsidR="00382676" w:rsidRPr="00382676" w:rsidRDefault="00382676" w:rsidP="00944BF3">
      <w:pPr>
        <w:widowControl w:val="0"/>
        <w:autoSpaceDE w:val="0"/>
        <w:autoSpaceDN w:val="0"/>
        <w:adjustRightInd w:val="0"/>
        <w:spacing w:after="0" w:line="240" w:lineRule="auto"/>
        <w:ind w:right="6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методическ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н</w:t>
      </w:r>
      <w:r w:rsidRPr="00382676">
        <w:rPr>
          <w:rFonts w:ascii="Times New Roman" w:eastAsia="Times New Roman" w:hAnsi="Times New Roman" w:cs="Times New Roman"/>
          <w:spacing w:val="2"/>
          <w:sz w:val="28"/>
          <w:szCs w:val="28"/>
          <w:lang w:eastAsia="ru-RU"/>
        </w:rPr>
        <w:t>о</w:t>
      </w:r>
      <w:r w:rsidRPr="00382676">
        <w:rPr>
          <w:rFonts w:ascii="Times New Roman" w:eastAsia="Times New Roman" w:hAnsi="Times New Roman" w:cs="Times New Roman"/>
          <w:sz w:val="28"/>
          <w:szCs w:val="28"/>
          <w:lang w:eastAsia="ru-RU"/>
        </w:rPr>
        <w:t>рмативные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руководящие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материалы</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орган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зации</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учета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методам</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обработки</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рас</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ет</w:t>
      </w:r>
      <w:r w:rsidRPr="00382676">
        <w:rPr>
          <w:rFonts w:ascii="Times New Roman" w:eastAsia="Times New Roman" w:hAnsi="Times New Roman" w:cs="Times New Roman"/>
          <w:spacing w:val="1"/>
          <w:sz w:val="28"/>
          <w:szCs w:val="28"/>
          <w:lang w:eastAsia="ru-RU"/>
        </w:rPr>
        <w:t>но</w:t>
      </w:r>
      <w:r w:rsidRPr="00382676">
        <w:rPr>
          <w:rFonts w:ascii="Times New Roman" w:eastAsia="Times New Roman" w:hAnsi="Times New Roman" w:cs="Times New Roman"/>
          <w:sz w:val="28"/>
          <w:szCs w:val="28"/>
          <w:lang w:eastAsia="ru-RU"/>
        </w:rPr>
        <w:t>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документации;</w:t>
      </w:r>
    </w:p>
    <w:p w:rsidR="00382676" w:rsidRPr="00382676" w:rsidRDefault="00382676" w:rsidP="00382676">
      <w:pPr>
        <w:widowControl w:val="0"/>
        <w:autoSpaceDE w:val="0"/>
        <w:autoSpaceDN w:val="0"/>
        <w:adjustRightInd w:val="0"/>
        <w:spacing w:after="0" w:line="240" w:lineRule="auto"/>
        <w:ind w:right="67" w:firstLine="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30"/>
          <w:sz w:val="28"/>
          <w:szCs w:val="28"/>
          <w:lang w:eastAsia="ru-RU"/>
        </w:rPr>
        <w:t xml:space="preserve"> </w:t>
      </w:r>
      <w:r w:rsidRPr="00382676">
        <w:rPr>
          <w:rFonts w:ascii="Times New Roman" w:eastAsia="Times New Roman" w:hAnsi="Times New Roman" w:cs="Times New Roman"/>
          <w:sz w:val="28"/>
          <w:szCs w:val="28"/>
          <w:lang w:eastAsia="ru-RU"/>
        </w:rPr>
        <w:t>порядок</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проверки</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9"/>
          <w:sz w:val="28"/>
          <w:szCs w:val="28"/>
          <w:lang w:eastAsia="ru-RU"/>
        </w:rPr>
        <w:t xml:space="preserve"> </w:t>
      </w:r>
      <w:r w:rsidRPr="00382676">
        <w:rPr>
          <w:rFonts w:ascii="Times New Roman" w:eastAsia="Times New Roman" w:hAnsi="Times New Roman" w:cs="Times New Roman"/>
          <w:sz w:val="28"/>
          <w:szCs w:val="28"/>
          <w:lang w:eastAsia="ru-RU"/>
        </w:rPr>
        <w:t>анали</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состоя</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ия</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9"/>
          <w:sz w:val="28"/>
          <w:szCs w:val="28"/>
          <w:lang w:eastAsia="ru-RU"/>
        </w:rPr>
        <w:t xml:space="preserve"> </w:t>
      </w:r>
      <w:r w:rsidRPr="00382676">
        <w:rPr>
          <w:rFonts w:ascii="Times New Roman" w:eastAsia="Times New Roman" w:hAnsi="Times New Roman" w:cs="Times New Roman"/>
          <w:spacing w:val="1"/>
          <w:sz w:val="28"/>
          <w:szCs w:val="28"/>
          <w:lang w:eastAsia="ru-RU"/>
        </w:rPr>
        <w:t>приборо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20"/>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25"/>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22"/>
          <w:sz w:val="28"/>
          <w:szCs w:val="28"/>
          <w:lang w:eastAsia="ru-RU"/>
        </w:rPr>
        <w:t xml:space="preserve"> </w:t>
      </w:r>
      <w:r w:rsidRPr="00382676">
        <w:rPr>
          <w:rFonts w:ascii="Times New Roman" w:eastAsia="Times New Roman" w:hAnsi="Times New Roman" w:cs="Times New Roman"/>
          <w:sz w:val="28"/>
          <w:szCs w:val="28"/>
          <w:lang w:eastAsia="ru-RU"/>
        </w:rPr>
        <w:t>и наладки</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pacing w:val="16"/>
          <w:sz w:val="28"/>
          <w:szCs w:val="28"/>
          <w:lang w:eastAsia="ru-RU"/>
        </w:rPr>
      </w:pP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технологию,</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принципы</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орядок</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настройки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r w:rsidRPr="00382676">
        <w:rPr>
          <w:rFonts w:ascii="Times New Roman" w:eastAsia="Times New Roman" w:hAnsi="Times New Roman" w:cs="Times New Roman"/>
          <w:sz w:val="28"/>
          <w:szCs w:val="28"/>
          <w:lang w:eastAsia="ru-RU"/>
        </w:rPr>
        <w:t>регулировки</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6"/>
          <w:sz w:val="28"/>
          <w:szCs w:val="28"/>
          <w:lang w:eastAsia="ru-RU"/>
        </w:rPr>
        <w:t xml:space="preserve"> </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w:t>
      </w:r>
      <w:r w:rsidRPr="00382676">
        <w:rPr>
          <w:rFonts w:ascii="Times New Roman" w:eastAsia="Times New Roman" w:hAnsi="Times New Roman" w:cs="Times New Roman"/>
          <w:spacing w:val="1"/>
          <w:sz w:val="28"/>
          <w:szCs w:val="28"/>
          <w:lang w:eastAsia="ru-RU"/>
        </w:rPr>
        <w:t>иборо</w:t>
      </w:r>
      <w:r w:rsidRPr="00382676">
        <w:rPr>
          <w:rFonts w:ascii="Times New Roman" w:eastAsia="Times New Roman" w:hAnsi="Times New Roman" w:cs="Times New Roman"/>
          <w:sz w:val="28"/>
          <w:szCs w:val="28"/>
          <w:lang w:eastAsia="ru-RU"/>
        </w:rPr>
        <w:t>в</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оборудо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2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ий</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2676" w:rsidRPr="00382676" w:rsidRDefault="00382676" w:rsidP="0051031C">
      <w:pPr>
        <w:keepNext/>
        <w:numPr>
          <w:ilvl w:val="1"/>
          <w:numId w:val="91"/>
        </w:numPr>
        <w:spacing w:after="0" w:line="240" w:lineRule="auto"/>
        <w:ind w:left="1134" w:hanging="425"/>
        <w:outlineLvl w:val="1"/>
        <w:rPr>
          <w:rFonts w:ascii="Times New Roman" w:eastAsia="Times New Roman" w:hAnsi="Times New Roman" w:cs="Times New Roman"/>
          <w:b/>
          <w:bCs/>
          <w:iCs/>
          <w:sz w:val="28"/>
          <w:szCs w:val="28"/>
          <w:lang w:val="x-none" w:eastAsia="x-none"/>
        </w:rPr>
      </w:pPr>
      <w:r w:rsidRPr="00382676">
        <w:rPr>
          <w:rFonts w:ascii="Times New Roman" w:eastAsia="Times New Roman" w:hAnsi="Times New Roman" w:cs="Times New Roman"/>
          <w:b/>
          <w:bCs/>
          <w:iCs/>
          <w:sz w:val="28"/>
          <w:szCs w:val="28"/>
          <w:lang w:val="x-none" w:eastAsia="x-none"/>
        </w:rPr>
        <w:t>Структура и объем профессионального модуля:</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Всего – 529 часов часа (в том числе по вариативу – 243 часа),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 том числе: максимальная учебная нагрузка – 339 часа (в том числе по вариативу – 233 часа), включая: </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обязательную</w:t>
      </w:r>
      <w:r w:rsidRPr="00382676">
        <w:rPr>
          <w:rFonts w:ascii="Times New Roman" w:eastAsia="Times New Roman" w:hAnsi="Times New Roman" w:cs="Times New Roman"/>
          <w:spacing w:val="-17"/>
          <w:sz w:val="28"/>
          <w:szCs w:val="28"/>
          <w:lang w:eastAsia="ru-RU"/>
        </w:rPr>
        <w:t xml:space="preserve"> </w:t>
      </w:r>
      <w:r w:rsidRPr="00382676">
        <w:rPr>
          <w:rFonts w:ascii="Times New Roman" w:eastAsia="Times New Roman" w:hAnsi="Times New Roman" w:cs="Times New Roman"/>
          <w:sz w:val="28"/>
          <w:szCs w:val="28"/>
          <w:lang w:eastAsia="ru-RU"/>
        </w:rPr>
        <w:t>аудиторную</w:t>
      </w:r>
      <w:r w:rsidRPr="00382676">
        <w:rPr>
          <w:rFonts w:ascii="Times New Roman" w:eastAsia="Times New Roman" w:hAnsi="Times New Roman" w:cs="Times New Roman"/>
          <w:spacing w:val="-15"/>
          <w:sz w:val="28"/>
          <w:szCs w:val="28"/>
          <w:lang w:eastAsia="ru-RU"/>
        </w:rPr>
        <w:t xml:space="preserve"> </w:t>
      </w:r>
      <w:r w:rsidRPr="00382676">
        <w:rPr>
          <w:rFonts w:ascii="Times New Roman" w:eastAsia="Times New Roman" w:hAnsi="Times New Roman" w:cs="Times New Roman"/>
          <w:sz w:val="28"/>
          <w:szCs w:val="28"/>
          <w:lang w:eastAsia="ru-RU"/>
        </w:rPr>
        <w:t>учебную</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нагрузку</w:t>
      </w:r>
      <w:r w:rsidRPr="00382676">
        <w:rPr>
          <w:rFonts w:ascii="Times New Roman" w:eastAsia="Times New Roman" w:hAnsi="Times New Roman" w:cs="Times New Roman"/>
          <w:spacing w:val="-10"/>
          <w:sz w:val="28"/>
          <w:szCs w:val="28"/>
          <w:lang w:eastAsia="ru-RU"/>
        </w:rPr>
        <w:t xml:space="preserve"> </w:t>
      </w:r>
      <w:r w:rsidRPr="00382676">
        <w:rPr>
          <w:rFonts w:ascii="Times New Roman" w:eastAsia="Times New Roman" w:hAnsi="Times New Roman" w:cs="Times New Roman"/>
          <w:sz w:val="28"/>
          <w:szCs w:val="28"/>
          <w:lang w:eastAsia="ru-RU"/>
        </w:rPr>
        <w:t>обучающегося  – 283 часа,</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самостоятельную нагрузку обучающегося – 22 часа;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промежуточную аттестацию – 22 часа;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консультации-12 часов</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Times New Roman" w:hAnsi="Times New Roman" w:cs="Times New Roman"/>
          <w:sz w:val="28"/>
          <w:szCs w:val="28"/>
          <w:lang w:eastAsia="ru-RU"/>
        </w:rPr>
      </w:pPr>
      <w:r w:rsidRPr="00382676">
        <w:rPr>
          <w:rFonts w:ascii="Times New Roman" w:eastAsia="Calibri" w:hAnsi="Times New Roman" w:cs="Times New Roman"/>
          <w:sz w:val="28"/>
          <w:szCs w:val="28"/>
          <w:lang w:eastAsia="ru-RU"/>
        </w:rPr>
        <w:t xml:space="preserve">учебная практика </w:t>
      </w:r>
      <w:r w:rsidRPr="00382676">
        <w:rPr>
          <w:rFonts w:ascii="Times New Roman" w:eastAsia="Times New Roman" w:hAnsi="Times New Roman" w:cs="Times New Roman"/>
          <w:sz w:val="28"/>
          <w:szCs w:val="28"/>
          <w:lang w:eastAsia="ru-RU"/>
        </w:rPr>
        <w:t>УП.03 – 72 часа,</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производственная практика (по профилю специальности) ПП.03 – 108 часов;</w:t>
      </w:r>
    </w:p>
    <w:p w:rsidR="00382676" w:rsidRPr="00382676" w:rsidRDefault="00382676" w:rsidP="00382676">
      <w:pPr>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 квалификационный - 10 часов (в том числе по вариативу – 10 часов)</w:t>
      </w:r>
    </w:p>
    <w:p w:rsidR="00382676" w:rsidRPr="00382676" w:rsidRDefault="00382676" w:rsidP="00382676">
      <w:pPr>
        <w:widowControl w:val="0"/>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Промежуточная аттестация по модулю представлена в таблице 1.</w:t>
      </w:r>
    </w:p>
    <w:p w:rsidR="00382676" w:rsidRPr="00382676" w:rsidRDefault="00382676" w:rsidP="00382676">
      <w:pPr>
        <w:widowControl w:val="0"/>
        <w:suppressAutoHyphens/>
        <w:spacing w:line="240" w:lineRule="auto"/>
        <w:ind w:firstLine="567"/>
        <w:jc w:val="right"/>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line="240" w:lineRule="auto"/>
        <w:ind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Таблица 1</w:t>
      </w:r>
    </w:p>
    <w:tbl>
      <w:tblPr>
        <w:tblW w:w="9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3"/>
        <w:gridCol w:w="2568"/>
        <w:gridCol w:w="2884"/>
        <w:gridCol w:w="2884"/>
      </w:tblGrid>
      <w:tr w:rsidR="00382676" w:rsidRPr="00382676" w:rsidTr="00382676">
        <w:tc>
          <w:tcPr>
            <w:tcW w:w="1543"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Индекс</w:t>
            </w:r>
          </w:p>
        </w:tc>
        <w:tc>
          <w:tcPr>
            <w:tcW w:w="2568" w:type="dxa"/>
            <w:vMerge w:val="restart"/>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Times New Roman" w:hAnsi="Times New Roman" w:cs="Times New Roman"/>
                <w:b/>
                <w:sz w:val="28"/>
                <w:szCs w:val="28"/>
                <w:lang w:eastAsia="ru-RU"/>
              </w:rPr>
              <w:t>Наименование</w:t>
            </w:r>
          </w:p>
        </w:tc>
        <w:tc>
          <w:tcPr>
            <w:tcW w:w="5768" w:type="dxa"/>
            <w:gridSpan w:val="2"/>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4"/>
                <w:szCs w:val="24"/>
                <w:lang w:eastAsia="ru-RU"/>
              </w:rPr>
            </w:pPr>
            <w:r w:rsidRPr="00382676">
              <w:rPr>
                <w:rFonts w:ascii="Times New Roman" w:eastAsia="Calibri" w:hAnsi="Times New Roman" w:cs="Times New Roman"/>
                <w:b/>
                <w:sz w:val="28"/>
                <w:szCs w:val="28"/>
                <w:lang w:eastAsia="ru-RU"/>
              </w:rPr>
              <w:t>Форма промежуточной аттестации, семестр</w:t>
            </w:r>
          </w:p>
        </w:tc>
      </w:tr>
      <w:tr w:rsidR="00382676" w:rsidRPr="00382676" w:rsidTr="00382676">
        <w:tc>
          <w:tcPr>
            <w:tcW w:w="1543"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2568" w:type="dxa"/>
            <w:vMerge/>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4"/>
                <w:szCs w:val="24"/>
                <w:lang w:eastAsia="ru-RU"/>
              </w:rPr>
            </w:pPr>
          </w:p>
        </w:tc>
        <w:tc>
          <w:tcPr>
            <w:tcW w:w="2884" w:type="dxa"/>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2 года 10 месяцев</w:t>
            </w:r>
          </w:p>
        </w:tc>
        <w:tc>
          <w:tcPr>
            <w:tcW w:w="2884" w:type="dxa"/>
            <w:shd w:val="clear" w:color="auto" w:fill="auto"/>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8"/>
                <w:szCs w:val="28"/>
                <w:lang w:eastAsia="ru-RU"/>
              </w:rPr>
            </w:pPr>
            <w:r w:rsidRPr="00382676">
              <w:rPr>
                <w:rFonts w:ascii="Times New Roman" w:eastAsia="Calibri" w:hAnsi="Times New Roman" w:cs="Times New Roman"/>
                <w:b/>
                <w:sz w:val="28"/>
                <w:szCs w:val="28"/>
                <w:lang w:eastAsia="ru-RU"/>
              </w:rPr>
              <w:t>3 года 10 месяцев</w:t>
            </w:r>
          </w:p>
        </w:tc>
      </w:tr>
      <w:tr w:rsidR="00382676" w:rsidRPr="00382676" w:rsidTr="00382676">
        <w:trPr>
          <w:trHeight w:val="1288"/>
        </w:trPr>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МДК.03.01</w:t>
            </w:r>
          </w:p>
        </w:tc>
        <w:tc>
          <w:tcPr>
            <w:tcW w:w="2568" w:type="dxa"/>
            <w:shd w:val="clear" w:color="auto" w:fill="auto"/>
          </w:tcPr>
          <w:p w:rsidR="00382676" w:rsidRPr="00382676" w:rsidRDefault="00382676" w:rsidP="00382676">
            <w:pPr>
              <w:spacing w:after="0" w:line="240" w:lineRule="auto"/>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Ремонт</w:t>
            </w:r>
            <w:r w:rsidRPr="00382676">
              <w:rPr>
                <w:rFonts w:ascii="Times New Roman" w:eastAsia="Times New Roman" w:hAnsi="Times New Roman" w:cs="Times New Roman"/>
                <w:bCs/>
                <w:spacing w:val="4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42"/>
                <w:sz w:val="28"/>
                <w:szCs w:val="28"/>
                <w:lang w:eastAsia="ru-RU"/>
              </w:rPr>
              <w:t xml:space="preserve"> </w:t>
            </w:r>
            <w:r w:rsidRPr="00382676">
              <w:rPr>
                <w:rFonts w:ascii="Times New Roman" w:eastAsia="Times New Roman" w:hAnsi="Times New Roman" w:cs="Times New Roman"/>
                <w:bCs/>
                <w:sz w:val="28"/>
                <w:szCs w:val="28"/>
                <w:lang w:eastAsia="ru-RU"/>
              </w:rPr>
              <w:t>налад</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 xml:space="preserve">а </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с</w:t>
            </w:r>
            <w:r w:rsidRPr="00382676">
              <w:rPr>
                <w:rFonts w:ascii="Times New Roman" w:eastAsia="Times New Roman" w:hAnsi="Times New Roman" w:cs="Times New Roman"/>
                <w:bCs/>
                <w:spacing w:val="-1"/>
                <w:sz w:val="28"/>
                <w:szCs w:val="28"/>
                <w:lang w:eastAsia="ru-RU"/>
              </w:rPr>
              <w:t>тр</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йс</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в электроснабж</w:t>
            </w:r>
            <w:r w:rsidRPr="00382676">
              <w:rPr>
                <w:rFonts w:ascii="Times New Roman" w:eastAsia="Times New Roman" w:hAnsi="Times New Roman" w:cs="Times New Roman"/>
                <w:bCs/>
                <w:spacing w:val="-1"/>
                <w:sz w:val="28"/>
                <w:szCs w:val="28"/>
                <w:lang w:eastAsia="ru-RU"/>
              </w:rPr>
              <w:t>е</w:t>
            </w:r>
            <w:r w:rsidRPr="00382676">
              <w:rPr>
                <w:rFonts w:ascii="Times New Roman" w:eastAsia="Times New Roman" w:hAnsi="Times New Roman" w:cs="Times New Roman"/>
                <w:bCs/>
                <w:sz w:val="28"/>
                <w:szCs w:val="28"/>
                <w:lang w:eastAsia="ru-RU"/>
              </w:rPr>
              <w:t>ния</w:t>
            </w:r>
          </w:p>
          <w:p w:rsidR="00382676" w:rsidRPr="00382676" w:rsidRDefault="00382676" w:rsidP="00382676">
            <w:pPr>
              <w:autoSpaceDE w:val="0"/>
              <w:autoSpaceDN w:val="0"/>
              <w:adjustRightInd w:val="0"/>
              <w:spacing w:after="0" w:line="240" w:lineRule="auto"/>
              <w:rPr>
                <w:rFonts w:ascii="Times New Roman" w:eastAsia="Calibri" w:hAnsi="Times New Roman" w:cs="Times New Roman"/>
                <w:sz w:val="28"/>
                <w:szCs w:val="28"/>
                <w:lang w:eastAsia="ru-RU"/>
              </w:rPr>
            </w:pP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w:t>
            </w:r>
          </w:p>
          <w:p w:rsidR="00382676" w:rsidRPr="00382676" w:rsidRDefault="00382676" w:rsidP="00382676">
            <w:pPr>
              <w:widowControl w:val="0"/>
              <w:suppressAutoHyphens/>
              <w:jc w:val="center"/>
              <w:rPr>
                <w:rFonts w:ascii="Times New Roman" w:eastAsia="Times New Roman" w:hAnsi="Times New Roman" w:cs="Times New Roman"/>
                <w:sz w:val="28"/>
                <w:szCs w:val="28"/>
                <w:lang w:val="en-US" w:eastAsia="ru-RU"/>
              </w:rPr>
            </w:pPr>
            <w:r w:rsidRPr="00382676">
              <w:rPr>
                <w:rFonts w:ascii="Times New Roman" w:eastAsia="Times New Roman" w:hAnsi="Times New Roman" w:cs="Times New Roman"/>
                <w:sz w:val="28"/>
                <w:szCs w:val="28"/>
                <w:lang w:eastAsia="ru-RU"/>
              </w:rPr>
              <w:t>4,5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w:t>
            </w:r>
          </w:p>
          <w:p w:rsidR="00382676" w:rsidRPr="00382676" w:rsidRDefault="00382676" w:rsidP="00382676">
            <w:pPr>
              <w:widowControl w:val="0"/>
              <w:suppressAutoHyphens/>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6,7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МДК</w:t>
            </w:r>
            <w:r w:rsidRPr="00382676">
              <w:rPr>
                <w:rFonts w:ascii="Times New Roman" w:eastAsia="Times New Roman" w:hAnsi="Times New Roman" w:cs="Times New Roman"/>
                <w:bCs/>
                <w:spacing w:val="-1"/>
                <w:sz w:val="28"/>
                <w:szCs w:val="28"/>
                <w:lang w:eastAsia="ru-RU"/>
              </w:rPr>
              <w:t>0</w:t>
            </w:r>
            <w:r w:rsidRPr="00382676">
              <w:rPr>
                <w:rFonts w:ascii="Times New Roman" w:eastAsia="Times New Roman" w:hAnsi="Times New Roman" w:cs="Times New Roman"/>
                <w:bCs/>
                <w:spacing w:val="1"/>
                <w:sz w:val="28"/>
                <w:szCs w:val="28"/>
                <w:lang w:eastAsia="ru-RU"/>
              </w:rPr>
              <w:t>3</w:t>
            </w:r>
            <w:r w:rsidRPr="00382676">
              <w:rPr>
                <w:rFonts w:ascii="Times New Roman" w:eastAsia="Times New Roman" w:hAnsi="Times New Roman" w:cs="Times New Roman"/>
                <w:bCs/>
                <w:spacing w:val="-1"/>
                <w:sz w:val="28"/>
                <w:szCs w:val="28"/>
                <w:lang w:eastAsia="ru-RU"/>
              </w:rPr>
              <w:t>.0</w:t>
            </w:r>
            <w:r w:rsidRPr="00382676">
              <w:rPr>
                <w:rFonts w:ascii="Times New Roman" w:eastAsia="Times New Roman" w:hAnsi="Times New Roman" w:cs="Times New Roman"/>
                <w:bCs/>
                <w:spacing w:val="1"/>
                <w:sz w:val="28"/>
                <w:szCs w:val="28"/>
                <w:lang w:eastAsia="ru-RU"/>
              </w:rPr>
              <w:t>2</w:t>
            </w:r>
            <w:r w:rsidRPr="00382676">
              <w:rPr>
                <w:rFonts w:ascii="Times New Roman" w:eastAsia="Times New Roman" w:hAnsi="Times New Roman" w:cs="Times New Roman"/>
                <w:bCs/>
                <w:sz w:val="28"/>
                <w:szCs w:val="28"/>
                <w:lang w:eastAsia="ru-RU"/>
              </w:rPr>
              <w:t xml:space="preserve">.  </w:t>
            </w:r>
            <w:r w:rsidRPr="00382676">
              <w:rPr>
                <w:rFonts w:ascii="Times New Roman" w:eastAsia="Times New Roman" w:hAnsi="Times New Roman" w:cs="Times New Roman"/>
                <w:bCs/>
                <w:spacing w:val="33"/>
                <w:sz w:val="28"/>
                <w:szCs w:val="28"/>
                <w:lang w:eastAsia="ru-RU"/>
              </w:rPr>
              <w:t xml:space="preserve"> </w:t>
            </w:r>
          </w:p>
        </w:tc>
        <w:tc>
          <w:tcPr>
            <w:tcW w:w="2568" w:type="dxa"/>
            <w:shd w:val="clear" w:color="auto" w:fill="auto"/>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А</w:t>
            </w:r>
            <w:r w:rsidRPr="00382676">
              <w:rPr>
                <w:rFonts w:ascii="Times New Roman" w:eastAsia="Times New Roman" w:hAnsi="Times New Roman" w:cs="Times New Roman"/>
                <w:bCs/>
                <w:spacing w:val="-1"/>
                <w:sz w:val="28"/>
                <w:szCs w:val="28"/>
                <w:lang w:eastAsia="ru-RU"/>
              </w:rPr>
              <w:t>пп</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pacing w:val="-1"/>
                <w:sz w:val="28"/>
                <w:szCs w:val="28"/>
                <w:lang w:eastAsia="ru-RU"/>
              </w:rPr>
              <w:t>р</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pacing w:val="-3"/>
                <w:sz w:val="28"/>
                <w:szCs w:val="28"/>
                <w:lang w:eastAsia="ru-RU"/>
              </w:rPr>
              <w:t>т</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pacing w:val="-1"/>
                <w:sz w:val="28"/>
                <w:szCs w:val="28"/>
                <w:lang w:eastAsia="ru-RU"/>
              </w:rPr>
              <w:t>р</w:t>
            </w:r>
            <w:r w:rsidRPr="00382676">
              <w:rPr>
                <w:rFonts w:ascii="Times New Roman" w:eastAsia="Times New Roman" w:hAnsi="Times New Roman" w:cs="Times New Roman"/>
                <w:bCs/>
                <w:sz w:val="28"/>
                <w:szCs w:val="28"/>
                <w:lang w:eastAsia="ru-RU"/>
              </w:rPr>
              <w:t xml:space="preserve">а  </w:t>
            </w:r>
            <w:r w:rsidRPr="00382676">
              <w:rPr>
                <w:rFonts w:ascii="Times New Roman" w:eastAsia="Times New Roman" w:hAnsi="Times New Roman" w:cs="Times New Roman"/>
                <w:bCs/>
                <w:spacing w:val="34"/>
                <w:sz w:val="28"/>
                <w:szCs w:val="28"/>
                <w:lang w:eastAsia="ru-RU"/>
              </w:rPr>
              <w:t xml:space="preserve"> </w:t>
            </w:r>
            <w:r w:rsidRPr="00382676">
              <w:rPr>
                <w:rFonts w:ascii="Times New Roman" w:eastAsia="Times New Roman" w:hAnsi="Times New Roman" w:cs="Times New Roman"/>
                <w:bCs/>
                <w:sz w:val="28"/>
                <w:szCs w:val="28"/>
                <w:lang w:eastAsia="ru-RU"/>
              </w:rPr>
              <w:t>для ремон</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 xml:space="preserve">а </w:t>
            </w:r>
            <w:r w:rsidRPr="00382676">
              <w:rPr>
                <w:rFonts w:ascii="Times New Roman" w:eastAsia="Times New Roman" w:hAnsi="Times New Roman" w:cs="Times New Roman"/>
                <w:bCs/>
                <w:spacing w:val="37"/>
                <w:sz w:val="28"/>
                <w:szCs w:val="28"/>
                <w:lang w:eastAsia="ru-RU"/>
              </w:rPr>
              <w:t xml:space="preserve"> </w:t>
            </w:r>
            <w:r w:rsidRPr="00382676">
              <w:rPr>
                <w:rFonts w:ascii="Times New Roman" w:eastAsia="Times New Roman" w:hAnsi="Times New Roman" w:cs="Times New Roman"/>
                <w:bCs/>
                <w:sz w:val="28"/>
                <w:szCs w:val="28"/>
                <w:lang w:eastAsia="ru-RU"/>
              </w:rPr>
              <w:t xml:space="preserve">и </w:t>
            </w:r>
            <w:r w:rsidRPr="00382676">
              <w:rPr>
                <w:rFonts w:ascii="Times New Roman" w:eastAsia="Times New Roman" w:hAnsi="Times New Roman" w:cs="Times New Roman"/>
                <w:bCs/>
                <w:spacing w:val="35"/>
                <w:sz w:val="28"/>
                <w:szCs w:val="28"/>
                <w:lang w:eastAsia="ru-RU"/>
              </w:rPr>
              <w:t xml:space="preserve"> </w:t>
            </w:r>
            <w:r w:rsidRPr="00382676">
              <w:rPr>
                <w:rFonts w:ascii="Times New Roman" w:eastAsia="Times New Roman" w:hAnsi="Times New Roman" w:cs="Times New Roman"/>
                <w:bCs/>
                <w:sz w:val="28"/>
                <w:szCs w:val="28"/>
                <w:lang w:eastAsia="ru-RU"/>
              </w:rPr>
              <w:t xml:space="preserve">наладки </w:t>
            </w:r>
            <w:r w:rsidRPr="00382676">
              <w:rPr>
                <w:rFonts w:ascii="Times New Roman" w:eastAsia="Times New Roman" w:hAnsi="Times New Roman" w:cs="Times New Roman"/>
                <w:bCs/>
                <w:spacing w:val="34"/>
                <w:sz w:val="28"/>
                <w:szCs w:val="28"/>
                <w:lang w:eastAsia="ru-RU"/>
              </w:rPr>
              <w:t xml:space="preserve"> </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с</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р</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йс</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в</w:t>
            </w:r>
          </w:p>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электроснабжения</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экзамен,</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5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УП.03</w:t>
            </w:r>
          </w:p>
        </w:tc>
        <w:tc>
          <w:tcPr>
            <w:tcW w:w="2568" w:type="dxa"/>
            <w:shd w:val="clear" w:color="auto" w:fill="auto"/>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Учебная практика</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2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4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ПП.03</w:t>
            </w:r>
          </w:p>
        </w:tc>
        <w:tc>
          <w:tcPr>
            <w:tcW w:w="2568" w:type="dxa"/>
            <w:shd w:val="clear" w:color="auto" w:fill="auto"/>
          </w:tcPr>
          <w:p w:rsidR="00382676" w:rsidRPr="00382676" w:rsidRDefault="00382676" w:rsidP="00382676">
            <w:pPr>
              <w:widowControl w:val="0"/>
              <w:suppressAutoHyphens/>
              <w:spacing w:after="0" w:line="240" w:lineRule="auto"/>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Производственная практика (по профилю специальности)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дифференцированный зачет, 7 семестр</w:t>
            </w:r>
          </w:p>
        </w:tc>
      </w:tr>
      <w:tr w:rsidR="00382676" w:rsidRPr="00382676" w:rsidTr="00382676">
        <w:tc>
          <w:tcPr>
            <w:tcW w:w="1543"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ПМ.03.ЭК</w:t>
            </w:r>
          </w:p>
        </w:tc>
        <w:tc>
          <w:tcPr>
            <w:tcW w:w="2568" w:type="dxa"/>
            <w:shd w:val="clear" w:color="auto" w:fill="auto"/>
          </w:tcPr>
          <w:p w:rsidR="00382676" w:rsidRPr="00382676" w:rsidRDefault="00382676" w:rsidP="00382676">
            <w:pPr>
              <w:widowControl w:val="0"/>
              <w:suppressAutoHyphen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Экзамен квалификационный </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5 семестр</w:t>
            </w:r>
          </w:p>
        </w:tc>
        <w:tc>
          <w:tcPr>
            <w:tcW w:w="2884" w:type="dxa"/>
            <w:shd w:val="clear" w:color="auto" w:fill="auto"/>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7 семестр</w:t>
            </w:r>
          </w:p>
        </w:tc>
      </w:tr>
    </w:tbl>
    <w:p w:rsidR="00382676" w:rsidRPr="00382676" w:rsidRDefault="00382676" w:rsidP="00382676">
      <w:pPr>
        <w:widowControl w:val="0"/>
        <w:suppressAutoHyphens/>
        <w:spacing w:after="0" w:line="240" w:lineRule="auto"/>
        <w:ind w:firstLine="567"/>
        <w:jc w:val="both"/>
        <w:rPr>
          <w:rFonts w:ascii="Times New Roman" w:eastAsia="Times New Roman" w:hAnsi="Times New Roman" w:cs="Times New Roman"/>
          <w:sz w:val="28"/>
          <w:szCs w:val="28"/>
          <w:lang w:eastAsia="ru-RU"/>
        </w:rPr>
      </w:pPr>
    </w:p>
    <w:p w:rsidR="00382676" w:rsidRPr="00382676" w:rsidRDefault="00382676" w:rsidP="00382676">
      <w:pPr>
        <w:widowControl w:val="0"/>
        <w:suppressAutoHyphens/>
        <w:spacing w:line="240" w:lineRule="auto"/>
        <w:ind w:firstLine="567"/>
        <w:jc w:val="both"/>
        <w:rPr>
          <w:rFonts w:ascii="Times New Roman" w:eastAsia="Times New Roman" w:hAnsi="Times New Roman" w:cs="Times New Roman"/>
          <w:b/>
          <w:caps/>
          <w:sz w:val="28"/>
          <w:szCs w:val="28"/>
          <w:lang w:eastAsia="ru-RU"/>
        </w:rPr>
      </w:pPr>
    </w:p>
    <w:p w:rsidR="00382676" w:rsidRPr="00382676" w:rsidRDefault="00382676" w:rsidP="00382676">
      <w:pPr>
        <w:widowControl w:val="0"/>
        <w:suppressAutoHyphens/>
        <w:ind w:firstLine="567"/>
        <w:jc w:val="both"/>
        <w:rPr>
          <w:rFonts w:ascii="Times New Roman" w:eastAsia="Times New Roman" w:hAnsi="Times New Roman" w:cs="Times New Roman"/>
          <w:b/>
          <w:caps/>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382676">
      <w:pPr>
        <w:widowControl w:val="0"/>
        <w:spacing w:after="0" w:line="418" w:lineRule="exact"/>
        <w:ind w:left="720" w:right="340"/>
        <w:rPr>
          <w:rFonts w:ascii="Times New Roman" w:eastAsia="Times New Roman" w:hAnsi="Times New Roman" w:cs="Times New Roman"/>
          <w:sz w:val="28"/>
          <w:szCs w:val="28"/>
          <w:lang w:eastAsia="ru-RU"/>
        </w:rPr>
      </w:pPr>
    </w:p>
    <w:p w:rsidR="00382676" w:rsidRPr="00382676" w:rsidRDefault="00382676" w:rsidP="0051031C">
      <w:pPr>
        <w:keepNext/>
        <w:keepLines/>
        <w:widowControl w:val="0"/>
        <w:numPr>
          <w:ilvl w:val="0"/>
          <w:numId w:val="105"/>
        </w:numPr>
        <w:tabs>
          <w:tab w:val="left" w:pos="658"/>
          <w:tab w:val="left" w:pos="851"/>
          <w:tab w:val="left" w:pos="993"/>
        </w:tabs>
        <w:spacing w:after="0" w:line="270" w:lineRule="exact"/>
        <w:ind w:firstLine="709"/>
        <w:jc w:val="both"/>
        <w:outlineLvl w:val="0"/>
        <w:rPr>
          <w:rFonts w:ascii="Times New Roman" w:eastAsia="Times New Roman" w:hAnsi="Times New Roman" w:cs="Times New Roman"/>
          <w:b/>
          <w:bCs/>
          <w:sz w:val="28"/>
          <w:szCs w:val="28"/>
          <w:lang w:eastAsia="ru-RU"/>
        </w:rPr>
      </w:pPr>
      <w:bookmarkStart w:id="95" w:name="bookmark4"/>
      <w:bookmarkStart w:id="96" w:name="_Toc520101594"/>
      <w:bookmarkStart w:id="97" w:name="_Toc520102300"/>
      <w:r w:rsidRPr="00382676">
        <w:rPr>
          <w:rFonts w:ascii="Times New Roman" w:eastAsia="Times New Roman" w:hAnsi="Times New Roman" w:cs="Times New Roman"/>
          <w:b/>
          <w:bCs/>
          <w:sz w:val="28"/>
          <w:szCs w:val="28"/>
          <w:lang w:eastAsia="ru-RU"/>
        </w:rPr>
        <w:lastRenderedPageBreak/>
        <w:t>РЕЗУЛЬТАТЫ ОСВОЕНИЯ ПРОФЕССИОНАЛЬНОГО МОДУЛЯ</w:t>
      </w:r>
      <w:bookmarkEnd w:id="95"/>
      <w:bookmarkEnd w:id="96"/>
      <w:bookmarkEnd w:id="97"/>
    </w:p>
    <w:p w:rsidR="00382676" w:rsidRPr="00382676" w:rsidRDefault="00382676" w:rsidP="00382676">
      <w:pPr>
        <w:widowControl w:val="0"/>
        <w:tabs>
          <w:tab w:val="left" w:pos="993"/>
          <w:tab w:val="left" w:pos="2161"/>
          <w:tab w:val="right" w:pos="6010"/>
          <w:tab w:val="right" w:pos="9649"/>
        </w:tab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382676">
        <w:rPr>
          <w:rFonts w:ascii="Times New Roman" w:eastAsia="Times New Roman" w:hAnsi="Times New Roman" w:cs="Times New Roman"/>
          <w:i/>
          <w:iCs/>
          <w:sz w:val="28"/>
          <w:szCs w:val="28"/>
          <w:lang w:eastAsia="ru-RU"/>
        </w:rPr>
        <w:t>Организация</w:t>
      </w:r>
      <w:r w:rsidRPr="00382676">
        <w:rPr>
          <w:rFonts w:ascii="Times New Roman" w:eastAsia="Times New Roman" w:hAnsi="Times New Roman" w:cs="Times New Roman"/>
          <w:i/>
          <w:iCs/>
          <w:spacing w:val="7"/>
          <w:sz w:val="28"/>
          <w:szCs w:val="28"/>
          <w:lang w:eastAsia="ru-RU"/>
        </w:rPr>
        <w:t xml:space="preserve"> </w:t>
      </w:r>
      <w:r w:rsidRPr="00382676">
        <w:rPr>
          <w:rFonts w:ascii="Times New Roman" w:eastAsia="Times New Roman" w:hAnsi="Times New Roman" w:cs="Times New Roman"/>
          <w:i/>
          <w:iCs/>
          <w:sz w:val="28"/>
          <w:szCs w:val="28"/>
          <w:lang w:eastAsia="ru-RU"/>
        </w:rPr>
        <w:t>работ</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pacing w:val="1"/>
          <w:sz w:val="28"/>
          <w:szCs w:val="28"/>
          <w:lang w:eastAsia="ru-RU"/>
        </w:rPr>
        <w:t xml:space="preserve">по </w:t>
      </w:r>
      <w:r w:rsidRPr="00382676">
        <w:rPr>
          <w:rFonts w:ascii="Times New Roman" w:eastAsia="Times New Roman" w:hAnsi="Times New Roman" w:cs="Times New Roman"/>
          <w:i/>
          <w:iCs/>
          <w:sz w:val="28"/>
          <w:szCs w:val="28"/>
          <w:lang w:eastAsia="ru-RU"/>
        </w:rPr>
        <w:t>ремонту</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оборудования</w:t>
      </w:r>
      <w:r w:rsidRPr="00382676">
        <w:rPr>
          <w:rFonts w:ascii="Times New Roman" w:eastAsia="Times New Roman" w:hAnsi="Times New Roman" w:cs="Times New Roman"/>
          <w:i/>
          <w:iCs/>
          <w:spacing w:val="1"/>
          <w:sz w:val="28"/>
          <w:szCs w:val="28"/>
          <w:lang w:eastAsia="ru-RU"/>
        </w:rPr>
        <w:t xml:space="preserve"> </w:t>
      </w:r>
      <w:r w:rsidRPr="00382676">
        <w:rPr>
          <w:rFonts w:ascii="Times New Roman" w:eastAsia="Times New Roman" w:hAnsi="Times New Roman" w:cs="Times New Roman"/>
          <w:i/>
          <w:iCs/>
          <w:sz w:val="28"/>
          <w:szCs w:val="28"/>
          <w:lang w:eastAsia="ru-RU"/>
        </w:rPr>
        <w:t>электрических подстанций</w:t>
      </w:r>
      <w:r w:rsidRPr="00382676">
        <w:rPr>
          <w:rFonts w:ascii="Times New Roman" w:eastAsia="Times New Roman" w:hAnsi="Times New Roman" w:cs="Times New Roman"/>
          <w:i/>
          <w:iCs/>
          <w:spacing w:val="3"/>
          <w:sz w:val="28"/>
          <w:szCs w:val="28"/>
          <w:lang w:eastAsia="ru-RU"/>
        </w:rPr>
        <w:t xml:space="preserve"> </w:t>
      </w:r>
      <w:r w:rsidRPr="00382676">
        <w:rPr>
          <w:rFonts w:ascii="Times New Roman" w:eastAsia="Times New Roman" w:hAnsi="Times New Roman" w:cs="Times New Roman"/>
          <w:i/>
          <w:iCs/>
          <w:sz w:val="28"/>
          <w:szCs w:val="28"/>
          <w:lang w:eastAsia="ru-RU"/>
        </w:rPr>
        <w:t>и</w:t>
      </w:r>
      <w:r w:rsidRPr="00382676">
        <w:rPr>
          <w:rFonts w:ascii="Times New Roman" w:eastAsia="Times New Roman" w:hAnsi="Times New Roman" w:cs="Times New Roman"/>
          <w:i/>
          <w:iCs/>
          <w:spacing w:val="17"/>
          <w:sz w:val="28"/>
          <w:szCs w:val="28"/>
          <w:lang w:eastAsia="ru-RU"/>
        </w:rPr>
        <w:t xml:space="preserve"> </w:t>
      </w:r>
      <w:r w:rsidRPr="00382676">
        <w:rPr>
          <w:rFonts w:ascii="Times New Roman" w:eastAsia="Times New Roman" w:hAnsi="Times New Roman" w:cs="Times New Roman"/>
          <w:i/>
          <w:iCs/>
          <w:sz w:val="28"/>
          <w:szCs w:val="28"/>
          <w:lang w:eastAsia="ru-RU"/>
        </w:rPr>
        <w:t>сете</w:t>
      </w:r>
      <w:r w:rsidRPr="00382676">
        <w:rPr>
          <w:rFonts w:ascii="Times New Roman" w:eastAsia="Times New Roman" w:hAnsi="Times New Roman" w:cs="Times New Roman"/>
          <w:i/>
          <w:iCs/>
          <w:spacing w:val="1"/>
          <w:sz w:val="28"/>
          <w:szCs w:val="28"/>
          <w:lang w:eastAsia="ru-RU"/>
        </w:rPr>
        <w:t>й</w:t>
      </w:r>
      <w:r w:rsidRPr="00382676">
        <w:rPr>
          <w:rFonts w:ascii="Times New Roman" w:eastAsia="Times New Roman" w:hAnsi="Times New Roman" w:cs="Times New Roman"/>
          <w:sz w:val="28"/>
          <w:szCs w:val="28"/>
          <w:lang w:eastAsia="ru-RU"/>
        </w:rPr>
        <w:t xml:space="preserve"> и овладение общими и профессиональными компетенциями (ОК и ПК):</w:t>
      </w:r>
    </w:p>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8"/>
          <w:szCs w:val="28"/>
          <w:lang w:eastAsia="ru-RU"/>
        </w:rPr>
      </w:pPr>
    </w:p>
    <w:p w:rsidR="00382676" w:rsidRPr="00382676" w:rsidRDefault="00382676" w:rsidP="00382676">
      <w:pPr>
        <w:widowControl w:val="0"/>
        <w:tabs>
          <w:tab w:val="left" w:pos="993"/>
          <w:tab w:val="left" w:pos="2161"/>
          <w:tab w:val="right" w:pos="6010"/>
          <w:tab w:val="right" w:pos="9649"/>
        </w:tabs>
        <w:spacing w:after="0" w:line="240" w:lineRule="auto"/>
        <w:ind w:firstLine="709"/>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2</w:t>
      </w:r>
    </w:p>
    <w:tbl>
      <w:tblPr>
        <w:tblW w:w="9618" w:type="dxa"/>
        <w:tblInd w:w="116" w:type="dxa"/>
        <w:tblLayout w:type="fixed"/>
        <w:tblCellMar>
          <w:left w:w="0" w:type="dxa"/>
          <w:right w:w="0" w:type="dxa"/>
        </w:tblCellMar>
        <w:tblLook w:val="0000" w:firstRow="0" w:lastRow="0" w:firstColumn="0" w:lastColumn="0" w:noHBand="0" w:noVBand="0"/>
      </w:tblPr>
      <w:tblGrid>
        <w:gridCol w:w="1079"/>
        <w:gridCol w:w="8539"/>
      </w:tblGrid>
      <w:tr w:rsidR="00382676" w:rsidRPr="00382676" w:rsidTr="00382676">
        <w:trPr>
          <w:trHeight w:hRule="exact" w:val="457"/>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suppressAutoHyphens/>
              <w:autoSpaceDE w:val="0"/>
              <w:autoSpaceDN w:val="0"/>
              <w:adjustRightInd w:val="0"/>
              <w:spacing w:before="43" w:after="0" w:line="240" w:lineRule="auto"/>
              <w:ind w:left="31" w:right="197"/>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Код</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suppressAutoHyphens/>
              <w:autoSpaceDE w:val="0"/>
              <w:autoSpaceDN w:val="0"/>
              <w:adjustRightInd w:val="0"/>
              <w:spacing w:before="43" w:after="0" w:line="240" w:lineRule="auto"/>
              <w:ind w:left="31" w:right="197"/>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sz w:val="28"/>
                <w:szCs w:val="28"/>
                <w:lang w:eastAsia="ru-RU"/>
              </w:rPr>
              <w:t>Результат обучения</w:t>
            </w:r>
          </w:p>
        </w:tc>
      </w:tr>
      <w:tr w:rsidR="00382676" w:rsidRPr="00382676" w:rsidTr="00382676">
        <w:trPr>
          <w:trHeight w:hRule="exact" w:val="577"/>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3.1</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Планировать и организовывать работу по ремонту оборудования</w:t>
            </w:r>
          </w:p>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p>
        </w:tc>
      </w:tr>
      <w:tr w:rsidR="00382676" w:rsidRPr="00382676" w:rsidTr="00382676">
        <w:trPr>
          <w:trHeight w:hRule="exact" w:val="470"/>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3.2</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Находить и устранять повреждения оборудования</w:t>
            </w:r>
          </w:p>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p>
        </w:tc>
      </w:tr>
      <w:tr w:rsidR="00382676" w:rsidRPr="00382676" w:rsidTr="00382676">
        <w:trPr>
          <w:trHeight w:hRule="exact" w:val="522"/>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3.3</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работы по ремонту устройств электроснабжения</w:t>
            </w:r>
          </w:p>
        </w:tc>
      </w:tr>
      <w:tr w:rsidR="00382676" w:rsidRPr="00382676" w:rsidTr="00382676">
        <w:trPr>
          <w:trHeight w:hRule="exact" w:val="713"/>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3.4</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Оценивать затраты на выполнение работ по ремонту устройств электроснабжения</w:t>
            </w:r>
          </w:p>
        </w:tc>
      </w:tr>
      <w:tr w:rsidR="00382676" w:rsidRPr="00382676" w:rsidTr="00382676">
        <w:trPr>
          <w:trHeight w:hRule="exact" w:val="709"/>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3.5</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Выполнять проверку и анализ состояния устройств и приборов, используемых при ремонте и наладке оборудования</w:t>
            </w:r>
          </w:p>
        </w:tc>
      </w:tr>
      <w:tr w:rsidR="00382676" w:rsidRPr="00382676" w:rsidTr="00382676">
        <w:trPr>
          <w:trHeight w:hRule="exact" w:val="705"/>
        </w:trPr>
        <w:tc>
          <w:tcPr>
            <w:tcW w:w="107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ПК 3.6</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Производить настройку и регулировку устройств и приборов для ремонта оборудования электрических установок и сетей</w:t>
            </w:r>
          </w:p>
        </w:tc>
      </w:tr>
      <w:tr w:rsidR="00382676" w:rsidRPr="00382676" w:rsidTr="00382676">
        <w:trPr>
          <w:trHeight w:hRule="exact" w:val="843"/>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01</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uppressAutoHyphens/>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Выбирать способы решения задач профессиональной деятельности, применительно к различным контекстам.</w:t>
            </w:r>
          </w:p>
        </w:tc>
      </w:tr>
      <w:tr w:rsidR="00382676" w:rsidRPr="00382676" w:rsidTr="00382676">
        <w:trPr>
          <w:trHeight w:hRule="exact" w:val="713"/>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w:t>
            </w:r>
            <w:r w:rsidRPr="00382676">
              <w:rPr>
                <w:rFonts w:ascii="Times New Roman" w:eastAsia="Times New Roman" w:hAnsi="Times New Roman" w:cs="Times New Roman"/>
                <w:sz w:val="28"/>
                <w:szCs w:val="28"/>
                <w:lang w:val="en-US" w:eastAsia="ru-RU"/>
              </w:rPr>
              <w:t>2</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Осуществлять поиск, анализ и интерпретацию информации, необходимой для выполнения задач профессиональной деятельности.</w:t>
            </w:r>
          </w:p>
        </w:tc>
      </w:tr>
      <w:tr w:rsidR="00382676" w:rsidRPr="00382676" w:rsidTr="00382676">
        <w:trPr>
          <w:trHeight w:hRule="exact" w:val="713"/>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03</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Планировать и реализовывать собственное профессиональное и личностное развитие.</w:t>
            </w:r>
          </w:p>
        </w:tc>
      </w:tr>
      <w:tr w:rsidR="00382676" w:rsidRPr="00382676" w:rsidTr="00382676">
        <w:trPr>
          <w:trHeight w:hRule="exact" w:val="705"/>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04</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Работать в коллективе и команде, эффективно взаимодействовать с коллегами, руководством, клиентами.</w:t>
            </w:r>
          </w:p>
        </w:tc>
      </w:tr>
      <w:tr w:rsidR="00382676" w:rsidRPr="00382676" w:rsidTr="00382676">
        <w:trPr>
          <w:trHeight w:hRule="exact" w:val="999"/>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05</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Осуществлять устную и письменную коммуникацию на государственном языке с учетом особенностей социального и культурного контекста.</w:t>
            </w:r>
          </w:p>
        </w:tc>
      </w:tr>
      <w:tr w:rsidR="00382676" w:rsidRPr="00382676" w:rsidTr="00382676">
        <w:trPr>
          <w:trHeight w:hRule="exact" w:val="971"/>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06</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382676" w:rsidRPr="00382676" w:rsidTr="00382676">
        <w:trPr>
          <w:trHeight w:hRule="exact" w:val="857"/>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07</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Содействовать сохранению окружающей среды, ресурсосбережению, эффективно действовать в чрезвычайных ситуациях.</w:t>
            </w:r>
          </w:p>
        </w:tc>
      </w:tr>
      <w:tr w:rsidR="00382676" w:rsidRPr="00382676" w:rsidTr="00382676">
        <w:trPr>
          <w:trHeight w:hRule="exact" w:val="1036"/>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08</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382676" w:rsidRPr="00382676" w:rsidTr="00382676">
        <w:trPr>
          <w:trHeight w:hRule="exact" w:val="720"/>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09</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Использовать информационные технологии в профессиональной деятельности.</w:t>
            </w:r>
          </w:p>
        </w:tc>
      </w:tr>
      <w:tr w:rsidR="00382676" w:rsidRPr="00382676" w:rsidTr="00382676">
        <w:trPr>
          <w:trHeight w:hRule="exact" w:val="702"/>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ОК 10</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keepNext/>
              <w:spacing w:after="60" w:line="240" w:lineRule="auto"/>
              <w:ind w:left="86" w:right="90"/>
              <w:jc w:val="both"/>
              <w:outlineLvl w:val="1"/>
              <w:rPr>
                <w:rFonts w:ascii="Times New Roman" w:eastAsia="Times New Roman" w:hAnsi="Times New Roman" w:cs="Times New Roman"/>
                <w:bCs/>
                <w:iCs/>
                <w:sz w:val="28"/>
                <w:szCs w:val="28"/>
                <w:lang w:val="x-none" w:eastAsia="x-none"/>
              </w:rPr>
            </w:pPr>
            <w:r w:rsidRPr="00382676">
              <w:rPr>
                <w:rFonts w:ascii="Times New Roman" w:eastAsia="Times New Roman" w:hAnsi="Times New Roman" w:cs="Times New Roman"/>
                <w:bCs/>
                <w:iCs/>
                <w:sz w:val="28"/>
                <w:szCs w:val="28"/>
                <w:lang w:val="x-none" w:eastAsia="x-none"/>
              </w:rPr>
              <w:t>Пользоваться профессиональной документацией на государственном и иностранном языках.</w:t>
            </w:r>
          </w:p>
        </w:tc>
      </w:tr>
      <w:tr w:rsidR="00382676" w:rsidRPr="00382676" w:rsidTr="00382676">
        <w:trPr>
          <w:trHeight w:hRule="exact" w:val="697"/>
        </w:trPr>
        <w:tc>
          <w:tcPr>
            <w:tcW w:w="1079"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suppressAutoHyphens/>
              <w:spacing w:after="0" w:line="240" w:lineRule="auto"/>
              <w:ind w:left="173"/>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11</w:t>
            </w:r>
          </w:p>
        </w:tc>
        <w:tc>
          <w:tcPr>
            <w:tcW w:w="8539"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spacing w:line="240" w:lineRule="auto"/>
              <w:ind w:left="86" w:right="90"/>
              <w:rPr>
                <w:rFonts w:ascii="Times New Roman" w:eastAsia="Times New Roman" w:hAnsi="Times New Roman" w:cs="Times New Roman"/>
                <w:iCs/>
                <w:sz w:val="28"/>
                <w:szCs w:val="28"/>
                <w:lang w:eastAsia="ru-RU"/>
              </w:rPr>
            </w:pPr>
            <w:r w:rsidRPr="00382676">
              <w:rPr>
                <w:rFonts w:ascii="Times New Roman" w:eastAsia="Times New Roman" w:hAnsi="Times New Roman" w:cs="Times New Roman"/>
                <w:iCs/>
                <w:sz w:val="28"/>
                <w:szCs w:val="28"/>
                <w:lang w:eastAsia="ru-RU"/>
              </w:rPr>
              <w:t>Планировать предпринимательскую деятельность в профессиональной сфере.</w:t>
            </w:r>
          </w:p>
        </w:tc>
      </w:tr>
    </w:tbl>
    <w:p w:rsidR="00382676" w:rsidRPr="00382676"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lang w:eastAsia="ru-RU"/>
        </w:rPr>
        <w:sectPr w:rsidR="00382676" w:rsidRPr="00382676" w:rsidSect="00382676">
          <w:footerReference w:type="default" r:id="rId198"/>
          <w:pgSz w:w="11907" w:h="16840"/>
          <w:pgMar w:top="992" w:right="851" w:bottom="1134" w:left="1418" w:header="709" w:footer="709" w:gutter="0"/>
          <w:pgNumType w:start="4"/>
          <w:cols w:space="720"/>
          <w:titlePg/>
          <w:docGrid w:linePitch="299"/>
        </w:sectPr>
      </w:pPr>
    </w:p>
    <w:p w:rsidR="00382676" w:rsidRPr="00382676" w:rsidRDefault="00382676" w:rsidP="0051031C">
      <w:pPr>
        <w:keepNext/>
        <w:numPr>
          <w:ilvl w:val="0"/>
          <w:numId w:val="105"/>
        </w:numPr>
        <w:spacing w:after="0" w:line="240" w:lineRule="auto"/>
        <w:ind w:firstLine="709"/>
        <w:outlineLvl w:val="0"/>
        <w:rPr>
          <w:rFonts w:ascii="Times New Roman" w:eastAsia="Times New Roman" w:hAnsi="Times New Roman" w:cs="Times New Roman"/>
          <w:b/>
          <w:bCs/>
          <w:iCs/>
          <w:caps/>
          <w:sz w:val="28"/>
          <w:szCs w:val="28"/>
          <w:lang w:eastAsia="ru-RU"/>
        </w:rPr>
      </w:pPr>
      <w:bookmarkStart w:id="98" w:name="_Toc506810974"/>
      <w:bookmarkStart w:id="99" w:name="_Toc520101595"/>
      <w:bookmarkStart w:id="100" w:name="_Toc520102301"/>
      <w:r w:rsidRPr="00382676">
        <w:rPr>
          <w:rFonts w:ascii="Times New Roman" w:eastAsia="Times New Roman" w:hAnsi="Times New Roman" w:cs="Times New Roman"/>
          <w:b/>
          <w:bCs/>
          <w:iCs/>
          <w:caps/>
          <w:sz w:val="28"/>
          <w:szCs w:val="28"/>
          <w:lang w:eastAsia="ru-RU"/>
        </w:rPr>
        <w:lastRenderedPageBreak/>
        <w:t>содержание Профессионального модуля</w:t>
      </w:r>
      <w:bookmarkEnd w:id="98"/>
      <w:bookmarkEnd w:id="99"/>
      <w:bookmarkEnd w:id="100"/>
    </w:p>
    <w:p w:rsidR="00382676" w:rsidRPr="00382676" w:rsidRDefault="00382676" w:rsidP="00382676">
      <w:pPr>
        <w:keepNext/>
        <w:spacing w:after="0" w:line="240" w:lineRule="auto"/>
        <w:outlineLvl w:val="0"/>
        <w:rPr>
          <w:rFonts w:ascii="Times New Roman" w:eastAsia="Times New Roman" w:hAnsi="Times New Roman" w:cs="Times New Roman"/>
          <w:b/>
          <w:bCs/>
          <w:iCs/>
          <w:caps/>
          <w:sz w:val="28"/>
          <w:szCs w:val="28"/>
          <w:lang w:eastAsia="ru-RU"/>
        </w:rPr>
      </w:pPr>
    </w:p>
    <w:p w:rsidR="00382676" w:rsidRPr="00382676" w:rsidRDefault="00382676" w:rsidP="00382676">
      <w:pPr>
        <w:keepNext/>
        <w:spacing w:after="0" w:line="240" w:lineRule="auto"/>
        <w:ind w:firstLine="709"/>
        <w:jc w:val="both"/>
        <w:outlineLvl w:val="1"/>
        <w:rPr>
          <w:rFonts w:ascii="Times New Roman" w:eastAsia="Times New Roman" w:hAnsi="Times New Roman" w:cs="Times New Roman"/>
          <w:b/>
          <w:bCs/>
          <w:sz w:val="28"/>
          <w:szCs w:val="28"/>
          <w:lang w:eastAsia="x-none"/>
        </w:rPr>
      </w:pPr>
      <w:bookmarkStart w:id="101" w:name="_Toc520101596"/>
      <w:bookmarkStart w:id="102" w:name="_Toc520102302"/>
      <w:r w:rsidRPr="00382676">
        <w:rPr>
          <w:rFonts w:ascii="Times New Roman" w:eastAsia="Times New Roman" w:hAnsi="Times New Roman" w:cs="Times New Roman"/>
          <w:b/>
          <w:bCs/>
          <w:iCs/>
          <w:sz w:val="28"/>
          <w:szCs w:val="28"/>
          <w:lang w:val="x-none" w:eastAsia="x-none"/>
        </w:rPr>
        <w:t>3.1. Тематический план профессионального модуля  ПМ.0</w:t>
      </w:r>
      <w:r w:rsidRPr="00382676">
        <w:rPr>
          <w:rFonts w:ascii="Times New Roman" w:eastAsia="Times New Roman" w:hAnsi="Times New Roman" w:cs="Times New Roman"/>
          <w:b/>
          <w:bCs/>
          <w:iCs/>
          <w:sz w:val="28"/>
          <w:szCs w:val="28"/>
          <w:lang w:eastAsia="x-none"/>
        </w:rPr>
        <w:t>3</w:t>
      </w:r>
      <w:r w:rsidRPr="00382676">
        <w:rPr>
          <w:rFonts w:ascii="Times New Roman" w:eastAsia="Times New Roman" w:hAnsi="Times New Roman" w:cs="Times New Roman"/>
          <w:b/>
          <w:bCs/>
          <w:iCs/>
          <w:sz w:val="28"/>
          <w:szCs w:val="28"/>
          <w:lang w:val="x-none" w:eastAsia="x-none"/>
        </w:rPr>
        <w:t xml:space="preserve"> Организация</w:t>
      </w:r>
      <w:r w:rsidRPr="00382676">
        <w:rPr>
          <w:rFonts w:ascii="Times New Roman" w:eastAsia="Times New Roman" w:hAnsi="Times New Roman" w:cs="Times New Roman"/>
          <w:b/>
          <w:bCs/>
          <w:iCs/>
          <w:spacing w:val="7"/>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работ</w:t>
      </w:r>
      <w:r w:rsidRPr="00382676">
        <w:rPr>
          <w:rFonts w:ascii="Times New Roman" w:eastAsia="Times New Roman" w:hAnsi="Times New Roman" w:cs="Times New Roman"/>
          <w:b/>
          <w:bCs/>
          <w:iCs/>
          <w:spacing w:val="16"/>
          <w:sz w:val="28"/>
          <w:szCs w:val="28"/>
          <w:lang w:val="x-none" w:eastAsia="x-none"/>
        </w:rPr>
        <w:t xml:space="preserve"> </w:t>
      </w:r>
      <w:r w:rsidRPr="00382676">
        <w:rPr>
          <w:rFonts w:ascii="Times New Roman" w:eastAsia="Times New Roman" w:hAnsi="Times New Roman" w:cs="Times New Roman"/>
          <w:b/>
          <w:bCs/>
          <w:iCs/>
          <w:spacing w:val="1"/>
          <w:sz w:val="28"/>
          <w:szCs w:val="28"/>
          <w:lang w:val="x-none" w:eastAsia="x-none"/>
        </w:rPr>
        <w:t xml:space="preserve">по </w:t>
      </w:r>
      <w:r w:rsidRPr="00382676">
        <w:rPr>
          <w:rFonts w:ascii="Times New Roman" w:eastAsia="Times New Roman" w:hAnsi="Times New Roman" w:cs="Times New Roman"/>
          <w:b/>
          <w:bCs/>
          <w:iCs/>
          <w:sz w:val="28"/>
          <w:szCs w:val="28"/>
          <w:lang w:val="x-none" w:eastAsia="x-none"/>
        </w:rPr>
        <w:t>ремонту</w:t>
      </w:r>
      <w:r w:rsidRPr="00382676">
        <w:rPr>
          <w:rFonts w:ascii="Times New Roman" w:eastAsia="Times New Roman" w:hAnsi="Times New Roman" w:cs="Times New Roman"/>
          <w:b/>
          <w:bCs/>
          <w:iCs/>
          <w:spacing w:val="9"/>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оборудования</w:t>
      </w:r>
      <w:r w:rsidRPr="00382676">
        <w:rPr>
          <w:rFonts w:ascii="Times New Roman" w:eastAsia="Times New Roman" w:hAnsi="Times New Roman" w:cs="Times New Roman"/>
          <w:b/>
          <w:bCs/>
          <w:iCs/>
          <w:spacing w:val="1"/>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электрических подстанций</w:t>
      </w:r>
      <w:r w:rsidRPr="00382676">
        <w:rPr>
          <w:rFonts w:ascii="Times New Roman" w:eastAsia="Times New Roman" w:hAnsi="Times New Roman" w:cs="Times New Roman"/>
          <w:b/>
          <w:bCs/>
          <w:iCs/>
          <w:spacing w:val="3"/>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и</w:t>
      </w:r>
      <w:r w:rsidRPr="00382676">
        <w:rPr>
          <w:rFonts w:ascii="Times New Roman" w:eastAsia="Times New Roman" w:hAnsi="Times New Roman" w:cs="Times New Roman"/>
          <w:b/>
          <w:bCs/>
          <w:iCs/>
          <w:spacing w:val="17"/>
          <w:sz w:val="28"/>
          <w:szCs w:val="28"/>
          <w:lang w:val="x-none" w:eastAsia="x-none"/>
        </w:rPr>
        <w:t xml:space="preserve"> </w:t>
      </w:r>
      <w:r w:rsidRPr="00382676">
        <w:rPr>
          <w:rFonts w:ascii="Times New Roman" w:eastAsia="Times New Roman" w:hAnsi="Times New Roman" w:cs="Times New Roman"/>
          <w:b/>
          <w:bCs/>
          <w:iCs/>
          <w:sz w:val="28"/>
          <w:szCs w:val="28"/>
          <w:lang w:val="x-none" w:eastAsia="x-none"/>
        </w:rPr>
        <w:t>сете</w:t>
      </w:r>
      <w:r w:rsidRPr="00382676">
        <w:rPr>
          <w:rFonts w:ascii="Times New Roman" w:eastAsia="Times New Roman" w:hAnsi="Times New Roman" w:cs="Times New Roman"/>
          <w:b/>
          <w:bCs/>
          <w:iCs/>
          <w:spacing w:val="1"/>
          <w:sz w:val="28"/>
          <w:szCs w:val="28"/>
          <w:lang w:val="x-none" w:eastAsia="x-none"/>
        </w:rPr>
        <w:t>й</w:t>
      </w:r>
      <w:bookmarkEnd w:id="101"/>
      <w:bookmarkEnd w:id="102"/>
    </w:p>
    <w:p w:rsidR="00382676" w:rsidRPr="00382676" w:rsidRDefault="00382676" w:rsidP="00382676">
      <w:pPr>
        <w:keepNext/>
        <w:spacing w:after="0" w:line="240" w:lineRule="auto"/>
        <w:jc w:val="right"/>
        <w:outlineLvl w:val="1"/>
        <w:rPr>
          <w:rFonts w:ascii="Cambria" w:eastAsia="Times New Roman" w:hAnsi="Cambria" w:cs="Times New Roman"/>
          <w:b/>
          <w:i/>
          <w:iCs/>
          <w:sz w:val="28"/>
          <w:szCs w:val="28"/>
          <w:lang w:val="x-none" w:eastAsia="x-none"/>
        </w:rPr>
      </w:pPr>
      <w:bookmarkStart w:id="103" w:name="_Toc520101597"/>
      <w:bookmarkStart w:id="104" w:name="_Toc520102303"/>
      <w:r w:rsidRPr="00382676">
        <w:rPr>
          <w:rFonts w:ascii="Cambria" w:eastAsia="Times New Roman" w:hAnsi="Cambria" w:cs="Times New Roman"/>
          <w:bCs/>
          <w:i/>
          <w:iCs/>
          <w:sz w:val="28"/>
          <w:szCs w:val="28"/>
          <w:lang w:val="x-none" w:eastAsia="x-none"/>
        </w:rPr>
        <w:t>Таблица</w:t>
      </w:r>
      <w:r w:rsidRPr="00382676">
        <w:rPr>
          <w:rFonts w:ascii="Cambria" w:eastAsia="Times New Roman" w:hAnsi="Cambria" w:cs="Times New Roman"/>
          <w:b/>
          <w:bCs/>
          <w:i/>
          <w:iCs/>
          <w:sz w:val="28"/>
          <w:szCs w:val="28"/>
          <w:lang w:val="x-none" w:eastAsia="x-none"/>
        </w:rPr>
        <w:t xml:space="preserve"> </w:t>
      </w:r>
      <w:r w:rsidRPr="00382676">
        <w:rPr>
          <w:rFonts w:ascii="Cambria" w:eastAsia="Times New Roman" w:hAnsi="Cambria" w:cs="Times New Roman"/>
          <w:bCs/>
          <w:i/>
          <w:iCs/>
          <w:sz w:val="28"/>
          <w:szCs w:val="28"/>
          <w:lang w:val="x-none" w:eastAsia="x-none"/>
        </w:rPr>
        <w:t>3</w:t>
      </w:r>
      <w:bookmarkEnd w:id="103"/>
      <w:bookmarkEnd w:id="104"/>
    </w:p>
    <w:tbl>
      <w:tblPr>
        <w:tblW w:w="5384"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77"/>
        <w:gridCol w:w="3071"/>
        <w:gridCol w:w="3897"/>
        <w:gridCol w:w="1412"/>
        <w:gridCol w:w="1151"/>
        <w:gridCol w:w="974"/>
        <w:gridCol w:w="878"/>
        <w:gridCol w:w="1251"/>
        <w:gridCol w:w="16"/>
        <w:gridCol w:w="1042"/>
        <w:gridCol w:w="1408"/>
      </w:tblGrid>
      <w:tr w:rsidR="00382676" w:rsidRPr="00382676" w:rsidTr="00382676">
        <w:trPr>
          <w:trHeight w:val="435"/>
        </w:trPr>
        <w:tc>
          <w:tcPr>
            <w:tcW w:w="304"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Коды ПК</w:t>
            </w:r>
          </w:p>
        </w:tc>
        <w:tc>
          <w:tcPr>
            <w:tcW w:w="955"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sz w:val="24"/>
                <w:szCs w:val="24"/>
                <w:lang w:eastAsia="ru-RU"/>
              </w:rPr>
              <w:t>Наименование структурного элемента ПМ по учебному плану</w:t>
            </w:r>
          </w:p>
        </w:tc>
        <w:tc>
          <w:tcPr>
            <w:tcW w:w="1212" w:type="pct"/>
            <w:vMerge w:val="restar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val="en-US" w:eastAsia="ru-RU"/>
              </w:rPr>
            </w:pPr>
            <w:r w:rsidRPr="00382676">
              <w:rPr>
                <w:rFonts w:ascii="Times New Roman" w:eastAsia="Times New Roman" w:hAnsi="Times New Roman" w:cs="Times New Roman"/>
                <w:b/>
                <w:lang w:eastAsia="ru-RU"/>
              </w:rPr>
              <w:t>Наименования разделов профессионального модуля</w:t>
            </w:r>
            <w:r w:rsidRPr="00382676">
              <w:rPr>
                <w:rFonts w:ascii="Times New Roman" w:eastAsia="Times New Roman" w:hAnsi="Times New Roman" w:cs="Times New Roman"/>
                <w:b/>
                <w:lang w:val="en-US" w:eastAsia="ru-RU"/>
              </w:rPr>
              <w:t>*</w:t>
            </w:r>
          </w:p>
        </w:tc>
        <w:tc>
          <w:tcPr>
            <w:tcW w:w="439" w:type="pct"/>
            <w:vMerge w:val="restart"/>
            <w:shd w:val="clear" w:color="auto" w:fill="FFFFFF"/>
            <w:vAlign w:val="center"/>
          </w:tcPr>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 xml:space="preserve">Всего </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b/>
                <w:iCs/>
                <w:lang w:eastAsia="ru-RU"/>
              </w:rPr>
            </w:pPr>
            <w:r w:rsidRPr="00382676">
              <w:rPr>
                <w:rFonts w:ascii="Times New Roman" w:eastAsia="Times New Roman" w:hAnsi="Times New Roman" w:cs="Times New Roman"/>
                <w:b/>
                <w:iCs/>
                <w:lang w:eastAsia="ru-RU"/>
              </w:rPr>
              <w:t>часов</w:t>
            </w:r>
          </w:p>
          <w:p w:rsidR="00382676" w:rsidRPr="00382676" w:rsidRDefault="00382676" w:rsidP="00382676">
            <w:pPr>
              <w:widowControl w:val="0"/>
              <w:spacing w:after="0" w:line="240" w:lineRule="auto"/>
              <w:ind w:left="-202" w:right="-106"/>
              <w:jc w:val="center"/>
              <w:rPr>
                <w:rFonts w:ascii="Times New Roman" w:eastAsia="Times New Roman" w:hAnsi="Times New Roman" w:cs="Times New Roman"/>
                <w:i/>
                <w:iCs/>
                <w:lang w:eastAsia="ru-RU"/>
              </w:rPr>
            </w:pPr>
            <w:r w:rsidRPr="00382676">
              <w:rPr>
                <w:rFonts w:ascii="Times New Roman" w:eastAsia="Times New Roman" w:hAnsi="Times New Roman" w:cs="Times New Roman"/>
                <w:i/>
                <w:iCs/>
                <w:lang w:eastAsia="ru-RU"/>
              </w:rPr>
              <w:t>(макс.</w:t>
            </w:r>
          </w:p>
          <w:p w:rsidR="00382676" w:rsidRPr="00382676" w:rsidRDefault="00382676" w:rsidP="00382676">
            <w:pPr>
              <w:widowControl w:val="0"/>
              <w:spacing w:after="0" w:line="240" w:lineRule="auto"/>
              <w:jc w:val="center"/>
              <w:rPr>
                <w:rFonts w:ascii="Times New Roman" w:eastAsia="Times New Roman" w:hAnsi="Times New Roman" w:cs="Times New Roman"/>
                <w:i/>
                <w:iCs/>
                <w:lang w:eastAsia="ru-RU"/>
              </w:rPr>
            </w:pPr>
            <w:r w:rsidRPr="00382676">
              <w:rPr>
                <w:rFonts w:ascii="Times New Roman" w:eastAsia="Times New Roman" w:hAnsi="Times New Roman" w:cs="Times New Roman"/>
                <w:i/>
                <w:iCs/>
                <w:lang w:eastAsia="ru-RU"/>
              </w:rPr>
              <w:t xml:space="preserve"> учебная нагрузка и практики), </w:t>
            </w:r>
            <w:r w:rsidRPr="00382676">
              <w:rPr>
                <w:rFonts w:ascii="Times New Roman" w:eastAsia="Times New Roman" w:hAnsi="Times New Roman" w:cs="Times New Roman"/>
                <w:b/>
                <w:iCs/>
                <w:lang w:eastAsia="ru-RU"/>
              </w:rPr>
              <w:t>в том числе по вариативу</w:t>
            </w:r>
            <w:r w:rsidRPr="00382676">
              <w:rPr>
                <w:rFonts w:ascii="Times New Roman" w:eastAsia="Times New Roman" w:hAnsi="Times New Roman" w:cs="Times New Roman"/>
                <w:i/>
                <w:iCs/>
                <w:lang w:eastAsia="ru-RU"/>
              </w:rPr>
              <w:t>)</w:t>
            </w:r>
          </w:p>
        </w:tc>
        <w:tc>
          <w:tcPr>
            <w:tcW w:w="2090" w:type="pct"/>
            <w:gridSpan w:val="7"/>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Объем времени, отведенный на освоение междисциплинарного курса (курсов)</w:t>
            </w:r>
          </w:p>
        </w:tc>
      </w:tr>
      <w:tr w:rsidR="00382676" w:rsidRPr="00382676" w:rsidTr="00382676">
        <w:trPr>
          <w:trHeight w:val="435"/>
        </w:trPr>
        <w:tc>
          <w:tcPr>
            <w:tcW w:w="304"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lang w:eastAsia="ru-RU"/>
              </w:rPr>
            </w:pPr>
          </w:p>
        </w:tc>
        <w:tc>
          <w:tcPr>
            <w:tcW w:w="955"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lang w:eastAsia="ru-RU"/>
              </w:rPr>
            </w:pPr>
          </w:p>
        </w:tc>
        <w:tc>
          <w:tcPr>
            <w:tcW w:w="1212"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lang w:eastAsia="ru-RU"/>
              </w:rPr>
            </w:pPr>
          </w:p>
        </w:tc>
        <w:tc>
          <w:tcPr>
            <w:tcW w:w="43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lang w:eastAsia="ru-RU"/>
              </w:rPr>
            </w:pPr>
          </w:p>
        </w:tc>
        <w:tc>
          <w:tcPr>
            <w:tcW w:w="1328" w:type="pct"/>
            <w:gridSpan w:val="5"/>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Обязательная аудиторная учебная нагрузка обучающегося</w:t>
            </w:r>
          </w:p>
        </w:tc>
        <w:tc>
          <w:tcPr>
            <w:tcW w:w="762" w:type="pct"/>
            <w:gridSpan w:val="2"/>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Самостоятельная работа обучающегося</w:t>
            </w:r>
          </w:p>
        </w:tc>
      </w:tr>
      <w:tr w:rsidR="00382676" w:rsidRPr="00382676" w:rsidTr="00382676">
        <w:trPr>
          <w:trHeight w:val="390"/>
        </w:trPr>
        <w:tc>
          <w:tcPr>
            <w:tcW w:w="304"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3"/>
                <w:szCs w:val="23"/>
                <w:lang w:eastAsia="ru-RU"/>
              </w:rPr>
            </w:pPr>
          </w:p>
        </w:tc>
        <w:tc>
          <w:tcPr>
            <w:tcW w:w="955" w:type="pct"/>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3"/>
                <w:szCs w:val="23"/>
                <w:lang w:eastAsia="ru-RU"/>
              </w:rPr>
            </w:pPr>
          </w:p>
        </w:tc>
        <w:tc>
          <w:tcPr>
            <w:tcW w:w="1212"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sz w:val="23"/>
                <w:szCs w:val="23"/>
                <w:lang w:eastAsia="ru-RU"/>
              </w:rPr>
            </w:pPr>
          </w:p>
        </w:tc>
        <w:tc>
          <w:tcPr>
            <w:tcW w:w="439" w:type="pct"/>
            <w:vMerge/>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i/>
                <w:iCs/>
                <w:sz w:val="23"/>
                <w:szCs w:val="23"/>
                <w:lang w:eastAsia="ru-RU"/>
              </w:rPr>
            </w:pPr>
          </w:p>
        </w:tc>
        <w:tc>
          <w:tcPr>
            <w:tcW w:w="358"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3"/>
                <w:szCs w:val="23"/>
                <w:lang w:eastAsia="ru-RU"/>
              </w:rPr>
              <w:t>часов</w:t>
            </w:r>
          </w:p>
        </w:tc>
        <w:tc>
          <w:tcPr>
            <w:tcW w:w="30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в т.ч. практические занятия,</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часов</w:t>
            </w:r>
          </w:p>
        </w:tc>
        <w:tc>
          <w:tcPr>
            <w:tcW w:w="27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в т.ч. лабораторные работы, часов</w:t>
            </w:r>
          </w:p>
        </w:tc>
        <w:tc>
          <w:tcPr>
            <w:tcW w:w="39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 т.ч.,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4"/>
                <w:szCs w:val="24"/>
                <w:lang w:eastAsia="ru-RU"/>
              </w:rPr>
              <w:t>часов</w:t>
            </w:r>
          </w:p>
        </w:tc>
        <w:tc>
          <w:tcPr>
            <w:tcW w:w="324"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sz w:val="23"/>
                <w:szCs w:val="23"/>
                <w:lang w:eastAsia="ru-RU"/>
              </w:rPr>
            </w:pPr>
            <w:r w:rsidRPr="00382676">
              <w:rPr>
                <w:rFonts w:ascii="Times New Roman" w:eastAsia="Times New Roman" w:hAnsi="Times New Roman" w:cs="Times New Roman"/>
                <w:b/>
                <w:sz w:val="23"/>
                <w:szCs w:val="23"/>
                <w:lang w:eastAsia="ru-RU"/>
              </w:rPr>
              <w:t>Всего,</w:t>
            </w:r>
          </w:p>
          <w:p w:rsidR="00382676" w:rsidRPr="00382676" w:rsidRDefault="00382676" w:rsidP="00382676">
            <w:pPr>
              <w:widowControl w:val="0"/>
              <w:suppressAutoHyphens/>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3"/>
                <w:szCs w:val="23"/>
                <w:lang w:eastAsia="ru-RU"/>
              </w:rPr>
              <w:t>часов</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 т.ч., курсовая (работа) проект,</w:t>
            </w:r>
          </w:p>
          <w:p w:rsidR="00382676" w:rsidRPr="00382676" w:rsidRDefault="00382676" w:rsidP="00382676">
            <w:pPr>
              <w:widowControl w:val="0"/>
              <w:spacing w:after="0" w:line="240" w:lineRule="auto"/>
              <w:jc w:val="center"/>
              <w:rPr>
                <w:rFonts w:ascii="Times New Roman" w:eastAsia="Times New Roman" w:hAnsi="Times New Roman" w:cs="Times New Roman"/>
                <w:b/>
                <w:i/>
                <w:sz w:val="23"/>
                <w:szCs w:val="23"/>
                <w:lang w:eastAsia="ru-RU"/>
              </w:rPr>
            </w:pPr>
            <w:r w:rsidRPr="00382676">
              <w:rPr>
                <w:rFonts w:ascii="Times New Roman" w:eastAsia="Times New Roman" w:hAnsi="Times New Roman" w:cs="Times New Roman"/>
                <w:b/>
                <w:sz w:val="24"/>
                <w:szCs w:val="24"/>
                <w:lang w:eastAsia="ru-RU"/>
              </w:rPr>
              <w:t>часов</w:t>
            </w:r>
          </w:p>
        </w:tc>
      </w:tr>
      <w:tr w:rsidR="00382676" w:rsidRPr="00382676" w:rsidTr="00382676">
        <w:trPr>
          <w:trHeight w:val="233"/>
        </w:trPr>
        <w:tc>
          <w:tcPr>
            <w:tcW w:w="304"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1</w:t>
            </w:r>
          </w:p>
        </w:tc>
        <w:tc>
          <w:tcPr>
            <w:tcW w:w="955" w:type="pc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2</w:t>
            </w:r>
          </w:p>
        </w:tc>
        <w:tc>
          <w:tcPr>
            <w:tcW w:w="1212"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439"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4</w:t>
            </w:r>
          </w:p>
        </w:tc>
        <w:tc>
          <w:tcPr>
            <w:tcW w:w="358"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5</w:t>
            </w:r>
          </w:p>
        </w:tc>
        <w:tc>
          <w:tcPr>
            <w:tcW w:w="30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6</w:t>
            </w:r>
          </w:p>
        </w:tc>
        <w:tc>
          <w:tcPr>
            <w:tcW w:w="273" w:type="pct"/>
            <w:shd w:val="clear" w:color="auto" w:fill="FFFFFF"/>
            <w:vAlign w:val="center"/>
          </w:tcPr>
          <w:p w:rsidR="00382676" w:rsidRPr="00382676" w:rsidRDefault="00382676" w:rsidP="00382676">
            <w:pPr>
              <w:widowControl w:val="0"/>
              <w:suppressAutoHyphens/>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7</w:t>
            </w:r>
          </w:p>
        </w:tc>
        <w:tc>
          <w:tcPr>
            <w:tcW w:w="39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8</w:t>
            </w:r>
          </w:p>
        </w:tc>
        <w:tc>
          <w:tcPr>
            <w:tcW w:w="324"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9</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10</w:t>
            </w: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3.2</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3.3</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3.4</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p>
        </w:tc>
        <w:tc>
          <w:tcPr>
            <w:tcW w:w="955" w:type="pc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МДК</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3</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1</w:t>
            </w:r>
            <w:r w:rsidRPr="00382676">
              <w:rPr>
                <w:rFonts w:ascii="Times New Roman" w:eastAsia="Times New Roman" w:hAnsi="Times New Roman" w:cs="Times New Roman"/>
                <w:b/>
                <w:bCs/>
                <w:sz w:val="24"/>
                <w:szCs w:val="24"/>
                <w:lang w:eastAsia="ru-RU"/>
              </w:rPr>
              <w:t>.</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z w:val="24"/>
                <w:szCs w:val="24"/>
                <w:lang w:eastAsia="ru-RU"/>
              </w:rPr>
              <w:t>Ремонт</w:t>
            </w:r>
            <w:r w:rsidRPr="00382676">
              <w:rPr>
                <w:rFonts w:ascii="Times New Roman" w:eastAsia="Times New Roman" w:hAnsi="Times New Roman" w:cs="Times New Roman"/>
                <w:b/>
                <w:bCs/>
                <w:spacing w:val="41"/>
                <w:sz w:val="24"/>
                <w:szCs w:val="24"/>
                <w:lang w:eastAsia="ru-RU"/>
              </w:rPr>
              <w:t xml:space="preserve"> </w:t>
            </w:r>
            <w:r w:rsidRPr="00382676">
              <w:rPr>
                <w:rFonts w:ascii="Times New Roman" w:eastAsia="Times New Roman" w:hAnsi="Times New Roman" w:cs="Times New Roman"/>
                <w:b/>
                <w:bCs/>
                <w:sz w:val="24"/>
                <w:szCs w:val="24"/>
                <w:lang w:eastAsia="ru-RU"/>
              </w:rPr>
              <w:t>и</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z w:val="24"/>
                <w:szCs w:val="24"/>
                <w:lang w:eastAsia="ru-RU"/>
              </w:rPr>
              <w:t>налад</w:t>
            </w:r>
            <w:r w:rsidRPr="00382676">
              <w:rPr>
                <w:rFonts w:ascii="Times New Roman" w:eastAsia="Times New Roman" w:hAnsi="Times New Roman" w:cs="Times New Roman"/>
                <w:b/>
                <w:bCs/>
                <w:spacing w:val="-1"/>
                <w:sz w:val="24"/>
                <w:szCs w:val="24"/>
                <w:lang w:eastAsia="ru-RU"/>
              </w:rPr>
              <w:t>к</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 электроснабж</w:t>
            </w:r>
            <w:r w:rsidRPr="00382676">
              <w:rPr>
                <w:rFonts w:ascii="Times New Roman" w:eastAsia="Times New Roman" w:hAnsi="Times New Roman" w:cs="Times New Roman"/>
                <w:b/>
                <w:bCs/>
                <w:spacing w:val="-1"/>
                <w:sz w:val="24"/>
                <w:szCs w:val="24"/>
                <w:lang w:eastAsia="ru-RU"/>
              </w:rPr>
              <w:t>е</w:t>
            </w:r>
            <w:r w:rsidRPr="00382676">
              <w:rPr>
                <w:rFonts w:ascii="Times New Roman" w:eastAsia="Times New Roman" w:hAnsi="Times New Roman" w:cs="Times New Roman"/>
                <w:b/>
                <w:bCs/>
                <w:sz w:val="24"/>
                <w:szCs w:val="24"/>
                <w:lang w:eastAsia="ru-RU"/>
              </w:rPr>
              <w:t>ния</w:t>
            </w:r>
          </w:p>
          <w:p w:rsidR="00382676" w:rsidRPr="00382676" w:rsidRDefault="00382676" w:rsidP="00382676">
            <w:pPr>
              <w:widowControl w:val="0"/>
              <w:shd w:val="clear" w:color="auto" w:fill="FFFFFF"/>
              <w:spacing w:after="0" w:line="240" w:lineRule="auto"/>
              <w:rPr>
                <w:rFonts w:ascii="Times New Roman" w:eastAsia="Times New Roman" w:hAnsi="Times New Roman" w:cs="Times New Roman"/>
                <w:b/>
                <w:sz w:val="24"/>
                <w:szCs w:val="24"/>
                <w:lang w:eastAsia="ru-RU"/>
              </w:rPr>
            </w:pP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lang w:eastAsia="ru-RU"/>
              </w:rPr>
            </w:pPr>
            <w:r w:rsidRPr="00382676">
              <w:rPr>
                <w:rFonts w:ascii="Times New Roman" w:eastAsia="Times New Roman" w:hAnsi="Times New Roman" w:cs="Times New Roman"/>
                <w:bCs/>
                <w:spacing w:val="-5"/>
                <w:lang w:eastAsia="ru-RU"/>
              </w:rPr>
              <w:t>Р</w:t>
            </w:r>
            <w:r w:rsidRPr="00382676">
              <w:rPr>
                <w:rFonts w:ascii="Times New Roman" w:eastAsia="Times New Roman" w:hAnsi="Times New Roman" w:cs="Times New Roman"/>
                <w:bCs/>
                <w:spacing w:val="-3"/>
                <w:lang w:eastAsia="ru-RU"/>
              </w:rPr>
              <w:t>а</w:t>
            </w:r>
            <w:r w:rsidRPr="00382676">
              <w:rPr>
                <w:rFonts w:ascii="Times New Roman" w:eastAsia="Times New Roman" w:hAnsi="Times New Roman" w:cs="Times New Roman"/>
                <w:bCs/>
                <w:spacing w:val="-4"/>
                <w:lang w:eastAsia="ru-RU"/>
              </w:rPr>
              <w:t>зд</w:t>
            </w:r>
            <w:r w:rsidRPr="00382676">
              <w:rPr>
                <w:rFonts w:ascii="Times New Roman" w:eastAsia="Times New Roman" w:hAnsi="Times New Roman" w:cs="Times New Roman"/>
                <w:bCs/>
                <w:spacing w:val="-5"/>
                <w:lang w:eastAsia="ru-RU"/>
              </w:rPr>
              <w:t>е</w:t>
            </w:r>
            <w:r w:rsidRPr="00382676">
              <w:rPr>
                <w:rFonts w:ascii="Times New Roman" w:eastAsia="Times New Roman" w:hAnsi="Times New Roman" w:cs="Times New Roman"/>
                <w:bCs/>
                <w:lang w:eastAsia="ru-RU"/>
              </w:rPr>
              <w:t>л</w:t>
            </w:r>
            <w:r w:rsidRPr="00382676">
              <w:rPr>
                <w:rFonts w:ascii="Times New Roman" w:eastAsia="Times New Roman" w:hAnsi="Times New Roman" w:cs="Times New Roman"/>
                <w:bCs/>
                <w:spacing w:val="1"/>
                <w:lang w:eastAsia="ru-RU"/>
              </w:rPr>
              <w:t xml:space="preserve"> </w:t>
            </w:r>
            <w:r w:rsidRPr="00382676">
              <w:rPr>
                <w:rFonts w:ascii="Times New Roman" w:eastAsia="Times New Roman" w:hAnsi="Times New Roman" w:cs="Times New Roman"/>
                <w:bCs/>
                <w:spacing w:val="-4"/>
                <w:lang w:eastAsia="ru-RU"/>
              </w:rPr>
              <w:t>1</w:t>
            </w:r>
            <w:r w:rsidRPr="00382676">
              <w:rPr>
                <w:rFonts w:ascii="Times New Roman" w:eastAsia="Times New Roman" w:hAnsi="Times New Roman" w:cs="Times New Roman"/>
                <w:bCs/>
                <w:lang w:eastAsia="ru-RU"/>
              </w:rPr>
              <w:t>. Организация и планирование ремонтных работ оборудования подстанции</w:t>
            </w:r>
            <w:r w:rsidRPr="00382676">
              <w:rPr>
                <w:rFonts w:ascii="Times New Roman" w:eastAsia="Times New Roman" w:hAnsi="Times New Roman" w:cs="Times New Roman"/>
                <w:lang w:eastAsia="ru-RU"/>
              </w:rPr>
              <w:t xml:space="preserve">                                        Раздел 2. Ремонт и наладка устройств электроснабжения                          Раздел 3. Оценка затрат на выполнение работ по ремонту устройств электроснабжения</w:t>
            </w:r>
          </w:p>
        </w:tc>
        <w:tc>
          <w:tcPr>
            <w:tcW w:w="439"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283 (217)</w:t>
            </w:r>
          </w:p>
        </w:tc>
        <w:tc>
          <w:tcPr>
            <w:tcW w:w="35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241</w:t>
            </w:r>
          </w:p>
        </w:tc>
        <w:tc>
          <w:tcPr>
            <w:tcW w:w="303"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44</w:t>
            </w:r>
          </w:p>
        </w:tc>
        <w:tc>
          <w:tcPr>
            <w:tcW w:w="273"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94" w:type="pct"/>
            <w:gridSpan w:val="2"/>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324"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r>
      <w:tr w:rsidR="00382676" w:rsidRPr="00382676" w:rsidTr="00382676">
        <w:trPr>
          <w:trHeight w:val="1123"/>
        </w:trPr>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bCs/>
                <w:lang w:eastAsia="ru-RU"/>
              </w:rPr>
              <w:t xml:space="preserve">ПК </w:t>
            </w:r>
            <w:r w:rsidRPr="00382676">
              <w:rPr>
                <w:rFonts w:ascii="Times New Roman" w:eastAsia="Times New Roman" w:hAnsi="Times New Roman" w:cs="Times New Roman"/>
                <w:b/>
                <w:bCs/>
                <w:spacing w:val="1"/>
                <w:lang w:eastAsia="ru-RU"/>
              </w:rPr>
              <w:t>3</w:t>
            </w:r>
            <w:r w:rsidRPr="00382676">
              <w:rPr>
                <w:rFonts w:ascii="Times New Roman" w:eastAsia="Times New Roman" w:hAnsi="Times New Roman" w:cs="Times New Roman"/>
                <w:b/>
                <w:bCs/>
                <w:spacing w:val="-1"/>
                <w:lang w:eastAsia="ru-RU"/>
              </w:rPr>
              <w:t>.</w:t>
            </w:r>
            <w:r w:rsidRPr="00382676">
              <w:rPr>
                <w:rFonts w:ascii="Times New Roman" w:eastAsia="Times New Roman" w:hAnsi="Times New Roman" w:cs="Times New Roman"/>
                <w:b/>
                <w:bCs/>
                <w:spacing w:val="1"/>
                <w:lang w:eastAsia="ru-RU"/>
              </w:rPr>
              <w:t>5</w:t>
            </w:r>
            <w:r w:rsidRPr="00382676">
              <w:rPr>
                <w:rFonts w:ascii="Times New Roman" w:eastAsia="Times New Roman" w:hAnsi="Times New Roman" w:cs="Times New Roman"/>
                <w:b/>
                <w:bCs/>
                <w:lang w:eastAsia="ru-RU"/>
              </w:rPr>
              <w:t xml:space="preserve"> ПК </w:t>
            </w:r>
            <w:r w:rsidRPr="00382676">
              <w:rPr>
                <w:rFonts w:ascii="Times New Roman" w:eastAsia="Times New Roman" w:hAnsi="Times New Roman" w:cs="Times New Roman"/>
                <w:b/>
                <w:bCs/>
                <w:spacing w:val="1"/>
                <w:lang w:eastAsia="ru-RU"/>
              </w:rPr>
              <w:t>3</w:t>
            </w:r>
            <w:r w:rsidRPr="00382676">
              <w:rPr>
                <w:rFonts w:ascii="Times New Roman" w:eastAsia="Times New Roman" w:hAnsi="Times New Roman" w:cs="Times New Roman"/>
                <w:b/>
                <w:bCs/>
                <w:spacing w:val="-1"/>
                <w:lang w:eastAsia="ru-RU"/>
              </w:rPr>
              <w:t>.</w:t>
            </w:r>
            <w:r w:rsidRPr="00382676">
              <w:rPr>
                <w:rFonts w:ascii="Times New Roman" w:eastAsia="Times New Roman" w:hAnsi="Times New Roman" w:cs="Times New Roman"/>
                <w:b/>
                <w:bCs/>
                <w:lang w:eastAsia="ru-RU"/>
              </w:rPr>
              <w:t>6</w:t>
            </w:r>
          </w:p>
        </w:tc>
        <w:tc>
          <w:tcPr>
            <w:tcW w:w="955" w:type="pct"/>
            <w:shd w:val="clear" w:color="auto" w:fill="FFFFFF"/>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 xml:space="preserve">МДК  </w:t>
            </w:r>
            <w:r w:rsidRPr="00382676">
              <w:rPr>
                <w:rFonts w:ascii="Times New Roman" w:eastAsia="Times New Roman" w:hAnsi="Times New Roman" w:cs="Times New Roman"/>
                <w:b/>
                <w:bCs/>
                <w:spacing w:val="33"/>
                <w:sz w:val="24"/>
                <w:szCs w:val="24"/>
                <w:lang w:eastAsia="ru-RU"/>
              </w:rPr>
              <w:t xml:space="preserve"> </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3</w:t>
            </w:r>
            <w:r w:rsidRPr="00382676">
              <w:rPr>
                <w:rFonts w:ascii="Times New Roman" w:eastAsia="Times New Roman" w:hAnsi="Times New Roman" w:cs="Times New Roman"/>
                <w:b/>
                <w:bCs/>
                <w:spacing w:val="-1"/>
                <w:sz w:val="24"/>
                <w:szCs w:val="24"/>
                <w:lang w:eastAsia="ru-RU"/>
              </w:rPr>
              <w:t>.0</w:t>
            </w:r>
            <w:r w:rsidRPr="00382676">
              <w:rPr>
                <w:rFonts w:ascii="Times New Roman" w:eastAsia="Times New Roman" w:hAnsi="Times New Roman" w:cs="Times New Roman"/>
                <w:b/>
                <w:bCs/>
                <w:spacing w:val="1"/>
                <w:sz w:val="24"/>
                <w:szCs w:val="24"/>
                <w:lang w:eastAsia="ru-RU"/>
              </w:rPr>
              <w:t>2</w:t>
            </w:r>
            <w:r w:rsidRPr="00382676">
              <w:rPr>
                <w:rFonts w:ascii="Times New Roman" w:eastAsia="Times New Roman" w:hAnsi="Times New Roman" w:cs="Times New Roman"/>
                <w:b/>
                <w:bCs/>
                <w:sz w:val="24"/>
                <w:szCs w:val="24"/>
                <w:lang w:eastAsia="ru-RU"/>
              </w:rPr>
              <w:t xml:space="preserve">.  </w:t>
            </w:r>
            <w:r w:rsidRPr="00382676">
              <w:rPr>
                <w:rFonts w:ascii="Times New Roman" w:eastAsia="Times New Roman" w:hAnsi="Times New Roman" w:cs="Times New Roman"/>
                <w:b/>
                <w:bCs/>
                <w:spacing w:val="33"/>
                <w:sz w:val="24"/>
                <w:szCs w:val="24"/>
                <w:lang w:eastAsia="ru-RU"/>
              </w:rPr>
              <w:t xml:space="preserve"> </w:t>
            </w:r>
            <w:r w:rsidRPr="00382676">
              <w:rPr>
                <w:rFonts w:ascii="Times New Roman" w:eastAsia="Times New Roman" w:hAnsi="Times New Roman" w:cs="Times New Roman"/>
                <w:b/>
                <w:bCs/>
                <w:sz w:val="24"/>
                <w:szCs w:val="24"/>
                <w:lang w:eastAsia="ru-RU"/>
              </w:rPr>
              <w:t>А</w:t>
            </w:r>
            <w:r w:rsidRPr="00382676">
              <w:rPr>
                <w:rFonts w:ascii="Times New Roman" w:eastAsia="Times New Roman" w:hAnsi="Times New Roman" w:cs="Times New Roman"/>
                <w:b/>
                <w:bCs/>
                <w:spacing w:val="-1"/>
                <w:sz w:val="24"/>
                <w:szCs w:val="24"/>
                <w:lang w:eastAsia="ru-RU"/>
              </w:rPr>
              <w:t>пп</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3"/>
                <w:sz w:val="24"/>
                <w:szCs w:val="24"/>
                <w:lang w:eastAsia="ru-RU"/>
              </w:rPr>
              <w:t>т</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z w:val="24"/>
                <w:szCs w:val="24"/>
                <w:lang w:eastAsia="ru-RU"/>
              </w:rPr>
              <w:t>для ремон</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7"/>
                <w:sz w:val="24"/>
                <w:szCs w:val="24"/>
                <w:lang w:eastAsia="ru-RU"/>
              </w:rPr>
              <w:t xml:space="preserve"> </w:t>
            </w:r>
            <w:r w:rsidRPr="00382676">
              <w:rPr>
                <w:rFonts w:ascii="Times New Roman" w:eastAsia="Times New Roman" w:hAnsi="Times New Roman" w:cs="Times New Roman"/>
                <w:b/>
                <w:bCs/>
                <w:sz w:val="24"/>
                <w:szCs w:val="24"/>
                <w:lang w:eastAsia="ru-RU"/>
              </w:rPr>
              <w:t xml:space="preserve">и наладки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электроснабжения</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Cs/>
                <w:spacing w:val="-5"/>
                <w:lang w:eastAsia="ru-RU"/>
              </w:rPr>
            </w:pPr>
            <w:r w:rsidRPr="00382676">
              <w:rPr>
                <w:rFonts w:ascii="Times New Roman" w:eastAsia="Times New Roman" w:hAnsi="Times New Roman" w:cs="Times New Roman"/>
                <w:bCs/>
                <w:lang w:eastAsia="ru-RU"/>
              </w:rPr>
              <w:t xml:space="preserve">Раздел </w:t>
            </w:r>
            <w:r w:rsidRPr="00382676">
              <w:rPr>
                <w:rFonts w:ascii="Times New Roman" w:eastAsia="Times New Roman" w:hAnsi="Times New Roman" w:cs="Times New Roman"/>
                <w:bCs/>
                <w:spacing w:val="29"/>
                <w:lang w:eastAsia="ru-RU"/>
              </w:rPr>
              <w:t xml:space="preserve"> </w:t>
            </w:r>
            <w:r w:rsidRPr="00382676">
              <w:rPr>
                <w:rFonts w:ascii="Times New Roman" w:eastAsia="Times New Roman" w:hAnsi="Times New Roman" w:cs="Times New Roman"/>
                <w:bCs/>
                <w:lang w:eastAsia="ru-RU"/>
              </w:rPr>
              <w:t xml:space="preserve">4.    </w:t>
            </w:r>
            <w:r w:rsidRPr="00382676">
              <w:rPr>
                <w:rFonts w:ascii="Times New Roman" w:eastAsia="Times New Roman" w:hAnsi="Times New Roman" w:cs="Times New Roman"/>
                <w:bCs/>
                <w:spacing w:val="8"/>
                <w:lang w:eastAsia="ru-RU"/>
              </w:rPr>
              <w:t xml:space="preserve"> </w:t>
            </w:r>
            <w:r w:rsidRPr="00382676">
              <w:rPr>
                <w:rFonts w:ascii="Times New Roman" w:eastAsia="Times New Roman" w:hAnsi="Times New Roman" w:cs="Times New Roman"/>
                <w:lang w:eastAsia="ru-RU"/>
              </w:rPr>
              <w:t>Диагностика и наладка устройств и приборов для ремонта оборудования электрических установок и сетей</w:t>
            </w: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56 (16)</w:t>
            </w:r>
          </w:p>
        </w:tc>
        <w:tc>
          <w:tcPr>
            <w:tcW w:w="358" w:type="pct"/>
            <w:shd w:val="clear" w:color="auto" w:fill="FFFFFF"/>
            <w:vAlign w:val="center"/>
          </w:tcPr>
          <w:p w:rsidR="00382676" w:rsidRPr="00382676" w:rsidRDefault="00382676" w:rsidP="00382676">
            <w:pPr>
              <w:spacing w:after="0" w:line="240" w:lineRule="auto"/>
              <w:ind w:left="218" w:right="22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42</w:t>
            </w:r>
          </w:p>
        </w:tc>
        <w:tc>
          <w:tcPr>
            <w:tcW w:w="303" w:type="pct"/>
            <w:shd w:val="clear" w:color="auto" w:fill="FFFFFF"/>
            <w:vAlign w:val="center"/>
          </w:tcPr>
          <w:p w:rsidR="00382676" w:rsidRPr="00382676" w:rsidRDefault="00382676" w:rsidP="00382676">
            <w:pPr>
              <w:spacing w:after="0" w:line="240" w:lineRule="auto"/>
              <w:ind w:left="156" w:right="31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26</w:t>
            </w:r>
          </w:p>
        </w:tc>
        <w:tc>
          <w:tcPr>
            <w:tcW w:w="273" w:type="pct"/>
            <w:shd w:val="clear" w:color="auto" w:fill="FFFFFF"/>
            <w:vAlign w:val="center"/>
          </w:tcPr>
          <w:p w:rsidR="00382676" w:rsidRPr="00382676" w:rsidRDefault="00382676" w:rsidP="00382676">
            <w:pPr>
              <w:spacing w:after="0" w:line="240" w:lineRule="auto"/>
              <w:ind w:left="578" w:right="577"/>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94" w:type="pct"/>
            <w:gridSpan w:val="2"/>
            <w:shd w:val="clear" w:color="auto" w:fill="FFFFFF"/>
            <w:vAlign w:val="center"/>
          </w:tcPr>
          <w:p w:rsidR="00382676" w:rsidRPr="00382676" w:rsidRDefault="00382676" w:rsidP="00382676">
            <w:pPr>
              <w:spacing w:after="0" w:line="240" w:lineRule="auto"/>
              <w:ind w:left="449" w:right="44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324" w:type="pct"/>
            <w:shd w:val="clear" w:color="auto" w:fill="FFFFFF"/>
            <w:vAlign w:val="center"/>
          </w:tcPr>
          <w:p w:rsidR="00382676" w:rsidRPr="00382676" w:rsidRDefault="00382676" w:rsidP="00382676">
            <w:pPr>
              <w:spacing w:after="0" w:line="240" w:lineRule="auto"/>
              <w:ind w:left="20" w:right="22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438" w:type="pct"/>
            <w:shd w:val="clear" w:color="auto" w:fill="FFFFFF"/>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3.6</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p>
        </w:tc>
        <w:tc>
          <w:tcPr>
            <w:tcW w:w="955" w:type="pct"/>
            <w:shd w:val="clear" w:color="auto" w:fill="FFFFFF"/>
          </w:tcPr>
          <w:p w:rsidR="00382676" w:rsidRPr="00382676" w:rsidRDefault="00382676" w:rsidP="00382676">
            <w:pPr>
              <w:widowControl w:val="0"/>
              <w:autoSpaceDE w:val="0"/>
              <w:autoSpaceDN w:val="0"/>
              <w:adjustRightInd w:val="0"/>
              <w:spacing w:after="0" w:line="240" w:lineRule="auto"/>
              <w:ind w:right="67"/>
              <w:rPr>
                <w:rFonts w:ascii="Times New Roman" w:eastAsia="Times New Roman" w:hAnsi="Times New Roman" w:cs="Times New Roman"/>
                <w:b/>
                <w:bCs/>
                <w:sz w:val="24"/>
                <w:szCs w:val="24"/>
                <w:lang w:eastAsia="ru-RU"/>
              </w:rPr>
            </w:pPr>
            <w:r w:rsidRPr="00382676">
              <w:rPr>
                <w:rFonts w:ascii="Times New Roman" w:eastAsia="Calibri" w:hAnsi="Times New Roman" w:cs="Times New Roman"/>
                <w:b/>
                <w:sz w:val="24"/>
                <w:szCs w:val="24"/>
                <w:lang w:eastAsia="ru-RU"/>
              </w:rPr>
              <w:t>УП.03 Учебная практика</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bCs/>
                <w:lang w:eastAsia="ru-RU"/>
              </w:rPr>
            </w:pP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72</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Calibri" w:eastAsia="Times New Roman" w:hAnsi="Calibri" w:cs="Times New Roman"/>
                <w:lang w:eastAsia="ru-RU"/>
              </w:rPr>
            </w:pP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lang w:eastAsia="ru-RU"/>
              </w:rPr>
            </w:pP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955" w:type="pct"/>
            <w:shd w:val="clear" w:color="auto" w:fill="FFFFFF"/>
          </w:tcPr>
          <w:p w:rsidR="00382676" w:rsidRPr="00382676" w:rsidRDefault="00382676" w:rsidP="00382676">
            <w:pPr>
              <w:widowControl w:val="0"/>
              <w:autoSpaceDE w:val="0"/>
              <w:autoSpaceDN w:val="0"/>
              <w:adjustRightInd w:val="0"/>
              <w:spacing w:after="0" w:line="240" w:lineRule="auto"/>
              <w:ind w:right="67"/>
              <w:jc w:val="center"/>
              <w:rPr>
                <w:rFonts w:ascii="Times New Roman" w:eastAsia="Calibri" w:hAnsi="Times New Roman" w:cs="Times New Roman"/>
                <w:b/>
                <w:sz w:val="24"/>
                <w:szCs w:val="24"/>
                <w:lang w:eastAsia="ru-RU"/>
              </w:rPr>
            </w:pPr>
            <w:r w:rsidRPr="00382676">
              <w:rPr>
                <w:rFonts w:ascii="Times New Roman" w:eastAsia="Calibri" w:hAnsi="Times New Roman" w:cs="Times New Roman"/>
                <w:b/>
                <w:sz w:val="24"/>
                <w:szCs w:val="24"/>
                <w:lang w:eastAsia="ru-RU"/>
              </w:rPr>
              <w:t>2</w:t>
            </w:r>
          </w:p>
        </w:tc>
        <w:tc>
          <w:tcPr>
            <w:tcW w:w="1212" w:type="pct"/>
            <w:shd w:val="clear" w:color="auto" w:fill="FFFFFF"/>
          </w:tcPr>
          <w:p w:rsidR="00382676" w:rsidRPr="00382676" w:rsidRDefault="00382676" w:rsidP="00382676">
            <w:pPr>
              <w:widowControl w:val="0"/>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3</w:t>
            </w: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w:t>
            </w: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ОК 01-ОК 11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3.1</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w:t>
            </w:r>
          </w:p>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ПК 3.6</w:t>
            </w:r>
          </w:p>
          <w:p w:rsidR="00382676" w:rsidRPr="00382676" w:rsidRDefault="00382676" w:rsidP="00382676">
            <w:pPr>
              <w:widowControl w:val="0"/>
              <w:spacing w:after="0" w:line="240" w:lineRule="auto"/>
              <w:ind w:left="80"/>
              <w:rPr>
                <w:rFonts w:ascii="Times New Roman" w:eastAsia="Times New Roman" w:hAnsi="Times New Roman" w:cs="Times New Roman"/>
                <w:b/>
                <w:bCs/>
                <w:sz w:val="24"/>
                <w:szCs w:val="24"/>
                <w:lang w:eastAsia="ru-RU"/>
              </w:rPr>
            </w:pPr>
          </w:p>
        </w:tc>
        <w:tc>
          <w:tcPr>
            <w:tcW w:w="955" w:type="pct"/>
            <w:shd w:val="clear" w:color="auto" w:fill="FFFFFF"/>
          </w:tcPr>
          <w:p w:rsidR="00382676" w:rsidRPr="00382676" w:rsidRDefault="00382676" w:rsidP="00382676">
            <w:pPr>
              <w:widowControl w:val="0"/>
              <w:suppressAutoHyphens/>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ПП.03 Производственная практика (по профилю специальности)</w:t>
            </w:r>
            <w:r w:rsidRPr="00382676">
              <w:rPr>
                <w:rFonts w:ascii="Times New Roman" w:eastAsia="Times New Roman" w:hAnsi="Times New Roman" w:cs="Times New Roman"/>
                <w:sz w:val="28"/>
                <w:szCs w:val="28"/>
                <w:lang w:eastAsia="ru-RU"/>
              </w:rPr>
              <w:t xml:space="preserve"> </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bCs/>
                <w:lang w:eastAsia="ru-RU"/>
              </w:rPr>
            </w:pP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108</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Calibri" w:eastAsia="Times New Roman" w:hAnsi="Calibri" w:cs="Times New Roman"/>
                <w:lang w:eastAsia="ru-RU"/>
              </w:rPr>
            </w:pP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lang w:eastAsia="ru-RU"/>
              </w:rPr>
            </w:pPr>
          </w:p>
        </w:tc>
      </w:tr>
      <w:tr w:rsidR="00382676" w:rsidRPr="00382676" w:rsidTr="00382676">
        <w:tc>
          <w:tcPr>
            <w:tcW w:w="304" w:type="pct"/>
            <w:shd w:val="clear" w:color="auto" w:fill="FFFFFF"/>
          </w:tcPr>
          <w:p w:rsidR="00382676" w:rsidRPr="00382676" w:rsidRDefault="00382676" w:rsidP="00382676">
            <w:pPr>
              <w:widowControl w:val="0"/>
              <w:spacing w:after="0" w:line="240" w:lineRule="auto"/>
              <w:ind w:left="80"/>
              <w:rPr>
                <w:rFonts w:ascii="Times New Roman" w:eastAsia="Times New Roman" w:hAnsi="Times New Roman" w:cs="Times New Roman"/>
                <w:b/>
                <w:lang w:eastAsia="ru-RU"/>
              </w:rPr>
            </w:pPr>
          </w:p>
        </w:tc>
        <w:tc>
          <w:tcPr>
            <w:tcW w:w="955" w:type="pct"/>
            <w:shd w:val="clear" w:color="auto" w:fill="FFFFFF"/>
          </w:tcPr>
          <w:p w:rsidR="00382676" w:rsidRPr="00382676" w:rsidRDefault="00382676" w:rsidP="00382676">
            <w:pPr>
              <w:widowControl w:val="0"/>
              <w:suppressAutoHyphens/>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ПМ.03.ЭК Экзамен квалификационный</w:t>
            </w: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bCs/>
                <w:lang w:eastAsia="ru-RU"/>
              </w:rPr>
            </w:pPr>
          </w:p>
        </w:tc>
        <w:tc>
          <w:tcPr>
            <w:tcW w:w="439" w:type="pct"/>
            <w:shd w:val="clear" w:color="auto" w:fill="FFFFFF"/>
            <w:vAlign w:val="center"/>
          </w:tcPr>
          <w:p w:rsidR="00382676" w:rsidRPr="00382676" w:rsidRDefault="00382676" w:rsidP="00382676">
            <w:pPr>
              <w:tabs>
                <w:tab w:val="left" w:pos="1418"/>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 (10)</w:t>
            </w:r>
          </w:p>
        </w:tc>
        <w:tc>
          <w:tcPr>
            <w:tcW w:w="1328" w:type="pct"/>
            <w:gridSpan w:val="5"/>
            <w:shd w:val="clear" w:color="auto" w:fill="A6A6A6"/>
            <w:vAlign w:val="center"/>
          </w:tcPr>
          <w:p w:rsidR="00382676" w:rsidRPr="00382676" w:rsidRDefault="00382676" w:rsidP="00382676">
            <w:pPr>
              <w:spacing w:after="0" w:line="240" w:lineRule="auto"/>
              <w:ind w:left="449" w:right="449"/>
              <w:jc w:val="center"/>
              <w:rPr>
                <w:rFonts w:ascii="Calibri" w:eastAsia="Times New Roman" w:hAnsi="Calibri" w:cs="Times New Roman"/>
                <w:lang w:eastAsia="ru-RU"/>
              </w:rPr>
            </w:pPr>
          </w:p>
        </w:tc>
        <w:tc>
          <w:tcPr>
            <w:tcW w:w="762" w:type="pct"/>
            <w:gridSpan w:val="2"/>
            <w:shd w:val="clear" w:color="auto" w:fill="A6A6A6"/>
            <w:vAlign w:val="center"/>
          </w:tcPr>
          <w:p w:rsidR="00382676" w:rsidRPr="00382676" w:rsidRDefault="00382676" w:rsidP="00382676">
            <w:pPr>
              <w:widowControl w:val="0"/>
              <w:spacing w:after="0" w:line="240" w:lineRule="auto"/>
              <w:jc w:val="center"/>
              <w:rPr>
                <w:rFonts w:ascii="Times New Roman" w:eastAsia="Times New Roman" w:hAnsi="Times New Roman" w:cs="Times New Roman"/>
                <w:lang w:eastAsia="ru-RU"/>
              </w:rPr>
            </w:pPr>
          </w:p>
        </w:tc>
      </w:tr>
      <w:tr w:rsidR="00382676" w:rsidRPr="00382676" w:rsidTr="00382676">
        <w:tc>
          <w:tcPr>
            <w:tcW w:w="304" w:type="pct"/>
            <w:shd w:val="clear" w:color="auto" w:fill="FFFFFF"/>
            <w:vAlign w:val="center"/>
          </w:tcPr>
          <w:p w:rsidR="00382676" w:rsidRPr="00382676" w:rsidRDefault="00382676" w:rsidP="00382676">
            <w:pPr>
              <w:widowControl w:val="0"/>
              <w:spacing w:after="0" w:line="240" w:lineRule="auto"/>
              <w:ind w:left="80"/>
              <w:jc w:val="center"/>
              <w:rPr>
                <w:rFonts w:ascii="Times New Roman" w:eastAsia="Calibri" w:hAnsi="Times New Roman" w:cs="Times New Roman"/>
                <w:color w:val="000000"/>
                <w:lang w:eastAsia="ru-RU"/>
              </w:rPr>
            </w:pPr>
          </w:p>
        </w:tc>
        <w:tc>
          <w:tcPr>
            <w:tcW w:w="955" w:type="pct"/>
            <w:shd w:val="clear" w:color="auto" w:fill="FFFFFF"/>
          </w:tcPr>
          <w:p w:rsidR="00382676" w:rsidRPr="00382676" w:rsidRDefault="00382676" w:rsidP="00382676">
            <w:pPr>
              <w:widowControl w:val="0"/>
              <w:spacing w:after="0" w:line="240" w:lineRule="auto"/>
              <w:rPr>
                <w:rFonts w:ascii="Times New Roman" w:eastAsia="Calibri" w:hAnsi="Times New Roman" w:cs="Times New Roman"/>
                <w:color w:val="000000"/>
                <w:lang w:eastAsia="ru-RU"/>
              </w:rPr>
            </w:pP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Всего</w:t>
            </w:r>
          </w:p>
        </w:tc>
        <w:tc>
          <w:tcPr>
            <w:tcW w:w="439" w:type="pct"/>
            <w:shd w:val="clear" w:color="auto" w:fill="FFFFFF"/>
            <w:vAlign w:val="center"/>
          </w:tcPr>
          <w:p w:rsidR="00382676" w:rsidRPr="00382676" w:rsidRDefault="00382676" w:rsidP="00382676">
            <w:pPr>
              <w:spacing w:after="0" w:line="240" w:lineRule="auto"/>
              <w:ind w:right="44"/>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529 (243)</w:t>
            </w:r>
          </w:p>
        </w:tc>
        <w:tc>
          <w:tcPr>
            <w:tcW w:w="358" w:type="pct"/>
            <w:shd w:val="clear" w:color="auto" w:fill="FFFFFF"/>
            <w:vAlign w:val="center"/>
          </w:tcPr>
          <w:p w:rsidR="00382676" w:rsidRPr="00382676" w:rsidRDefault="00382676" w:rsidP="00382676">
            <w:pPr>
              <w:tabs>
                <w:tab w:val="left" w:pos="687"/>
              </w:tabs>
              <w:spacing w:after="0" w:line="240" w:lineRule="auto"/>
              <w:ind w:left="-118" w:right="34"/>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283</w:t>
            </w:r>
          </w:p>
        </w:tc>
        <w:tc>
          <w:tcPr>
            <w:tcW w:w="576" w:type="pct"/>
            <w:gridSpan w:val="2"/>
            <w:shd w:val="clear" w:color="auto" w:fill="FFFFFF"/>
            <w:vAlign w:val="center"/>
          </w:tcPr>
          <w:p w:rsidR="00382676" w:rsidRPr="00382676" w:rsidRDefault="00382676" w:rsidP="00382676">
            <w:pPr>
              <w:spacing w:after="0" w:line="240" w:lineRule="auto"/>
              <w:ind w:right="-99"/>
              <w:jc w:val="center"/>
              <w:rPr>
                <w:rFonts w:ascii="Times New Roman" w:eastAsia="Times New Roman" w:hAnsi="Times New Roman" w:cs="Times New Roman"/>
                <w:b/>
                <w:spacing w:val="1"/>
                <w:sz w:val="24"/>
                <w:szCs w:val="24"/>
                <w:lang w:eastAsia="ru-RU"/>
              </w:rPr>
            </w:pPr>
            <w:r w:rsidRPr="00382676">
              <w:rPr>
                <w:rFonts w:ascii="Times New Roman" w:eastAsia="Times New Roman" w:hAnsi="Times New Roman" w:cs="Times New Roman"/>
                <w:b/>
                <w:spacing w:val="1"/>
                <w:sz w:val="24"/>
                <w:szCs w:val="24"/>
                <w:lang w:eastAsia="ru-RU"/>
              </w:rPr>
              <w:t xml:space="preserve">70 </w:t>
            </w:r>
          </w:p>
        </w:tc>
        <w:tc>
          <w:tcPr>
            <w:tcW w:w="389" w:type="pct"/>
            <w:shd w:val="clear" w:color="auto" w:fill="FFFFFF"/>
            <w:vAlign w:val="center"/>
          </w:tcPr>
          <w:p w:rsidR="00382676" w:rsidRPr="00382676" w:rsidRDefault="00382676" w:rsidP="00382676">
            <w:pPr>
              <w:tabs>
                <w:tab w:val="left" w:pos="795"/>
              </w:tabs>
              <w:spacing w:after="0" w:line="240" w:lineRule="auto"/>
              <w:ind w:left="449" w:right="285"/>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20</w:t>
            </w:r>
          </w:p>
        </w:tc>
        <w:tc>
          <w:tcPr>
            <w:tcW w:w="329" w:type="pct"/>
            <w:gridSpan w:val="2"/>
            <w:shd w:val="clear" w:color="auto" w:fill="FFFFFF"/>
            <w:vAlign w:val="center"/>
          </w:tcPr>
          <w:p w:rsidR="00382676" w:rsidRPr="00382676" w:rsidRDefault="00382676" w:rsidP="00382676">
            <w:pPr>
              <w:spacing w:after="0" w:line="240" w:lineRule="auto"/>
              <w:ind w:right="-91"/>
              <w:jc w:val="center"/>
              <w:rPr>
                <w:rFonts w:ascii="Times New Roman" w:eastAsia="Times New Roman" w:hAnsi="Times New Roman" w:cs="Times New Roman"/>
                <w:b/>
                <w:bCs/>
                <w:spacing w:val="1"/>
                <w:sz w:val="24"/>
                <w:szCs w:val="24"/>
                <w:lang w:val="en-US" w:eastAsia="ru-RU"/>
              </w:rPr>
            </w:pPr>
            <w:r w:rsidRPr="00382676">
              <w:rPr>
                <w:rFonts w:ascii="Times New Roman" w:eastAsia="Times New Roman" w:hAnsi="Times New Roman" w:cs="Times New Roman"/>
                <w:b/>
                <w:bCs/>
                <w:spacing w:val="1"/>
                <w:sz w:val="24"/>
                <w:szCs w:val="24"/>
                <w:lang w:eastAsia="ru-RU"/>
              </w:rPr>
              <w:t>22</w:t>
            </w:r>
          </w:p>
        </w:tc>
        <w:tc>
          <w:tcPr>
            <w:tcW w:w="438" w:type="pct"/>
            <w:shd w:val="clear" w:color="auto" w:fill="auto"/>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w:t>
            </w:r>
          </w:p>
        </w:tc>
      </w:tr>
      <w:tr w:rsidR="00382676" w:rsidRPr="00382676" w:rsidTr="00382676">
        <w:tc>
          <w:tcPr>
            <w:tcW w:w="304" w:type="pct"/>
            <w:shd w:val="clear" w:color="auto" w:fill="FFFFFF"/>
            <w:vAlign w:val="center"/>
          </w:tcPr>
          <w:p w:rsidR="00382676" w:rsidRPr="00382676" w:rsidRDefault="00382676" w:rsidP="00382676">
            <w:pPr>
              <w:widowControl w:val="0"/>
              <w:spacing w:after="0" w:line="240" w:lineRule="auto"/>
              <w:ind w:left="80"/>
              <w:jc w:val="center"/>
              <w:rPr>
                <w:rFonts w:ascii="Times New Roman" w:eastAsia="Calibri" w:hAnsi="Times New Roman" w:cs="Times New Roman"/>
                <w:color w:val="000000"/>
                <w:lang w:eastAsia="ru-RU"/>
              </w:rPr>
            </w:pPr>
          </w:p>
        </w:tc>
        <w:tc>
          <w:tcPr>
            <w:tcW w:w="955" w:type="pct"/>
            <w:shd w:val="clear" w:color="auto" w:fill="FFFFFF"/>
          </w:tcPr>
          <w:p w:rsidR="00382676" w:rsidRPr="00382676" w:rsidRDefault="00382676" w:rsidP="00382676">
            <w:pPr>
              <w:widowControl w:val="0"/>
              <w:spacing w:after="0" w:line="240" w:lineRule="auto"/>
              <w:rPr>
                <w:rFonts w:ascii="Times New Roman" w:eastAsia="Calibri" w:hAnsi="Times New Roman" w:cs="Times New Roman"/>
                <w:color w:val="000000"/>
                <w:lang w:eastAsia="ru-RU"/>
              </w:rPr>
            </w:pPr>
          </w:p>
        </w:tc>
        <w:tc>
          <w:tcPr>
            <w:tcW w:w="1212" w:type="pct"/>
            <w:shd w:val="clear" w:color="auto" w:fill="FFFFFF"/>
          </w:tcPr>
          <w:p w:rsidR="00382676" w:rsidRPr="00382676" w:rsidRDefault="00382676" w:rsidP="00382676">
            <w:pPr>
              <w:widowControl w:val="0"/>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439" w:type="pct"/>
            <w:shd w:val="clear" w:color="auto" w:fill="FFFFFF"/>
            <w:vAlign w:val="center"/>
          </w:tcPr>
          <w:p w:rsidR="00382676" w:rsidRPr="00382676" w:rsidRDefault="00382676" w:rsidP="00382676">
            <w:pPr>
              <w:spacing w:after="0" w:line="240" w:lineRule="auto"/>
              <w:ind w:right="44"/>
              <w:jc w:val="center"/>
              <w:rPr>
                <w:rFonts w:ascii="Times New Roman" w:eastAsia="Times New Roman" w:hAnsi="Times New Roman" w:cs="Times New Roman"/>
                <w:b/>
                <w:bCs/>
                <w:spacing w:val="1"/>
                <w:sz w:val="24"/>
                <w:szCs w:val="24"/>
                <w:lang w:eastAsia="ru-RU"/>
              </w:rPr>
            </w:pPr>
          </w:p>
        </w:tc>
        <w:tc>
          <w:tcPr>
            <w:tcW w:w="358" w:type="pct"/>
            <w:shd w:val="clear" w:color="auto" w:fill="FFFFFF"/>
            <w:vAlign w:val="center"/>
          </w:tcPr>
          <w:p w:rsidR="00382676" w:rsidRPr="00382676" w:rsidRDefault="00382676" w:rsidP="00382676">
            <w:pPr>
              <w:tabs>
                <w:tab w:val="left" w:pos="687"/>
              </w:tabs>
              <w:spacing w:after="0" w:line="240" w:lineRule="auto"/>
              <w:ind w:left="-118" w:right="34"/>
              <w:jc w:val="center"/>
              <w:rPr>
                <w:rFonts w:ascii="Times New Roman" w:eastAsia="Times New Roman" w:hAnsi="Times New Roman" w:cs="Times New Roman"/>
                <w:b/>
                <w:bCs/>
                <w:spacing w:val="1"/>
                <w:sz w:val="24"/>
                <w:szCs w:val="24"/>
                <w:lang w:eastAsia="ru-RU"/>
              </w:rPr>
            </w:pPr>
          </w:p>
        </w:tc>
        <w:tc>
          <w:tcPr>
            <w:tcW w:w="576" w:type="pct"/>
            <w:gridSpan w:val="2"/>
            <w:shd w:val="clear" w:color="auto" w:fill="FFFFFF"/>
            <w:vAlign w:val="center"/>
          </w:tcPr>
          <w:p w:rsidR="00382676" w:rsidRPr="00382676" w:rsidRDefault="00382676" w:rsidP="00382676">
            <w:pPr>
              <w:spacing w:after="0" w:line="240" w:lineRule="auto"/>
              <w:ind w:right="-99"/>
              <w:jc w:val="center"/>
              <w:rPr>
                <w:rFonts w:ascii="Times New Roman" w:eastAsia="Times New Roman" w:hAnsi="Times New Roman" w:cs="Times New Roman"/>
                <w:b/>
                <w:spacing w:val="1"/>
                <w:sz w:val="24"/>
                <w:szCs w:val="24"/>
                <w:lang w:eastAsia="ru-RU"/>
              </w:rPr>
            </w:pPr>
          </w:p>
        </w:tc>
        <w:tc>
          <w:tcPr>
            <w:tcW w:w="389" w:type="pct"/>
            <w:shd w:val="clear" w:color="auto" w:fill="FFFFFF"/>
            <w:vAlign w:val="center"/>
          </w:tcPr>
          <w:p w:rsidR="00382676" w:rsidRPr="00382676" w:rsidRDefault="00382676" w:rsidP="00382676">
            <w:pPr>
              <w:tabs>
                <w:tab w:val="left" w:pos="795"/>
              </w:tabs>
              <w:spacing w:after="0" w:line="240" w:lineRule="auto"/>
              <w:ind w:left="449" w:right="285"/>
              <w:jc w:val="center"/>
              <w:rPr>
                <w:rFonts w:ascii="Times New Roman" w:eastAsia="Times New Roman" w:hAnsi="Times New Roman" w:cs="Times New Roman"/>
                <w:b/>
                <w:bCs/>
                <w:sz w:val="24"/>
                <w:szCs w:val="24"/>
                <w:lang w:eastAsia="ru-RU"/>
              </w:rPr>
            </w:pPr>
          </w:p>
        </w:tc>
        <w:tc>
          <w:tcPr>
            <w:tcW w:w="329" w:type="pct"/>
            <w:gridSpan w:val="2"/>
            <w:shd w:val="clear" w:color="auto" w:fill="FFFFFF"/>
            <w:vAlign w:val="center"/>
          </w:tcPr>
          <w:p w:rsidR="00382676" w:rsidRPr="00382676" w:rsidRDefault="00382676" w:rsidP="00382676">
            <w:pPr>
              <w:spacing w:after="0" w:line="240" w:lineRule="auto"/>
              <w:ind w:right="-91"/>
              <w:jc w:val="center"/>
              <w:rPr>
                <w:rFonts w:ascii="Times New Roman" w:eastAsia="Times New Roman" w:hAnsi="Times New Roman" w:cs="Times New Roman"/>
                <w:b/>
                <w:bCs/>
                <w:spacing w:val="1"/>
                <w:sz w:val="24"/>
                <w:szCs w:val="24"/>
                <w:lang w:eastAsia="ru-RU"/>
              </w:rPr>
            </w:pPr>
            <w:r w:rsidRPr="00382676">
              <w:rPr>
                <w:rFonts w:ascii="Times New Roman" w:eastAsia="Times New Roman" w:hAnsi="Times New Roman" w:cs="Times New Roman"/>
                <w:b/>
                <w:bCs/>
                <w:spacing w:val="1"/>
                <w:sz w:val="24"/>
                <w:szCs w:val="24"/>
                <w:lang w:eastAsia="ru-RU"/>
              </w:rPr>
              <w:t>12</w:t>
            </w:r>
          </w:p>
        </w:tc>
        <w:tc>
          <w:tcPr>
            <w:tcW w:w="438" w:type="pct"/>
            <w:shd w:val="clear" w:color="auto" w:fill="auto"/>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r>
    </w:tbl>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bookmarkStart w:id="105" w:name="_Toc520101598"/>
      <w:bookmarkStart w:id="106" w:name="_Toc520102304"/>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В максимальную нагрузку МДК 03.01 включено 14 часов на промежуточную аттестацию и 8 часов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В максимальную нагрузку МДК 03.02 включено 8 часов на промежуточную аттестацию и 4 часа на консультации.</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Рабочая программа профессионального модуля ПМ.03 разработана в соответствии с примерной программой, содержание которой ориентировано на изучение организации работ по ремонту оборудования электрических подстанций и сетей промышленного назначения и не включает учебный материал для железнодорожного транспорта, поэтому авторами за счет вариативной части  243 часа учебного плана добавлены темы: </w:t>
      </w:r>
    </w:p>
    <w:p w:rsidR="00382676" w:rsidRPr="00382676" w:rsidRDefault="00382676" w:rsidP="00382676">
      <w:pPr>
        <w:widowControl w:val="0"/>
        <w:suppressAutoHyphens/>
        <w:autoSpaceDE w:val="0"/>
        <w:autoSpaceDN w:val="0"/>
        <w:adjustRightInd w:val="0"/>
        <w:spacing w:after="0" w:line="240" w:lineRule="auto"/>
        <w:ind w:left="28" w:right="-27"/>
        <w:jc w:val="both"/>
        <w:rPr>
          <w:rFonts w:ascii="Times New Roman" w:eastAsia="Times New Roman" w:hAnsi="Times New Roman" w:cs="Times New Roman"/>
          <w:bCs/>
          <w:spacing w:val="36"/>
          <w:sz w:val="28"/>
          <w:szCs w:val="28"/>
          <w:lang w:eastAsia="ru-RU"/>
        </w:rPr>
      </w:pPr>
      <w:r w:rsidRPr="00382676">
        <w:rPr>
          <w:rFonts w:ascii="Times New Roman" w:eastAsia="Times New Roman" w:hAnsi="Times New Roman" w:cs="Times New Roman"/>
          <w:sz w:val="28"/>
          <w:szCs w:val="28"/>
          <w:lang w:eastAsia="ru-RU"/>
        </w:rPr>
        <w:t>в раздел 1 тема 1.1</w:t>
      </w:r>
      <w:r w:rsidRPr="00382676">
        <w:rPr>
          <w:rFonts w:ascii="Times New Roman" w:eastAsia="Times New Roman" w:hAnsi="Times New Roman" w:cs="Times New Roman"/>
          <w:bCs/>
          <w:sz w:val="28"/>
          <w:szCs w:val="28"/>
          <w:lang w:eastAsia="ru-RU"/>
        </w:rPr>
        <w:t xml:space="preserve"> Организация и планирование ремонта электрооборудования </w:t>
      </w:r>
      <w:r w:rsidRPr="00382676">
        <w:rPr>
          <w:rFonts w:ascii="Times New Roman" w:eastAsia="Times New Roman" w:hAnsi="Times New Roman" w:cs="Times New Roman"/>
          <w:sz w:val="28"/>
          <w:szCs w:val="28"/>
          <w:lang w:eastAsia="ru-RU"/>
        </w:rPr>
        <w:t>- содержание учебного материала</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 раздел 2 тема 2.2 </w:t>
      </w:r>
      <w:r w:rsidRPr="00382676">
        <w:rPr>
          <w:rFonts w:ascii="Times New Roman" w:eastAsia="Calibri" w:hAnsi="Times New Roman" w:cs="Times New Roman"/>
          <w:bCs/>
          <w:sz w:val="28"/>
          <w:szCs w:val="28"/>
          <w:lang w:eastAsia="ru-RU"/>
        </w:rPr>
        <w:t>Ремонт и наладка трансформаторов</w:t>
      </w:r>
      <w:r w:rsidRPr="00382676">
        <w:rPr>
          <w:rFonts w:ascii="Times New Roman" w:eastAsia="Times New Roman" w:hAnsi="Times New Roman" w:cs="Times New Roman"/>
          <w:sz w:val="28"/>
          <w:szCs w:val="28"/>
          <w:lang w:eastAsia="ru-RU"/>
        </w:rPr>
        <w:t xml:space="preserve"> - содержание учебного материала, практические занятия;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тема 2.4  </w:t>
      </w:r>
      <w:r w:rsidRPr="00382676">
        <w:rPr>
          <w:rFonts w:ascii="Times New Roman" w:eastAsia="Times New Roman" w:hAnsi="Times New Roman" w:cs="Times New Roman"/>
          <w:bCs/>
          <w:sz w:val="28"/>
          <w:szCs w:val="28"/>
          <w:lang w:eastAsia="ru-RU"/>
        </w:rPr>
        <w:t xml:space="preserve">Ремонт </w:t>
      </w:r>
      <w:r w:rsidRPr="00382676">
        <w:rPr>
          <w:rFonts w:ascii="Times New Roman" w:eastAsia="Times New Roman" w:hAnsi="Times New Roman" w:cs="Times New Roman"/>
          <w:bCs/>
          <w:spacing w:val="20"/>
          <w:sz w:val="28"/>
          <w:szCs w:val="28"/>
          <w:lang w:eastAsia="ru-RU"/>
        </w:rPr>
        <w:t xml:space="preserve"> </w:t>
      </w:r>
      <w:r w:rsidRPr="00382676">
        <w:rPr>
          <w:rFonts w:ascii="Times New Roman" w:eastAsia="Times New Roman" w:hAnsi="Times New Roman" w:cs="Times New Roman"/>
          <w:bCs/>
          <w:sz w:val="28"/>
          <w:szCs w:val="28"/>
          <w:lang w:eastAsia="ru-RU"/>
        </w:rPr>
        <w:t>электр</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об</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р</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z w:val="28"/>
          <w:szCs w:val="28"/>
          <w:lang w:eastAsia="ru-RU"/>
        </w:rPr>
        <w:t>до</w:t>
      </w:r>
      <w:r w:rsidRPr="00382676">
        <w:rPr>
          <w:rFonts w:ascii="Times New Roman" w:eastAsia="Times New Roman" w:hAnsi="Times New Roman" w:cs="Times New Roman"/>
          <w:bCs/>
          <w:spacing w:val="-1"/>
          <w:sz w:val="28"/>
          <w:szCs w:val="28"/>
          <w:lang w:eastAsia="ru-RU"/>
        </w:rPr>
        <w:t>в</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z w:val="28"/>
          <w:szCs w:val="28"/>
          <w:lang w:eastAsia="ru-RU"/>
        </w:rPr>
        <w:t>ния</w:t>
      </w:r>
      <w:r w:rsidRPr="00382676">
        <w:rPr>
          <w:rFonts w:ascii="Times New Roman" w:eastAsia="Times New Roman" w:hAnsi="Times New Roman" w:cs="Times New Roman"/>
          <w:bCs/>
          <w:spacing w:val="37"/>
          <w:sz w:val="28"/>
          <w:szCs w:val="28"/>
          <w:lang w:eastAsia="ru-RU"/>
        </w:rPr>
        <w:t xml:space="preserve"> </w:t>
      </w:r>
      <w:r w:rsidRPr="00382676">
        <w:rPr>
          <w:rFonts w:ascii="Times New Roman" w:eastAsia="Times New Roman" w:hAnsi="Times New Roman" w:cs="Times New Roman"/>
          <w:bCs/>
          <w:spacing w:val="-1"/>
          <w:sz w:val="28"/>
          <w:szCs w:val="28"/>
          <w:lang w:eastAsia="ru-RU"/>
        </w:rPr>
        <w:t>э</w:t>
      </w:r>
      <w:r w:rsidRPr="00382676">
        <w:rPr>
          <w:rFonts w:ascii="Times New Roman" w:eastAsia="Times New Roman" w:hAnsi="Times New Roman" w:cs="Times New Roman"/>
          <w:bCs/>
          <w:sz w:val="28"/>
          <w:szCs w:val="28"/>
          <w:lang w:eastAsia="ru-RU"/>
        </w:rPr>
        <w:t>лектрических</w:t>
      </w:r>
      <w:r w:rsidRPr="00382676">
        <w:rPr>
          <w:rFonts w:ascii="Times New Roman" w:eastAsia="Times New Roman" w:hAnsi="Times New Roman" w:cs="Times New Roman"/>
          <w:bCs/>
          <w:spacing w:val="37"/>
          <w:sz w:val="28"/>
          <w:szCs w:val="28"/>
          <w:lang w:eastAsia="ru-RU"/>
        </w:rPr>
        <w:t xml:space="preserve"> п</w:t>
      </w:r>
      <w:r w:rsidRPr="00382676">
        <w:rPr>
          <w:rFonts w:ascii="Times New Roman" w:eastAsia="Times New Roman" w:hAnsi="Times New Roman" w:cs="Times New Roman"/>
          <w:bCs/>
          <w:sz w:val="28"/>
          <w:szCs w:val="28"/>
          <w:lang w:eastAsia="ru-RU"/>
        </w:rPr>
        <w:t>о</w:t>
      </w:r>
      <w:r w:rsidRPr="00382676">
        <w:rPr>
          <w:rFonts w:ascii="Times New Roman" w:eastAsia="Times New Roman" w:hAnsi="Times New Roman" w:cs="Times New Roman"/>
          <w:bCs/>
          <w:spacing w:val="-2"/>
          <w:sz w:val="28"/>
          <w:szCs w:val="28"/>
          <w:lang w:eastAsia="ru-RU"/>
        </w:rPr>
        <w:t>д</w:t>
      </w:r>
      <w:r w:rsidRPr="00382676">
        <w:rPr>
          <w:rFonts w:ascii="Times New Roman" w:eastAsia="Times New Roman" w:hAnsi="Times New Roman" w:cs="Times New Roman"/>
          <w:bCs/>
          <w:sz w:val="28"/>
          <w:szCs w:val="28"/>
          <w:lang w:eastAsia="ru-RU"/>
        </w:rPr>
        <w:t xml:space="preserve">станций </w:t>
      </w:r>
      <w:r w:rsidRPr="00382676">
        <w:rPr>
          <w:rFonts w:ascii="Times New Roman" w:eastAsia="Times New Roman" w:hAnsi="Times New Roman" w:cs="Times New Roman"/>
          <w:sz w:val="28"/>
          <w:szCs w:val="28"/>
          <w:lang w:eastAsia="ru-RU"/>
        </w:rPr>
        <w:t>- содержание учебного материала, практические занятия;</w:t>
      </w:r>
    </w:p>
    <w:p w:rsidR="00382676" w:rsidRPr="00382676" w:rsidRDefault="00382676" w:rsidP="00382676">
      <w:pPr>
        <w:widowControl w:val="0"/>
        <w:autoSpaceDE w:val="0"/>
        <w:autoSpaceDN w:val="0"/>
        <w:adjustRightInd w:val="0"/>
        <w:spacing w:after="0" w:line="240" w:lineRule="auto"/>
        <w:ind w:right="7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тема  2.5 </w:t>
      </w:r>
      <w:r w:rsidRPr="00382676">
        <w:rPr>
          <w:rFonts w:ascii="Times New Roman" w:eastAsia="Times New Roman" w:hAnsi="Times New Roman" w:cs="Times New Roman"/>
          <w:bCs/>
          <w:sz w:val="28"/>
          <w:szCs w:val="28"/>
          <w:lang w:eastAsia="ru-RU"/>
        </w:rPr>
        <w:t>Органи</w:t>
      </w:r>
      <w:r w:rsidRPr="00382676">
        <w:rPr>
          <w:rFonts w:ascii="Times New Roman" w:eastAsia="Times New Roman" w:hAnsi="Times New Roman" w:cs="Times New Roman"/>
          <w:bCs/>
          <w:spacing w:val="-1"/>
          <w:sz w:val="28"/>
          <w:szCs w:val="28"/>
          <w:lang w:eastAsia="ru-RU"/>
        </w:rPr>
        <w:t>з</w:t>
      </w:r>
      <w:r w:rsidRPr="00382676">
        <w:rPr>
          <w:rFonts w:ascii="Times New Roman" w:eastAsia="Times New Roman" w:hAnsi="Times New Roman" w:cs="Times New Roman"/>
          <w:bCs/>
          <w:sz w:val="28"/>
          <w:szCs w:val="28"/>
          <w:lang w:eastAsia="ru-RU"/>
        </w:rPr>
        <w:t xml:space="preserve">ация </w:t>
      </w:r>
      <w:r w:rsidRPr="00382676">
        <w:rPr>
          <w:rFonts w:ascii="Times New Roman" w:eastAsia="Times New Roman" w:hAnsi="Times New Roman" w:cs="Times New Roman"/>
          <w:bCs/>
          <w:spacing w:val="28"/>
          <w:sz w:val="28"/>
          <w:szCs w:val="28"/>
          <w:lang w:eastAsia="ru-RU"/>
        </w:rPr>
        <w:t xml:space="preserve"> </w:t>
      </w:r>
      <w:r w:rsidRPr="00382676">
        <w:rPr>
          <w:rFonts w:ascii="Times New Roman" w:eastAsia="Times New Roman" w:hAnsi="Times New Roman" w:cs="Times New Roman"/>
          <w:bCs/>
          <w:sz w:val="28"/>
          <w:szCs w:val="28"/>
          <w:lang w:eastAsia="ru-RU"/>
        </w:rPr>
        <w:t>р</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z w:val="28"/>
          <w:szCs w:val="28"/>
          <w:lang w:eastAsia="ru-RU"/>
        </w:rPr>
        <w:t xml:space="preserve">бот по     </w:t>
      </w:r>
      <w:r w:rsidRPr="00382676">
        <w:rPr>
          <w:rFonts w:ascii="Times New Roman" w:eastAsia="Times New Roman" w:hAnsi="Times New Roman" w:cs="Times New Roman"/>
          <w:bCs/>
          <w:spacing w:val="20"/>
          <w:sz w:val="28"/>
          <w:szCs w:val="28"/>
          <w:lang w:eastAsia="ru-RU"/>
        </w:rPr>
        <w:t xml:space="preserve"> </w:t>
      </w:r>
      <w:r w:rsidRPr="00382676">
        <w:rPr>
          <w:rFonts w:ascii="Times New Roman" w:eastAsia="Times New Roman" w:hAnsi="Times New Roman" w:cs="Times New Roman"/>
          <w:bCs/>
          <w:sz w:val="28"/>
          <w:szCs w:val="28"/>
          <w:lang w:eastAsia="ru-RU"/>
        </w:rPr>
        <w:t>ре</w:t>
      </w:r>
      <w:r w:rsidRPr="00382676">
        <w:rPr>
          <w:rFonts w:ascii="Times New Roman" w:eastAsia="Times New Roman" w:hAnsi="Times New Roman" w:cs="Times New Roman"/>
          <w:bCs/>
          <w:spacing w:val="-1"/>
          <w:sz w:val="28"/>
          <w:szCs w:val="28"/>
          <w:lang w:eastAsia="ru-RU"/>
        </w:rPr>
        <w:t>м</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z w:val="28"/>
          <w:szCs w:val="28"/>
          <w:lang w:eastAsia="ru-RU"/>
        </w:rPr>
        <w:t>н</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 xml:space="preserve">у     </w:t>
      </w:r>
      <w:r w:rsidRPr="00382676">
        <w:rPr>
          <w:rFonts w:ascii="Times New Roman" w:eastAsia="Times New Roman" w:hAnsi="Times New Roman" w:cs="Times New Roman"/>
          <w:bCs/>
          <w:spacing w:val="20"/>
          <w:sz w:val="28"/>
          <w:szCs w:val="28"/>
          <w:lang w:eastAsia="ru-RU"/>
        </w:rPr>
        <w:t xml:space="preserve"> </w:t>
      </w:r>
      <w:r w:rsidRPr="00382676">
        <w:rPr>
          <w:rFonts w:ascii="Times New Roman" w:eastAsia="Times New Roman" w:hAnsi="Times New Roman" w:cs="Times New Roman"/>
          <w:bCs/>
          <w:spacing w:val="-1"/>
          <w:sz w:val="28"/>
          <w:szCs w:val="28"/>
          <w:lang w:eastAsia="ru-RU"/>
        </w:rPr>
        <w:t>о</w:t>
      </w:r>
      <w:r w:rsidRPr="00382676">
        <w:rPr>
          <w:rFonts w:ascii="Times New Roman" w:eastAsia="Times New Roman" w:hAnsi="Times New Roman" w:cs="Times New Roman"/>
          <w:bCs/>
          <w:spacing w:val="1"/>
          <w:sz w:val="28"/>
          <w:szCs w:val="28"/>
          <w:lang w:eastAsia="ru-RU"/>
        </w:rPr>
        <w:t>б</w:t>
      </w:r>
      <w:r w:rsidRPr="00382676">
        <w:rPr>
          <w:rFonts w:ascii="Times New Roman" w:eastAsia="Times New Roman" w:hAnsi="Times New Roman" w:cs="Times New Roman"/>
          <w:bCs/>
          <w:spacing w:val="-1"/>
          <w:sz w:val="28"/>
          <w:szCs w:val="28"/>
          <w:lang w:eastAsia="ru-RU"/>
        </w:rPr>
        <w:t>ор</w:t>
      </w:r>
      <w:r w:rsidRPr="00382676">
        <w:rPr>
          <w:rFonts w:ascii="Times New Roman" w:eastAsia="Times New Roman" w:hAnsi="Times New Roman" w:cs="Times New Roman"/>
          <w:bCs/>
          <w:spacing w:val="2"/>
          <w:sz w:val="28"/>
          <w:szCs w:val="28"/>
          <w:lang w:eastAsia="ru-RU"/>
        </w:rPr>
        <w:t>у</w:t>
      </w:r>
      <w:r w:rsidRPr="00382676">
        <w:rPr>
          <w:rFonts w:ascii="Times New Roman" w:eastAsia="Times New Roman" w:hAnsi="Times New Roman" w:cs="Times New Roman"/>
          <w:bCs/>
          <w:spacing w:val="-2"/>
          <w:sz w:val="28"/>
          <w:szCs w:val="28"/>
          <w:lang w:eastAsia="ru-RU"/>
        </w:rPr>
        <w:t>д</w:t>
      </w:r>
      <w:r w:rsidRPr="00382676">
        <w:rPr>
          <w:rFonts w:ascii="Times New Roman" w:eastAsia="Times New Roman" w:hAnsi="Times New Roman" w:cs="Times New Roman"/>
          <w:bCs/>
          <w:spacing w:val="-1"/>
          <w:sz w:val="28"/>
          <w:szCs w:val="28"/>
          <w:lang w:eastAsia="ru-RU"/>
        </w:rPr>
        <w:t>ов</w:t>
      </w:r>
      <w:r w:rsidRPr="00382676">
        <w:rPr>
          <w:rFonts w:ascii="Times New Roman" w:eastAsia="Times New Roman" w:hAnsi="Times New Roman" w:cs="Times New Roman"/>
          <w:bCs/>
          <w:spacing w:val="1"/>
          <w:sz w:val="28"/>
          <w:szCs w:val="28"/>
          <w:lang w:eastAsia="ru-RU"/>
        </w:rPr>
        <w:t>а</w:t>
      </w:r>
      <w:r w:rsidRPr="00382676">
        <w:rPr>
          <w:rFonts w:ascii="Times New Roman" w:eastAsia="Times New Roman" w:hAnsi="Times New Roman" w:cs="Times New Roman"/>
          <w:bCs/>
          <w:spacing w:val="-1"/>
          <w:sz w:val="28"/>
          <w:szCs w:val="28"/>
          <w:lang w:eastAsia="ru-RU"/>
        </w:rPr>
        <w:t>ния</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bCs/>
          <w:sz w:val="28"/>
          <w:szCs w:val="28"/>
          <w:lang w:eastAsia="ru-RU"/>
        </w:rPr>
        <w:t>электрических</w:t>
      </w:r>
      <w:r w:rsidRPr="00382676">
        <w:rPr>
          <w:rFonts w:ascii="Times New Roman" w:eastAsia="Times New Roman" w:hAnsi="Times New Roman" w:cs="Times New Roman"/>
          <w:bCs/>
          <w:spacing w:val="1"/>
          <w:sz w:val="28"/>
          <w:szCs w:val="28"/>
          <w:lang w:eastAsia="ru-RU"/>
        </w:rPr>
        <w:t xml:space="preserve"> </w:t>
      </w:r>
      <w:r w:rsidRPr="00382676">
        <w:rPr>
          <w:rFonts w:ascii="Times New Roman" w:eastAsia="Times New Roman" w:hAnsi="Times New Roman" w:cs="Times New Roman"/>
          <w:bCs/>
          <w:sz w:val="28"/>
          <w:szCs w:val="28"/>
          <w:lang w:eastAsia="ru-RU"/>
        </w:rPr>
        <w:t>се</w:t>
      </w:r>
      <w:r w:rsidRPr="00382676">
        <w:rPr>
          <w:rFonts w:ascii="Times New Roman" w:eastAsia="Times New Roman" w:hAnsi="Times New Roman" w:cs="Times New Roman"/>
          <w:bCs/>
          <w:spacing w:val="-1"/>
          <w:sz w:val="28"/>
          <w:szCs w:val="28"/>
          <w:lang w:eastAsia="ru-RU"/>
        </w:rPr>
        <w:t>т</w:t>
      </w:r>
      <w:r w:rsidRPr="00382676">
        <w:rPr>
          <w:rFonts w:ascii="Times New Roman" w:eastAsia="Times New Roman" w:hAnsi="Times New Roman" w:cs="Times New Roman"/>
          <w:bCs/>
          <w:sz w:val="28"/>
          <w:szCs w:val="28"/>
          <w:lang w:eastAsia="ru-RU"/>
        </w:rPr>
        <w:t>ей</w:t>
      </w:r>
      <w:r w:rsidRPr="00382676">
        <w:rPr>
          <w:rFonts w:ascii="Times New Roman" w:eastAsia="Times New Roman" w:hAnsi="Times New Roman" w:cs="Times New Roman"/>
          <w:bCs/>
          <w:spacing w:val="-2"/>
          <w:sz w:val="28"/>
          <w:szCs w:val="28"/>
          <w:lang w:eastAsia="ru-RU"/>
        </w:rPr>
        <w:t xml:space="preserve"> - </w:t>
      </w:r>
      <w:r w:rsidRPr="00382676">
        <w:rPr>
          <w:rFonts w:ascii="Times New Roman" w:eastAsia="Times New Roman" w:hAnsi="Times New Roman" w:cs="Times New Roman"/>
          <w:sz w:val="28"/>
          <w:szCs w:val="28"/>
          <w:lang w:eastAsia="ru-RU"/>
        </w:rPr>
        <w:t>содержание учебного материала, практические занятия, а так же часы на самостоятельную работу и промежуточную аттестацию.</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w:t>
      </w:r>
    </w:p>
    <w:p w:rsidR="00382676" w:rsidRPr="00382676" w:rsidRDefault="00382676" w:rsidP="00382676">
      <w:pPr>
        <w:keepNext/>
        <w:spacing w:before="240" w:after="60"/>
        <w:ind w:firstLine="709"/>
        <w:outlineLvl w:val="1"/>
        <w:rPr>
          <w:rFonts w:ascii="Times New Roman" w:eastAsia="Times New Roman" w:hAnsi="Times New Roman" w:cs="Times New Roman"/>
          <w:b/>
          <w:bCs/>
          <w:color w:val="FF0000"/>
          <w:sz w:val="28"/>
          <w:szCs w:val="28"/>
          <w:lang w:eastAsia="x-none"/>
        </w:rPr>
      </w:pPr>
      <w:r w:rsidRPr="00382676">
        <w:rPr>
          <w:rFonts w:ascii="Times New Roman" w:eastAsia="Times New Roman" w:hAnsi="Times New Roman" w:cs="Times New Roman"/>
          <w:b/>
          <w:bCs/>
          <w:iCs/>
          <w:caps/>
          <w:sz w:val="28"/>
          <w:szCs w:val="28"/>
          <w:lang w:val="x-none" w:eastAsia="x-none"/>
        </w:rPr>
        <w:lastRenderedPageBreak/>
        <w:t>3.2</w:t>
      </w:r>
      <w:r w:rsidRPr="00382676">
        <w:rPr>
          <w:rFonts w:ascii="Times New Roman" w:eastAsia="Times New Roman" w:hAnsi="Times New Roman" w:cs="Times New Roman"/>
          <w:b/>
          <w:bCs/>
          <w:iCs/>
          <w:caps/>
          <w:sz w:val="28"/>
          <w:szCs w:val="28"/>
          <w:lang w:eastAsia="x-none"/>
        </w:rPr>
        <w:t xml:space="preserve"> </w:t>
      </w:r>
      <w:r w:rsidRPr="00382676">
        <w:rPr>
          <w:rFonts w:ascii="Times New Roman" w:eastAsia="Times New Roman" w:hAnsi="Times New Roman" w:cs="Times New Roman"/>
          <w:b/>
          <w:bCs/>
          <w:iCs/>
          <w:sz w:val="28"/>
          <w:szCs w:val="28"/>
          <w:lang w:val="x-none" w:eastAsia="x-none"/>
        </w:rPr>
        <w:t>Содержание профессионально</w:t>
      </w:r>
      <w:r w:rsidRPr="00382676">
        <w:rPr>
          <w:rFonts w:ascii="Times New Roman" w:eastAsia="Times New Roman" w:hAnsi="Times New Roman" w:cs="Times New Roman"/>
          <w:b/>
          <w:bCs/>
          <w:iCs/>
          <w:sz w:val="28"/>
          <w:szCs w:val="28"/>
          <w:lang w:eastAsia="x-none"/>
        </w:rPr>
        <w:t xml:space="preserve">го </w:t>
      </w:r>
      <w:r w:rsidRPr="00382676">
        <w:rPr>
          <w:rFonts w:ascii="Times New Roman" w:eastAsia="Times New Roman" w:hAnsi="Times New Roman" w:cs="Times New Roman"/>
          <w:b/>
          <w:bCs/>
          <w:iCs/>
          <w:sz w:val="28"/>
          <w:szCs w:val="28"/>
          <w:lang w:val="x-none" w:eastAsia="x-none"/>
        </w:rPr>
        <w:t>модул</w:t>
      </w:r>
      <w:bookmarkEnd w:id="105"/>
      <w:bookmarkEnd w:id="106"/>
      <w:r w:rsidRPr="00382676">
        <w:rPr>
          <w:rFonts w:ascii="Times New Roman" w:eastAsia="Times New Roman" w:hAnsi="Times New Roman" w:cs="Times New Roman"/>
          <w:b/>
          <w:bCs/>
          <w:iCs/>
          <w:sz w:val="28"/>
          <w:szCs w:val="28"/>
          <w:lang w:eastAsia="x-none"/>
        </w:rPr>
        <w:t>я</w:t>
      </w:r>
    </w:p>
    <w:p w:rsidR="00382676" w:rsidRPr="00382676" w:rsidRDefault="00382676" w:rsidP="00382676">
      <w:pPr>
        <w:keepNext/>
        <w:keepLines/>
        <w:spacing w:after="0"/>
        <w:ind w:left="600" w:right="-31"/>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429"/>
        <w:gridCol w:w="21"/>
        <w:gridCol w:w="22"/>
        <w:gridCol w:w="46"/>
        <w:gridCol w:w="8080"/>
        <w:gridCol w:w="1417"/>
        <w:gridCol w:w="1560"/>
        <w:gridCol w:w="1559"/>
      </w:tblGrid>
      <w:tr w:rsidR="00382676" w:rsidRPr="00382676" w:rsidTr="00382676">
        <w:trPr>
          <w:trHeight w:val="227"/>
        </w:trPr>
        <w:tc>
          <w:tcPr>
            <w:tcW w:w="2518" w:type="dxa"/>
            <w:gridSpan w:val="4"/>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sz w:val="26"/>
                <w:szCs w:val="26"/>
                <w:lang w:eastAsia="ru-RU"/>
              </w:rPr>
              <w:t>Наименование разделов и тем</w:t>
            </w:r>
          </w:p>
        </w:tc>
        <w:tc>
          <w:tcPr>
            <w:tcW w:w="8080"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bCs/>
                <w:sz w:val="26"/>
                <w:szCs w:val="26"/>
                <w:lang w:eastAsia="ru-RU"/>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2977" w:type="dxa"/>
            <w:gridSpan w:val="2"/>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sz w:val="26"/>
                <w:szCs w:val="26"/>
                <w:lang w:eastAsia="ru-RU"/>
              </w:rPr>
              <w:t>Объем часов</w:t>
            </w:r>
          </w:p>
        </w:tc>
        <w:tc>
          <w:tcPr>
            <w:tcW w:w="1559" w:type="dxa"/>
            <w:vMerge w:val="restart"/>
            <w:shd w:val="clear" w:color="auto" w:fill="FFFFFF"/>
            <w:vAlign w:val="center"/>
          </w:tcPr>
          <w:p w:rsidR="00382676" w:rsidRPr="00382676" w:rsidRDefault="00382676" w:rsidP="00382676">
            <w:pPr>
              <w:spacing w:line="240" w:lineRule="auto"/>
              <w:jc w:val="center"/>
              <w:rPr>
                <w:rFonts w:ascii="Times New Roman" w:eastAsia="Times New Roman" w:hAnsi="Times New Roman" w:cs="Times New Roman"/>
                <w:b/>
                <w:bCs/>
                <w:sz w:val="26"/>
                <w:szCs w:val="26"/>
                <w:lang w:eastAsia="ru-RU"/>
              </w:rPr>
            </w:pPr>
            <w:r w:rsidRPr="00382676">
              <w:rPr>
                <w:rFonts w:ascii="Times New Roman" w:eastAsia="Times New Roman" w:hAnsi="Times New Roman" w:cs="Times New Roman"/>
                <w:b/>
                <w:bCs/>
                <w:sz w:val="26"/>
                <w:szCs w:val="26"/>
                <w:lang w:eastAsia="ru-RU"/>
              </w:rPr>
              <w:t>Уровень освоения**,</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6"/>
                <w:szCs w:val="26"/>
                <w:lang w:eastAsia="ru-RU"/>
              </w:rPr>
            </w:pPr>
            <w:r w:rsidRPr="00382676">
              <w:rPr>
                <w:rFonts w:ascii="Times New Roman" w:eastAsia="Times New Roman" w:hAnsi="Times New Roman" w:cs="Times New Roman"/>
                <w:b/>
                <w:bCs/>
                <w:sz w:val="26"/>
                <w:szCs w:val="26"/>
                <w:lang w:eastAsia="ru-RU"/>
              </w:rPr>
              <w:t>формируемые компетенции</w:t>
            </w:r>
          </w:p>
        </w:tc>
      </w:tr>
      <w:tr w:rsidR="00382676" w:rsidRPr="00382676" w:rsidTr="00382676">
        <w:trPr>
          <w:trHeight w:val="1397"/>
        </w:trPr>
        <w:tc>
          <w:tcPr>
            <w:tcW w:w="2518" w:type="dxa"/>
            <w:gridSpan w:val="4"/>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080" w:type="dxa"/>
            <w:vMerge/>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Всего</w:t>
            </w:r>
          </w:p>
        </w:tc>
        <w:tc>
          <w:tcPr>
            <w:tcW w:w="1560" w:type="dxa"/>
            <w:shd w:val="clear" w:color="auto" w:fill="FFFFFF"/>
          </w:tcPr>
          <w:p w:rsidR="00382676" w:rsidRPr="00382676" w:rsidRDefault="00382676" w:rsidP="00382676">
            <w:pPr>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В том числе активные и интерактивные виды занятий</w:t>
            </w:r>
            <w:r w:rsidRPr="00382676">
              <w:rPr>
                <w:rFonts w:ascii="Times New Roman" w:eastAsia="Times New Roman" w:hAnsi="Times New Roman" w:cs="Times New Roman"/>
                <w:sz w:val="24"/>
                <w:szCs w:val="24"/>
                <w:lang w:eastAsia="ru-RU"/>
              </w:rPr>
              <w:t>*</w:t>
            </w:r>
          </w:p>
        </w:tc>
        <w:tc>
          <w:tcPr>
            <w:tcW w:w="1559" w:type="dxa"/>
            <w:vMerge/>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tc>
      </w:tr>
      <w:tr w:rsidR="00382676" w:rsidRPr="00382676" w:rsidTr="00382676">
        <w:trPr>
          <w:trHeight w:val="227"/>
        </w:trPr>
        <w:tc>
          <w:tcPr>
            <w:tcW w:w="2518" w:type="dxa"/>
            <w:gridSpan w:val="4"/>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w:t>
            </w:r>
          </w:p>
        </w:tc>
        <w:tc>
          <w:tcPr>
            <w:tcW w:w="8080"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15134" w:type="dxa"/>
            <w:gridSpan w:val="8"/>
            <w:shd w:val="clear" w:color="auto" w:fill="FFFFFF"/>
            <w:vAlign w:val="center"/>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highlight w:val="yellow"/>
                <w:lang w:eastAsia="ru-RU"/>
              </w:rPr>
            </w:pPr>
            <w:r w:rsidRPr="00382676">
              <w:rPr>
                <w:rFonts w:ascii="Times New Roman" w:eastAsia="Times New Roman" w:hAnsi="Times New Roman" w:cs="Times New Roman"/>
                <w:b/>
                <w:bCs/>
                <w:sz w:val="24"/>
                <w:szCs w:val="24"/>
                <w:lang w:eastAsia="ru-RU"/>
              </w:rPr>
              <w:t>МДК 03.01.</w:t>
            </w:r>
            <w:r w:rsidRPr="00382676">
              <w:rPr>
                <w:rFonts w:ascii="Times New Roman" w:eastAsia="Times New Roman" w:hAnsi="Times New Roman" w:cs="Times New Roman"/>
                <w:bCs/>
                <w:sz w:val="24"/>
                <w:szCs w:val="24"/>
                <w:lang w:eastAsia="ru-RU"/>
              </w:rPr>
              <w:t xml:space="preserve"> </w:t>
            </w:r>
            <w:r w:rsidRPr="00382676">
              <w:rPr>
                <w:rFonts w:ascii="Times New Roman" w:eastAsia="Times New Roman" w:hAnsi="Times New Roman" w:cs="Times New Roman"/>
                <w:b/>
                <w:bCs/>
                <w:sz w:val="24"/>
                <w:szCs w:val="24"/>
                <w:lang w:eastAsia="ru-RU"/>
              </w:rPr>
              <w:t>Ремонт</w:t>
            </w:r>
            <w:r w:rsidRPr="00382676">
              <w:rPr>
                <w:rFonts w:ascii="Times New Roman" w:eastAsia="Times New Roman" w:hAnsi="Times New Roman" w:cs="Times New Roman"/>
                <w:b/>
                <w:bCs/>
                <w:spacing w:val="41"/>
                <w:sz w:val="24"/>
                <w:szCs w:val="24"/>
                <w:lang w:eastAsia="ru-RU"/>
              </w:rPr>
              <w:t xml:space="preserve"> </w:t>
            </w:r>
            <w:r w:rsidRPr="00382676">
              <w:rPr>
                <w:rFonts w:ascii="Times New Roman" w:eastAsia="Times New Roman" w:hAnsi="Times New Roman" w:cs="Times New Roman"/>
                <w:b/>
                <w:bCs/>
                <w:sz w:val="24"/>
                <w:szCs w:val="24"/>
                <w:lang w:eastAsia="ru-RU"/>
              </w:rPr>
              <w:t>и</w:t>
            </w:r>
            <w:r w:rsidRPr="00382676">
              <w:rPr>
                <w:rFonts w:ascii="Times New Roman" w:eastAsia="Times New Roman" w:hAnsi="Times New Roman" w:cs="Times New Roman"/>
                <w:b/>
                <w:bCs/>
                <w:spacing w:val="42"/>
                <w:sz w:val="24"/>
                <w:szCs w:val="24"/>
                <w:lang w:eastAsia="ru-RU"/>
              </w:rPr>
              <w:t xml:space="preserve"> </w:t>
            </w:r>
            <w:r w:rsidRPr="00382676">
              <w:rPr>
                <w:rFonts w:ascii="Times New Roman" w:eastAsia="Times New Roman" w:hAnsi="Times New Roman" w:cs="Times New Roman"/>
                <w:b/>
                <w:bCs/>
                <w:sz w:val="24"/>
                <w:szCs w:val="24"/>
                <w:lang w:eastAsia="ru-RU"/>
              </w:rPr>
              <w:t>налад</w:t>
            </w:r>
            <w:r w:rsidRPr="00382676">
              <w:rPr>
                <w:rFonts w:ascii="Times New Roman" w:eastAsia="Times New Roman" w:hAnsi="Times New Roman" w:cs="Times New Roman"/>
                <w:b/>
                <w:bCs/>
                <w:spacing w:val="-1"/>
                <w:sz w:val="24"/>
                <w:szCs w:val="24"/>
                <w:lang w:eastAsia="ru-RU"/>
              </w:rPr>
              <w:t>к</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 электроснабж</w:t>
            </w:r>
            <w:r w:rsidRPr="00382676">
              <w:rPr>
                <w:rFonts w:ascii="Times New Roman" w:eastAsia="Times New Roman" w:hAnsi="Times New Roman" w:cs="Times New Roman"/>
                <w:b/>
                <w:bCs/>
                <w:spacing w:val="-1"/>
                <w:sz w:val="24"/>
                <w:szCs w:val="24"/>
                <w:lang w:eastAsia="ru-RU"/>
              </w:rPr>
              <w:t>е</w:t>
            </w:r>
            <w:r w:rsidRPr="00382676">
              <w:rPr>
                <w:rFonts w:ascii="Times New Roman" w:eastAsia="Times New Roman" w:hAnsi="Times New Roman" w:cs="Times New Roman"/>
                <w:b/>
                <w:bCs/>
                <w:sz w:val="24"/>
                <w:szCs w:val="24"/>
                <w:lang w:eastAsia="ru-RU"/>
              </w:rPr>
              <w:t>ния</w:t>
            </w:r>
          </w:p>
        </w:tc>
      </w:tr>
      <w:tr w:rsidR="00382676" w:rsidRPr="00382676" w:rsidTr="00382676">
        <w:trPr>
          <w:trHeight w:val="227"/>
        </w:trPr>
        <w:tc>
          <w:tcPr>
            <w:tcW w:w="10598" w:type="dxa"/>
            <w:gridSpan w:val="5"/>
            <w:shd w:val="clear" w:color="auto" w:fill="FFFFFF"/>
            <w:vAlign w:val="center"/>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Раздел</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 xml:space="preserve">1.  </w:t>
            </w:r>
            <w:r w:rsidRPr="00382676">
              <w:rPr>
                <w:rFonts w:ascii="Times New Roman" w:eastAsia="Times New Roman" w:hAnsi="Times New Roman" w:cs="Times New Roman"/>
                <w:b/>
                <w:sz w:val="24"/>
                <w:szCs w:val="24"/>
                <w:lang w:eastAsia="ru-RU"/>
              </w:rPr>
              <w:t>Организация и планирование ремонтных работ оборудования подстанции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43</w:t>
            </w:r>
          </w:p>
        </w:tc>
        <w:tc>
          <w:tcPr>
            <w:tcW w:w="1560" w:type="dxa"/>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6</w:t>
            </w:r>
          </w:p>
        </w:tc>
        <w:tc>
          <w:tcPr>
            <w:tcW w:w="1559" w:type="dxa"/>
            <w:shd w:val="clear" w:color="auto" w:fill="auto"/>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highlight w:val="yellow"/>
                <w:lang w:eastAsia="ru-RU"/>
              </w:rPr>
            </w:pPr>
          </w:p>
        </w:tc>
      </w:tr>
      <w:tr w:rsidR="00382676" w:rsidRPr="00382676" w:rsidTr="00382676">
        <w:trPr>
          <w:trHeight w:val="227"/>
        </w:trPr>
        <w:tc>
          <w:tcPr>
            <w:tcW w:w="2518" w:type="dxa"/>
            <w:gridSpan w:val="4"/>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ind w:left="28" w:right="-27"/>
              <w:rPr>
                <w:rFonts w:ascii="Times New Roman" w:eastAsia="Times New Roman" w:hAnsi="Times New Roman" w:cs="Times New Roman"/>
                <w:b/>
                <w:bCs/>
                <w:spacing w:val="36"/>
                <w:sz w:val="24"/>
                <w:szCs w:val="24"/>
                <w:lang w:eastAsia="ru-RU"/>
              </w:rPr>
            </w:pPr>
            <w:r w:rsidRPr="00382676">
              <w:rPr>
                <w:rFonts w:ascii="Times New Roman" w:eastAsia="Times New Roman" w:hAnsi="Times New Roman" w:cs="Times New Roman"/>
                <w:b/>
                <w:bCs/>
                <w:sz w:val="24"/>
                <w:szCs w:val="24"/>
                <w:lang w:eastAsia="ru-RU"/>
              </w:rPr>
              <w:t>Тема</w:t>
            </w:r>
            <w:r w:rsidRPr="00382676">
              <w:rPr>
                <w:rFonts w:ascii="Times New Roman" w:eastAsia="Times New Roman" w:hAnsi="Times New Roman" w:cs="Times New Roman"/>
                <w:b/>
                <w:bCs/>
                <w:spacing w:val="37"/>
                <w:sz w:val="24"/>
                <w:szCs w:val="24"/>
                <w:lang w:eastAsia="ru-RU"/>
              </w:rPr>
              <w:t xml:space="preserve"> </w:t>
            </w:r>
            <w:r w:rsidRPr="00382676">
              <w:rPr>
                <w:rFonts w:ascii="Times New Roman" w:eastAsia="Times New Roman" w:hAnsi="Times New Roman" w:cs="Times New Roman"/>
                <w:b/>
                <w:bCs/>
                <w:sz w:val="24"/>
                <w:szCs w:val="24"/>
                <w:lang w:eastAsia="ru-RU"/>
              </w:rPr>
              <w:t>1.1.</w:t>
            </w:r>
            <w:r w:rsidRPr="00382676">
              <w:rPr>
                <w:rFonts w:ascii="Times New Roman" w:eastAsia="Times New Roman" w:hAnsi="Times New Roman" w:cs="Times New Roman"/>
                <w:b/>
                <w:bCs/>
                <w:spacing w:val="36"/>
                <w:sz w:val="24"/>
                <w:szCs w:val="24"/>
                <w:lang w:eastAsia="ru-RU"/>
              </w:rPr>
              <w:t xml:space="preserve"> </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Организация и планирование ремонта электрооборудования</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uppressAutoHyphens/>
              <w:spacing w:after="0" w:line="240" w:lineRule="auto"/>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Ремонтные работы. Системы планово-предупредительного ремонта. Виды и причины износа электрооборудования.</w:t>
            </w:r>
          </w:p>
          <w:p w:rsidR="00382676" w:rsidRPr="00382676" w:rsidRDefault="00382676" w:rsidP="00382676">
            <w:pPr>
              <w:suppressAutoHyphens/>
              <w:spacing w:after="0" w:line="240" w:lineRule="auto"/>
              <w:jc w:val="both"/>
              <w:rPr>
                <w:rFonts w:ascii="Times New Roman" w:eastAsia="Calibri" w:hAnsi="Times New Roman" w:cs="Times New Roman"/>
                <w:i/>
                <w:sz w:val="24"/>
                <w:szCs w:val="24"/>
              </w:rPr>
            </w:pPr>
            <w:r w:rsidRPr="00382676">
              <w:rPr>
                <w:rFonts w:ascii="Times New Roman" w:eastAsia="Calibri" w:hAnsi="Times New Roman" w:cs="Times New Roman"/>
                <w:i/>
                <w:sz w:val="24"/>
                <w:szCs w:val="24"/>
              </w:rPr>
              <w:t>Ст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pacing w:val="-1"/>
                <w:sz w:val="24"/>
                <w:szCs w:val="24"/>
              </w:rPr>
              <w:t>у</w:t>
            </w:r>
            <w:r w:rsidRPr="00382676">
              <w:rPr>
                <w:rFonts w:ascii="Times New Roman" w:eastAsia="Calibri" w:hAnsi="Times New Roman" w:cs="Times New Roman"/>
                <w:i/>
                <w:sz w:val="24"/>
                <w:szCs w:val="24"/>
              </w:rPr>
              <w:t>кту</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а</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о</w:t>
            </w:r>
            <w:r w:rsidRPr="00382676">
              <w:rPr>
                <w:rFonts w:ascii="Times New Roman" w:eastAsia="Calibri" w:hAnsi="Times New Roman" w:cs="Times New Roman"/>
                <w:i/>
                <w:spacing w:val="-2"/>
                <w:sz w:val="24"/>
                <w:szCs w:val="24"/>
              </w:rPr>
              <w:t>п</w:t>
            </w:r>
            <w:r w:rsidRPr="00382676">
              <w:rPr>
                <w:rFonts w:ascii="Times New Roman" w:eastAsia="Calibri" w:hAnsi="Times New Roman" w:cs="Times New Roman"/>
                <w:i/>
                <w:sz w:val="24"/>
                <w:szCs w:val="24"/>
              </w:rPr>
              <w:t>еративно</w:t>
            </w:r>
            <w:r w:rsidRPr="00382676">
              <w:rPr>
                <w:rFonts w:ascii="Times New Roman" w:eastAsia="Calibri" w:hAnsi="Times New Roman" w:cs="Times New Roman"/>
                <w:i/>
                <w:spacing w:val="-2"/>
                <w:sz w:val="24"/>
                <w:szCs w:val="24"/>
              </w:rPr>
              <w:t>г</w:t>
            </w:r>
            <w:r w:rsidRPr="00382676">
              <w:rPr>
                <w:rFonts w:ascii="Times New Roman" w:eastAsia="Calibri" w:hAnsi="Times New Roman" w:cs="Times New Roman"/>
                <w:i/>
                <w:sz w:val="24"/>
                <w:szCs w:val="24"/>
              </w:rPr>
              <w:t>о</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и админист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ат</w:t>
            </w:r>
            <w:r w:rsidRPr="00382676">
              <w:rPr>
                <w:rFonts w:ascii="Times New Roman" w:eastAsia="Calibri" w:hAnsi="Times New Roman" w:cs="Times New Roman"/>
                <w:i/>
                <w:spacing w:val="-2"/>
                <w:sz w:val="24"/>
                <w:szCs w:val="24"/>
              </w:rPr>
              <w:t>и</w:t>
            </w:r>
            <w:r w:rsidRPr="00382676">
              <w:rPr>
                <w:rFonts w:ascii="Times New Roman" w:eastAsia="Calibri" w:hAnsi="Times New Roman" w:cs="Times New Roman"/>
                <w:i/>
                <w:sz w:val="24"/>
                <w:szCs w:val="24"/>
              </w:rPr>
              <w:t>вн</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го</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pacing w:val="-1"/>
                <w:sz w:val="24"/>
                <w:szCs w:val="24"/>
              </w:rPr>
              <w:t>у</w:t>
            </w:r>
            <w:r w:rsidRPr="00382676">
              <w:rPr>
                <w:rFonts w:ascii="Times New Roman" w:eastAsia="Calibri" w:hAnsi="Times New Roman" w:cs="Times New Roman"/>
                <w:i/>
                <w:spacing w:val="-2"/>
                <w:sz w:val="24"/>
                <w:szCs w:val="24"/>
              </w:rPr>
              <w:t>п</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а</w:t>
            </w:r>
            <w:r w:rsidRPr="00382676">
              <w:rPr>
                <w:rFonts w:ascii="Times New Roman" w:eastAsia="Calibri" w:hAnsi="Times New Roman" w:cs="Times New Roman"/>
                <w:i/>
                <w:spacing w:val="-1"/>
                <w:sz w:val="24"/>
                <w:szCs w:val="24"/>
              </w:rPr>
              <w:t>влени</w:t>
            </w:r>
            <w:r w:rsidRPr="00382676">
              <w:rPr>
                <w:rFonts w:ascii="Times New Roman" w:eastAsia="Calibri" w:hAnsi="Times New Roman" w:cs="Times New Roman"/>
                <w:i/>
                <w:sz w:val="24"/>
                <w:szCs w:val="24"/>
              </w:rPr>
              <w:t>я</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х</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зяйством</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электр</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снабжения.</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Тяговые подстанции. Район контактной сети. Район электроснабжения.</w:t>
            </w:r>
            <w:r w:rsidRPr="00382676">
              <w:rPr>
                <w:rFonts w:ascii="Times New Roman" w:eastAsia="Calibri" w:hAnsi="Times New Roman" w:cs="Times New Roman"/>
                <w:sz w:val="24"/>
                <w:szCs w:val="24"/>
              </w:rPr>
              <w:t xml:space="preserve"> </w:t>
            </w:r>
            <w:r w:rsidRPr="00382676">
              <w:rPr>
                <w:rFonts w:ascii="Times New Roman" w:eastAsia="Calibri" w:hAnsi="Times New Roman" w:cs="Times New Roman"/>
                <w:i/>
                <w:sz w:val="24"/>
                <w:szCs w:val="24"/>
              </w:rPr>
              <w:t>Мастерские. Электротехн</w:t>
            </w:r>
            <w:r w:rsidRPr="00382676">
              <w:rPr>
                <w:rFonts w:ascii="Times New Roman" w:eastAsia="Calibri" w:hAnsi="Times New Roman" w:cs="Times New Roman"/>
                <w:i/>
                <w:spacing w:val="-2"/>
                <w:sz w:val="24"/>
                <w:szCs w:val="24"/>
              </w:rPr>
              <w:t>и</w:t>
            </w:r>
            <w:r w:rsidRPr="00382676">
              <w:rPr>
                <w:rFonts w:ascii="Times New Roman" w:eastAsia="Calibri" w:hAnsi="Times New Roman" w:cs="Times New Roman"/>
                <w:i/>
                <w:sz w:val="24"/>
                <w:szCs w:val="24"/>
              </w:rPr>
              <w:t>ческие</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лабор</w:t>
            </w:r>
            <w:r w:rsidRPr="00382676">
              <w:rPr>
                <w:rFonts w:ascii="Times New Roman" w:eastAsia="Calibri" w:hAnsi="Times New Roman" w:cs="Times New Roman"/>
                <w:i/>
                <w:spacing w:val="-1"/>
                <w:sz w:val="24"/>
                <w:szCs w:val="24"/>
              </w:rPr>
              <w:t>а</w:t>
            </w:r>
            <w:r w:rsidRPr="00382676">
              <w:rPr>
                <w:rFonts w:ascii="Times New Roman" w:eastAsia="Calibri" w:hAnsi="Times New Roman" w:cs="Times New Roman"/>
                <w:i/>
                <w:sz w:val="24"/>
                <w:szCs w:val="24"/>
              </w:rPr>
              <w:t>т</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р</w:t>
            </w:r>
            <w:r w:rsidRPr="00382676">
              <w:rPr>
                <w:rFonts w:ascii="Times New Roman" w:eastAsia="Calibri" w:hAnsi="Times New Roman" w:cs="Times New Roman"/>
                <w:i/>
                <w:spacing w:val="-1"/>
                <w:sz w:val="24"/>
                <w:szCs w:val="24"/>
              </w:rPr>
              <w:t>ии.</w:t>
            </w:r>
          </w:p>
          <w:p w:rsidR="00382676" w:rsidRPr="00382676" w:rsidRDefault="00382676" w:rsidP="00382676">
            <w:pPr>
              <w:suppressAutoHyphens/>
              <w:spacing w:after="0" w:line="240" w:lineRule="auto"/>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Структура электроремонтного цеха и состав его оборудования. Организация рабочего места по ремонту электрооборудования.</w:t>
            </w:r>
            <w:r w:rsidRPr="00382676">
              <w:rPr>
                <w:rFonts w:ascii="Times New Roman" w:eastAsia="Calibri" w:hAnsi="Times New Roman" w:cs="Times New Roman"/>
                <w:i/>
                <w:sz w:val="24"/>
                <w:szCs w:val="24"/>
              </w:rPr>
              <w:t xml:space="preserve"> Зап</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лнение</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те</w:t>
            </w:r>
            <w:r w:rsidRPr="00382676">
              <w:rPr>
                <w:rFonts w:ascii="Times New Roman" w:eastAsia="Calibri" w:hAnsi="Times New Roman" w:cs="Times New Roman"/>
                <w:i/>
                <w:spacing w:val="1"/>
                <w:sz w:val="24"/>
                <w:szCs w:val="24"/>
              </w:rPr>
              <w:t>х</w:t>
            </w:r>
            <w:r w:rsidRPr="00382676">
              <w:rPr>
                <w:rFonts w:ascii="Times New Roman" w:eastAsia="Calibri" w:hAnsi="Times New Roman" w:cs="Times New Roman"/>
                <w:i/>
                <w:sz w:val="24"/>
                <w:szCs w:val="24"/>
              </w:rPr>
              <w:t>ническ</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й</w:t>
            </w:r>
            <w:r w:rsidRPr="00382676">
              <w:rPr>
                <w:rFonts w:ascii="Times New Roman" w:eastAsia="Calibri" w:hAnsi="Times New Roman" w:cs="Times New Roman"/>
                <w:i/>
                <w:spacing w:val="-2"/>
                <w:sz w:val="24"/>
                <w:szCs w:val="24"/>
              </w:rPr>
              <w:t xml:space="preserve"> </w:t>
            </w:r>
            <w:r w:rsidRPr="00382676">
              <w:rPr>
                <w:rFonts w:ascii="Times New Roman" w:eastAsia="Calibri" w:hAnsi="Times New Roman" w:cs="Times New Roman"/>
                <w:i/>
                <w:sz w:val="24"/>
                <w:szCs w:val="24"/>
              </w:rPr>
              <w:t>документации п</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и вы</w:t>
            </w:r>
            <w:r w:rsidRPr="00382676">
              <w:rPr>
                <w:rFonts w:ascii="Times New Roman" w:eastAsia="Calibri" w:hAnsi="Times New Roman" w:cs="Times New Roman"/>
                <w:i/>
                <w:spacing w:val="-2"/>
                <w:sz w:val="24"/>
                <w:szCs w:val="24"/>
              </w:rPr>
              <w:t>п</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лнении ре</w:t>
            </w:r>
            <w:r w:rsidRPr="00382676">
              <w:rPr>
                <w:rFonts w:ascii="Times New Roman" w:eastAsia="Calibri" w:hAnsi="Times New Roman" w:cs="Times New Roman"/>
                <w:i/>
                <w:spacing w:val="-1"/>
                <w:sz w:val="24"/>
                <w:szCs w:val="24"/>
              </w:rPr>
              <w:t>м</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нта. О</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ганизация</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безопасных усл</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 xml:space="preserve">вий </w:t>
            </w:r>
            <w:r w:rsidRPr="00382676">
              <w:rPr>
                <w:rFonts w:ascii="Times New Roman" w:eastAsia="Calibri" w:hAnsi="Times New Roman" w:cs="Times New Roman"/>
                <w:i/>
                <w:spacing w:val="-1"/>
                <w:sz w:val="24"/>
                <w:szCs w:val="24"/>
              </w:rPr>
              <w:t>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pacing w:val="-1"/>
                <w:sz w:val="24"/>
                <w:szCs w:val="24"/>
              </w:rPr>
              <w:t>у</w:t>
            </w:r>
            <w:r w:rsidRPr="00382676">
              <w:rPr>
                <w:rFonts w:ascii="Times New Roman" w:eastAsia="Calibri" w:hAnsi="Times New Roman" w:cs="Times New Roman"/>
                <w:i/>
                <w:sz w:val="24"/>
                <w:szCs w:val="24"/>
              </w:rPr>
              <w:t>да</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п</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 xml:space="preserve">и </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pacing w:val="-1"/>
                <w:sz w:val="24"/>
                <w:szCs w:val="24"/>
              </w:rPr>
              <w:t>ем</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нте и</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наладке устр</w:t>
            </w:r>
            <w:r w:rsidRPr="00382676">
              <w:rPr>
                <w:rFonts w:ascii="Times New Roman" w:eastAsia="Calibri" w:hAnsi="Times New Roman" w:cs="Times New Roman"/>
                <w:i/>
                <w:spacing w:val="1"/>
                <w:sz w:val="24"/>
                <w:szCs w:val="24"/>
              </w:rPr>
              <w:t>о</w:t>
            </w:r>
            <w:r w:rsidRPr="00382676">
              <w:rPr>
                <w:rFonts w:ascii="Times New Roman" w:eastAsia="Calibri" w:hAnsi="Times New Roman" w:cs="Times New Roman"/>
                <w:i/>
                <w:sz w:val="24"/>
                <w:szCs w:val="24"/>
              </w:rPr>
              <w:t>йств</w:t>
            </w:r>
            <w:r w:rsidRPr="00382676">
              <w:rPr>
                <w:rFonts w:ascii="Times New Roman" w:eastAsia="Calibri" w:hAnsi="Times New Roman" w:cs="Times New Roman"/>
                <w:i/>
                <w:spacing w:val="-1"/>
                <w:sz w:val="24"/>
                <w:szCs w:val="24"/>
              </w:rPr>
              <w:t xml:space="preserve"> </w:t>
            </w:r>
            <w:r w:rsidRPr="00382676">
              <w:rPr>
                <w:rFonts w:ascii="Times New Roman" w:eastAsia="Calibri" w:hAnsi="Times New Roman" w:cs="Times New Roman"/>
                <w:i/>
                <w:sz w:val="24"/>
                <w:szCs w:val="24"/>
              </w:rPr>
              <w:t>элект</w:t>
            </w:r>
            <w:r w:rsidRPr="00382676">
              <w:rPr>
                <w:rFonts w:ascii="Times New Roman" w:eastAsia="Calibri" w:hAnsi="Times New Roman" w:cs="Times New Roman"/>
                <w:i/>
                <w:spacing w:val="1"/>
                <w:sz w:val="24"/>
                <w:szCs w:val="24"/>
              </w:rPr>
              <w:t>р</w:t>
            </w:r>
            <w:r w:rsidRPr="00382676">
              <w:rPr>
                <w:rFonts w:ascii="Times New Roman" w:eastAsia="Calibri" w:hAnsi="Times New Roman" w:cs="Times New Roman"/>
                <w:i/>
                <w:sz w:val="24"/>
                <w:szCs w:val="24"/>
              </w:rPr>
              <w:t>оснабжения</w:t>
            </w:r>
            <w:r w:rsidRPr="00382676">
              <w:rPr>
                <w:rFonts w:ascii="Times New Roman" w:eastAsia="Calibri" w:hAnsi="Times New Roman" w:cs="Times New Roman"/>
                <w:sz w:val="24"/>
                <w:szCs w:val="24"/>
              </w:rPr>
              <w:t xml:space="preserve"> Технологический процесс ремонта электрооборудования в ремонтном цехе.</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Такелажные приспособления и механизмы.  Подъемно-транспортное оборудование: назначение, классификация</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Cs/>
                <w:lang w:eastAsia="ru-RU"/>
              </w:rPr>
            </w:pPr>
          </w:p>
          <w:p w:rsidR="00382676" w:rsidRPr="00382676" w:rsidRDefault="00382676" w:rsidP="00382676">
            <w:pPr>
              <w:spacing w:after="0" w:line="240" w:lineRule="auto"/>
              <w:jc w:val="center"/>
              <w:rPr>
                <w:rFonts w:ascii="Times New Roman" w:eastAsia="Times New Roman" w:hAnsi="Times New Roman" w:cs="Times New Roman"/>
                <w:bCs/>
                <w:lang w:eastAsia="ru-RU"/>
              </w:rPr>
            </w:pPr>
          </w:p>
          <w:p w:rsidR="00382676" w:rsidRPr="00382676" w:rsidRDefault="00382676" w:rsidP="00382676">
            <w:pPr>
              <w:spacing w:after="0" w:line="240" w:lineRule="auto"/>
              <w:jc w:val="center"/>
              <w:rPr>
                <w:rFonts w:ascii="Times New Roman" w:eastAsia="Times New Roman" w:hAnsi="Times New Roman" w:cs="Times New Roman"/>
                <w:bCs/>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Cs/>
                <w:lang w:eastAsia="ru-RU"/>
              </w:rPr>
              <w:t>26</w:t>
            </w:r>
          </w:p>
        </w:tc>
        <w:tc>
          <w:tcPr>
            <w:tcW w:w="1560" w:type="dxa"/>
            <w:shd w:val="clear" w:color="auto" w:fill="FFFFFF"/>
          </w:tcPr>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p>
          <w:p w:rsidR="00382676" w:rsidRPr="00382676" w:rsidRDefault="00382676" w:rsidP="00382676">
            <w:pPr>
              <w:widowControl w:val="0"/>
              <w:spacing w:after="0" w:line="190" w:lineRule="exact"/>
              <w:jc w:val="center"/>
              <w:rPr>
                <w:rFonts w:ascii="Times New Roman" w:eastAsia="Times New Roman" w:hAnsi="Times New Roman" w:cs="Times New Roman"/>
                <w:color w:val="000000"/>
                <w:sz w:val="24"/>
                <w:lang w:eastAsia="ru-RU"/>
              </w:rPr>
            </w:pPr>
            <w:r w:rsidRPr="00382676">
              <w:rPr>
                <w:rFonts w:ascii="Times New Roman" w:eastAsia="Times New Roman" w:hAnsi="Times New Roman" w:cs="Times New Roman"/>
                <w:color w:val="000000"/>
                <w:sz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227"/>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8080" w:type="dxa"/>
            <w:shd w:val="clear" w:color="auto" w:fill="FFFFFF"/>
          </w:tcPr>
          <w:p w:rsidR="00382676" w:rsidRPr="00382676" w:rsidRDefault="00382676" w:rsidP="00382676">
            <w:pPr>
              <w:widowControl w:val="0"/>
              <w:suppressAutoHyphens/>
              <w:autoSpaceDE w:val="0"/>
              <w:autoSpaceDN w:val="0"/>
              <w:adjustRightInd w:val="0"/>
              <w:spacing w:after="0" w:line="240" w:lineRule="auto"/>
              <w:ind w:right="142"/>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Практические занятия</w:t>
            </w:r>
          </w:p>
          <w:p w:rsidR="00382676" w:rsidRPr="00382676" w:rsidRDefault="00382676" w:rsidP="00382676">
            <w:pPr>
              <w:tabs>
                <w:tab w:val="left" w:pos="176"/>
              </w:tabs>
              <w:suppressAutoHyphens/>
              <w:spacing w:after="0"/>
              <w:contextualSpacing/>
              <w:rPr>
                <w:rFonts w:ascii="Times New Roman" w:eastAsia="Calibri" w:hAnsi="Times New Roman" w:cs="Times New Roman"/>
                <w:sz w:val="24"/>
                <w:szCs w:val="24"/>
              </w:rPr>
            </w:pPr>
            <w:r w:rsidRPr="00382676">
              <w:rPr>
                <w:rFonts w:ascii="Times New Roman" w:eastAsia="Calibri" w:hAnsi="Times New Roman" w:cs="Times New Roman"/>
                <w:sz w:val="24"/>
                <w:szCs w:val="24"/>
              </w:rPr>
              <w:t>1 Составление графика производства ремонтных работ</w:t>
            </w:r>
          </w:p>
          <w:p w:rsidR="00382676" w:rsidRPr="00382676" w:rsidRDefault="00382676" w:rsidP="0051031C">
            <w:pPr>
              <w:numPr>
                <w:ilvl w:val="0"/>
                <w:numId w:val="91"/>
              </w:numPr>
              <w:tabs>
                <w:tab w:val="left" w:pos="176"/>
              </w:tabs>
              <w:suppressAutoHyphens/>
              <w:spacing w:after="0"/>
              <w:ind w:left="0" w:firstLine="0"/>
              <w:contextualSpacing/>
              <w:rPr>
                <w:rFonts w:ascii="Times New Roman" w:eastAsia="Calibri" w:hAnsi="Times New Roman" w:cs="Times New Roman"/>
                <w:sz w:val="24"/>
                <w:szCs w:val="24"/>
              </w:rPr>
            </w:pPr>
            <w:r w:rsidRPr="00382676">
              <w:rPr>
                <w:rFonts w:ascii="Times New Roman" w:eastAsia="Calibri" w:hAnsi="Times New Roman" w:cs="Times New Roman"/>
                <w:sz w:val="24"/>
                <w:szCs w:val="24"/>
              </w:rPr>
              <w:t>Составление структурно-технологической схемы ремонтного цеха</w:t>
            </w:r>
          </w:p>
          <w:p w:rsidR="00382676" w:rsidRPr="00382676" w:rsidRDefault="00382676" w:rsidP="00382676">
            <w:pPr>
              <w:widowControl w:val="0"/>
              <w:tabs>
                <w:tab w:val="left" w:pos="176"/>
              </w:tabs>
              <w:suppressAutoHyphens/>
              <w:autoSpaceDE w:val="0"/>
              <w:autoSpaceDN w:val="0"/>
              <w:adjustRightInd w:val="0"/>
              <w:spacing w:after="0" w:line="240" w:lineRule="auto"/>
              <w:ind w:right="142"/>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Составление такелажных схем</w:t>
            </w:r>
          </w:p>
          <w:p w:rsidR="00382676" w:rsidRPr="00382676" w:rsidRDefault="00382676" w:rsidP="00382676">
            <w:pPr>
              <w:widowControl w:val="0"/>
              <w:suppressAutoHyphens/>
              <w:autoSpaceDE w:val="0"/>
              <w:autoSpaceDN w:val="0"/>
              <w:adjustRightInd w:val="0"/>
              <w:spacing w:after="0" w:line="240" w:lineRule="auto"/>
              <w:ind w:right="142"/>
              <w:jc w:val="both"/>
              <w:rPr>
                <w:rFonts w:ascii="Times New Roman" w:eastAsia="Times New Roman" w:hAnsi="Times New Roman" w:cs="Times New Roman"/>
                <w:b/>
                <w:bCs/>
                <w:sz w:val="24"/>
                <w:szCs w:val="20"/>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404"/>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8080" w:type="dxa"/>
            <w:shd w:val="clear" w:color="auto" w:fill="FFFFFF"/>
          </w:tcPr>
          <w:p w:rsidR="00382676" w:rsidRPr="00382676" w:rsidRDefault="00382676" w:rsidP="00382676">
            <w:pPr>
              <w:widowControl w:val="0"/>
              <w:suppressAutoHyphens/>
              <w:autoSpaceDE w:val="0"/>
              <w:autoSpaceDN w:val="0"/>
              <w:adjustRightInd w:val="0"/>
              <w:spacing w:after="0" w:line="240" w:lineRule="auto"/>
              <w:ind w:right="142"/>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1</w:t>
            </w:r>
          </w:p>
        </w:tc>
        <w:tc>
          <w:tcPr>
            <w:tcW w:w="8080"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p>
        </w:tc>
        <w:tc>
          <w:tcPr>
            <w:tcW w:w="1417"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11</w:t>
            </w:r>
          </w:p>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1559" w:type="dxa"/>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jc w:val="center"/>
              <w:rPr>
                <w:rFonts w:ascii="Times New Roman" w:eastAsia="Times New Roman" w:hAnsi="Times New Roman" w:cs="Times New Roman"/>
                <w:sz w:val="24"/>
                <w:szCs w:val="24"/>
                <w:lang w:val="en-US" w:eastAsia="ru-RU"/>
              </w:rPr>
            </w:pPr>
          </w:p>
        </w:tc>
      </w:tr>
      <w:tr w:rsidR="00382676" w:rsidRPr="00382676" w:rsidTr="00382676">
        <w:trPr>
          <w:trHeight w:val="227"/>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Выполнение расчетов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дивидуальным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задани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 xml:space="preserve">м. </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афик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мо</w:t>
            </w:r>
            <w:r w:rsidRPr="00382676">
              <w:rPr>
                <w:rFonts w:ascii="Times New Roman" w:eastAsia="Times New Roman" w:hAnsi="Times New Roman" w:cs="Times New Roman"/>
                <w:sz w:val="24"/>
                <w:szCs w:val="24"/>
                <w:lang w:eastAsia="ru-RU"/>
              </w:rPr>
              <w:t>нты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ания.</w:t>
            </w:r>
          </w:p>
        </w:tc>
        <w:tc>
          <w:tcPr>
            <w:tcW w:w="1417" w:type="dxa"/>
            <w:vMerge/>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27"/>
        </w:trPr>
        <w:tc>
          <w:tcPr>
            <w:tcW w:w="10598" w:type="dxa"/>
            <w:gridSpan w:val="5"/>
            <w:shd w:val="clear" w:color="auto" w:fill="FFFFFF"/>
          </w:tcPr>
          <w:p w:rsidR="00382676" w:rsidRPr="00382676" w:rsidRDefault="00382676" w:rsidP="00382676">
            <w:pPr>
              <w:widowControl w:val="0"/>
              <w:suppressAutoHyphens/>
              <w:autoSpaceDE w:val="0"/>
              <w:autoSpaceDN w:val="0"/>
              <w:adjustRightInd w:val="0"/>
              <w:spacing w:after="0" w:line="240" w:lineRule="auto"/>
              <w:ind w:right="142"/>
              <w:jc w:val="both"/>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sz w:val="24"/>
                <w:szCs w:val="24"/>
                <w:lang w:eastAsia="ru-RU"/>
              </w:rPr>
              <w:t>Раздел 2. Ремонт и наладка устройств электроснабжения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137</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38</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236"/>
        </w:trPr>
        <w:tc>
          <w:tcPr>
            <w:tcW w:w="2518" w:type="dxa"/>
            <w:gridSpan w:val="4"/>
            <w:vMerge w:val="restart"/>
            <w:tcBorders>
              <w:bottom w:val="single" w:sz="4" w:space="0" w:color="auto"/>
            </w:tcBorders>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 2.1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Ремонт и наладка электрических машин</w:t>
            </w:r>
          </w:p>
          <w:p w:rsidR="00382676" w:rsidRPr="00382676" w:rsidRDefault="00382676" w:rsidP="00382676">
            <w:pPr>
              <w:spacing w:after="0" w:line="240" w:lineRule="auto"/>
              <w:ind w:right="-108"/>
              <w:rPr>
                <w:rFonts w:ascii="Times New Roman" w:eastAsia="Times New Roman" w:hAnsi="Times New Roman" w:cs="Times New Roman"/>
                <w:sz w:val="24"/>
                <w:szCs w:val="24"/>
                <w:lang w:eastAsia="ru-RU"/>
              </w:rPr>
            </w:pPr>
          </w:p>
        </w:tc>
        <w:tc>
          <w:tcPr>
            <w:tcW w:w="8080" w:type="dxa"/>
            <w:tcBorders>
              <w:bottom w:val="single" w:sz="4" w:space="0" w:color="auto"/>
            </w:tcBorders>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Виды ремонта электрических машин: текущий, средний и капитальный ремонт. Формы организации ремонтов: централизованная, децентрализованная и смешанная. Ремонтный цикл. </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Изоляционно-обмоточные работы. Слесарно-механические работы. Комплектование и сборка. Послеремонтные испытания. </w:t>
            </w:r>
          </w:p>
          <w:p w:rsidR="00382676" w:rsidRPr="00382676" w:rsidRDefault="00382676" w:rsidP="00382676">
            <w:pP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Разборка электрических машин малой мощности. Разборка электрических машин большой мощности.</w:t>
            </w:r>
          </w:p>
        </w:tc>
        <w:tc>
          <w:tcPr>
            <w:tcW w:w="1417" w:type="dxa"/>
            <w:tcBorders>
              <w:bottom w:val="single" w:sz="4" w:space="0" w:color="auto"/>
            </w:tcBorders>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60" w:type="dxa"/>
            <w:tcBorders>
              <w:bottom w:val="single" w:sz="4" w:space="0" w:color="auto"/>
            </w:tcBorders>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tcBorders>
              <w:bottom w:val="single" w:sz="4" w:space="0" w:color="auto"/>
            </w:tcBorders>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225"/>
        </w:trPr>
        <w:tc>
          <w:tcPr>
            <w:tcW w:w="2518" w:type="dxa"/>
            <w:gridSpan w:val="4"/>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 Составление технологической карты на текущий ремонт электрической машины</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2 Составление технологической карты на капитальный ремонт асинхронного двигателя</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Определение неисправностей асинхронного электродвигателя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1254"/>
        </w:trPr>
        <w:tc>
          <w:tcPr>
            <w:tcW w:w="2518" w:type="dxa"/>
            <w:gridSpan w:val="4"/>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br/>
            </w:r>
            <w:r w:rsidRPr="00382676">
              <w:rPr>
                <w:rFonts w:ascii="Times New Roman" w:eastAsia="Calibri" w:hAnsi="Times New Roman" w:cs="Times New Roman"/>
                <w:b/>
                <w:bCs/>
                <w:sz w:val="24"/>
                <w:szCs w:val="24"/>
                <w:lang w:eastAsia="ru-RU"/>
              </w:rPr>
              <w:t>Тема 2.2</w:t>
            </w:r>
          </w:p>
          <w:p w:rsidR="00382676" w:rsidRPr="00382676" w:rsidRDefault="00382676" w:rsidP="00382676">
            <w:pPr>
              <w:spacing w:after="0" w:line="240" w:lineRule="auto"/>
              <w:ind w:right="-108"/>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Ремонт и наладка трансформаторов</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i/>
                <w:sz w:val="24"/>
                <w:szCs w:val="24"/>
                <w:lang w:eastAsia="ru-RU"/>
              </w:rPr>
              <w:t>Виды нагрузок трансформатора. Основные ограничения и воздействия режима нагрузок, превышающих номинальные значения.</w:t>
            </w:r>
            <w:r w:rsidRPr="00382676">
              <w:rPr>
                <w:rFonts w:ascii="Times New Roman" w:eastAsia="Times New Roman" w:hAnsi="Times New Roman" w:cs="Times New Roman"/>
                <w:sz w:val="24"/>
                <w:szCs w:val="24"/>
                <w:lang w:eastAsia="ru-RU"/>
              </w:rPr>
              <w:t xml:space="preserve"> </w:t>
            </w:r>
            <w:r w:rsidRPr="00382676">
              <w:rPr>
                <w:rFonts w:ascii="Times New Roman" w:eastAsia="Arial Unicode MS" w:hAnsi="Times New Roman" w:cs="Times New Roman"/>
                <w:bCs/>
                <w:color w:val="000000"/>
                <w:sz w:val="24"/>
                <w:szCs w:val="24"/>
                <w:shd w:val="clear" w:color="auto" w:fill="FFFFFF"/>
                <w:lang w:eastAsia="ru-RU"/>
              </w:rPr>
              <w:t xml:space="preserve">Разборка и дефектировка трансформаторов. </w:t>
            </w:r>
            <w:r w:rsidRPr="00382676">
              <w:rPr>
                <w:rFonts w:ascii="Times New Roman" w:eastAsia="Times New Roman" w:hAnsi="Times New Roman" w:cs="Times New Roman"/>
                <w:sz w:val="24"/>
                <w:szCs w:val="24"/>
                <w:lang w:eastAsia="ru-RU"/>
              </w:rPr>
              <w:t xml:space="preserve">Основные неисправности и возможные причины их возникновения. Предремонтные мероприятия. </w:t>
            </w:r>
            <w:r w:rsidRPr="00382676">
              <w:rPr>
                <w:rFonts w:ascii="Times New Roman" w:eastAsia="Arial Unicode MS" w:hAnsi="Times New Roman" w:cs="Times New Roman"/>
                <w:bCs/>
                <w:color w:val="000000"/>
                <w:sz w:val="24"/>
                <w:szCs w:val="24"/>
                <w:shd w:val="clear" w:color="auto" w:fill="FFFFFF"/>
                <w:lang w:eastAsia="ru-RU"/>
              </w:rPr>
              <w:t xml:space="preserve">Нормативные документы и дефектировочные карты. </w:t>
            </w:r>
            <w:r w:rsidRPr="00382676">
              <w:rPr>
                <w:rFonts w:ascii="Times New Roman" w:eastAsia="Times New Roman" w:hAnsi="Times New Roman" w:cs="Times New Roman"/>
                <w:sz w:val="24"/>
                <w:szCs w:val="24"/>
                <w:lang w:eastAsia="ru-RU"/>
              </w:rPr>
              <w:t xml:space="preserve">Основные операции и последовательность разборки и ремонта трансформаторов. </w:t>
            </w:r>
            <w:r w:rsidRPr="00382676">
              <w:rPr>
                <w:rFonts w:ascii="Times New Roman" w:eastAsia="Arial Unicode MS" w:hAnsi="Times New Roman" w:cs="Times New Roman"/>
                <w:bCs/>
                <w:color w:val="000000"/>
                <w:sz w:val="24"/>
                <w:szCs w:val="24"/>
                <w:shd w:val="clear" w:color="auto" w:fill="FFFFFF"/>
                <w:lang w:eastAsia="ru-RU"/>
              </w:rPr>
              <w:t>Ремонт трансформаторов. Ремонт трансформаторов специального назначения.</w:t>
            </w:r>
            <w:r w:rsidRPr="00382676">
              <w:rPr>
                <w:rFonts w:ascii="Times New Roman" w:eastAsia="Times New Roman" w:hAnsi="Times New Roman" w:cs="Times New Roman"/>
                <w:i/>
                <w:sz w:val="24"/>
                <w:szCs w:val="24"/>
                <w:lang w:eastAsia="ru-RU"/>
              </w:rPr>
              <w:t>.</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28</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404"/>
        </w:trPr>
        <w:tc>
          <w:tcPr>
            <w:tcW w:w="2518"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80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1307"/>
        </w:trPr>
        <w:tc>
          <w:tcPr>
            <w:tcW w:w="2518" w:type="dxa"/>
            <w:gridSpan w:val="4"/>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lang w:eastAsia="ru-RU"/>
              </w:rPr>
              <w:t xml:space="preserve">Ремонт измерительных трансформаторов, сухих трансформаторов, автотрансформаторов.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ек</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щий</w:t>
            </w:r>
            <w:r w:rsidRPr="00382676">
              <w:rPr>
                <w:rFonts w:ascii="Times New Roman" w:eastAsia="Times New Roman" w:hAnsi="Times New Roman" w:cs="Times New Roman"/>
                <w:i/>
                <w:spacing w:val="34"/>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34"/>
                <w:sz w:val="24"/>
                <w:szCs w:val="24"/>
                <w:lang w:eastAsia="ru-RU"/>
              </w:rPr>
              <w:t xml:space="preserve"> </w:t>
            </w:r>
            <w:r w:rsidRPr="00382676">
              <w:rPr>
                <w:rFonts w:ascii="Times New Roman" w:eastAsia="Times New Roman" w:hAnsi="Times New Roman" w:cs="Times New Roman"/>
                <w:i/>
                <w:sz w:val="24"/>
                <w:szCs w:val="24"/>
                <w:lang w:eastAsia="ru-RU"/>
              </w:rPr>
              <w:t>силовых</w:t>
            </w:r>
            <w:r w:rsidRPr="00382676">
              <w:rPr>
                <w:rFonts w:ascii="Times New Roman" w:eastAsia="Times New Roman" w:hAnsi="Times New Roman" w:cs="Times New Roman"/>
                <w:i/>
                <w:spacing w:val="35"/>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ансфо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матор</w:t>
            </w:r>
            <w:r w:rsidRPr="00382676">
              <w:rPr>
                <w:rFonts w:ascii="Times New Roman" w:eastAsia="Times New Roman" w:hAnsi="Times New Roman" w:cs="Times New Roman"/>
                <w:i/>
                <w:spacing w:val="1"/>
                <w:sz w:val="24"/>
                <w:szCs w:val="24"/>
                <w:lang w:eastAsia="ru-RU"/>
              </w:rPr>
              <w:t>ов</w:t>
            </w:r>
            <w:r w:rsidRPr="00382676">
              <w:rPr>
                <w:rFonts w:ascii="Times New Roman" w:eastAsia="Times New Roman" w:hAnsi="Times New Roman" w:cs="Times New Roman"/>
                <w:i/>
                <w:sz w:val="24"/>
                <w:szCs w:val="24"/>
                <w:lang w:eastAsia="ru-RU"/>
              </w:rPr>
              <w:t>. Объем текущего</w:t>
            </w:r>
            <w:r w:rsidRPr="00382676">
              <w:rPr>
                <w:rFonts w:ascii="Times New Roman" w:eastAsia="Times New Roman" w:hAnsi="Times New Roman" w:cs="Times New Roman"/>
                <w:i/>
                <w:spacing w:val="1"/>
                <w:sz w:val="24"/>
                <w:szCs w:val="24"/>
                <w:lang w:eastAsia="ru-RU"/>
              </w:rPr>
              <w:t xml:space="preserve"> 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 Испытания силового трансформатора после текущего ремонта. С</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едний </w:t>
            </w:r>
            <w:r w:rsidRPr="00382676">
              <w:rPr>
                <w:rFonts w:ascii="Times New Roman" w:eastAsia="Times New Roman" w:hAnsi="Times New Roman" w:cs="Times New Roman"/>
                <w:i/>
                <w:spacing w:val="1"/>
                <w:sz w:val="24"/>
                <w:szCs w:val="24"/>
                <w:lang w:eastAsia="ru-RU"/>
              </w:rPr>
              <w:t xml:space="preserve"> 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нт </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49"/>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49"/>
                <w:sz w:val="24"/>
                <w:szCs w:val="24"/>
                <w:lang w:eastAsia="ru-RU"/>
              </w:rPr>
              <w:t xml:space="preserve"> </w:t>
            </w:r>
            <w:r w:rsidRPr="00382676">
              <w:rPr>
                <w:rFonts w:ascii="Times New Roman" w:eastAsia="Times New Roman" w:hAnsi="Times New Roman" w:cs="Times New Roman"/>
                <w:i/>
                <w:sz w:val="24"/>
                <w:szCs w:val="24"/>
                <w:lang w:eastAsia="ru-RU"/>
              </w:rPr>
              <w:t>по  те</w:t>
            </w:r>
            <w:r w:rsidRPr="00382676">
              <w:rPr>
                <w:rFonts w:ascii="Times New Roman" w:eastAsia="Times New Roman" w:hAnsi="Times New Roman" w:cs="Times New Roman"/>
                <w:i/>
                <w:spacing w:val="1"/>
                <w:sz w:val="24"/>
                <w:szCs w:val="24"/>
                <w:lang w:eastAsia="ru-RU"/>
              </w:rPr>
              <w:t>х</w:t>
            </w:r>
            <w:r w:rsidRPr="00382676">
              <w:rPr>
                <w:rFonts w:ascii="Times New Roman" w:eastAsia="Times New Roman" w:hAnsi="Times New Roman" w:cs="Times New Roman"/>
                <w:i/>
                <w:sz w:val="24"/>
                <w:szCs w:val="24"/>
                <w:lang w:eastAsia="ru-RU"/>
              </w:rPr>
              <w:t>ническ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му</w:t>
            </w:r>
            <w:r w:rsidRPr="00382676">
              <w:rPr>
                <w:rFonts w:ascii="Times New Roman" w:eastAsia="Times New Roman" w:hAnsi="Times New Roman" w:cs="Times New Roman"/>
                <w:i/>
                <w:spacing w:val="49"/>
                <w:sz w:val="24"/>
                <w:szCs w:val="24"/>
                <w:lang w:eastAsia="ru-RU"/>
              </w:rPr>
              <w:t xml:space="preserve">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с</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pacing w:val="1"/>
                <w:sz w:val="24"/>
                <w:szCs w:val="24"/>
                <w:lang w:eastAsia="ru-RU"/>
              </w:rPr>
              <w:t>ю</w:t>
            </w:r>
            <w:r w:rsidRPr="00382676">
              <w:rPr>
                <w:rFonts w:ascii="Times New Roman" w:eastAsia="Times New Roman" w:hAnsi="Times New Roman" w:cs="Times New Roman"/>
                <w:i/>
                <w:sz w:val="24"/>
                <w:szCs w:val="24"/>
                <w:lang w:eastAsia="ru-RU"/>
              </w:rPr>
              <w:t>.</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i/>
                <w:sz w:val="24"/>
                <w:szCs w:val="24"/>
                <w:lang w:eastAsia="ru-RU"/>
              </w:rPr>
              <w:t>Капитальный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нт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ор</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Испытания силового трансформатора после капитального  ремонта. Дефектные ве</w:t>
            </w:r>
            <w:r w:rsidRPr="00382676">
              <w:rPr>
                <w:rFonts w:ascii="Times New Roman" w:eastAsia="Times New Roman" w:hAnsi="Times New Roman" w:cs="Times New Roman"/>
                <w:i/>
                <w:spacing w:val="-1"/>
                <w:sz w:val="24"/>
                <w:szCs w:val="24"/>
                <w:lang w:eastAsia="ru-RU"/>
              </w:rPr>
              <w:t>д</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мости капитальн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г</w:t>
            </w:r>
            <w:r w:rsidRPr="00382676">
              <w:rPr>
                <w:rFonts w:ascii="Times New Roman" w:eastAsia="Times New Roman" w:hAnsi="Times New Roman" w:cs="Times New Roman"/>
                <w:i/>
                <w:sz w:val="24"/>
                <w:szCs w:val="24"/>
                <w:lang w:eastAsia="ru-RU"/>
              </w:rPr>
              <w:t>о 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нта. Регене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ация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очистка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тра</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сфо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ор</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2"/>
                <w:sz w:val="24"/>
                <w:szCs w:val="24"/>
                <w:lang w:eastAsia="ru-RU"/>
              </w:rPr>
              <w:t>г</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масла</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07"/>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tabs>
                <w:tab w:val="left" w:pos="276"/>
              </w:tabs>
              <w:spacing w:after="0" w:line="240" w:lineRule="auto"/>
              <w:ind w:left="34"/>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1 Составление дефектной ведомости на капитальный ремонт трансформаторов.</w:t>
            </w:r>
          </w:p>
          <w:p w:rsidR="00382676" w:rsidRPr="00382676" w:rsidRDefault="00382676" w:rsidP="0051031C">
            <w:pPr>
              <w:numPr>
                <w:ilvl w:val="0"/>
                <w:numId w:val="91"/>
              </w:numPr>
              <w:tabs>
                <w:tab w:val="left" w:pos="276"/>
              </w:tabs>
              <w:spacing w:after="0" w:line="240" w:lineRule="auto"/>
              <w:ind w:left="34" w:firstLine="0"/>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 технологической карты на ремонт трансформаторов тока и напряжения</w:t>
            </w:r>
          </w:p>
          <w:p w:rsidR="00382676" w:rsidRPr="00382676" w:rsidRDefault="00382676" w:rsidP="00382676">
            <w:pPr>
              <w:tabs>
                <w:tab w:val="left" w:pos="276"/>
              </w:tabs>
              <w:spacing w:after="0" w:line="240" w:lineRule="auto"/>
              <w:ind w:left="34"/>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3 Текущий</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силов</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22"/>
                <w:sz w:val="24"/>
                <w:szCs w:val="24"/>
                <w:lang w:eastAsia="ru-RU"/>
              </w:rPr>
              <w:t xml:space="preserve"> </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24"/>
                <w:sz w:val="24"/>
                <w:szCs w:val="24"/>
                <w:lang w:eastAsia="ru-RU"/>
              </w:rPr>
              <w:t xml:space="preserve"> </w:t>
            </w:r>
            <w:r w:rsidRPr="00382676">
              <w:rPr>
                <w:rFonts w:ascii="Times New Roman" w:eastAsia="Times New Roman" w:hAnsi="Times New Roman" w:cs="Times New Roman"/>
                <w:i/>
                <w:sz w:val="24"/>
                <w:szCs w:val="24"/>
                <w:lang w:eastAsia="ru-RU"/>
              </w:rPr>
              <w:t>с</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сух</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из</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ляцией.               4 Те</w:t>
            </w:r>
            <w:r w:rsidRPr="00382676">
              <w:rPr>
                <w:rFonts w:ascii="Times New Roman" w:eastAsia="Times New Roman" w:hAnsi="Times New Roman" w:cs="Times New Roman"/>
                <w:i/>
                <w:spacing w:val="-1"/>
                <w:sz w:val="24"/>
                <w:szCs w:val="24"/>
                <w:lang w:eastAsia="ru-RU"/>
              </w:rPr>
              <w:t>ку</w:t>
            </w:r>
            <w:r w:rsidRPr="00382676">
              <w:rPr>
                <w:rFonts w:ascii="Times New Roman" w:eastAsia="Times New Roman" w:hAnsi="Times New Roman" w:cs="Times New Roman"/>
                <w:i/>
                <w:sz w:val="24"/>
                <w:szCs w:val="24"/>
                <w:lang w:eastAsia="ru-RU"/>
              </w:rPr>
              <w:t>щий</w:t>
            </w:r>
            <w:r w:rsidRPr="00382676">
              <w:rPr>
                <w:rFonts w:ascii="Times New Roman" w:eastAsia="Times New Roman" w:hAnsi="Times New Roman" w:cs="Times New Roman"/>
                <w:i/>
                <w:spacing w:val="23"/>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22"/>
                <w:sz w:val="24"/>
                <w:szCs w:val="24"/>
                <w:lang w:eastAsia="ru-RU"/>
              </w:rPr>
              <w:t xml:space="preserve"> </w:t>
            </w:r>
            <w:r w:rsidRPr="00382676">
              <w:rPr>
                <w:rFonts w:ascii="Times New Roman" w:eastAsia="Times New Roman" w:hAnsi="Times New Roman" w:cs="Times New Roman"/>
                <w:i/>
                <w:sz w:val="24"/>
                <w:szCs w:val="24"/>
                <w:lang w:eastAsia="ru-RU"/>
              </w:rPr>
              <w:t>силовых</w:t>
            </w:r>
            <w:r w:rsidRPr="00382676">
              <w:rPr>
                <w:rFonts w:ascii="Times New Roman" w:eastAsia="Times New Roman" w:hAnsi="Times New Roman" w:cs="Times New Roman"/>
                <w:i/>
                <w:spacing w:val="24"/>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сфо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 с</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масляной изоляцией.</w:t>
            </w:r>
          </w:p>
          <w:p w:rsidR="00382676" w:rsidRPr="00382676" w:rsidRDefault="00382676" w:rsidP="00382676">
            <w:pPr>
              <w:tabs>
                <w:tab w:val="left" w:pos="276"/>
              </w:tabs>
              <w:spacing w:after="0" w:line="240" w:lineRule="auto"/>
              <w:ind w:left="34"/>
              <w:rPr>
                <w:rFonts w:ascii="Times New Roman" w:eastAsia="Times New Roman" w:hAnsi="Times New Roman" w:cs="Times New Roman"/>
                <w:i/>
                <w:spacing w:val="-1"/>
                <w:sz w:val="24"/>
                <w:szCs w:val="24"/>
                <w:lang w:eastAsia="ru-RU"/>
              </w:rPr>
            </w:pPr>
            <w:r w:rsidRPr="00382676">
              <w:rPr>
                <w:rFonts w:ascii="Times New Roman" w:eastAsia="Times New Roman" w:hAnsi="Times New Roman" w:cs="Times New Roman"/>
                <w:i/>
                <w:sz w:val="24"/>
                <w:szCs w:val="24"/>
                <w:lang w:eastAsia="ru-RU"/>
              </w:rPr>
              <w:t>5 Допуск к</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ра</w:t>
            </w:r>
            <w:r w:rsidRPr="00382676">
              <w:rPr>
                <w:rFonts w:ascii="Times New Roman" w:eastAsia="Times New Roman" w:hAnsi="Times New Roman" w:cs="Times New Roman"/>
                <w:i/>
                <w:spacing w:val="-1"/>
                <w:sz w:val="24"/>
                <w:szCs w:val="24"/>
                <w:lang w:eastAsia="ru-RU"/>
              </w:rPr>
              <w:t>бо</w:t>
            </w:r>
            <w:r w:rsidRPr="00382676">
              <w:rPr>
                <w:rFonts w:ascii="Times New Roman" w:eastAsia="Times New Roman" w:hAnsi="Times New Roman" w:cs="Times New Roman"/>
                <w:i/>
                <w:sz w:val="24"/>
                <w:szCs w:val="24"/>
                <w:lang w:eastAsia="ru-RU"/>
              </w:rPr>
              <w:t>те по текущему 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нту си</w:t>
            </w:r>
            <w:r w:rsidRPr="00382676">
              <w:rPr>
                <w:rFonts w:ascii="Times New Roman" w:eastAsia="Times New Roman" w:hAnsi="Times New Roman" w:cs="Times New Roman"/>
                <w:i/>
                <w:spacing w:val="-2"/>
                <w:sz w:val="24"/>
                <w:szCs w:val="24"/>
                <w:lang w:eastAsia="ru-RU"/>
              </w:rPr>
              <w:t>л</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вого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w:t>
            </w:r>
            <w:r w:rsidRPr="00382676">
              <w:rPr>
                <w:rFonts w:ascii="Times New Roman" w:eastAsia="Times New Roman" w:hAnsi="Times New Roman" w:cs="Times New Roman"/>
                <w:i/>
                <w:spacing w:val="-2"/>
                <w:sz w:val="24"/>
                <w:szCs w:val="24"/>
                <w:lang w:eastAsia="ru-RU"/>
              </w:rPr>
              <w:t>ф</w:t>
            </w:r>
            <w:r w:rsidRPr="00382676">
              <w:rPr>
                <w:rFonts w:ascii="Times New Roman" w:eastAsia="Times New Roman" w:hAnsi="Times New Roman" w:cs="Times New Roman"/>
                <w:i/>
                <w:sz w:val="24"/>
                <w:szCs w:val="24"/>
                <w:lang w:eastAsia="ru-RU"/>
              </w:rPr>
              <w:t>орма</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р</w:t>
            </w:r>
            <w:r w:rsidRPr="00382676">
              <w:rPr>
                <w:rFonts w:ascii="Times New Roman" w:eastAsia="Times New Roman" w:hAnsi="Times New Roman" w:cs="Times New Roman"/>
                <w:i/>
                <w:spacing w:val="-1"/>
                <w:sz w:val="24"/>
                <w:szCs w:val="24"/>
                <w:lang w:eastAsia="ru-RU"/>
              </w:rPr>
              <w:t>а.</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518" w:type="dxa"/>
            <w:gridSpan w:val="4"/>
            <w:vMerge w:val="restart"/>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2.3</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 xml:space="preserve">Ремонт и обслуживание распределительной </w:t>
            </w:r>
          </w:p>
          <w:p w:rsidR="00382676" w:rsidRPr="00382676" w:rsidRDefault="00382676" w:rsidP="00382676">
            <w:pP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и пускозащитной аппаратуры</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Ремонт и обслуживание электрооборудования распределительных устройств напряжением выше 1000В. </w:t>
            </w:r>
            <w:r w:rsidRPr="00382676">
              <w:rPr>
                <w:rFonts w:ascii="Times New Roman" w:eastAsia="Arial Unicode MS" w:hAnsi="Times New Roman" w:cs="Times New Roman"/>
                <w:bCs/>
                <w:sz w:val="24"/>
                <w:szCs w:val="24"/>
                <w:shd w:val="clear" w:color="auto" w:fill="FFFFFF"/>
                <w:lang w:eastAsia="ru-RU"/>
              </w:rPr>
              <w:t>Осмотры электрооборудования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2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518" w:type="dxa"/>
            <w:gridSpan w:val="4"/>
            <w:vMerge/>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Составление технологической карты на ремонт электрооборудования распределительных устройств напряжением выше 1000В</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28" w:lineRule="exact"/>
              <w:rPr>
                <w:rFonts w:ascii="Times New Roman" w:eastAsia="Times New Roman" w:hAnsi="Times New Roman" w:cs="Times New Roman"/>
                <w:b/>
                <w:bCs/>
                <w:i/>
                <w:spacing w:val="13"/>
                <w:sz w:val="24"/>
                <w:szCs w:val="24"/>
                <w:lang w:eastAsia="ru-RU"/>
              </w:rPr>
            </w:pPr>
            <w:r w:rsidRPr="00382676">
              <w:rPr>
                <w:rFonts w:ascii="Times New Roman" w:eastAsia="Times New Roman" w:hAnsi="Times New Roman" w:cs="Times New Roman"/>
                <w:b/>
                <w:bCs/>
                <w:i/>
                <w:sz w:val="24"/>
                <w:szCs w:val="24"/>
                <w:lang w:eastAsia="ru-RU"/>
              </w:rPr>
              <w:t>Тема</w:t>
            </w:r>
            <w:r w:rsidRPr="00382676">
              <w:rPr>
                <w:rFonts w:ascii="Times New Roman" w:eastAsia="Times New Roman" w:hAnsi="Times New Roman" w:cs="Times New Roman"/>
                <w:b/>
                <w:bCs/>
                <w:i/>
                <w:spacing w:val="11"/>
                <w:sz w:val="24"/>
                <w:szCs w:val="24"/>
                <w:lang w:eastAsia="ru-RU"/>
              </w:rPr>
              <w:t xml:space="preserve"> </w:t>
            </w:r>
            <w:r w:rsidRPr="00382676">
              <w:rPr>
                <w:rFonts w:ascii="Times New Roman" w:eastAsia="Times New Roman" w:hAnsi="Times New Roman" w:cs="Times New Roman"/>
                <w:b/>
                <w:bCs/>
                <w:i/>
                <w:spacing w:val="1"/>
                <w:sz w:val="24"/>
                <w:szCs w:val="24"/>
                <w:lang w:eastAsia="ru-RU"/>
              </w:rPr>
              <w:t>2</w:t>
            </w:r>
            <w:r w:rsidRPr="00382676">
              <w:rPr>
                <w:rFonts w:ascii="Times New Roman" w:eastAsia="Times New Roman" w:hAnsi="Times New Roman" w:cs="Times New Roman"/>
                <w:b/>
                <w:bCs/>
                <w:i/>
                <w:spacing w:val="-1"/>
                <w:sz w:val="24"/>
                <w:szCs w:val="24"/>
                <w:lang w:eastAsia="ru-RU"/>
              </w:rPr>
              <w:t>.</w:t>
            </w:r>
            <w:r w:rsidRPr="00382676">
              <w:rPr>
                <w:rFonts w:ascii="Times New Roman" w:eastAsia="Times New Roman" w:hAnsi="Times New Roman" w:cs="Times New Roman"/>
                <w:b/>
                <w:bCs/>
                <w:i/>
                <w:spacing w:val="1"/>
                <w:sz w:val="24"/>
                <w:szCs w:val="24"/>
                <w:lang w:eastAsia="ru-RU"/>
              </w:rPr>
              <w:t>4</w:t>
            </w:r>
            <w:r w:rsidRPr="00382676">
              <w:rPr>
                <w:rFonts w:ascii="Times New Roman" w:eastAsia="Times New Roman" w:hAnsi="Times New Roman" w:cs="Times New Roman"/>
                <w:b/>
                <w:bCs/>
                <w:i/>
                <w:sz w:val="24"/>
                <w:szCs w:val="24"/>
                <w:lang w:eastAsia="ru-RU"/>
              </w:rPr>
              <w:t>.</w:t>
            </w:r>
            <w:r w:rsidRPr="00382676">
              <w:rPr>
                <w:rFonts w:ascii="Times New Roman" w:eastAsia="Times New Roman" w:hAnsi="Times New Roman" w:cs="Times New Roman"/>
                <w:b/>
                <w:bCs/>
                <w:i/>
                <w:spacing w:val="13"/>
                <w:sz w:val="24"/>
                <w:szCs w:val="24"/>
                <w:lang w:eastAsia="ru-RU"/>
              </w:rPr>
              <w:t xml:space="preserve"> </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i/>
                <w:spacing w:val="37"/>
                <w:sz w:val="24"/>
                <w:szCs w:val="24"/>
                <w:lang w:eastAsia="ru-RU"/>
              </w:rPr>
            </w:pPr>
            <w:r w:rsidRPr="00382676">
              <w:rPr>
                <w:rFonts w:ascii="Times New Roman" w:eastAsia="Times New Roman" w:hAnsi="Times New Roman" w:cs="Times New Roman"/>
                <w:b/>
                <w:bCs/>
                <w:i/>
                <w:sz w:val="24"/>
                <w:szCs w:val="24"/>
                <w:lang w:eastAsia="ru-RU"/>
              </w:rPr>
              <w:t xml:space="preserve">Ремонт </w:t>
            </w:r>
            <w:r w:rsidRPr="00382676">
              <w:rPr>
                <w:rFonts w:ascii="Times New Roman" w:eastAsia="Times New Roman" w:hAnsi="Times New Roman" w:cs="Times New Roman"/>
                <w:b/>
                <w:bCs/>
                <w:i/>
                <w:spacing w:val="20"/>
                <w:sz w:val="24"/>
                <w:szCs w:val="24"/>
                <w:lang w:eastAsia="ru-RU"/>
              </w:rPr>
              <w:t xml:space="preserve"> </w:t>
            </w:r>
            <w:r w:rsidRPr="00382676">
              <w:rPr>
                <w:rFonts w:ascii="Times New Roman" w:eastAsia="Times New Roman" w:hAnsi="Times New Roman" w:cs="Times New Roman"/>
                <w:b/>
                <w:bCs/>
                <w:i/>
                <w:sz w:val="24"/>
                <w:szCs w:val="24"/>
                <w:lang w:eastAsia="ru-RU"/>
              </w:rPr>
              <w:t>электр</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z w:val="24"/>
                <w:szCs w:val="24"/>
                <w:lang w:eastAsia="ru-RU"/>
              </w:rPr>
              <w:t>об</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z w:val="24"/>
                <w:szCs w:val="24"/>
                <w:lang w:eastAsia="ru-RU"/>
              </w:rPr>
              <w:t>р</w:t>
            </w:r>
            <w:r w:rsidRPr="00382676">
              <w:rPr>
                <w:rFonts w:ascii="Times New Roman" w:eastAsia="Times New Roman" w:hAnsi="Times New Roman" w:cs="Times New Roman"/>
                <w:b/>
                <w:bCs/>
                <w:i/>
                <w:spacing w:val="2"/>
                <w:sz w:val="24"/>
                <w:szCs w:val="24"/>
                <w:lang w:eastAsia="ru-RU"/>
              </w:rPr>
              <w:t>у</w:t>
            </w:r>
            <w:r w:rsidRPr="00382676">
              <w:rPr>
                <w:rFonts w:ascii="Times New Roman" w:eastAsia="Times New Roman" w:hAnsi="Times New Roman" w:cs="Times New Roman"/>
                <w:b/>
                <w:bCs/>
                <w:i/>
                <w:sz w:val="24"/>
                <w:szCs w:val="24"/>
                <w:lang w:eastAsia="ru-RU"/>
              </w:rPr>
              <w:t>до</w:t>
            </w:r>
            <w:r w:rsidRPr="00382676">
              <w:rPr>
                <w:rFonts w:ascii="Times New Roman" w:eastAsia="Times New Roman" w:hAnsi="Times New Roman" w:cs="Times New Roman"/>
                <w:b/>
                <w:bCs/>
                <w:i/>
                <w:spacing w:val="-1"/>
                <w:sz w:val="24"/>
                <w:szCs w:val="24"/>
                <w:lang w:eastAsia="ru-RU"/>
              </w:rPr>
              <w:t>в</w:t>
            </w:r>
            <w:r w:rsidRPr="00382676">
              <w:rPr>
                <w:rFonts w:ascii="Times New Roman" w:eastAsia="Times New Roman" w:hAnsi="Times New Roman" w:cs="Times New Roman"/>
                <w:b/>
                <w:bCs/>
                <w:i/>
                <w:spacing w:val="1"/>
                <w:sz w:val="24"/>
                <w:szCs w:val="24"/>
                <w:lang w:eastAsia="ru-RU"/>
              </w:rPr>
              <w:t>а</w:t>
            </w:r>
            <w:r w:rsidRPr="00382676">
              <w:rPr>
                <w:rFonts w:ascii="Times New Roman" w:eastAsia="Times New Roman" w:hAnsi="Times New Roman" w:cs="Times New Roman"/>
                <w:b/>
                <w:bCs/>
                <w:i/>
                <w:sz w:val="24"/>
                <w:szCs w:val="24"/>
                <w:lang w:eastAsia="ru-RU"/>
              </w:rPr>
              <w:t>ния</w:t>
            </w:r>
            <w:r w:rsidRPr="00382676">
              <w:rPr>
                <w:rFonts w:ascii="Times New Roman" w:eastAsia="Times New Roman" w:hAnsi="Times New Roman" w:cs="Times New Roman"/>
                <w:b/>
                <w:bCs/>
                <w:i/>
                <w:spacing w:val="37"/>
                <w:sz w:val="24"/>
                <w:szCs w:val="24"/>
                <w:lang w:eastAsia="ru-RU"/>
              </w:rPr>
              <w:t xml:space="preserve"> </w:t>
            </w:r>
            <w:r w:rsidRPr="00382676">
              <w:rPr>
                <w:rFonts w:ascii="Times New Roman" w:eastAsia="Times New Roman" w:hAnsi="Times New Roman" w:cs="Times New Roman"/>
                <w:b/>
                <w:bCs/>
                <w:i/>
                <w:spacing w:val="-1"/>
                <w:sz w:val="24"/>
                <w:szCs w:val="24"/>
                <w:lang w:eastAsia="ru-RU"/>
              </w:rPr>
              <w:t>э</w:t>
            </w:r>
            <w:r w:rsidRPr="00382676">
              <w:rPr>
                <w:rFonts w:ascii="Times New Roman" w:eastAsia="Times New Roman" w:hAnsi="Times New Roman" w:cs="Times New Roman"/>
                <w:b/>
                <w:bCs/>
                <w:i/>
                <w:sz w:val="24"/>
                <w:szCs w:val="24"/>
                <w:lang w:eastAsia="ru-RU"/>
              </w:rPr>
              <w:t>лектри-ческих</w:t>
            </w:r>
            <w:r w:rsidRPr="00382676">
              <w:rPr>
                <w:rFonts w:ascii="Times New Roman" w:eastAsia="Times New Roman" w:hAnsi="Times New Roman" w:cs="Times New Roman"/>
                <w:b/>
                <w:bCs/>
                <w:i/>
                <w:spacing w:val="37"/>
                <w:sz w:val="24"/>
                <w:szCs w:val="24"/>
                <w:lang w:eastAsia="ru-RU"/>
              </w:rPr>
              <w:t xml:space="preserve"> п</w:t>
            </w:r>
            <w:r w:rsidRPr="00382676">
              <w:rPr>
                <w:rFonts w:ascii="Times New Roman" w:eastAsia="Times New Roman" w:hAnsi="Times New Roman" w:cs="Times New Roman"/>
                <w:b/>
                <w:bCs/>
                <w:i/>
                <w:sz w:val="24"/>
                <w:szCs w:val="24"/>
                <w:lang w:eastAsia="ru-RU"/>
              </w:rPr>
              <w:t>о</w:t>
            </w:r>
            <w:r w:rsidRPr="00382676">
              <w:rPr>
                <w:rFonts w:ascii="Times New Roman" w:eastAsia="Times New Roman" w:hAnsi="Times New Roman" w:cs="Times New Roman"/>
                <w:b/>
                <w:bCs/>
                <w:i/>
                <w:spacing w:val="-2"/>
                <w:sz w:val="24"/>
                <w:szCs w:val="24"/>
                <w:lang w:eastAsia="ru-RU"/>
              </w:rPr>
              <w:t>д</w:t>
            </w:r>
            <w:r w:rsidRPr="00382676">
              <w:rPr>
                <w:rFonts w:ascii="Times New Roman" w:eastAsia="Times New Roman" w:hAnsi="Times New Roman" w:cs="Times New Roman"/>
                <w:b/>
                <w:bCs/>
                <w:i/>
                <w:sz w:val="24"/>
                <w:szCs w:val="24"/>
                <w:lang w:eastAsia="ru-RU"/>
              </w:rPr>
              <w:t>станций</w:t>
            </w:r>
          </w:p>
          <w:p w:rsidR="00382676" w:rsidRPr="00382676" w:rsidRDefault="00382676" w:rsidP="00382676">
            <w:pPr>
              <w:spacing w:after="0" w:line="240" w:lineRule="auto"/>
              <w:rPr>
                <w:rFonts w:ascii="Times New Roman" w:eastAsia="Calibri" w:hAnsi="Times New Roman" w:cs="Times New Roman"/>
                <w:b/>
                <w:bCs/>
                <w:sz w:val="24"/>
                <w:szCs w:val="24"/>
                <w:lang w:eastAsia="ru-RU"/>
              </w:rPr>
            </w:pP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Ме</w:t>
            </w:r>
            <w:r w:rsidRPr="00382676">
              <w:rPr>
                <w:rFonts w:ascii="Times New Roman" w:eastAsia="Times New Roman" w:hAnsi="Times New Roman" w:cs="Times New Roman"/>
                <w:i/>
                <w:spacing w:val="1"/>
                <w:sz w:val="24"/>
                <w:szCs w:val="24"/>
                <w:lang w:eastAsia="ru-RU"/>
              </w:rPr>
              <w:t>х</w:t>
            </w:r>
            <w:r w:rsidRPr="00382676">
              <w:rPr>
                <w:rFonts w:ascii="Times New Roman" w:eastAsia="Times New Roman" w:hAnsi="Times New Roman" w:cs="Times New Roman"/>
                <w:i/>
                <w:sz w:val="24"/>
                <w:szCs w:val="24"/>
                <w:lang w:eastAsia="ru-RU"/>
              </w:rPr>
              <w:t>анический</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ммутаци</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нный</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ресурс</w:t>
            </w:r>
            <w:r w:rsidRPr="00382676">
              <w:rPr>
                <w:rFonts w:ascii="Times New Roman" w:eastAsia="Times New Roman" w:hAnsi="Times New Roman" w:cs="Times New Roman"/>
                <w:i/>
                <w:spacing w:val="40"/>
                <w:sz w:val="24"/>
                <w:szCs w:val="24"/>
                <w:lang w:eastAsia="ru-RU"/>
              </w:rPr>
              <w:t xml:space="preserve"> </w:t>
            </w:r>
            <w:r w:rsidRPr="00382676">
              <w:rPr>
                <w:rFonts w:ascii="Times New Roman" w:eastAsia="Times New Roman" w:hAnsi="Times New Roman" w:cs="Times New Roman"/>
                <w:i/>
                <w:sz w:val="24"/>
                <w:szCs w:val="24"/>
                <w:lang w:eastAsia="ru-RU"/>
              </w:rPr>
              <w:t>выключ</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телей.</w:t>
            </w:r>
            <w:r w:rsidRPr="00382676">
              <w:rPr>
                <w:rFonts w:ascii="Times New Roman" w:eastAsia="Times New Roman" w:hAnsi="Times New Roman" w:cs="Times New Roman"/>
                <w:i/>
                <w:spacing w:val="42"/>
                <w:sz w:val="24"/>
                <w:szCs w:val="24"/>
                <w:lang w:eastAsia="ru-RU"/>
              </w:rPr>
              <w:t xml:space="preserve"> </w:t>
            </w:r>
            <w:r w:rsidRPr="00382676">
              <w:rPr>
                <w:rFonts w:ascii="Times New Roman" w:eastAsia="Times New Roman" w:hAnsi="Times New Roman" w:cs="Times New Roman"/>
                <w:i/>
                <w:sz w:val="24"/>
                <w:szCs w:val="24"/>
                <w:lang w:eastAsia="ru-RU"/>
              </w:rPr>
              <w:t>Виды</w:t>
            </w:r>
            <w:r w:rsidRPr="00382676">
              <w:rPr>
                <w:rFonts w:ascii="Times New Roman" w:eastAsia="Times New Roman" w:hAnsi="Times New Roman" w:cs="Times New Roman"/>
                <w:i/>
                <w:spacing w:val="42"/>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содержание</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ремонта</w:t>
            </w:r>
            <w:r w:rsidRPr="00382676">
              <w:rPr>
                <w:rFonts w:ascii="Times New Roman" w:eastAsia="Times New Roman" w:hAnsi="Times New Roman" w:cs="Times New Roman"/>
                <w:i/>
                <w:spacing w:val="41"/>
                <w:sz w:val="24"/>
                <w:szCs w:val="24"/>
                <w:lang w:eastAsia="ru-RU"/>
              </w:rPr>
              <w:t xml:space="preserve"> </w:t>
            </w:r>
            <w:r w:rsidRPr="00382676">
              <w:rPr>
                <w:rFonts w:ascii="Times New Roman" w:eastAsia="Times New Roman" w:hAnsi="Times New Roman" w:cs="Times New Roman"/>
                <w:i/>
                <w:sz w:val="24"/>
                <w:szCs w:val="24"/>
                <w:lang w:eastAsia="ru-RU"/>
              </w:rPr>
              <w:t>вы</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вольтных вы</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лючателей 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емен</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г</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ка; изме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те</w:t>
            </w:r>
            <w:r w:rsidRPr="00382676">
              <w:rPr>
                <w:rFonts w:ascii="Times New Roman" w:eastAsia="Times New Roman" w:hAnsi="Times New Roman" w:cs="Times New Roman"/>
                <w:i/>
                <w:spacing w:val="-2"/>
                <w:sz w:val="24"/>
                <w:szCs w:val="24"/>
                <w:lang w:eastAsia="ru-RU"/>
              </w:rPr>
              <w:t>л</w:t>
            </w:r>
            <w:r w:rsidRPr="00382676">
              <w:rPr>
                <w:rFonts w:ascii="Times New Roman" w:eastAsia="Times New Roman" w:hAnsi="Times New Roman" w:cs="Times New Roman"/>
                <w:i/>
                <w:sz w:val="24"/>
                <w:szCs w:val="24"/>
                <w:lang w:eastAsia="ru-RU"/>
              </w:rPr>
              <w:t>ьных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транс</w:t>
            </w:r>
            <w:r w:rsidRPr="00382676">
              <w:rPr>
                <w:rFonts w:ascii="Times New Roman" w:eastAsia="Times New Roman" w:hAnsi="Times New Roman" w:cs="Times New Roman"/>
                <w:i/>
                <w:spacing w:val="-1"/>
                <w:sz w:val="24"/>
                <w:szCs w:val="24"/>
                <w:lang w:eastAsia="ru-RU"/>
              </w:rPr>
              <w:t>ф</w:t>
            </w:r>
            <w:r w:rsidRPr="00382676">
              <w:rPr>
                <w:rFonts w:ascii="Times New Roman" w:eastAsia="Times New Roman" w:hAnsi="Times New Roman" w:cs="Times New Roman"/>
                <w:i/>
                <w:sz w:val="24"/>
                <w:szCs w:val="24"/>
                <w:lang w:eastAsia="ru-RU"/>
              </w:rPr>
              <w:t>орма</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ров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то</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а и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яжения;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азъединителей,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отделителей 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корот</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о</w:t>
            </w:r>
            <w:r w:rsidRPr="00382676">
              <w:rPr>
                <w:rFonts w:ascii="Times New Roman" w:eastAsia="Times New Roman" w:hAnsi="Times New Roman" w:cs="Times New Roman"/>
                <w:i/>
                <w:spacing w:val="-1"/>
                <w:sz w:val="24"/>
                <w:szCs w:val="24"/>
                <w:lang w:eastAsia="ru-RU"/>
              </w:rPr>
              <w:t>з</w:t>
            </w:r>
            <w:r w:rsidRPr="00382676">
              <w:rPr>
                <w:rFonts w:ascii="Times New Roman" w:eastAsia="Times New Roman" w:hAnsi="Times New Roman" w:cs="Times New Roman"/>
                <w:i/>
                <w:sz w:val="24"/>
                <w:szCs w:val="24"/>
                <w:lang w:eastAsia="ru-RU"/>
              </w:rPr>
              <w:t>амыкателе</w:t>
            </w:r>
            <w:r w:rsidRPr="00382676">
              <w:rPr>
                <w:rFonts w:ascii="Times New Roman" w:eastAsia="Times New Roman" w:hAnsi="Times New Roman" w:cs="Times New Roman"/>
                <w:i/>
                <w:spacing w:val="-1"/>
                <w:sz w:val="24"/>
                <w:szCs w:val="24"/>
                <w:lang w:eastAsia="ru-RU"/>
              </w:rPr>
              <w:t>й</w:t>
            </w:r>
            <w:r w:rsidRPr="00382676">
              <w:rPr>
                <w:rFonts w:ascii="Times New Roman" w:eastAsia="Times New Roman" w:hAnsi="Times New Roman" w:cs="Times New Roman"/>
                <w:i/>
                <w:sz w:val="24"/>
                <w:szCs w:val="24"/>
                <w:lang w:eastAsia="ru-RU"/>
              </w:rPr>
              <w:t>;</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устр</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йств защиты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т 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яжений. Тек</w:t>
            </w:r>
            <w:r w:rsidRPr="00382676">
              <w:rPr>
                <w:rFonts w:ascii="Times New Roman" w:eastAsia="Times New Roman" w:hAnsi="Times New Roman" w:cs="Times New Roman"/>
                <w:i/>
                <w:spacing w:val="-2"/>
                <w:sz w:val="24"/>
                <w:szCs w:val="24"/>
                <w:lang w:eastAsia="ru-RU"/>
              </w:rPr>
              <w:t>у</w:t>
            </w:r>
            <w:r w:rsidRPr="00382676">
              <w:rPr>
                <w:rFonts w:ascii="Times New Roman" w:eastAsia="Times New Roman" w:hAnsi="Times New Roman" w:cs="Times New Roman"/>
                <w:i/>
                <w:sz w:val="24"/>
                <w:szCs w:val="24"/>
                <w:lang w:eastAsia="ru-RU"/>
              </w:rPr>
              <w:t>щий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о</w:t>
            </w:r>
            <w:r w:rsidRPr="00382676">
              <w:rPr>
                <w:rFonts w:ascii="Times New Roman" w:eastAsia="Times New Roman" w:hAnsi="Times New Roman" w:cs="Times New Roman"/>
                <w:i/>
                <w:sz w:val="24"/>
                <w:szCs w:val="24"/>
                <w:lang w:eastAsia="ru-RU"/>
              </w:rPr>
              <w:t>цинк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вки, реакторов,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д</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выкл</w:t>
            </w:r>
            <w:r w:rsidRPr="00382676">
              <w:rPr>
                <w:rFonts w:ascii="Times New Roman" w:eastAsia="Times New Roman" w:hAnsi="Times New Roman" w:cs="Times New Roman"/>
                <w:i/>
                <w:spacing w:val="-1"/>
                <w:sz w:val="24"/>
                <w:szCs w:val="24"/>
                <w:lang w:eastAsia="ru-RU"/>
              </w:rPr>
              <w:t>ю</w:t>
            </w:r>
            <w:r w:rsidRPr="00382676">
              <w:rPr>
                <w:rFonts w:ascii="Times New Roman" w:eastAsia="Times New Roman" w:hAnsi="Times New Roman" w:cs="Times New Roman"/>
                <w:i/>
                <w:sz w:val="24"/>
                <w:szCs w:val="24"/>
                <w:lang w:eastAsia="ru-RU"/>
              </w:rPr>
              <w:t>чателей и разъед</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нителей,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низк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льтн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 коммутаци</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ой аппарат</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ры. В</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ды 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акк</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м</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лят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рной </w:t>
            </w:r>
            <w:r w:rsidRPr="00382676">
              <w:rPr>
                <w:rFonts w:ascii="Times New Roman" w:eastAsia="Times New Roman" w:hAnsi="Times New Roman" w:cs="Times New Roman"/>
                <w:i/>
                <w:spacing w:val="-1"/>
                <w:sz w:val="24"/>
                <w:szCs w:val="24"/>
                <w:lang w:eastAsia="ru-RU"/>
              </w:rPr>
              <w:t>б</w:t>
            </w:r>
            <w:r w:rsidRPr="00382676">
              <w:rPr>
                <w:rFonts w:ascii="Times New Roman" w:eastAsia="Times New Roman" w:hAnsi="Times New Roman" w:cs="Times New Roman"/>
                <w:i/>
                <w:sz w:val="24"/>
                <w:szCs w:val="24"/>
                <w:lang w:eastAsia="ru-RU"/>
              </w:rPr>
              <w:t>ата</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i/>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28" w:lineRule="exact"/>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080"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28" w:lineRule="exact"/>
              <w:rPr>
                <w:rFonts w:ascii="Times New Roman" w:eastAsia="Times New Roman" w:hAnsi="Times New Roman" w:cs="Times New Roman"/>
                <w:b/>
                <w:bCs/>
                <w:i/>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1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во</w:t>
            </w:r>
            <w:r w:rsidRPr="00382676">
              <w:rPr>
                <w:rFonts w:ascii="Times New Roman" w:eastAsia="Times New Roman" w:hAnsi="Times New Roman" w:cs="Times New Roman"/>
                <w:i/>
                <w:sz w:val="24"/>
                <w:szCs w:val="24"/>
                <w:lang w:eastAsia="ru-RU"/>
              </w:rPr>
              <w:t>льтного</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вык</w:t>
            </w:r>
            <w:r w:rsidRPr="00382676">
              <w:rPr>
                <w:rFonts w:ascii="Times New Roman" w:eastAsia="Times New Roman" w:hAnsi="Times New Roman" w:cs="Times New Roman"/>
                <w:i/>
                <w:spacing w:val="-2"/>
                <w:sz w:val="24"/>
                <w:szCs w:val="24"/>
                <w:lang w:eastAsia="ru-RU"/>
              </w:rPr>
              <w:t>л</w:t>
            </w:r>
            <w:r w:rsidRPr="00382676">
              <w:rPr>
                <w:rFonts w:ascii="Times New Roman" w:eastAsia="Times New Roman" w:hAnsi="Times New Roman" w:cs="Times New Roman"/>
                <w:i/>
                <w:sz w:val="24"/>
                <w:szCs w:val="24"/>
                <w:lang w:eastAsia="ru-RU"/>
              </w:rPr>
              <w:t>ючателя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менн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го ток</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2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ансформатора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ток</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i/>
                <w:sz w:val="24"/>
                <w:szCs w:val="24"/>
                <w:lang w:eastAsia="ru-RU"/>
              </w:rPr>
              <w:t xml:space="preserve">3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ансформатора на</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яжения. </w:t>
            </w:r>
            <w:r w:rsidRPr="00382676">
              <w:rPr>
                <w:rFonts w:ascii="Times New Roman" w:eastAsia="Times New Roman" w:hAnsi="Times New Roman" w:cs="Times New Roman"/>
                <w:bCs/>
                <w:i/>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 xml:space="preserve">4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азъединителя.</w:t>
            </w:r>
          </w:p>
          <w:p w:rsidR="00382676" w:rsidRPr="00382676" w:rsidRDefault="00382676" w:rsidP="00382676">
            <w:pPr>
              <w:spacing w:after="0" w:line="240" w:lineRule="auto"/>
              <w:rPr>
                <w:rFonts w:ascii="Times New Roman" w:eastAsia="Times New Roman" w:hAnsi="Times New Roman" w:cs="Times New Roman"/>
                <w:i/>
                <w:spacing w:val="-1"/>
                <w:sz w:val="24"/>
                <w:szCs w:val="24"/>
                <w:lang w:eastAsia="ru-RU"/>
              </w:rPr>
            </w:pPr>
            <w:r w:rsidRPr="00382676">
              <w:rPr>
                <w:rFonts w:ascii="Times New Roman" w:eastAsia="Times New Roman" w:hAnsi="Times New Roman" w:cs="Times New Roman"/>
                <w:i/>
                <w:sz w:val="24"/>
                <w:szCs w:val="24"/>
                <w:lang w:eastAsia="ru-RU"/>
              </w:rPr>
              <w:t>5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рем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w:t>
            </w:r>
            <w:r w:rsidRPr="00382676">
              <w:rPr>
                <w:rFonts w:ascii="Times New Roman" w:eastAsia="Times New Roman" w:hAnsi="Times New Roman" w:cs="Times New Roman"/>
                <w:i/>
                <w:spacing w:val="-1"/>
                <w:sz w:val="24"/>
                <w:szCs w:val="24"/>
                <w:lang w:eastAsia="ru-RU"/>
              </w:rPr>
              <w:t>з</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ядник</w:t>
            </w:r>
            <w:r w:rsidRPr="00382676">
              <w:rPr>
                <w:rFonts w:ascii="Times New Roman" w:eastAsia="Times New Roman" w:hAnsi="Times New Roman" w:cs="Times New Roman"/>
                <w:i/>
                <w:sz w:val="24"/>
                <w:szCs w:val="24"/>
                <w:lang w:eastAsia="ru-RU"/>
              </w:rPr>
              <w:t>а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граничителя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ена</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яжения</w:t>
            </w:r>
            <w:r w:rsidRPr="00382676">
              <w:rPr>
                <w:rFonts w:ascii="Times New Roman" w:eastAsia="Times New Roman" w:hAnsi="Times New Roman" w:cs="Times New Roman"/>
                <w:i/>
                <w:spacing w:val="-1"/>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i/>
                <w:sz w:val="24"/>
                <w:szCs w:val="24"/>
                <w:lang w:eastAsia="ru-RU"/>
              </w:rPr>
              <w:t xml:space="preserve">6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акк</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м</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л</w:t>
            </w:r>
            <w:r w:rsidRPr="00382676">
              <w:rPr>
                <w:rFonts w:ascii="Times New Roman" w:eastAsia="Times New Roman" w:hAnsi="Times New Roman" w:cs="Times New Roman"/>
                <w:i/>
                <w:spacing w:val="-1"/>
                <w:sz w:val="24"/>
                <w:szCs w:val="24"/>
                <w:lang w:eastAsia="ru-RU"/>
              </w:rPr>
              <w:t>я</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рной б</w:t>
            </w:r>
            <w:r w:rsidRPr="00382676">
              <w:rPr>
                <w:rFonts w:ascii="Times New Roman" w:eastAsia="Times New Roman" w:hAnsi="Times New Roman" w:cs="Times New Roman"/>
                <w:i/>
                <w:spacing w:val="-1"/>
                <w:sz w:val="24"/>
                <w:szCs w:val="24"/>
                <w:lang w:eastAsia="ru-RU"/>
              </w:rPr>
              <w:t>а</w:t>
            </w:r>
            <w:r w:rsidRPr="00382676">
              <w:rPr>
                <w:rFonts w:ascii="Times New Roman" w:eastAsia="Times New Roman" w:hAnsi="Times New Roman" w:cs="Times New Roman"/>
                <w:i/>
                <w:sz w:val="24"/>
                <w:szCs w:val="24"/>
                <w:lang w:eastAsia="ru-RU"/>
              </w:rPr>
              <w:t>тар</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 xml:space="preserve">и.  </w:t>
            </w:r>
            <w:r w:rsidRPr="00382676">
              <w:rPr>
                <w:rFonts w:ascii="Times New Roman" w:eastAsia="Times New Roman" w:hAnsi="Times New Roman" w:cs="Times New Roman"/>
                <w:bCs/>
                <w:i/>
                <w:sz w:val="24"/>
                <w:szCs w:val="24"/>
                <w:lang w:eastAsia="ru-RU"/>
              </w:rPr>
              <w:t xml:space="preserve">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74"/>
        </w:trPr>
        <w:tc>
          <w:tcPr>
            <w:tcW w:w="2518" w:type="dxa"/>
            <w:gridSpan w:val="4"/>
            <w:vMerge w:val="restart"/>
            <w:shd w:val="clear" w:color="auto" w:fill="FFFFFF"/>
          </w:tcPr>
          <w:p w:rsidR="00382676" w:rsidRPr="00382676" w:rsidRDefault="00382676" w:rsidP="00382676">
            <w:pPr>
              <w:widowControl w:val="0"/>
              <w:autoSpaceDE w:val="0"/>
              <w:autoSpaceDN w:val="0"/>
              <w:adjustRightInd w:val="0"/>
              <w:spacing w:after="0" w:line="240" w:lineRule="auto"/>
              <w:ind w:right="72"/>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b/>
                <w:bCs/>
                <w:i/>
                <w:sz w:val="24"/>
                <w:szCs w:val="24"/>
                <w:lang w:eastAsia="ru-RU"/>
              </w:rPr>
              <w:t>Тема</w:t>
            </w:r>
            <w:r w:rsidRPr="00382676">
              <w:rPr>
                <w:rFonts w:ascii="Times New Roman" w:eastAsia="Times New Roman" w:hAnsi="Times New Roman" w:cs="Times New Roman"/>
                <w:b/>
                <w:bCs/>
                <w:i/>
                <w:spacing w:val="1"/>
                <w:sz w:val="24"/>
                <w:szCs w:val="24"/>
                <w:lang w:eastAsia="ru-RU"/>
              </w:rPr>
              <w:t xml:space="preserve"> 2</w:t>
            </w:r>
            <w:r w:rsidRPr="00382676">
              <w:rPr>
                <w:rFonts w:ascii="Times New Roman" w:eastAsia="Times New Roman" w:hAnsi="Times New Roman" w:cs="Times New Roman"/>
                <w:b/>
                <w:bCs/>
                <w:i/>
                <w:sz w:val="24"/>
                <w:szCs w:val="24"/>
                <w:lang w:eastAsia="ru-RU"/>
              </w:rPr>
              <w:t>.5. Органи</w:t>
            </w:r>
            <w:r w:rsidRPr="00382676">
              <w:rPr>
                <w:rFonts w:ascii="Times New Roman" w:eastAsia="Times New Roman" w:hAnsi="Times New Roman" w:cs="Times New Roman"/>
                <w:b/>
                <w:bCs/>
                <w:i/>
                <w:spacing w:val="-1"/>
                <w:sz w:val="24"/>
                <w:szCs w:val="24"/>
                <w:lang w:eastAsia="ru-RU"/>
              </w:rPr>
              <w:t>з</w:t>
            </w:r>
            <w:r w:rsidRPr="00382676">
              <w:rPr>
                <w:rFonts w:ascii="Times New Roman" w:eastAsia="Times New Roman" w:hAnsi="Times New Roman" w:cs="Times New Roman"/>
                <w:b/>
                <w:bCs/>
                <w:i/>
                <w:sz w:val="24"/>
                <w:szCs w:val="24"/>
                <w:lang w:eastAsia="ru-RU"/>
              </w:rPr>
              <w:t xml:space="preserve">ация </w:t>
            </w:r>
            <w:r w:rsidRPr="00382676">
              <w:rPr>
                <w:rFonts w:ascii="Times New Roman" w:eastAsia="Times New Roman" w:hAnsi="Times New Roman" w:cs="Times New Roman"/>
                <w:b/>
                <w:bCs/>
                <w:i/>
                <w:spacing w:val="28"/>
                <w:sz w:val="24"/>
                <w:szCs w:val="24"/>
                <w:lang w:eastAsia="ru-RU"/>
              </w:rPr>
              <w:t xml:space="preserve"> </w:t>
            </w:r>
            <w:r w:rsidRPr="00382676">
              <w:rPr>
                <w:rFonts w:ascii="Times New Roman" w:eastAsia="Times New Roman" w:hAnsi="Times New Roman" w:cs="Times New Roman"/>
                <w:b/>
                <w:bCs/>
                <w:i/>
                <w:sz w:val="24"/>
                <w:szCs w:val="24"/>
                <w:lang w:eastAsia="ru-RU"/>
              </w:rPr>
              <w:t>р</w:t>
            </w:r>
            <w:r w:rsidRPr="00382676">
              <w:rPr>
                <w:rFonts w:ascii="Times New Roman" w:eastAsia="Times New Roman" w:hAnsi="Times New Roman" w:cs="Times New Roman"/>
                <w:b/>
                <w:bCs/>
                <w:i/>
                <w:spacing w:val="-1"/>
                <w:sz w:val="24"/>
                <w:szCs w:val="24"/>
                <w:lang w:eastAsia="ru-RU"/>
              </w:rPr>
              <w:t>а</w:t>
            </w:r>
            <w:r w:rsidRPr="00382676">
              <w:rPr>
                <w:rFonts w:ascii="Times New Roman" w:eastAsia="Times New Roman" w:hAnsi="Times New Roman" w:cs="Times New Roman"/>
                <w:b/>
                <w:bCs/>
                <w:i/>
                <w:sz w:val="24"/>
                <w:szCs w:val="24"/>
                <w:lang w:eastAsia="ru-RU"/>
              </w:rPr>
              <w:t xml:space="preserve">бот по     </w:t>
            </w:r>
            <w:r w:rsidRPr="00382676">
              <w:rPr>
                <w:rFonts w:ascii="Times New Roman" w:eastAsia="Times New Roman" w:hAnsi="Times New Roman" w:cs="Times New Roman"/>
                <w:b/>
                <w:bCs/>
                <w:i/>
                <w:spacing w:val="20"/>
                <w:sz w:val="24"/>
                <w:szCs w:val="24"/>
                <w:lang w:eastAsia="ru-RU"/>
              </w:rPr>
              <w:t xml:space="preserve"> </w:t>
            </w:r>
            <w:r w:rsidRPr="00382676">
              <w:rPr>
                <w:rFonts w:ascii="Times New Roman" w:eastAsia="Times New Roman" w:hAnsi="Times New Roman" w:cs="Times New Roman"/>
                <w:b/>
                <w:bCs/>
                <w:i/>
                <w:sz w:val="24"/>
                <w:szCs w:val="24"/>
                <w:lang w:eastAsia="ru-RU"/>
              </w:rPr>
              <w:t>ре</w:t>
            </w:r>
            <w:r w:rsidRPr="00382676">
              <w:rPr>
                <w:rFonts w:ascii="Times New Roman" w:eastAsia="Times New Roman" w:hAnsi="Times New Roman" w:cs="Times New Roman"/>
                <w:b/>
                <w:bCs/>
                <w:i/>
                <w:spacing w:val="-1"/>
                <w:sz w:val="24"/>
                <w:szCs w:val="24"/>
                <w:lang w:eastAsia="ru-RU"/>
              </w:rPr>
              <w:t>м</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z w:val="24"/>
                <w:szCs w:val="24"/>
                <w:lang w:eastAsia="ru-RU"/>
              </w:rPr>
              <w:t>н</w:t>
            </w:r>
            <w:r w:rsidRPr="00382676">
              <w:rPr>
                <w:rFonts w:ascii="Times New Roman" w:eastAsia="Times New Roman" w:hAnsi="Times New Roman" w:cs="Times New Roman"/>
                <w:b/>
                <w:bCs/>
                <w:i/>
                <w:spacing w:val="-1"/>
                <w:sz w:val="24"/>
                <w:szCs w:val="24"/>
                <w:lang w:eastAsia="ru-RU"/>
              </w:rPr>
              <w:t>т</w:t>
            </w:r>
            <w:r w:rsidRPr="00382676">
              <w:rPr>
                <w:rFonts w:ascii="Times New Roman" w:eastAsia="Times New Roman" w:hAnsi="Times New Roman" w:cs="Times New Roman"/>
                <w:b/>
                <w:bCs/>
                <w:i/>
                <w:sz w:val="24"/>
                <w:szCs w:val="24"/>
                <w:lang w:eastAsia="ru-RU"/>
              </w:rPr>
              <w:t xml:space="preserve">у     </w:t>
            </w:r>
            <w:r w:rsidRPr="00382676">
              <w:rPr>
                <w:rFonts w:ascii="Times New Roman" w:eastAsia="Times New Roman" w:hAnsi="Times New Roman" w:cs="Times New Roman"/>
                <w:b/>
                <w:bCs/>
                <w:i/>
                <w:spacing w:val="20"/>
                <w:sz w:val="24"/>
                <w:szCs w:val="24"/>
                <w:lang w:eastAsia="ru-RU"/>
              </w:rPr>
              <w:t xml:space="preserve"> </w:t>
            </w:r>
            <w:r w:rsidRPr="00382676">
              <w:rPr>
                <w:rFonts w:ascii="Times New Roman" w:eastAsia="Times New Roman" w:hAnsi="Times New Roman" w:cs="Times New Roman"/>
                <w:b/>
                <w:bCs/>
                <w:i/>
                <w:spacing w:val="-1"/>
                <w:sz w:val="24"/>
                <w:szCs w:val="24"/>
                <w:lang w:eastAsia="ru-RU"/>
              </w:rPr>
              <w:t>о</w:t>
            </w:r>
            <w:r w:rsidRPr="00382676">
              <w:rPr>
                <w:rFonts w:ascii="Times New Roman" w:eastAsia="Times New Roman" w:hAnsi="Times New Roman" w:cs="Times New Roman"/>
                <w:b/>
                <w:bCs/>
                <w:i/>
                <w:spacing w:val="1"/>
                <w:sz w:val="24"/>
                <w:szCs w:val="24"/>
                <w:lang w:eastAsia="ru-RU"/>
              </w:rPr>
              <w:t>б</w:t>
            </w:r>
            <w:r w:rsidRPr="00382676">
              <w:rPr>
                <w:rFonts w:ascii="Times New Roman" w:eastAsia="Times New Roman" w:hAnsi="Times New Roman" w:cs="Times New Roman"/>
                <w:b/>
                <w:bCs/>
                <w:i/>
                <w:spacing w:val="-1"/>
                <w:sz w:val="24"/>
                <w:szCs w:val="24"/>
                <w:lang w:eastAsia="ru-RU"/>
              </w:rPr>
              <w:t>ор</w:t>
            </w:r>
            <w:r w:rsidRPr="00382676">
              <w:rPr>
                <w:rFonts w:ascii="Times New Roman" w:eastAsia="Times New Roman" w:hAnsi="Times New Roman" w:cs="Times New Roman"/>
                <w:b/>
                <w:bCs/>
                <w:i/>
                <w:spacing w:val="2"/>
                <w:sz w:val="24"/>
                <w:szCs w:val="24"/>
                <w:lang w:eastAsia="ru-RU"/>
              </w:rPr>
              <w:t>у</w:t>
            </w:r>
            <w:r w:rsidRPr="00382676">
              <w:rPr>
                <w:rFonts w:ascii="Times New Roman" w:eastAsia="Times New Roman" w:hAnsi="Times New Roman" w:cs="Times New Roman"/>
                <w:b/>
                <w:bCs/>
                <w:i/>
                <w:spacing w:val="-2"/>
                <w:sz w:val="24"/>
                <w:szCs w:val="24"/>
                <w:lang w:eastAsia="ru-RU"/>
              </w:rPr>
              <w:t>д</w:t>
            </w:r>
            <w:r w:rsidRPr="00382676">
              <w:rPr>
                <w:rFonts w:ascii="Times New Roman" w:eastAsia="Times New Roman" w:hAnsi="Times New Roman" w:cs="Times New Roman"/>
                <w:b/>
                <w:bCs/>
                <w:i/>
                <w:spacing w:val="-1"/>
                <w:sz w:val="24"/>
                <w:szCs w:val="24"/>
                <w:lang w:eastAsia="ru-RU"/>
              </w:rPr>
              <w:t>ов</w:t>
            </w:r>
            <w:r w:rsidRPr="00382676">
              <w:rPr>
                <w:rFonts w:ascii="Times New Roman" w:eastAsia="Times New Roman" w:hAnsi="Times New Roman" w:cs="Times New Roman"/>
                <w:b/>
                <w:bCs/>
                <w:i/>
                <w:spacing w:val="1"/>
                <w:sz w:val="24"/>
                <w:szCs w:val="24"/>
                <w:lang w:eastAsia="ru-RU"/>
              </w:rPr>
              <w:t>а</w:t>
            </w:r>
            <w:r w:rsidRPr="00382676">
              <w:rPr>
                <w:rFonts w:ascii="Times New Roman" w:eastAsia="Times New Roman" w:hAnsi="Times New Roman" w:cs="Times New Roman"/>
                <w:b/>
                <w:bCs/>
                <w:i/>
                <w:spacing w:val="-1"/>
                <w:sz w:val="24"/>
                <w:szCs w:val="24"/>
                <w:lang w:eastAsia="ru-RU"/>
              </w:rPr>
              <w:t>ния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i/>
                <w:sz w:val="24"/>
                <w:szCs w:val="24"/>
                <w:lang w:eastAsia="ru-RU"/>
              </w:rPr>
              <w:t>электрических</w:t>
            </w:r>
            <w:r w:rsidRPr="00382676">
              <w:rPr>
                <w:rFonts w:ascii="Times New Roman" w:eastAsia="Times New Roman" w:hAnsi="Times New Roman" w:cs="Times New Roman"/>
                <w:b/>
                <w:bCs/>
                <w:i/>
                <w:spacing w:val="1"/>
                <w:sz w:val="24"/>
                <w:szCs w:val="24"/>
                <w:lang w:eastAsia="ru-RU"/>
              </w:rPr>
              <w:t xml:space="preserve"> </w:t>
            </w:r>
            <w:r w:rsidRPr="00382676">
              <w:rPr>
                <w:rFonts w:ascii="Times New Roman" w:eastAsia="Times New Roman" w:hAnsi="Times New Roman" w:cs="Times New Roman"/>
                <w:b/>
                <w:bCs/>
                <w:i/>
                <w:sz w:val="24"/>
                <w:szCs w:val="24"/>
                <w:lang w:eastAsia="ru-RU"/>
              </w:rPr>
              <w:t>се</w:t>
            </w:r>
            <w:r w:rsidRPr="00382676">
              <w:rPr>
                <w:rFonts w:ascii="Times New Roman" w:eastAsia="Times New Roman" w:hAnsi="Times New Roman" w:cs="Times New Roman"/>
                <w:b/>
                <w:bCs/>
                <w:i/>
                <w:spacing w:val="-1"/>
                <w:sz w:val="24"/>
                <w:szCs w:val="24"/>
                <w:lang w:eastAsia="ru-RU"/>
              </w:rPr>
              <w:t>т</w:t>
            </w:r>
            <w:r w:rsidRPr="00382676">
              <w:rPr>
                <w:rFonts w:ascii="Times New Roman" w:eastAsia="Times New Roman" w:hAnsi="Times New Roman" w:cs="Times New Roman"/>
                <w:b/>
                <w:bCs/>
                <w:i/>
                <w:sz w:val="24"/>
                <w:szCs w:val="24"/>
                <w:lang w:eastAsia="ru-RU"/>
              </w:rPr>
              <w:t>ей</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Виды ре</w:t>
            </w:r>
            <w:r w:rsidRPr="00382676">
              <w:rPr>
                <w:rFonts w:ascii="Times New Roman" w:eastAsia="Times New Roman" w:hAnsi="Times New Roman" w:cs="Times New Roman"/>
                <w:i/>
                <w:spacing w:val="-1"/>
                <w:sz w:val="24"/>
                <w:szCs w:val="24"/>
                <w:lang w:eastAsia="ru-RU"/>
              </w:rPr>
              <w:t>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ов линий эле</w:t>
            </w:r>
            <w:r w:rsidRPr="00382676">
              <w:rPr>
                <w:rFonts w:ascii="Times New Roman" w:eastAsia="Times New Roman" w:hAnsi="Times New Roman" w:cs="Times New Roman"/>
                <w:i/>
                <w:spacing w:val="-1"/>
                <w:sz w:val="24"/>
                <w:szCs w:val="24"/>
                <w:lang w:eastAsia="ru-RU"/>
              </w:rPr>
              <w:t>к</w:t>
            </w:r>
            <w:r w:rsidRPr="00382676">
              <w:rPr>
                <w:rFonts w:ascii="Times New Roman" w:eastAsia="Times New Roman" w:hAnsi="Times New Roman" w:cs="Times New Roman"/>
                <w:i/>
                <w:sz w:val="24"/>
                <w:szCs w:val="24"/>
                <w:lang w:eastAsia="ru-RU"/>
              </w:rPr>
              <w:t>тропередачи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 их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пе</w:t>
            </w:r>
            <w:r w:rsidRPr="00382676">
              <w:rPr>
                <w:rFonts w:ascii="Times New Roman" w:eastAsia="Times New Roman" w:hAnsi="Times New Roman" w:cs="Times New Roman"/>
                <w:i/>
                <w:sz w:val="24"/>
                <w:szCs w:val="24"/>
                <w:lang w:eastAsia="ru-RU"/>
              </w:rPr>
              <w:t>р</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од</w:t>
            </w:r>
            <w:r w:rsidRPr="00382676">
              <w:rPr>
                <w:rFonts w:ascii="Times New Roman" w:eastAsia="Times New Roman" w:hAnsi="Times New Roman" w:cs="Times New Roman"/>
                <w:i/>
                <w:spacing w:val="-1"/>
                <w:sz w:val="24"/>
                <w:szCs w:val="24"/>
                <w:lang w:eastAsia="ru-RU"/>
              </w:rPr>
              <w:t>и</w:t>
            </w:r>
            <w:r w:rsidRPr="00382676">
              <w:rPr>
                <w:rFonts w:ascii="Times New Roman" w:eastAsia="Times New Roman" w:hAnsi="Times New Roman" w:cs="Times New Roman"/>
                <w:i/>
                <w:sz w:val="24"/>
                <w:szCs w:val="24"/>
                <w:lang w:eastAsia="ru-RU"/>
              </w:rPr>
              <w:t>ч</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сть.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зд</w:t>
            </w:r>
            <w:r w:rsidRPr="00382676">
              <w:rPr>
                <w:rFonts w:ascii="Times New Roman" w:eastAsia="Times New Roman" w:hAnsi="Times New Roman" w:cs="Times New Roman"/>
                <w:i/>
                <w:spacing w:val="-2"/>
                <w:sz w:val="24"/>
                <w:szCs w:val="24"/>
                <w:lang w:eastAsia="ru-RU"/>
              </w:rPr>
              <w:t>у</w:t>
            </w:r>
            <w:r w:rsidRPr="00382676">
              <w:rPr>
                <w:rFonts w:ascii="Times New Roman" w:eastAsia="Times New Roman" w:hAnsi="Times New Roman" w:cs="Times New Roman"/>
                <w:i/>
                <w:sz w:val="24"/>
                <w:szCs w:val="24"/>
                <w:lang w:eastAsia="ru-RU"/>
              </w:rPr>
              <w:t>шн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до 10</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z w:val="24"/>
                <w:szCs w:val="24"/>
                <w:lang w:eastAsia="ru-RU"/>
              </w:rPr>
              <w:t xml:space="preserve">0 В.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кабельн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до 10</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z w:val="24"/>
                <w:szCs w:val="24"/>
                <w:lang w:eastAsia="ru-RU"/>
              </w:rPr>
              <w:t xml:space="preserve">0 В.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в</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зд</w:t>
            </w:r>
            <w:r w:rsidRPr="00382676">
              <w:rPr>
                <w:rFonts w:ascii="Times New Roman" w:eastAsia="Times New Roman" w:hAnsi="Times New Roman" w:cs="Times New Roman"/>
                <w:i/>
                <w:spacing w:val="-2"/>
                <w:sz w:val="24"/>
                <w:szCs w:val="24"/>
                <w:lang w:eastAsia="ru-RU"/>
              </w:rPr>
              <w:t>у</w:t>
            </w:r>
            <w:r w:rsidRPr="00382676">
              <w:rPr>
                <w:rFonts w:ascii="Times New Roman" w:eastAsia="Times New Roman" w:hAnsi="Times New Roman" w:cs="Times New Roman"/>
                <w:i/>
                <w:sz w:val="24"/>
                <w:szCs w:val="24"/>
                <w:lang w:eastAsia="ru-RU"/>
              </w:rPr>
              <w:t>шн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выше</w:t>
            </w:r>
            <w:r w:rsidRPr="00382676">
              <w:rPr>
                <w:rFonts w:ascii="Times New Roman" w:eastAsia="Times New Roman" w:hAnsi="Times New Roman" w:cs="Times New Roman"/>
                <w:i/>
                <w:spacing w:val="-2"/>
                <w:sz w:val="24"/>
                <w:szCs w:val="24"/>
                <w:lang w:eastAsia="ru-RU"/>
              </w:rPr>
              <w:t xml:space="preserve"> </w:t>
            </w:r>
            <w:r w:rsidRPr="00382676">
              <w:rPr>
                <w:rFonts w:ascii="Times New Roman" w:eastAsia="Times New Roman" w:hAnsi="Times New Roman" w:cs="Times New Roman"/>
                <w:i/>
                <w:spacing w:val="1"/>
                <w:sz w:val="24"/>
                <w:szCs w:val="24"/>
                <w:lang w:eastAsia="ru-RU"/>
              </w:rPr>
              <w:t>1</w:t>
            </w:r>
            <w:r w:rsidRPr="00382676">
              <w:rPr>
                <w:rFonts w:ascii="Times New Roman" w:eastAsia="Times New Roman" w:hAnsi="Times New Roman" w:cs="Times New Roman"/>
                <w:i/>
                <w:spacing w:val="-1"/>
                <w:sz w:val="24"/>
                <w:szCs w:val="24"/>
                <w:lang w:eastAsia="ru-RU"/>
              </w:rPr>
              <w:t>00</w:t>
            </w:r>
            <w:r w:rsidRPr="00382676">
              <w:rPr>
                <w:rFonts w:ascii="Times New Roman" w:eastAsia="Times New Roman" w:hAnsi="Times New Roman" w:cs="Times New Roman"/>
                <w:i/>
                <w:sz w:val="24"/>
                <w:szCs w:val="24"/>
                <w:lang w:eastAsia="ru-RU"/>
              </w:rPr>
              <w:t>0</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 xml:space="preserve">В. Текущий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кабельн</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линий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выше</w:t>
            </w:r>
            <w:r w:rsidRPr="00382676">
              <w:rPr>
                <w:rFonts w:ascii="Times New Roman" w:eastAsia="Times New Roman" w:hAnsi="Times New Roman" w:cs="Times New Roman"/>
                <w:i/>
                <w:spacing w:val="-2"/>
                <w:sz w:val="24"/>
                <w:szCs w:val="24"/>
                <w:lang w:eastAsia="ru-RU"/>
              </w:rPr>
              <w:t xml:space="preserve"> </w:t>
            </w:r>
            <w:r w:rsidRPr="00382676">
              <w:rPr>
                <w:rFonts w:ascii="Times New Roman" w:eastAsia="Times New Roman" w:hAnsi="Times New Roman" w:cs="Times New Roman"/>
                <w:i/>
                <w:spacing w:val="1"/>
                <w:sz w:val="24"/>
                <w:szCs w:val="24"/>
                <w:lang w:eastAsia="ru-RU"/>
              </w:rPr>
              <w:t>1</w:t>
            </w:r>
            <w:r w:rsidRPr="00382676">
              <w:rPr>
                <w:rFonts w:ascii="Times New Roman" w:eastAsia="Times New Roman" w:hAnsi="Times New Roman" w:cs="Times New Roman"/>
                <w:i/>
                <w:spacing w:val="-1"/>
                <w:sz w:val="24"/>
                <w:szCs w:val="24"/>
                <w:lang w:eastAsia="ru-RU"/>
              </w:rPr>
              <w:t>00</w:t>
            </w:r>
            <w:r w:rsidRPr="00382676">
              <w:rPr>
                <w:rFonts w:ascii="Times New Roman" w:eastAsia="Times New Roman" w:hAnsi="Times New Roman" w:cs="Times New Roman"/>
                <w:i/>
                <w:sz w:val="24"/>
                <w:szCs w:val="24"/>
                <w:lang w:eastAsia="ru-RU"/>
              </w:rPr>
              <w:t>0</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емо</w:t>
            </w:r>
            <w:r w:rsidRPr="00382676">
              <w:rPr>
                <w:rFonts w:ascii="Times New Roman" w:eastAsia="Times New Roman" w:hAnsi="Times New Roman" w:cs="Times New Roman"/>
                <w:i/>
                <w:sz w:val="24"/>
                <w:szCs w:val="24"/>
                <w:lang w:eastAsia="ru-RU"/>
              </w:rPr>
              <w:t>нт железобе</w:t>
            </w:r>
            <w:r w:rsidRPr="00382676">
              <w:rPr>
                <w:rFonts w:ascii="Times New Roman" w:eastAsia="Times New Roman" w:hAnsi="Times New Roman" w:cs="Times New Roman"/>
                <w:i/>
                <w:spacing w:val="-1"/>
                <w:sz w:val="24"/>
                <w:szCs w:val="24"/>
                <w:lang w:eastAsia="ru-RU"/>
              </w:rPr>
              <w:t>то</w:t>
            </w:r>
            <w:r w:rsidRPr="00382676">
              <w:rPr>
                <w:rFonts w:ascii="Times New Roman" w:eastAsia="Times New Roman" w:hAnsi="Times New Roman" w:cs="Times New Roman"/>
                <w:i/>
                <w:sz w:val="24"/>
                <w:szCs w:val="24"/>
                <w:lang w:eastAsia="ru-RU"/>
              </w:rPr>
              <w:t>нных</w:t>
            </w:r>
            <w:r w:rsidRPr="00382676">
              <w:rPr>
                <w:rFonts w:ascii="Times New Roman" w:eastAsia="Times New Roman" w:hAnsi="Times New Roman" w:cs="Times New Roman"/>
                <w:i/>
                <w:spacing w:val="1"/>
                <w:sz w:val="24"/>
                <w:szCs w:val="24"/>
                <w:lang w:eastAsia="ru-RU"/>
              </w:rPr>
              <w:t xml:space="preserve"> о</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 xml:space="preserve">р </w:t>
            </w:r>
            <w:r w:rsidRPr="00382676">
              <w:rPr>
                <w:rFonts w:ascii="Times New Roman" w:eastAsia="Times New Roman" w:hAnsi="Times New Roman" w:cs="Times New Roman"/>
                <w:i/>
                <w:spacing w:val="-1"/>
                <w:sz w:val="24"/>
                <w:szCs w:val="24"/>
                <w:lang w:eastAsia="ru-RU"/>
              </w:rPr>
              <w:t>во</w:t>
            </w:r>
            <w:r w:rsidRPr="00382676">
              <w:rPr>
                <w:rFonts w:ascii="Times New Roman" w:eastAsia="Times New Roman" w:hAnsi="Times New Roman" w:cs="Times New Roman"/>
                <w:i/>
                <w:sz w:val="24"/>
                <w:szCs w:val="24"/>
                <w:lang w:eastAsia="ru-RU"/>
              </w:rPr>
              <w:t>здушных линий.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осв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тительных</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устр</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йств.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зам</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z w:val="24"/>
                <w:szCs w:val="24"/>
                <w:lang w:eastAsia="ru-RU"/>
              </w:rPr>
              <w:t xml:space="preserve">на </w:t>
            </w:r>
            <w:r w:rsidRPr="00382676">
              <w:rPr>
                <w:rFonts w:ascii="Times New Roman" w:eastAsia="Times New Roman" w:hAnsi="Times New Roman" w:cs="Times New Roman"/>
                <w:i/>
                <w:spacing w:val="-1"/>
                <w:sz w:val="24"/>
                <w:szCs w:val="24"/>
                <w:lang w:eastAsia="ru-RU"/>
              </w:rPr>
              <w:t>у</w:t>
            </w:r>
            <w:r w:rsidRPr="00382676">
              <w:rPr>
                <w:rFonts w:ascii="Times New Roman" w:eastAsia="Times New Roman" w:hAnsi="Times New Roman" w:cs="Times New Roman"/>
                <w:i/>
                <w:sz w:val="24"/>
                <w:szCs w:val="24"/>
                <w:lang w:eastAsia="ru-RU"/>
              </w:rPr>
              <w:t>стро</w:t>
            </w:r>
            <w:r w:rsidRPr="00382676">
              <w:rPr>
                <w:rFonts w:ascii="Times New Roman" w:eastAsia="Times New Roman" w:hAnsi="Times New Roman" w:cs="Times New Roman"/>
                <w:i/>
                <w:spacing w:val="-1"/>
                <w:sz w:val="24"/>
                <w:szCs w:val="24"/>
                <w:lang w:eastAsia="ru-RU"/>
              </w:rPr>
              <w:t>й</w:t>
            </w:r>
            <w:r w:rsidRPr="00382676">
              <w:rPr>
                <w:rFonts w:ascii="Times New Roman" w:eastAsia="Times New Roman" w:hAnsi="Times New Roman" w:cs="Times New Roman"/>
                <w:i/>
                <w:sz w:val="24"/>
                <w:szCs w:val="24"/>
                <w:lang w:eastAsia="ru-RU"/>
              </w:rPr>
              <w:t>с</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в</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защиты</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енап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w:t>
            </w:r>
            <w:r w:rsidRPr="00382676">
              <w:rPr>
                <w:rFonts w:ascii="Times New Roman" w:eastAsia="Times New Roman" w:hAnsi="Times New Roman" w:cs="Times New Roman"/>
                <w:i/>
                <w:spacing w:val="-2"/>
                <w:sz w:val="24"/>
                <w:szCs w:val="24"/>
                <w:lang w:eastAsia="ru-RU"/>
              </w:rPr>
              <w:t>и</w:t>
            </w:r>
            <w:r w:rsidRPr="00382676">
              <w:rPr>
                <w:rFonts w:ascii="Times New Roman" w:eastAsia="Times New Roman" w:hAnsi="Times New Roman" w:cs="Times New Roman"/>
                <w:i/>
                <w:sz w:val="24"/>
                <w:szCs w:val="24"/>
                <w:lang w:eastAsia="ru-RU"/>
              </w:rPr>
              <w:t>й. 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ов</w:t>
            </w:r>
            <w:r w:rsidRPr="00382676">
              <w:rPr>
                <w:rFonts w:ascii="Times New Roman" w:eastAsia="Times New Roman" w:hAnsi="Times New Roman" w:cs="Times New Roman"/>
                <w:i/>
                <w:spacing w:val="-1"/>
                <w:sz w:val="24"/>
                <w:szCs w:val="24"/>
                <w:lang w:eastAsia="ru-RU"/>
              </w:rPr>
              <w:t>е</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 xml:space="preserve">ка </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ни</w:t>
            </w:r>
            <w:r w:rsidRPr="00382676">
              <w:rPr>
                <w:rFonts w:ascii="Times New Roman" w:eastAsia="Times New Roman" w:hAnsi="Times New Roman" w:cs="Times New Roman"/>
                <w:i/>
                <w:sz w:val="24"/>
                <w:szCs w:val="24"/>
                <w:lang w:eastAsia="ru-RU"/>
              </w:rPr>
              <w:t>я</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и</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pacing w:val="-1"/>
                <w:sz w:val="24"/>
                <w:szCs w:val="24"/>
                <w:lang w:eastAsia="ru-RU"/>
              </w:rPr>
              <w:t>емо</w:t>
            </w:r>
            <w:r w:rsidRPr="00382676">
              <w:rPr>
                <w:rFonts w:ascii="Times New Roman" w:eastAsia="Times New Roman" w:hAnsi="Times New Roman" w:cs="Times New Roman"/>
                <w:i/>
                <w:sz w:val="24"/>
                <w:szCs w:val="24"/>
                <w:lang w:eastAsia="ru-RU"/>
              </w:rPr>
              <w:t>нт</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 xml:space="preserve">комплектной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ансформаторной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дстанции.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74"/>
        </w:trPr>
        <w:tc>
          <w:tcPr>
            <w:tcW w:w="2518" w:type="dxa"/>
            <w:gridSpan w:val="4"/>
            <w:vMerge/>
            <w:shd w:val="clear" w:color="auto" w:fill="FFFFFF"/>
          </w:tcPr>
          <w:p w:rsidR="00382676" w:rsidRPr="00382676" w:rsidRDefault="00382676" w:rsidP="00382676">
            <w:pPr>
              <w:widowControl w:val="0"/>
              <w:autoSpaceDE w:val="0"/>
              <w:autoSpaceDN w:val="0"/>
              <w:adjustRightInd w:val="0"/>
              <w:spacing w:after="0" w:line="240" w:lineRule="auto"/>
              <w:ind w:right="72"/>
              <w:rPr>
                <w:rFonts w:ascii="Times New Roman" w:eastAsia="Times New Roman" w:hAnsi="Times New Roman" w:cs="Times New Roman"/>
                <w:b/>
                <w:bCs/>
                <w:i/>
                <w:sz w:val="24"/>
                <w:szCs w:val="24"/>
                <w:lang w:eastAsia="ru-RU"/>
              </w:rPr>
            </w:pPr>
          </w:p>
        </w:tc>
        <w:tc>
          <w:tcPr>
            <w:tcW w:w="8080"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1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текущего 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нта во</w:t>
            </w:r>
            <w:r w:rsidRPr="00382676">
              <w:rPr>
                <w:rFonts w:ascii="Times New Roman" w:eastAsia="Times New Roman" w:hAnsi="Times New Roman" w:cs="Times New Roman"/>
                <w:i/>
                <w:spacing w:val="-1"/>
                <w:sz w:val="24"/>
                <w:szCs w:val="24"/>
                <w:lang w:eastAsia="ru-RU"/>
              </w:rPr>
              <w:t>з</w:t>
            </w:r>
            <w:r w:rsidRPr="00382676">
              <w:rPr>
                <w:rFonts w:ascii="Times New Roman" w:eastAsia="Times New Roman" w:hAnsi="Times New Roman" w:cs="Times New Roman"/>
                <w:i/>
                <w:sz w:val="24"/>
                <w:szCs w:val="24"/>
                <w:lang w:eastAsia="ru-RU"/>
              </w:rPr>
              <w:t>душ</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й линии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выше1</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pacing w:val="-1"/>
                <w:sz w:val="24"/>
                <w:szCs w:val="24"/>
                <w:lang w:eastAsia="ru-RU"/>
              </w:rPr>
              <w:t>0</w:t>
            </w:r>
            <w:r w:rsidRPr="00382676">
              <w:rPr>
                <w:rFonts w:ascii="Times New Roman" w:eastAsia="Times New Roman" w:hAnsi="Times New Roman" w:cs="Times New Roman"/>
                <w:i/>
                <w:sz w:val="24"/>
                <w:szCs w:val="24"/>
                <w:lang w:eastAsia="ru-RU"/>
              </w:rPr>
              <w:t>0</w:t>
            </w:r>
            <w:r w:rsidRPr="00382676">
              <w:rPr>
                <w:rFonts w:ascii="Times New Roman" w:eastAsia="Times New Roman" w:hAnsi="Times New Roman" w:cs="Times New Roman"/>
                <w:i/>
                <w:spacing w:val="-2"/>
                <w:sz w:val="24"/>
                <w:szCs w:val="24"/>
                <w:lang w:eastAsia="ru-RU"/>
              </w:rPr>
              <w:t>В</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2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текущего ре</w:t>
            </w:r>
            <w:r w:rsidRPr="00382676">
              <w:rPr>
                <w:rFonts w:ascii="Times New Roman" w:eastAsia="Times New Roman" w:hAnsi="Times New Roman" w:cs="Times New Roman"/>
                <w:i/>
                <w:spacing w:val="-1"/>
                <w:sz w:val="24"/>
                <w:szCs w:val="24"/>
                <w:lang w:eastAsia="ru-RU"/>
              </w:rPr>
              <w:t>мо</w:t>
            </w:r>
            <w:r w:rsidRPr="00382676">
              <w:rPr>
                <w:rFonts w:ascii="Times New Roman" w:eastAsia="Times New Roman" w:hAnsi="Times New Roman" w:cs="Times New Roman"/>
                <w:i/>
                <w:sz w:val="24"/>
                <w:szCs w:val="24"/>
                <w:lang w:eastAsia="ru-RU"/>
              </w:rPr>
              <w:t>нта кабельной линии  нап</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яжением</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выше</w:t>
            </w:r>
            <w:r w:rsidRPr="00382676">
              <w:rPr>
                <w:rFonts w:ascii="Times New Roman" w:eastAsia="Times New Roman" w:hAnsi="Times New Roman" w:cs="Times New Roman"/>
                <w:i/>
                <w:spacing w:val="-2"/>
                <w:sz w:val="24"/>
                <w:szCs w:val="24"/>
                <w:lang w:eastAsia="ru-RU"/>
              </w:rPr>
              <w:t xml:space="preserve"> </w:t>
            </w:r>
            <w:r w:rsidRPr="00382676">
              <w:rPr>
                <w:rFonts w:ascii="Times New Roman" w:eastAsia="Times New Roman" w:hAnsi="Times New Roman" w:cs="Times New Roman"/>
                <w:i/>
                <w:spacing w:val="1"/>
                <w:sz w:val="24"/>
                <w:szCs w:val="24"/>
                <w:lang w:eastAsia="ru-RU"/>
              </w:rPr>
              <w:t>1</w:t>
            </w:r>
            <w:r w:rsidRPr="00382676">
              <w:rPr>
                <w:rFonts w:ascii="Times New Roman" w:eastAsia="Times New Roman" w:hAnsi="Times New Roman" w:cs="Times New Roman"/>
                <w:i/>
                <w:spacing w:val="-1"/>
                <w:sz w:val="24"/>
                <w:szCs w:val="24"/>
                <w:lang w:eastAsia="ru-RU"/>
              </w:rPr>
              <w:t>00</w:t>
            </w:r>
            <w:r w:rsidRPr="00382676">
              <w:rPr>
                <w:rFonts w:ascii="Times New Roman" w:eastAsia="Times New Roman" w:hAnsi="Times New Roman" w:cs="Times New Roman"/>
                <w:i/>
                <w:sz w:val="24"/>
                <w:szCs w:val="24"/>
                <w:lang w:eastAsia="ru-RU"/>
              </w:rPr>
              <w:t>0В.</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3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рем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железобе</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нной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pacing w:val="-2"/>
                <w:sz w:val="24"/>
                <w:szCs w:val="24"/>
                <w:lang w:eastAsia="ru-RU"/>
              </w:rPr>
              <w:t>п</w:t>
            </w:r>
            <w:r w:rsidRPr="00382676">
              <w:rPr>
                <w:rFonts w:ascii="Times New Roman" w:eastAsia="Times New Roman" w:hAnsi="Times New Roman" w:cs="Times New Roman"/>
                <w:i/>
                <w:spacing w:val="1"/>
                <w:sz w:val="24"/>
                <w:szCs w:val="24"/>
                <w:lang w:eastAsia="ru-RU"/>
              </w:rPr>
              <w:t>ор</w:t>
            </w:r>
            <w:r w:rsidRPr="00382676">
              <w:rPr>
                <w:rFonts w:ascii="Times New Roman" w:eastAsia="Times New Roman" w:hAnsi="Times New Roman" w:cs="Times New Roman"/>
                <w:i/>
                <w:spacing w:val="-1"/>
                <w:sz w:val="24"/>
                <w:szCs w:val="24"/>
                <w:lang w:eastAsia="ru-RU"/>
              </w:rPr>
              <w:t>ы</w:t>
            </w:r>
            <w:r w:rsidRPr="00382676">
              <w:rPr>
                <w:rFonts w:ascii="Times New Roman" w:eastAsia="Times New Roman" w:hAnsi="Times New Roman" w:cs="Times New Roman"/>
                <w:i/>
                <w:sz w:val="24"/>
                <w:szCs w:val="24"/>
                <w:lang w:eastAsia="ru-RU"/>
              </w:rPr>
              <w:t>.</w:t>
            </w:r>
          </w:p>
          <w:p w:rsidR="00382676" w:rsidRPr="00382676" w:rsidRDefault="00382676" w:rsidP="00382676">
            <w:pPr>
              <w:spacing w:after="0" w:line="240" w:lineRule="auto"/>
              <w:rPr>
                <w:rFonts w:ascii="Times New Roman" w:eastAsia="Times New Roman" w:hAnsi="Times New Roman" w:cs="Times New Roman"/>
                <w:i/>
                <w:sz w:val="24"/>
                <w:szCs w:val="24"/>
                <w:lang w:eastAsia="ru-RU"/>
              </w:rPr>
            </w:pPr>
            <w:r w:rsidRPr="00382676">
              <w:rPr>
                <w:rFonts w:ascii="Times New Roman" w:eastAsia="Times New Roman" w:hAnsi="Times New Roman" w:cs="Times New Roman"/>
                <w:i/>
                <w:sz w:val="24"/>
                <w:szCs w:val="24"/>
                <w:lang w:eastAsia="ru-RU"/>
              </w:rPr>
              <w:t>4 Вып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лнение рем</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нта</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 xml:space="preserve">комплектной </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ан</w:t>
            </w:r>
            <w:r w:rsidRPr="00382676">
              <w:rPr>
                <w:rFonts w:ascii="Times New Roman" w:eastAsia="Times New Roman" w:hAnsi="Times New Roman" w:cs="Times New Roman"/>
                <w:i/>
                <w:spacing w:val="-1"/>
                <w:sz w:val="24"/>
                <w:szCs w:val="24"/>
                <w:lang w:eastAsia="ru-RU"/>
              </w:rPr>
              <w:t>с</w:t>
            </w:r>
            <w:r w:rsidRPr="00382676">
              <w:rPr>
                <w:rFonts w:ascii="Times New Roman" w:eastAsia="Times New Roman" w:hAnsi="Times New Roman" w:cs="Times New Roman"/>
                <w:i/>
                <w:sz w:val="24"/>
                <w:szCs w:val="24"/>
                <w:lang w:eastAsia="ru-RU"/>
              </w:rPr>
              <w:t>фо</w:t>
            </w:r>
            <w:r w:rsidRPr="00382676">
              <w:rPr>
                <w:rFonts w:ascii="Times New Roman" w:eastAsia="Times New Roman" w:hAnsi="Times New Roman" w:cs="Times New Roman"/>
                <w:i/>
                <w:spacing w:val="-1"/>
                <w:sz w:val="24"/>
                <w:szCs w:val="24"/>
                <w:lang w:eastAsia="ru-RU"/>
              </w:rPr>
              <w:t>р</w:t>
            </w:r>
            <w:r w:rsidRPr="00382676">
              <w:rPr>
                <w:rFonts w:ascii="Times New Roman" w:eastAsia="Times New Roman" w:hAnsi="Times New Roman" w:cs="Times New Roman"/>
                <w:i/>
                <w:sz w:val="24"/>
                <w:szCs w:val="24"/>
                <w:lang w:eastAsia="ru-RU"/>
              </w:rPr>
              <w:t>ма</w:t>
            </w:r>
            <w:r w:rsidRPr="00382676">
              <w:rPr>
                <w:rFonts w:ascii="Times New Roman" w:eastAsia="Times New Roman" w:hAnsi="Times New Roman" w:cs="Times New Roman"/>
                <w:i/>
                <w:spacing w:val="-1"/>
                <w:sz w:val="24"/>
                <w:szCs w:val="24"/>
                <w:lang w:eastAsia="ru-RU"/>
              </w:rPr>
              <w:t>т</w:t>
            </w:r>
            <w:r w:rsidRPr="00382676">
              <w:rPr>
                <w:rFonts w:ascii="Times New Roman" w:eastAsia="Times New Roman" w:hAnsi="Times New Roman" w:cs="Times New Roman"/>
                <w:i/>
                <w:sz w:val="24"/>
                <w:szCs w:val="24"/>
                <w:lang w:eastAsia="ru-RU"/>
              </w:rPr>
              <w:t>ор</w:t>
            </w:r>
            <w:r w:rsidRPr="00382676">
              <w:rPr>
                <w:rFonts w:ascii="Times New Roman" w:eastAsia="Times New Roman" w:hAnsi="Times New Roman" w:cs="Times New Roman"/>
                <w:i/>
                <w:spacing w:val="-2"/>
                <w:sz w:val="24"/>
                <w:szCs w:val="24"/>
                <w:lang w:eastAsia="ru-RU"/>
              </w:rPr>
              <w:t>н</w:t>
            </w:r>
            <w:r w:rsidRPr="00382676">
              <w:rPr>
                <w:rFonts w:ascii="Times New Roman" w:eastAsia="Times New Roman" w:hAnsi="Times New Roman" w:cs="Times New Roman"/>
                <w:i/>
                <w:sz w:val="24"/>
                <w:szCs w:val="24"/>
                <w:lang w:eastAsia="ru-RU"/>
              </w:rPr>
              <w:t>ой</w:t>
            </w:r>
            <w:r w:rsidRPr="00382676">
              <w:rPr>
                <w:rFonts w:ascii="Times New Roman" w:eastAsia="Times New Roman" w:hAnsi="Times New Roman" w:cs="Times New Roman"/>
                <w:i/>
                <w:spacing w:val="-1"/>
                <w:sz w:val="24"/>
                <w:szCs w:val="24"/>
                <w:lang w:eastAsia="ru-RU"/>
              </w:rPr>
              <w:t xml:space="preserve"> </w:t>
            </w:r>
            <w:r w:rsidRPr="00382676">
              <w:rPr>
                <w:rFonts w:ascii="Times New Roman" w:eastAsia="Times New Roman" w:hAnsi="Times New Roman" w:cs="Times New Roman"/>
                <w:i/>
                <w:sz w:val="24"/>
                <w:szCs w:val="24"/>
                <w:lang w:eastAsia="ru-RU"/>
              </w:rPr>
              <w:t>п</w:t>
            </w:r>
            <w:r w:rsidRPr="00382676">
              <w:rPr>
                <w:rFonts w:ascii="Times New Roman" w:eastAsia="Times New Roman" w:hAnsi="Times New Roman" w:cs="Times New Roman"/>
                <w:i/>
                <w:spacing w:val="1"/>
                <w:sz w:val="24"/>
                <w:szCs w:val="24"/>
                <w:lang w:eastAsia="ru-RU"/>
              </w:rPr>
              <w:t>о</w:t>
            </w:r>
            <w:r w:rsidRPr="00382676">
              <w:rPr>
                <w:rFonts w:ascii="Times New Roman" w:eastAsia="Times New Roman" w:hAnsi="Times New Roman" w:cs="Times New Roman"/>
                <w:i/>
                <w:sz w:val="24"/>
                <w:szCs w:val="24"/>
                <w:lang w:eastAsia="ru-RU"/>
              </w:rPr>
              <w:t>дстанции.</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374"/>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2</w:t>
            </w:r>
          </w:p>
        </w:tc>
        <w:tc>
          <w:tcPr>
            <w:tcW w:w="8080"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tc>
        <w:tc>
          <w:tcPr>
            <w:tcW w:w="1417" w:type="dxa"/>
            <w:vMerge w:val="restart"/>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9</w:t>
            </w:r>
          </w:p>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val="restart"/>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518"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tc>
        <w:tc>
          <w:tcPr>
            <w:tcW w:w="8080" w:type="dxa"/>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Выполнение расчетов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дивидуальным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задани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 xml:space="preserve">м. </w:t>
            </w:r>
          </w:p>
          <w:p w:rsidR="00382676" w:rsidRPr="00382676" w:rsidRDefault="00382676" w:rsidP="00382676">
            <w:pPr>
              <w:shd w:val="clear" w:color="auto" w:fill="FFFFFF"/>
              <w:suppressAutoHyphens/>
              <w:spacing w:after="0" w:line="240" w:lineRule="auto"/>
              <w:jc w:val="both"/>
              <w:rPr>
                <w:rFonts w:ascii="Times New Roman" w:eastAsia="Times New Roman" w:hAnsi="Times New Roman" w:cs="Times New Roman"/>
                <w:spacing w:val="-1"/>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афик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1"/>
                <w:sz w:val="24"/>
                <w:szCs w:val="24"/>
                <w:lang w:eastAsia="ru-RU"/>
              </w:rPr>
              <w:t>мо</w:t>
            </w:r>
            <w:r w:rsidRPr="00382676">
              <w:rPr>
                <w:rFonts w:ascii="Times New Roman" w:eastAsia="Times New Roman" w:hAnsi="Times New Roman" w:cs="Times New Roman"/>
                <w:sz w:val="24"/>
                <w:szCs w:val="24"/>
                <w:lang w:eastAsia="ru-RU"/>
              </w:rPr>
              <w:t>нты</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ания.</w:t>
            </w:r>
          </w:p>
        </w:tc>
        <w:tc>
          <w:tcPr>
            <w:tcW w:w="1417" w:type="dxa"/>
            <w:vMerge/>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vMerge/>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vMerge/>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169"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bCs/>
                <w:sz w:val="24"/>
                <w:szCs w:val="24"/>
                <w:lang w:eastAsia="ru-RU"/>
              </w:rPr>
              <w:t>Раздел 3. Финансовая грамотность</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 xml:space="preserve">Тема 3.1 </w:t>
            </w:r>
          </w:p>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Семейная экономика</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Источники денежных средств семьи. Виды доходов и способы их получения. Структура доходов населения России. Формы вознаграждений наёмным работникам и пути увеличения заработной платы. Права и обязанности наёмных работников по отношению к работодателю. Необходимость уплаты налогов, случаи для подачи налоговой декларации. Выплата выходного пособия при увольнении. Безработица, виды безработицы.</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Расходы. Структура расходов среднестатистической семьи. Контроль расходов.</w:t>
            </w:r>
            <w:r w:rsidRPr="00382676">
              <w:rPr>
                <w:rFonts w:ascii="Calibri" w:eastAsia="Times New Roman" w:hAnsi="Calibri" w:cs="Times New Roman"/>
                <w:i/>
                <w:lang w:eastAsia="ru-RU"/>
              </w:rPr>
              <w:t xml:space="preserve"> </w:t>
            </w:r>
            <w:r w:rsidRPr="00382676">
              <w:rPr>
                <w:rFonts w:ascii="Times New Roman" w:eastAsia="Times New Roman" w:hAnsi="Times New Roman" w:cs="Times New Roman"/>
                <w:bCs/>
                <w:i/>
                <w:sz w:val="24"/>
                <w:szCs w:val="24"/>
                <w:lang w:eastAsia="ru-RU"/>
              </w:rPr>
              <w:t>Личный бюджет и бюджет семьи. Дефицит (профицит) бюджета, возникновение. Виды дефицита и способы избавления от хронического дефицита.</w:t>
            </w:r>
            <w:r w:rsidRPr="00382676">
              <w:rPr>
                <w:rFonts w:ascii="Calibri" w:eastAsia="Times New Roman" w:hAnsi="Calibri" w:cs="Times New Roman"/>
                <w:i/>
                <w:lang w:eastAsia="ru-RU"/>
              </w:rPr>
              <w:t xml:space="preserve"> </w:t>
            </w:r>
            <w:r w:rsidRPr="00382676">
              <w:rPr>
                <w:rFonts w:ascii="Times New Roman" w:eastAsia="Times New Roman" w:hAnsi="Times New Roman" w:cs="Times New Roman"/>
                <w:bCs/>
                <w:i/>
                <w:sz w:val="24"/>
                <w:szCs w:val="24"/>
                <w:lang w:eastAsia="ru-RU"/>
              </w:rPr>
              <w:t xml:space="preserve">Роль денег в повседневной жизни. Деньги. Функции денег. </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i/>
                <w:sz w:val="24"/>
                <w:szCs w:val="24"/>
                <w:lang w:eastAsia="ru-RU"/>
              </w:rPr>
              <w:t>Личный финансовый план. Постановка финансовых целей. Стратегии достижения финансовых целей.</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Тема 3.2</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i/>
                <w:sz w:val="24"/>
                <w:szCs w:val="24"/>
                <w:lang w:eastAsia="ru-RU"/>
              </w:rPr>
              <w:t>Накопления и средства платежа. Финансовый рынок и инвестиции</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ликвидность.</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 назначению (потребительский кредит, ипотечный кредит),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 Информационная культура в информационном обществе.</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14</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169" w:type="dxa"/>
            <w:gridSpan w:val="4"/>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Финансовый рынок. Регулирование финансового рынка. Субъекты финансового рынка. 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 векселя) и их доходность, валютная и фондовая биржи, ПИФы как способ инвестирования для физических лиц.</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i/>
                <w:sz w:val="24"/>
                <w:szCs w:val="24"/>
                <w:lang w:eastAsia="ru-RU"/>
              </w:rPr>
              <w:t>Страхование в РФ. Риск, договор страхования, страховой случай, страховой полис, страховой взнос, страховые выплаты и страховая премия, обязательное и добровольное страхование, личное страхование, страхование имущества, страхование ответственности, финансовая устойчивость страховщика, страховые продукты.</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Тема 3.3</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i/>
                <w:sz w:val="24"/>
                <w:szCs w:val="24"/>
                <w:lang w:eastAsia="ru-RU"/>
              </w:rPr>
              <w:t>Пенсионная и налоговая системы РФ</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Пенсионная система. 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Cs/>
                <w:i/>
                <w:sz w:val="24"/>
                <w:szCs w:val="24"/>
                <w:lang w:eastAsia="ru-RU"/>
              </w:rPr>
              <w:t>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льготы, порядок уплаты налога, налоговая декларация, налоговые вычеты.</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10</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2429" w:type="dxa"/>
            <w:shd w:val="clear" w:color="auto" w:fill="FFFFFF"/>
          </w:tcPr>
          <w:p w:rsidR="00382676" w:rsidRPr="00382676" w:rsidRDefault="00382676" w:rsidP="00382676">
            <w:pPr>
              <w:spacing w:after="0" w:line="240" w:lineRule="auto"/>
              <w:rPr>
                <w:rFonts w:ascii="Times New Roman" w:eastAsia="Times New Roman" w:hAnsi="Times New Roman" w:cs="Times New Roman"/>
                <w:b/>
                <w:bCs/>
                <w:i/>
                <w:sz w:val="24"/>
                <w:szCs w:val="24"/>
                <w:lang w:eastAsia="ru-RU"/>
              </w:rPr>
            </w:pPr>
            <w:r w:rsidRPr="00382676">
              <w:rPr>
                <w:rFonts w:ascii="Times New Roman" w:eastAsia="Times New Roman" w:hAnsi="Times New Roman" w:cs="Times New Roman"/>
                <w:b/>
                <w:bCs/>
                <w:i/>
                <w:sz w:val="24"/>
                <w:szCs w:val="24"/>
                <w:lang w:eastAsia="ru-RU"/>
              </w:rPr>
              <w:t>Тема 3.4</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i/>
                <w:sz w:val="24"/>
                <w:szCs w:val="24"/>
                <w:lang w:eastAsia="ru-RU"/>
              </w:rPr>
              <w:t>Основы предпринимательской деятельности</w:t>
            </w:r>
          </w:p>
        </w:tc>
        <w:tc>
          <w:tcPr>
            <w:tcW w:w="8169" w:type="dxa"/>
            <w:gridSpan w:val="4"/>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Процедура государственной регистрации и ликвидации предпринимательской деятельности. Бизнес-идея, бизнес-план.</w:t>
            </w:r>
          </w:p>
          <w:p w:rsidR="00382676" w:rsidRPr="00382676" w:rsidRDefault="00382676" w:rsidP="00382676">
            <w:pPr>
              <w:spacing w:after="0" w:line="240" w:lineRule="auto"/>
              <w:rPr>
                <w:rFonts w:ascii="Times New Roman" w:eastAsia="Times New Roman" w:hAnsi="Times New Roman" w:cs="Times New Roman"/>
                <w:bCs/>
                <w:i/>
                <w:sz w:val="24"/>
                <w:szCs w:val="24"/>
                <w:lang w:eastAsia="ru-RU"/>
              </w:rPr>
            </w:pPr>
            <w:r w:rsidRPr="00382676">
              <w:rPr>
                <w:rFonts w:ascii="Times New Roman" w:eastAsia="Times New Roman" w:hAnsi="Times New Roman" w:cs="Times New Roman"/>
                <w:bCs/>
                <w:i/>
                <w:sz w:val="24"/>
                <w:szCs w:val="24"/>
                <w:lang w:eastAsia="ru-RU"/>
              </w:rPr>
              <w:t xml:space="preserve"> Бизнес, выручка, издержки (затраты), прибыль, организационно-правовые формы предприятия, факторы, влияющие на прибыль компании.</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3.4</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Промежуточная аттестация (экзамен)</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jc w:val="center"/>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1</w:t>
            </w:r>
          </w:p>
        </w:tc>
        <w:tc>
          <w:tcPr>
            <w:tcW w:w="8126" w:type="dxa"/>
            <w:gridSpan w:val="2"/>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lastRenderedPageBreak/>
              <w:t>Раздел 4. Оценка затрат на выполнение работ по ремонту устройств электроснабжения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57</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20</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Calibri" w:hAnsi="Times New Roman" w:cs="Times New Roman"/>
                <w:b/>
                <w:bCs/>
                <w:sz w:val="24"/>
                <w:szCs w:val="24"/>
                <w:lang w:eastAsia="ru-RU"/>
              </w:rPr>
              <w:t>Тема 4.1</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Calibri" w:hAnsi="Times New Roman" w:cs="Times New Roman"/>
                <w:b/>
                <w:bCs/>
                <w:sz w:val="24"/>
                <w:szCs w:val="24"/>
                <w:lang w:eastAsia="ru-RU"/>
              </w:rPr>
              <w:t>Технико-экономические расчёты по проведению планово-предупредительного ремонта</w:t>
            </w:r>
          </w:p>
        </w:tc>
        <w:tc>
          <w:tcPr>
            <w:tcW w:w="8126"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ind w:left="34"/>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Экономический механизм функционирования предприятия. Внешние и внутренние факторы организации производства. Экономические аспекты концентрации производства. Структура и организация производства на предприятии. Задачи и формы организации процесса производства. Организация обслуживания производства.</w:t>
            </w:r>
          </w:p>
          <w:p w:rsidR="00382676" w:rsidRPr="00382676" w:rsidRDefault="00382676" w:rsidP="00382676">
            <w:pPr>
              <w:spacing w:after="0" w:line="240" w:lineRule="auto"/>
              <w:ind w:left="34"/>
              <w:jc w:val="both"/>
              <w:rPr>
                <w:rFonts w:ascii="Times New Roman" w:eastAsia="Calibri" w:hAnsi="Times New Roman" w:cs="Times New Roman"/>
                <w:sz w:val="24"/>
                <w:szCs w:val="24"/>
              </w:rPr>
            </w:pPr>
            <w:r w:rsidRPr="00382676">
              <w:rPr>
                <w:rFonts w:ascii="Times New Roman" w:eastAsia="Calibri" w:hAnsi="Times New Roman" w:cs="Times New Roman"/>
                <w:sz w:val="24"/>
                <w:szCs w:val="24"/>
              </w:rPr>
              <w:t>Ремонтное хозяйство предприятия. Значение и задачи ремонтной службы предприятия. Определение структуры ремонтного цикла. Система планово-предупредительного ремонта электрооборудования. Определение трудоёмкости ремонтов, осмотров и обслуживания электрооборудования.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Методы расчета численности ремонтного персонала. Фонд оплаты труда ремонтных рабочих. Затраты на обслуживание и ремонт электрооборудования Технико-экономические показатели электрооборудования цеха.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p>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25</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val="en-US"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rPr>
                <w:rFonts w:ascii="Times New Roman" w:eastAsia="Calibri" w:hAnsi="Times New Roman" w:cs="Times New Roman"/>
                <w:b/>
                <w:bCs/>
                <w:sz w:val="24"/>
                <w:szCs w:val="24"/>
                <w:lang w:eastAsia="ru-RU"/>
              </w:rPr>
            </w:pPr>
            <w:r w:rsidRPr="00382676">
              <w:rPr>
                <w:rFonts w:ascii="Times New Roman" w:eastAsia="Times New Roman" w:hAnsi="Times New Roman" w:cs="Times New Roman"/>
                <w:b/>
                <w:sz w:val="24"/>
                <w:szCs w:val="24"/>
                <w:lang w:eastAsia="ru-RU"/>
              </w:rPr>
              <w:t>Курсовой проект по разделу 4 МДК 03.01</w:t>
            </w:r>
          </w:p>
        </w:tc>
        <w:tc>
          <w:tcPr>
            <w:tcW w:w="8126" w:type="dxa"/>
            <w:gridSpan w:val="2"/>
            <w:shd w:val="clear" w:color="auto" w:fill="FFFFFF"/>
          </w:tcPr>
          <w:p w:rsidR="00382676" w:rsidRPr="00382676" w:rsidRDefault="00382676" w:rsidP="00382676">
            <w:pPr>
              <w:suppressAutoHyphens/>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Расчет технико-экономических показателей на выполнение работ по обслуживанию и ремонту электрооборудования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vMerge w:val="restart"/>
            <w:shd w:val="clear" w:color="auto" w:fill="FFFFFF"/>
            <w:vAlign w:val="center"/>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p>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1560" w:type="dxa"/>
            <w:vMerge w:val="restart"/>
            <w:shd w:val="clear" w:color="auto" w:fill="FFFFFF"/>
            <w:vAlign w:val="center"/>
          </w:tcPr>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p>
          <w:p w:rsidR="00382676" w:rsidRPr="00382676" w:rsidRDefault="00382676" w:rsidP="00382676">
            <w:pPr>
              <w:spacing w:after="0"/>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20</w:t>
            </w:r>
          </w:p>
        </w:tc>
        <w:tc>
          <w:tcPr>
            <w:tcW w:w="1559" w:type="dxa"/>
            <w:vMerge w:val="restart"/>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w:t>
            </w:r>
            <w:r w:rsidRPr="00382676">
              <w:rPr>
                <w:rFonts w:ascii="Times New Roman" w:eastAsia="Times New Roman" w:hAnsi="Times New Roman" w:cs="Times New Roman"/>
                <w:sz w:val="24"/>
                <w:szCs w:val="24"/>
                <w:lang w:val="en-US" w:eastAsia="ru-RU"/>
              </w:rPr>
              <w:t>4</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72"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Calibri" w:hAnsi="Times New Roman" w:cs="Times New Roman"/>
                <w:b/>
                <w:color w:val="000000"/>
                <w:sz w:val="24"/>
                <w:szCs w:val="24"/>
                <w:lang w:eastAsia="ru-RU"/>
              </w:rPr>
              <w:t>Обязательная аудиторная учебная нагрузка по курсовому проекту</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lang w:eastAsia="ru-RU"/>
              </w:rPr>
            </w:pPr>
          </w:p>
        </w:tc>
        <w:tc>
          <w:tcPr>
            <w:tcW w:w="8126" w:type="dxa"/>
            <w:gridSpan w:val="2"/>
            <w:shd w:val="clear" w:color="auto" w:fill="FFFFFF"/>
          </w:tcPr>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Составление</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плана</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ос</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ых</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казателей</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2"/>
                <w:sz w:val="24"/>
                <w:szCs w:val="24"/>
                <w:lang w:eastAsia="ru-RU"/>
              </w:rPr>
              <w:t>структ</w:t>
            </w:r>
            <w:r w:rsidRPr="00382676">
              <w:rPr>
                <w:rFonts w:ascii="Times New Roman" w:eastAsia="Times New Roman" w:hAnsi="Times New Roman" w:cs="Times New Roman"/>
                <w:spacing w:val="-3"/>
                <w:sz w:val="24"/>
                <w:szCs w:val="24"/>
                <w:lang w:eastAsia="ru-RU"/>
              </w:rPr>
              <w:t>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3"/>
                <w:sz w:val="24"/>
                <w:szCs w:val="24"/>
                <w:lang w:eastAsia="ru-RU"/>
              </w:rPr>
              <w:t>н</w:t>
            </w:r>
            <w:r w:rsidRPr="00382676">
              <w:rPr>
                <w:rFonts w:ascii="Times New Roman" w:eastAsia="Times New Roman" w:hAnsi="Times New Roman" w:cs="Times New Roman"/>
                <w:spacing w:val="-2"/>
                <w:sz w:val="24"/>
                <w:szCs w:val="24"/>
                <w:lang w:eastAsia="ru-RU"/>
              </w:rPr>
              <w:t>ог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подраздел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2"/>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3"/>
                <w:sz w:val="24"/>
                <w:szCs w:val="24"/>
                <w:lang w:eastAsia="ru-RU"/>
              </w:rPr>
              <w:t>и</w:t>
            </w:r>
            <w:r w:rsidRPr="00382676">
              <w:rPr>
                <w:rFonts w:ascii="Times New Roman" w:eastAsia="Times New Roman" w:hAnsi="Times New Roman" w:cs="Times New Roman"/>
                <w:spacing w:val="-2"/>
                <w:sz w:val="24"/>
                <w:szCs w:val="24"/>
                <w:lang w:eastAsia="ru-RU"/>
              </w:rPr>
              <w:t>нфраструкт</w:t>
            </w:r>
            <w:r w:rsidRPr="00382676">
              <w:rPr>
                <w:rFonts w:ascii="Times New Roman" w:eastAsia="Times New Roman" w:hAnsi="Times New Roman" w:cs="Times New Roman"/>
                <w:spacing w:val="-3"/>
                <w:sz w:val="24"/>
                <w:szCs w:val="24"/>
                <w:lang w:eastAsia="ru-RU"/>
              </w:rPr>
              <w:t>у</w:t>
            </w:r>
            <w:r w:rsidRPr="00382676">
              <w:rPr>
                <w:rFonts w:ascii="Times New Roman" w:eastAsia="Times New Roman" w:hAnsi="Times New Roman" w:cs="Times New Roman"/>
                <w:spacing w:val="-2"/>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
                <w:sz w:val="24"/>
                <w:szCs w:val="24"/>
                <w:lang w:eastAsia="ru-RU"/>
              </w:rPr>
              <w:t>электриф</w:t>
            </w:r>
            <w:r w:rsidRPr="00382676">
              <w:rPr>
                <w:rFonts w:ascii="Times New Roman" w:eastAsia="Times New Roman" w:hAnsi="Times New Roman" w:cs="Times New Roman"/>
                <w:spacing w:val="-3"/>
                <w:sz w:val="24"/>
                <w:szCs w:val="24"/>
                <w:lang w:eastAsia="ru-RU"/>
              </w:rPr>
              <w:t>и</w:t>
            </w:r>
            <w:r w:rsidRPr="00382676">
              <w:rPr>
                <w:rFonts w:ascii="Times New Roman" w:eastAsia="Times New Roman" w:hAnsi="Times New Roman" w:cs="Times New Roman"/>
                <w:spacing w:val="-2"/>
                <w:sz w:val="24"/>
                <w:szCs w:val="24"/>
                <w:lang w:eastAsia="ru-RU"/>
              </w:rPr>
              <w:t>каци</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3"/>
                <w:sz w:val="24"/>
                <w:szCs w:val="24"/>
                <w:lang w:eastAsia="ru-RU"/>
              </w:rPr>
              <w:t>эл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3"/>
                <w:sz w:val="24"/>
                <w:szCs w:val="24"/>
                <w:lang w:eastAsia="ru-RU"/>
              </w:rPr>
              <w:t>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2"/>
                <w:sz w:val="24"/>
                <w:szCs w:val="24"/>
                <w:lang w:eastAsia="ru-RU"/>
              </w:rPr>
              <w:t>рос</w:t>
            </w:r>
            <w:r w:rsidRPr="00382676">
              <w:rPr>
                <w:rFonts w:ascii="Times New Roman" w:eastAsia="Times New Roman" w:hAnsi="Times New Roman" w:cs="Times New Roman"/>
                <w:spacing w:val="-3"/>
                <w:sz w:val="24"/>
                <w:szCs w:val="24"/>
                <w:lang w:eastAsia="ru-RU"/>
              </w:rPr>
              <w:t>набж</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3"/>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3"/>
                <w:sz w:val="24"/>
                <w:szCs w:val="24"/>
                <w:lang w:eastAsia="ru-RU"/>
              </w:rPr>
              <w:t xml:space="preserve"> же</w:t>
            </w:r>
            <w:r w:rsidRPr="00382676">
              <w:rPr>
                <w:rFonts w:ascii="Times New Roman" w:eastAsia="Times New Roman" w:hAnsi="Times New Roman" w:cs="Times New Roman"/>
                <w:spacing w:val="-2"/>
                <w:sz w:val="24"/>
                <w:szCs w:val="24"/>
                <w:lang w:eastAsia="ru-RU"/>
              </w:rPr>
              <w:t>л</w:t>
            </w:r>
            <w:r w:rsidRPr="00382676">
              <w:rPr>
                <w:rFonts w:ascii="Times New Roman" w:eastAsia="Times New Roman" w:hAnsi="Times New Roman" w:cs="Times New Roman"/>
                <w:spacing w:val="-3"/>
                <w:sz w:val="24"/>
                <w:szCs w:val="24"/>
                <w:lang w:eastAsia="ru-RU"/>
              </w:rPr>
              <w:t>ез</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3"/>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2"/>
                <w:sz w:val="24"/>
                <w:szCs w:val="24"/>
                <w:lang w:eastAsia="ru-RU"/>
              </w:rPr>
              <w:t>доро</w:t>
            </w:r>
            <w:r w:rsidRPr="00382676">
              <w:rPr>
                <w:rFonts w:ascii="Times New Roman" w:eastAsia="Times New Roman" w:hAnsi="Times New Roman" w:cs="Times New Roman"/>
                <w:sz w:val="24"/>
                <w:szCs w:val="24"/>
                <w:lang w:eastAsia="ru-RU"/>
              </w:rPr>
              <w:t>г</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по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зводственно-финанс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деят</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льности. Анализ</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пр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дственно-</w:t>
            </w:r>
            <w:r w:rsidRPr="00382676">
              <w:rPr>
                <w:rFonts w:ascii="Times New Roman" w:eastAsia="Times New Roman" w:hAnsi="Times New Roman" w:cs="Times New Roman"/>
                <w:spacing w:val="-1"/>
                <w:sz w:val="24"/>
                <w:szCs w:val="24"/>
                <w:lang w:eastAsia="ru-RU"/>
              </w:rPr>
              <w:t>финанс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39"/>
                <w:sz w:val="24"/>
                <w:szCs w:val="24"/>
                <w:lang w:eastAsia="ru-RU"/>
              </w:rPr>
              <w:t xml:space="preserve"> </w:t>
            </w:r>
            <w:r w:rsidRPr="00382676">
              <w:rPr>
                <w:rFonts w:ascii="Times New Roman" w:eastAsia="Times New Roman" w:hAnsi="Times New Roman" w:cs="Times New Roman"/>
                <w:sz w:val="24"/>
                <w:szCs w:val="24"/>
                <w:lang w:eastAsia="ru-RU"/>
              </w:rPr>
              <w:t>д</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ятельности</w:t>
            </w:r>
            <w:r w:rsidRPr="00382676">
              <w:rPr>
                <w:rFonts w:ascii="Times New Roman" w:eastAsia="Times New Roman" w:hAnsi="Times New Roman" w:cs="Times New Roman"/>
                <w:spacing w:val="38"/>
                <w:sz w:val="24"/>
                <w:szCs w:val="24"/>
                <w:lang w:eastAsia="ru-RU"/>
              </w:rPr>
              <w:t xml:space="preserve"> </w:t>
            </w:r>
            <w:r w:rsidRPr="00382676">
              <w:rPr>
                <w:rFonts w:ascii="Times New Roman" w:eastAsia="Times New Roman" w:hAnsi="Times New Roman" w:cs="Times New Roman"/>
                <w:spacing w:val="-3"/>
                <w:sz w:val="24"/>
                <w:szCs w:val="24"/>
                <w:lang w:eastAsia="ru-RU"/>
              </w:rPr>
              <w:t>с</w:t>
            </w:r>
            <w:r w:rsidRPr="00382676">
              <w:rPr>
                <w:rFonts w:ascii="Times New Roman" w:eastAsia="Times New Roman" w:hAnsi="Times New Roman" w:cs="Times New Roman"/>
                <w:spacing w:val="-4"/>
                <w:sz w:val="24"/>
                <w:szCs w:val="24"/>
                <w:lang w:eastAsia="ru-RU"/>
              </w:rPr>
              <w:t>т</w:t>
            </w:r>
            <w:r w:rsidRPr="00382676">
              <w:rPr>
                <w:rFonts w:ascii="Times New Roman" w:eastAsia="Times New Roman" w:hAnsi="Times New Roman" w:cs="Times New Roman"/>
                <w:spacing w:val="-3"/>
                <w:sz w:val="24"/>
                <w:szCs w:val="24"/>
                <w:lang w:eastAsia="ru-RU"/>
              </w:rPr>
              <w:t>рукту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3"/>
                <w:sz w:val="24"/>
                <w:szCs w:val="24"/>
                <w:lang w:eastAsia="ru-RU"/>
              </w:rPr>
              <w:t>ног</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35"/>
                <w:sz w:val="24"/>
                <w:szCs w:val="24"/>
                <w:lang w:eastAsia="ru-RU"/>
              </w:rPr>
              <w:t xml:space="preserve"> </w:t>
            </w:r>
            <w:r w:rsidRPr="00382676">
              <w:rPr>
                <w:rFonts w:ascii="Times New Roman" w:eastAsia="Times New Roman" w:hAnsi="Times New Roman" w:cs="Times New Roman"/>
                <w:spacing w:val="-2"/>
                <w:sz w:val="24"/>
                <w:szCs w:val="24"/>
                <w:lang w:eastAsia="ru-RU"/>
              </w:rPr>
              <w:t>подраздел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2"/>
                <w:sz w:val="24"/>
                <w:szCs w:val="24"/>
                <w:lang w:eastAsia="ru-RU"/>
              </w:rPr>
              <w:t>ни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36"/>
                <w:sz w:val="24"/>
                <w:szCs w:val="24"/>
                <w:lang w:eastAsia="ru-RU"/>
              </w:rPr>
              <w:t xml:space="preserve"> </w:t>
            </w:r>
            <w:r w:rsidRPr="00382676">
              <w:rPr>
                <w:rFonts w:ascii="Times New Roman" w:eastAsia="Times New Roman" w:hAnsi="Times New Roman" w:cs="Times New Roman"/>
                <w:spacing w:val="-3"/>
                <w:sz w:val="24"/>
                <w:szCs w:val="24"/>
                <w:lang w:eastAsia="ru-RU"/>
              </w:rPr>
              <w:t>инф</w:t>
            </w:r>
            <w:r w:rsidRPr="00382676">
              <w:rPr>
                <w:rFonts w:ascii="Times New Roman" w:eastAsia="Times New Roman" w:hAnsi="Times New Roman" w:cs="Times New Roman"/>
                <w:spacing w:val="-2"/>
                <w:sz w:val="24"/>
                <w:szCs w:val="24"/>
                <w:lang w:eastAsia="ru-RU"/>
              </w:rPr>
              <w:t>растр</w:t>
            </w:r>
            <w:r w:rsidRPr="00382676">
              <w:rPr>
                <w:rFonts w:ascii="Times New Roman" w:eastAsia="Times New Roman" w:hAnsi="Times New Roman" w:cs="Times New Roman"/>
                <w:spacing w:val="-3"/>
                <w:sz w:val="24"/>
                <w:szCs w:val="24"/>
                <w:lang w:eastAsia="ru-RU"/>
              </w:rPr>
              <w:t>у</w:t>
            </w:r>
            <w:r w:rsidRPr="00382676">
              <w:rPr>
                <w:rFonts w:ascii="Times New Roman" w:eastAsia="Times New Roman" w:hAnsi="Times New Roman" w:cs="Times New Roman"/>
                <w:spacing w:val="-2"/>
                <w:sz w:val="24"/>
                <w:szCs w:val="24"/>
                <w:lang w:eastAsia="ru-RU"/>
              </w:rPr>
              <w:t>кту</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 xml:space="preserve">ы </w:t>
            </w:r>
            <w:r w:rsidRPr="00382676">
              <w:rPr>
                <w:rFonts w:ascii="Times New Roman" w:eastAsia="Times New Roman" w:hAnsi="Times New Roman" w:cs="Times New Roman"/>
                <w:spacing w:val="-2"/>
                <w:sz w:val="24"/>
                <w:szCs w:val="24"/>
                <w:lang w:eastAsia="ru-RU"/>
              </w:rPr>
              <w:t>электрифи</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2"/>
                <w:sz w:val="24"/>
                <w:szCs w:val="24"/>
                <w:lang w:eastAsia="ru-RU"/>
              </w:rPr>
              <w:t>аци</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5"/>
                <w:sz w:val="24"/>
                <w:szCs w:val="24"/>
                <w:lang w:eastAsia="ru-RU"/>
              </w:rPr>
              <w:t xml:space="preserve"> </w:t>
            </w:r>
            <w:r w:rsidRPr="00382676">
              <w:rPr>
                <w:rFonts w:ascii="Times New Roman" w:eastAsia="Times New Roman" w:hAnsi="Times New Roman" w:cs="Times New Roman"/>
                <w:spacing w:val="-3"/>
                <w:sz w:val="24"/>
                <w:szCs w:val="24"/>
                <w:lang w:eastAsia="ru-RU"/>
              </w:rPr>
              <w:t>эл</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pacing w:val="-3"/>
                <w:sz w:val="24"/>
                <w:szCs w:val="24"/>
                <w:lang w:eastAsia="ru-RU"/>
              </w:rPr>
              <w:t>кт</w:t>
            </w:r>
            <w:r w:rsidRPr="00382676">
              <w:rPr>
                <w:rFonts w:ascii="Times New Roman" w:eastAsia="Times New Roman" w:hAnsi="Times New Roman" w:cs="Times New Roman"/>
                <w:spacing w:val="-2"/>
                <w:sz w:val="24"/>
                <w:szCs w:val="24"/>
                <w:lang w:eastAsia="ru-RU"/>
              </w:rPr>
              <w:t>ро</w:t>
            </w:r>
            <w:r w:rsidRPr="00382676">
              <w:rPr>
                <w:rFonts w:ascii="Times New Roman" w:eastAsia="Times New Roman" w:hAnsi="Times New Roman" w:cs="Times New Roman"/>
                <w:spacing w:val="-3"/>
                <w:sz w:val="24"/>
                <w:szCs w:val="24"/>
                <w:lang w:eastAsia="ru-RU"/>
              </w:rPr>
              <w:t>снаб</w:t>
            </w:r>
            <w:r w:rsidRPr="00382676">
              <w:rPr>
                <w:rFonts w:ascii="Times New Roman" w:eastAsia="Times New Roman" w:hAnsi="Times New Roman" w:cs="Times New Roman"/>
                <w:spacing w:val="-2"/>
                <w:sz w:val="24"/>
                <w:szCs w:val="24"/>
                <w:lang w:eastAsia="ru-RU"/>
              </w:rPr>
              <w:t>ж</w:t>
            </w:r>
            <w:r w:rsidRPr="00382676">
              <w:rPr>
                <w:rFonts w:ascii="Times New Roman" w:eastAsia="Times New Roman" w:hAnsi="Times New Roman" w:cs="Times New Roman"/>
                <w:spacing w:val="-3"/>
                <w:sz w:val="24"/>
                <w:szCs w:val="24"/>
                <w:lang w:eastAsia="ru-RU"/>
              </w:rPr>
              <w:t>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pacing w:val="-3"/>
                <w:sz w:val="24"/>
                <w:szCs w:val="24"/>
                <w:lang w:eastAsia="ru-RU"/>
              </w:rPr>
              <w:t>и</w:t>
            </w:r>
            <w:r w:rsidRPr="00382676">
              <w:rPr>
                <w:rFonts w:ascii="Times New Roman" w:eastAsia="Times New Roman" w:hAnsi="Times New Roman" w:cs="Times New Roman"/>
                <w:sz w:val="24"/>
                <w:szCs w:val="24"/>
                <w:lang w:eastAsia="ru-RU"/>
              </w:rPr>
              <w:t>я</w:t>
            </w:r>
            <w:r w:rsidRPr="00382676">
              <w:rPr>
                <w:rFonts w:ascii="Times New Roman" w:eastAsia="Times New Roman" w:hAnsi="Times New Roman" w:cs="Times New Roman"/>
                <w:spacing w:val="-4"/>
                <w:sz w:val="24"/>
                <w:szCs w:val="24"/>
                <w:lang w:eastAsia="ru-RU"/>
              </w:rPr>
              <w:t xml:space="preserve"> </w:t>
            </w:r>
            <w:r w:rsidRPr="00382676">
              <w:rPr>
                <w:rFonts w:ascii="Times New Roman" w:eastAsia="Times New Roman" w:hAnsi="Times New Roman" w:cs="Times New Roman"/>
                <w:spacing w:val="-2"/>
                <w:sz w:val="24"/>
                <w:szCs w:val="24"/>
                <w:lang w:eastAsia="ru-RU"/>
              </w:rPr>
              <w:t>желез</w:t>
            </w:r>
            <w:r w:rsidRPr="00382676">
              <w:rPr>
                <w:rFonts w:ascii="Times New Roman" w:eastAsia="Times New Roman" w:hAnsi="Times New Roman" w:cs="Times New Roman"/>
                <w:spacing w:val="-3"/>
                <w:sz w:val="24"/>
                <w:szCs w:val="24"/>
                <w:lang w:eastAsia="ru-RU"/>
              </w:rPr>
              <w:t>н</w:t>
            </w:r>
            <w:r w:rsidRPr="00382676">
              <w:rPr>
                <w:rFonts w:ascii="Times New Roman" w:eastAsia="Times New Roman" w:hAnsi="Times New Roman" w:cs="Times New Roman"/>
                <w:spacing w:val="-2"/>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3"/>
                <w:sz w:val="24"/>
                <w:szCs w:val="24"/>
                <w:lang w:eastAsia="ru-RU"/>
              </w:rPr>
              <w:t xml:space="preserve"> </w:t>
            </w:r>
            <w:r w:rsidRPr="00382676">
              <w:rPr>
                <w:rFonts w:ascii="Times New Roman" w:eastAsia="Times New Roman" w:hAnsi="Times New Roman" w:cs="Times New Roman"/>
                <w:spacing w:val="-2"/>
                <w:sz w:val="24"/>
                <w:szCs w:val="24"/>
                <w:lang w:eastAsia="ru-RU"/>
              </w:rPr>
              <w:t>доро</w:t>
            </w:r>
            <w:r w:rsidRPr="00382676">
              <w:rPr>
                <w:rFonts w:ascii="Times New Roman" w:eastAsia="Times New Roman" w:hAnsi="Times New Roman" w:cs="Times New Roman"/>
                <w:spacing w:val="-3"/>
                <w:sz w:val="24"/>
                <w:szCs w:val="24"/>
                <w:lang w:eastAsia="ru-RU"/>
              </w:rPr>
              <w:t>г</w:t>
            </w:r>
            <w:r w:rsidRPr="00382676">
              <w:rPr>
                <w:rFonts w:ascii="Times New Roman" w:eastAsia="Times New Roman" w:hAnsi="Times New Roman" w:cs="Times New Roman"/>
                <w:sz w:val="24"/>
                <w:szCs w:val="24"/>
                <w:lang w:eastAsia="ru-RU"/>
              </w:rPr>
              <w:t>. Оп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еделение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ебн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ч</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сленности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тников,</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х</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эксплуатаци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нных</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одов</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на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об</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л</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живание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тягов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дстан</w:t>
            </w:r>
            <w:r w:rsidRPr="00382676">
              <w:rPr>
                <w:rFonts w:ascii="Times New Roman" w:eastAsia="Times New Roman" w:hAnsi="Times New Roman" w:cs="Times New Roman"/>
                <w:spacing w:val="-2"/>
                <w:sz w:val="24"/>
                <w:szCs w:val="24"/>
                <w:lang w:eastAsia="ru-RU"/>
              </w:rPr>
              <w:t>ц</w:t>
            </w:r>
            <w:r w:rsidRPr="00382676">
              <w:rPr>
                <w:rFonts w:ascii="Times New Roman" w:eastAsia="Times New Roman" w:hAnsi="Times New Roman" w:cs="Times New Roman"/>
                <w:sz w:val="24"/>
                <w:szCs w:val="24"/>
                <w:lang w:eastAsia="ru-RU"/>
              </w:rPr>
              <w:t>ии (ра</w:t>
            </w:r>
            <w:r w:rsidRPr="00382676">
              <w:rPr>
                <w:rFonts w:ascii="Times New Roman" w:eastAsia="Times New Roman" w:hAnsi="Times New Roman" w:cs="Times New Roman"/>
                <w:spacing w:val="-2"/>
                <w:sz w:val="24"/>
                <w:szCs w:val="24"/>
                <w:lang w:eastAsia="ru-RU"/>
              </w:rPr>
              <w:t>й</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на </w:t>
            </w:r>
            <w:r w:rsidRPr="00382676">
              <w:rPr>
                <w:rFonts w:ascii="Times New Roman" w:eastAsia="Times New Roman" w:hAnsi="Times New Roman" w:cs="Times New Roman"/>
                <w:spacing w:val="-1"/>
                <w:sz w:val="24"/>
                <w:szCs w:val="24"/>
                <w:lang w:eastAsia="ru-RU"/>
              </w:rPr>
              <w:t>кон</w:t>
            </w:r>
            <w:r w:rsidRPr="00382676">
              <w:rPr>
                <w:rFonts w:ascii="Times New Roman" w:eastAsia="Times New Roman" w:hAnsi="Times New Roman" w:cs="Times New Roman"/>
                <w:sz w:val="24"/>
                <w:szCs w:val="24"/>
                <w:lang w:eastAsia="ru-RU"/>
              </w:rPr>
              <w:t>такт</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сет</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 Составление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z w:val="24"/>
                <w:szCs w:val="24"/>
                <w:lang w:eastAsia="ru-RU"/>
              </w:rPr>
              <w:t>мет</w:t>
            </w:r>
            <w:r w:rsidRPr="00382676">
              <w:rPr>
                <w:rFonts w:ascii="Times New Roman" w:eastAsia="Times New Roman" w:hAnsi="Times New Roman" w:cs="Times New Roman"/>
                <w:spacing w:val="-1"/>
                <w:sz w:val="24"/>
                <w:szCs w:val="24"/>
                <w:lang w:eastAsia="ru-RU"/>
              </w:rPr>
              <w:t>но</w:t>
            </w:r>
            <w:r w:rsidRPr="00382676">
              <w:rPr>
                <w:rFonts w:ascii="Times New Roman" w:eastAsia="Times New Roman" w:hAnsi="Times New Roman" w:cs="Times New Roman"/>
                <w:sz w:val="24"/>
                <w:szCs w:val="24"/>
                <w:lang w:eastAsia="ru-RU"/>
              </w:rPr>
              <w:t>-финанс</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о расчета</w:t>
            </w:r>
            <w:r w:rsidRPr="00382676">
              <w:rPr>
                <w:rFonts w:ascii="Times New Roman" w:eastAsia="Times New Roman" w:hAnsi="Times New Roman" w:cs="Times New Roman"/>
                <w:spacing w:val="-2"/>
                <w:sz w:val="24"/>
                <w:szCs w:val="24"/>
                <w:lang w:eastAsia="ru-RU"/>
              </w:rPr>
              <w:t xml:space="preserve"> </w:t>
            </w:r>
            <w:r w:rsidRPr="00382676">
              <w:rPr>
                <w:rFonts w:ascii="Times New Roman" w:eastAsia="Times New Roman" w:hAnsi="Times New Roman" w:cs="Times New Roman"/>
                <w:sz w:val="24"/>
                <w:szCs w:val="24"/>
                <w:lang w:eastAsia="ru-RU"/>
              </w:rPr>
              <w:t>на капитальный ре</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нт </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ро</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снабжения. Расчет с</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z w:val="24"/>
                <w:szCs w:val="24"/>
                <w:lang w:eastAsia="ru-RU"/>
              </w:rPr>
              <w:t>оимости элект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ификации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участка железн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 </w:t>
            </w:r>
            <w:r w:rsidRPr="00382676">
              <w:rPr>
                <w:rFonts w:ascii="Times New Roman" w:eastAsia="Times New Roman" w:hAnsi="Times New Roman" w:cs="Times New Roman"/>
                <w:spacing w:val="-1"/>
                <w:sz w:val="24"/>
                <w:szCs w:val="24"/>
                <w:lang w:eastAsia="ru-RU"/>
              </w:rPr>
              <w:t>до</w:t>
            </w:r>
            <w:r w:rsidRPr="00382676">
              <w:rPr>
                <w:rFonts w:ascii="Times New Roman" w:eastAsia="Times New Roman" w:hAnsi="Times New Roman" w:cs="Times New Roman"/>
                <w:spacing w:val="1"/>
                <w:sz w:val="24"/>
                <w:szCs w:val="24"/>
                <w:lang w:eastAsia="ru-RU"/>
              </w:rPr>
              <w:t>ро</w:t>
            </w:r>
            <w:r w:rsidRPr="00382676">
              <w:rPr>
                <w:rFonts w:ascii="Times New Roman" w:eastAsia="Times New Roman" w:hAnsi="Times New Roman" w:cs="Times New Roman"/>
                <w:spacing w:val="-1"/>
                <w:sz w:val="24"/>
                <w:szCs w:val="24"/>
                <w:lang w:eastAsia="ru-RU"/>
              </w:rPr>
              <w:t>г</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ук</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енным</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казателям.</w:t>
            </w: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382676" w:rsidRPr="00382676" w:rsidRDefault="00382676" w:rsidP="00382676">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417" w:type="dxa"/>
            <w:vMerge/>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p>
        </w:tc>
        <w:tc>
          <w:tcPr>
            <w:tcW w:w="1560" w:type="dxa"/>
            <w:vMerge/>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vMerge/>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545"/>
        </w:trPr>
        <w:tc>
          <w:tcPr>
            <w:tcW w:w="2472" w:type="dxa"/>
            <w:gridSpan w:val="3"/>
            <w:shd w:val="clear" w:color="auto" w:fill="FFFFFF"/>
          </w:tcPr>
          <w:p w:rsidR="00382676" w:rsidRPr="00382676" w:rsidRDefault="00382676" w:rsidP="00382676">
            <w:pPr>
              <w:spacing w:after="0" w:line="240" w:lineRule="auto"/>
              <w:jc w:val="center"/>
              <w:rPr>
                <w:rFonts w:ascii="Times New Roman" w:eastAsia="Calibri" w:hAnsi="Times New Roman" w:cs="Times New Roman"/>
                <w:b/>
                <w:color w:val="000000"/>
                <w:sz w:val="24"/>
                <w:szCs w:val="24"/>
                <w:lang w:eastAsia="ru-RU"/>
              </w:rPr>
            </w:pPr>
            <w:r w:rsidRPr="00382676">
              <w:rPr>
                <w:rFonts w:ascii="Times New Roman" w:eastAsia="Calibri" w:hAnsi="Times New Roman" w:cs="Times New Roman"/>
                <w:b/>
                <w:color w:val="000000"/>
                <w:sz w:val="24"/>
                <w:szCs w:val="24"/>
                <w:lang w:eastAsia="ru-RU"/>
              </w:rPr>
              <w:t>1</w:t>
            </w:r>
          </w:p>
        </w:tc>
        <w:tc>
          <w:tcPr>
            <w:tcW w:w="8126" w:type="dxa"/>
            <w:gridSpan w:val="2"/>
            <w:shd w:val="clear" w:color="auto" w:fill="FFFFFF"/>
          </w:tcPr>
          <w:p w:rsidR="00382676" w:rsidRPr="00382676" w:rsidRDefault="00382676" w:rsidP="00382676">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lang w:eastAsia="ru-RU"/>
              </w:rPr>
            </w:pPr>
            <w:r w:rsidRPr="00382676">
              <w:rPr>
                <w:rFonts w:ascii="Times New Roman" w:eastAsia="Times New Roman" w:hAnsi="Times New Roman" w:cs="Times New Roman"/>
                <w:b/>
                <w:lang w:eastAsia="ru-RU"/>
              </w:rPr>
              <w:t>3</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Консультации</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Промежуточная аттестация (экзамен)</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 xml:space="preserve">МДК 03.02. </w:t>
            </w:r>
            <w:r w:rsidRPr="00382676">
              <w:rPr>
                <w:rFonts w:ascii="Times New Roman" w:eastAsia="Times New Roman" w:hAnsi="Times New Roman" w:cs="Times New Roman"/>
                <w:b/>
                <w:bCs/>
                <w:sz w:val="24"/>
                <w:szCs w:val="24"/>
                <w:lang w:eastAsia="ru-RU"/>
              </w:rPr>
              <w:t>А</w:t>
            </w:r>
            <w:r w:rsidRPr="00382676">
              <w:rPr>
                <w:rFonts w:ascii="Times New Roman" w:eastAsia="Times New Roman" w:hAnsi="Times New Roman" w:cs="Times New Roman"/>
                <w:b/>
                <w:bCs/>
                <w:spacing w:val="-1"/>
                <w:sz w:val="24"/>
                <w:szCs w:val="24"/>
                <w:lang w:eastAsia="ru-RU"/>
              </w:rPr>
              <w:t>пп</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pacing w:val="1"/>
                <w:sz w:val="24"/>
                <w:szCs w:val="24"/>
                <w:lang w:eastAsia="ru-RU"/>
              </w:rPr>
              <w:t>а</w:t>
            </w:r>
            <w:r w:rsidRPr="00382676">
              <w:rPr>
                <w:rFonts w:ascii="Times New Roman" w:eastAsia="Times New Roman" w:hAnsi="Times New Roman" w:cs="Times New Roman"/>
                <w:b/>
                <w:bCs/>
                <w:spacing w:val="-3"/>
                <w:sz w:val="24"/>
                <w:szCs w:val="24"/>
                <w:lang w:eastAsia="ru-RU"/>
              </w:rPr>
              <w:t>т</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pacing w:val="-1"/>
                <w:sz w:val="24"/>
                <w:szCs w:val="24"/>
                <w:lang w:eastAsia="ru-RU"/>
              </w:rPr>
              <w:t>р</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z w:val="24"/>
                <w:szCs w:val="24"/>
                <w:lang w:eastAsia="ru-RU"/>
              </w:rPr>
              <w:t>для ремон</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 xml:space="preserve">а </w:t>
            </w:r>
            <w:r w:rsidRPr="00382676">
              <w:rPr>
                <w:rFonts w:ascii="Times New Roman" w:eastAsia="Times New Roman" w:hAnsi="Times New Roman" w:cs="Times New Roman"/>
                <w:b/>
                <w:bCs/>
                <w:spacing w:val="37"/>
                <w:sz w:val="24"/>
                <w:szCs w:val="24"/>
                <w:lang w:eastAsia="ru-RU"/>
              </w:rPr>
              <w:t xml:space="preserve"> </w:t>
            </w:r>
            <w:r w:rsidRPr="00382676">
              <w:rPr>
                <w:rFonts w:ascii="Times New Roman" w:eastAsia="Times New Roman" w:hAnsi="Times New Roman" w:cs="Times New Roman"/>
                <w:b/>
                <w:bCs/>
                <w:sz w:val="24"/>
                <w:szCs w:val="24"/>
                <w:lang w:eastAsia="ru-RU"/>
              </w:rPr>
              <w:t xml:space="preserve">и </w:t>
            </w:r>
            <w:r w:rsidRPr="00382676">
              <w:rPr>
                <w:rFonts w:ascii="Times New Roman" w:eastAsia="Times New Roman" w:hAnsi="Times New Roman" w:cs="Times New Roman"/>
                <w:b/>
                <w:bCs/>
                <w:spacing w:val="35"/>
                <w:sz w:val="24"/>
                <w:szCs w:val="24"/>
                <w:lang w:eastAsia="ru-RU"/>
              </w:rPr>
              <w:t xml:space="preserve"> </w:t>
            </w:r>
            <w:r w:rsidRPr="00382676">
              <w:rPr>
                <w:rFonts w:ascii="Times New Roman" w:eastAsia="Times New Roman" w:hAnsi="Times New Roman" w:cs="Times New Roman"/>
                <w:b/>
                <w:bCs/>
                <w:sz w:val="24"/>
                <w:szCs w:val="24"/>
                <w:lang w:eastAsia="ru-RU"/>
              </w:rPr>
              <w:t xml:space="preserve">наладки </w:t>
            </w:r>
            <w:r w:rsidRPr="00382676">
              <w:rPr>
                <w:rFonts w:ascii="Times New Roman" w:eastAsia="Times New Roman" w:hAnsi="Times New Roman" w:cs="Times New Roman"/>
                <w:b/>
                <w:bCs/>
                <w:spacing w:val="34"/>
                <w:sz w:val="24"/>
                <w:szCs w:val="24"/>
                <w:lang w:eastAsia="ru-RU"/>
              </w:rPr>
              <w:t xml:space="preserve"> </w:t>
            </w:r>
            <w:r w:rsidRPr="00382676">
              <w:rPr>
                <w:rFonts w:ascii="Times New Roman" w:eastAsia="Times New Roman" w:hAnsi="Times New Roman" w:cs="Times New Roman"/>
                <w:b/>
                <w:bCs/>
                <w:spacing w:val="2"/>
                <w:sz w:val="24"/>
                <w:szCs w:val="24"/>
                <w:lang w:eastAsia="ru-RU"/>
              </w:rPr>
              <w:t>у</w:t>
            </w:r>
            <w:r w:rsidRPr="00382676">
              <w:rPr>
                <w:rFonts w:ascii="Times New Roman" w:eastAsia="Times New Roman" w:hAnsi="Times New Roman" w:cs="Times New Roman"/>
                <w:b/>
                <w:bCs/>
                <w:sz w:val="24"/>
                <w:szCs w:val="24"/>
                <w:lang w:eastAsia="ru-RU"/>
              </w:rPr>
              <w:t>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р</w:t>
            </w:r>
            <w:r w:rsidRPr="00382676">
              <w:rPr>
                <w:rFonts w:ascii="Times New Roman" w:eastAsia="Times New Roman" w:hAnsi="Times New Roman" w:cs="Times New Roman"/>
                <w:b/>
                <w:bCs/>
                <w:spacing w:val="1"/>
                <w:sz w:val="24"/>
                <w:szCs w:val="24"/>
                <w:lang w:eastAsia="ru-RU"/>
              </w:rPr>
              <w:t>о</w:t>
            </w:r>
            <w:r w:rsidRPr="00382676">
              <w:rPr>
                <w:rFonts w:ascii="Times New Roman" w:eastAsia="Times New Roman" w:hAnsi="Times New Roman" w:cs="Times New Roman"/>
                <w:b/>
                <w:bCs/>
                <w:sz w:val="24"/>
                <w:szCs w:val="24"/>
                <w:lang w:eastAsia="ru-RU"/>
              </w:rPr>
              <w:t>йс</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в</w:t>
            </w:r>
            <w:r w:rsidRPr="00382676">
              <w:rPr>
                <w:rFonts w:ascii="Times New Roman" w:eastAsia="Times New Roman" w:hAnsi="Times New Roman" w:cs="Times New Roman"/>
                <w:sz w:val="24"/>
                <w:szCs w:val="24"/>
                <w:lang w:eastAsia="ru-RU"/>
              </w:rPr>
              <w:t xml:space="preserve"> </w:t>
            </w:r>
            <w:r w:rsidRPr="00382676">
              <w:rPr>
                <w:rFonts w:ascii="Times New Roman" w:eastAsia="Times New Roman" w:hAnsi="Times New Roman" w:cs="Times New Roman"/>
                <w:b/>
                <w:sz w:val="24"/>
                <w:szCs w:val="24"/>
                <w:lang w:eastAsia="ru-RU"/>
              </w:rPr>
              <w:t>электроснабжения</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spacing w:after="0"/>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10598" w:type="dxa"/>
            <w:gridSpan w:val="5"/>
            <w:shd w:val="clear" w:color="auto" w:fill="FFFFFF"/>
          </w:tcPr>
          <w:p w:rsidR="00382676" w:rsidRPr="00382676" w:rsidRDefault="00382676" w:rsidP="00382676">
            <w:pPr>
              <w:spacing w:after="0" w:line="240" w:lineRule="auto"/>
              <w:rPr>
                <w:rFonts w:ascii="Times New Roman" w:eastAsia="Times New Roman" w:hAnsi="Times New Roman" w:cs="Times New Roman"/>
                <w:b/>
                <w:lang w:eastAsia="ru-RU"/>
              </w:rPr>
            </w:pPr>
            <w:r w:rsidRPr="00382676">
              <w:rPr>
                <w:rFonts w:ascii="Times New Roman" w:eastAsia="Times New Roman" w:hAnsi="Times New Roman" w:cs="Times New Roman"/>
                <w:b/>
                <w:sz w:val="24"/>
                <w:szCs w:val="24"/>
                <w:lang w:eastAsia="ru-RU"/>
              </w:rPr>
              <w:t xml:space="preserve">Раздел 5. </w:t>
            </w:r>
            <w:r w:rsidRPr="00382676">
              <w:rPr>
                <w:rFonts w:ascii="Times New Roman" w:eastAsia="Times New Roman" w:hAnsi="Times New Roman" w:cs="Times New Roman"/>
                <w:b/>
                <w:lang w:eastAsia="ru-RU"/>
              </w:rPr>
              <w:t>Диагностика и наладка устройств и приборов для ремонта оборудования электрических установок и сетей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44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96"/>
        </w:trPr>
        <w:tc>
          <w:tcPr>
            <w:tcW w:w="2450" w:type="dxa"/>
            <w:gridSpan w:val="2"/>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5.1</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Приспособления и механизмы для ремонта электрооборудования</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148" w:type="dxa"/>
            <w:gridSpan w:val="3"/>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Инструменты и приспособления: классификация, устройство, особенности применения. Измерительные инструменты. Сборочные и специальные инструменты. Станки, механизмы и операционные приспособления. Электроизмерительные приборы.</w:t>
            </w:r>
          </w:p>
          <w:p w:rsidR="00382676" w:rsidRPr="00382676" w:rsidRDefault="00382676" w:rsidP="00382676">
            <w:pPr>
              <w:spacing w:after="0" w:line="240" w:lineRule="auto"/>
              <w:rPr>
                <w:rFonts w:ascii="Times New Roman" w:eastAsia="Calibri" w:hAnsi="Times New Roman" w:cs="Times New Roman"/>
                <w:sz w:val="24"/>
                <w:szCs w:val="24"/>
              </w:rPr>
            </w:pPr>
            <w:r w:rsidRPr="00382676">
              <w:rPr>
                <w:rFonts w:ascii="Times New Roman" w:eastAsia="Calibri" w:hAnsi="Times New Roman" w:cs="Times New Roman"/>
                <w:sz w:val="24"/>
                <w:szCs w:val="24"/>
              </w:rPr>
              <w:t>Комбинированные измерительные приборы. Приборы для измерения сопротивления. Измерительные клещи. Приборы для проверки устройств защитного отключения. Приборы для определения индикации токов утечки.</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Общие сведения о датчиках. Датчики: контактные, потенциометрические, индукционные, емкостные, термоэлектрические. Тензодатчики, фотодатчики. Тахогенераторы. Электрические, гидравлические, пневматические исполнительные механизмы.</w:t>
            </w:r>
          </w:p>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96"/>
        </w:trPr>
        <w:tc>
          <w:tcPr>
            <w:tcW w:w="2450" w:type="dxa"/>
            <w:gridSpan w:val="2"/>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148" w:type="dxa"/>
            <w:gridSpan w:val="3"/>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Изучение измерительных инструментов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Изучение конструкции приспособлений</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Изучение различных датчиков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 Изучение электрических исполнительных механизмов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5 Изучение гидравлических и пневматических исполнительных механизмов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 Проверка электрических счётчиков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12</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bl>
    <w:p w:rsidR="00382676" w:rsidRDefault="00382676" w:rsidP="00382676">
      <w:pPr>
        <w:rPr>
          <w:rFonts w:ascii="Calibri" w:eastAsia="Times New Roman" w:hAnsi="Calibri" w:cs="Times New Roman"/>
          <w:lang w:eastAsia="ru-RU"/>
        </w:rPr>
      </w:pPr>
    </w:p>
    <w:p w:rsidR="00382676" w:rsidRDefault="00382676" w:rsidP="00382676">
      <w:pPr>
        <w:rPr>
          <w:rFonts w:ascii="Calibri" w:eastAsia="Times New Roman" w:hAnsi="Calibri" w:cs="Times New Roman"/>
          <w:lang w:eastAsia="ru-RU"/>
        </w:rPr>
      </w:pPr>
    </w:p>
    <w:p w:rsidR="00382676" w:rsidRPr="00382676" w:rsidRDefault="00382676" w:rsidP="00382676">
      <w:pPr>
        <w:rPr>
          <w:rFonts w:ascii="Calibri" w:eastAsia="Times New Roman" w:hAnsi="Calibri" w:cs="Times New Roman"/>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517"/>
        <w:gridCol w:w="8081"/>
        <w:gridCol w:w="1417"/>
        <w:gridCol w:w="1560"/>
        <w:gridCol w:w="1559"/>
      </w:tblGrid>
      <w:tr w:rsidR="00382676" w:rsidRPr="00382676" w:rsidTr="00382676">
        <w:trPr>
          <w:trHeight w:val="404"/>
        </w:trPr>
        <w:tc>
          <w:tcPr>
            <w:tcW w:w="25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lastRenderedPageBreak/>
              <w:t>1</w:t>
            </w:r>
          </w:p>
        </w:tc>
        <w:tc>
          <w:tcPr>
            <w:tcW w:w="8081"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1080"/>
        </w:trPr>
        <w:tc>
          <w:tcPr>
            <w:tcW w:w="2517" w:type="dxa"/>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5.2</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Современные методы диагностики систем электроснабжения</w:t>
            </w:r>
          </w:p>
        </w:tc>
        <w:tc>
          <w:tcPr>
            <w:tcW w:w="8081"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ind w:left="34"/>
              <w:rPr>
                <w:rFonts w:ascii="Times New Roman" w:eastAsia="Calibri" w:hAnsi="Times New Roman" w:cs="Times New Roman"/>
                <w:sz w:val="24"/>
                <w:szCs w:val="24"/>
              </w:rPr>
            </w:pPr>
            <w:r w:rsidRPr="00382676">
              <w:rPr>
                <w:rFonts w:ascii="Times New Roman" w:eastAsia="Calibri" w:hAnsi="Times New Roman" w:cs="Times New Roman"/>
                <w:sz w:val="24"/>
                <w:szCs w:val="24"/>
              </w:rPr>
              <w:t>Инфракрасные камеры. Термографы. Портативные термографические сиситемы. Тепловизоры. Тепловизионные системы для ведения энергоаудита. Пирометры: портативные, стационарные, цифровые, инфракрасные. Выбор и применение пирометров. Термометры: портативные, переносные, инфракрасные. Измерители частичных разрядов. Кабельные локаторы. Измерители вибрации.</w:t>
            </w:r>
          </w:p>
          <w:p w:rsidR="00382676" w:rsidRPr="00382676" w:rsidRDefault="00382676" w:rsidP="00382676">
            <w:pPr>
              <w:widowControl w:val="0"/>
              <w:autoSpaceDE w:val="0"/>
              <w:autoSpaceDN w:val="0"/>
              <w:adjustRightInd w:val="0"/>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Методы диагностирования электрооборудования. Метод хроматографического контроля маслонаполненного оборудования. Метод контроля степени полимеризации изоляции. Метод контроля фурановых соединений в масле. Метод контроля диэлектрических характеристик изоляции. Метод вибродиагностики. Электрофизический метод контроля.</w:t>
            </w:r>
          </w:p>
          <w:p w:rsidR="00382676" w:rsidRPr="00382676" w:rsidRDefault="00382676" w:rsidP="00382676">
            <w:pPr>
              <w:widowControl w:val="0"/>
              <w:autoSpaceDE w:val="0"/>
              <w:autoSpaceDN w:val="0"/>
              <w:adjustRightInd w:val="0"/>
              <w:spacing w:after="0" w:line="240" w:lineRule="auto"/>
              <w:ind w:left="34"/>
              <w:rPr>
                <w:rFonts w:ascii="Times New Roman" w:eastAsia="Times New Roman" w:hAnsi="Times New Roman" w:cs="Times New Roman"/>
                <w:i/>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1080"/>
        </w:trPr>
        <w:tc>
          <w:tcPr>
            <w:tcW w:w="2517"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081"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Определение электрической прочности трансформаторного масла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 Хроматографический анализ трансформаторного масла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 Диагностирование электрических машин методом вибродиагностики</w:t>
            </w:r>
          </w:p>
          <w:p w:rsidR="00382676" w:rsidRPr="00382676" w:rsidRDefault="00382676" w:rsidP="0051031C">
            <w:pPr>
              <w:numPr>
                <w:ilvl w:val="0"/>
                <w:numId w:val="91"/>
              </w:num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Диагностика состояния кабельных линий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8</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1080"/>
        </w:trPr>
        <w:tc>
          <w:tcPr>
            <w:tcW w:w="2517" w:type="dxa"/>
            <w:vMerge w:val="restart"/>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Тема 5.3</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bCs/>
                <w:sz w:val="24"/>
                <w:szCs w:val="24"/>
                <w:lang w:eastAsia="ru-RU"/>
              </w:rPr>
              <w:t>Оценка технического состояния устройств и приборов</w:t>
            </w:r>
          </w:p>
        </w:tc>
        <w:tc>
          <w:tcPr>
            <w:tcW w:w="8081"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Содержание учебного материала</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Общие сведения о проверке электроизмерительных приборов</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Проверка работоспособности устройств и приборов, их оценка</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sz w:val="24"/>
                <w:szCs w:val="24"/>
                <w:lang w:eastAsia="ru-RU"/>
              </w:rPr>
              <w:t>Составление протокола и подготовка документации для передач устройств в ремонтные организации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1080"/>
        </w:trPr>
        <w:tc>
          <w:tcPr>
            <w:tcW w:w="2517" w:type="dxa"/>
            <w:vMerge/>
            <w:shd w:val="clear" w:color="auto" w:fill="FFFFFF"/>
          </w:tcPr>
          <w:p w:rsidR="00382676" w:rsidRPr="00382676" w:rsidRDefault="00382676" w:rsidP="00382676">
            <w:pPr>
              <w:spacing w:after="0" w:line="240" w:lineRule="auto"/>
              <w:rPr>
                <w:rFonts w:ascii="Times New Roman" w:eastAsia="Times New Roman" w:hAnsi="Times New Roman" w:cs="Times New Roman"/>
                <w:b/>
                <w:bCs/>
                <w:sz w:val="24"/>
                <w:szCs w:val="24"/>
                <w:lang w:eastAsia="ru-RU"/>
              </w:rPr>
            </w:pPr>
          </w:p>
        </w:tc>
        <w:tc>
          <w:tcPr>
            <w:tcW w:w="8081" w:type="dxa"/>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b/>
                <w:bCs/>
                <w:sz w:val="24"/>
                <w:szCs w:val="24"/>
                <w:lang w:eastAsia="ru-RU"/>
              </w:rPr>
              <w:t>Прак</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ические</w:t>
            </w:r>
            <w:r w:rsidRPr="00382676">
              <w:rPr>
                <w:rFonts w:ascii="Times New Roman" w:eastAsia="Times New Roman" w:hAnsi="Times New Roman" w:cs="Times New Roman"/>
                <w:b/>
                <w:bCs/>
                <w:spacing w:val="1"/>
                <w:sz w:val="24"/>
                <w:szCs w:val="24"/>
                <w:lang w:eastAsia="ru-RU"/>
              </w:rPr>
              <w:t xml:space="preserve"> </w:t>
            </w:r>
            <w:r w:rsidRPr="00382676">
              <w:rPr>
                <w:rFonts w:ascii="Times New Roman" w:eastAsia="Times New Roman" w:hAnsi="Times New Roman" w:cs="Times New Roman"/>
                <w:b/>
                <w:bCs/>
                <w:sz w:val="24"/>
                <w:szCs w:val="24"/>
                <w:lang w:eastAsia="ru-RU"/>
              </w:rPr>
              <w:t>заня</w:t>
            </w:r>
            <w:r w:rsidRPr="00382676">
              <w:rPr>
                <w:rFonts w:ascii="Times New Roman" w:eastAsia="Times New Roman" w:hAnsi="Times New Roman" w:cs="Times New Roman"/>
                <w:b/>
                <w:bCs/>
                <w:spacing w:val="-1"/>
                <w:sz w:val="24"/>
                <w:szCs w:val="24"/>
                <w:lang w:eastAsia="ru-RU"/>
              </w:rPr>
              <w:t>т</w:t>
            </w:r>
            <w:r w:rsidRPr="00382676">
              <w:rPr>
                <w:rFonts w:ascii="Times New Roman" w:eastAsia="Times New Roman" w:hAnsi="Times New Roman" w:cs="Times New Roman"/>
                <w:b/>
                <w:bCs/>
                <w:sz w:val="24"/>
                <w:szCs w:val="24"/>
                <w:lang w:eastAsia="ru-RU"/>
              </w:rPr>
              <w:t>ия:</w:t>
            </w:r>
          </w:p>
          <w:p w:rsidR="00382676" w:rsidRPr="00382676" w:rsidRDefault="00382676" w:rsidP="00382676">
            <w:pPr>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1 Составление протокола для передачи устройств в ремонтные организации</w:t>
            </w:r>
          </w:p>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b/>
                <w:bCs/>
                <w:sz w:val="24"/>
                <w:szCs w:val="24"/>
                <w:lang w:eastAsia="ru-RU"/>
              </w:rPr>
            </w:pPr>
            <w:r w:rsidRPr="00382676">
              <w:rPr>
                <w:rFonts w:ascii="Times New Roman" w:eastAsia="Times New Roman" w:hAnsi="Times New Roman" w:cs="Times New Roman"/>
                <w:sz w:val="24"/>
                <w:szCs w:val="24"/>
                <w:lang w:eastAsia="ru-RU"/>
              </w:rPr>
              <w:t>2 Изучение документации для передачи устройств в ремонтные организации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6</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1080"/>
        </w:trPr>
        <w:tc>
          <w:tcPr>
            <w:tcW w:w="2517"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Самостоятельная работа по  разделу 5</w:t>
            </w:r>
          </w:p>
        </w:tc>
        <w:tc>
          <w:tcPr>
            <w:tcW w:w="8081"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Повторение материала, изученного на занятиях; самостоятельное изучение дополнительного материала с использованием учебной или технической литературы (печатных или электронных изданий), интернет - ресурсов; подготовка к текущему контролю знаний и промежуточной аттестации.</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2</w:t>
            </w:r>
          </w:p>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w:t>
            </w:r>
            <w:r w:rsidRPr="00382676">
              <w:rPr>
                <w:rFonts w:ascii="Times New Roman" w:eastAsia="Times New Roman" w:hAnsi="Times New Roman" w:cs="Times New Roman"/>
                <w:sz w:val="24"/>
                <w:szCs w:val="24"/>
                <w:lang w:val="en-US" w:eastAsia="ru-RU"/>
              </w:rPr>
              <w:t>5</w:t>
            </w:r>
            <w:r w:rsidRPr="00382676">
              <w:rPr>
                <w:rFonts w:ascii="Times New Roman" w:eastAsia="Times New Roman" w:hAnsi="Times New Roman" w:cs="Times New Roman"/>
                <w:sz w:val="24"/>
                <w:szCs w:val="24"/>
                <w:lang w:eastAsia="ru-RU"/>
              </w:rPr>
              <w:t xml:space="preserve"> –</w:t>
            </w:r>
          </w:p>
          <w:p w:rsidR="00382676" w:rsidRPr="00382676" w:rsidRDefault="00382676" w:rsidP="00382676">
            <w:pPr>
              <w:widowControl w:val="0"/>
              <w:suppressAutoHyphens/>
              <w:autoSpaceDE w:val="0"/>
              <w:autoSpaceDN w:val="0"/>
              <w:adjustRightInd w:val="0"/>
              <w:jc w:val="center"/>
              <w:rPr>
                <w:rFonts w:ascii="Times New Roman" w:eastAsia="Times New Roman" w:hAnsi="Times New Roman" w:cs="Times New Roman"/>
                <w:sz w:val="24"/>
                <w:szCs w:val="24"/>
                <w:lang w:val="en-US"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323"/>
        </w:trPr>
        <w:tc>
          <w:tcPr>
            <w:tcW w:w="25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lastRenderedPageBreak/>
              <w:t>1</w:t>
            </w:r>
          </w:p>
        </w:tc>
        <w:tc>
          <w:tcPr>
            <w:tcW w:w="8081"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2</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3</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w:t>
            </w:r>
          </w:p>
        </w:tc>
      </w:tr>
      <w:tr w:rsidR="00382676" w:rsidRPr="00382676" w:rsidTr="00382676">
        <w:trPr>
          <w:trHeight w:val="323"/>
        </w:trPr>
        <w:tc>
          <w:tcPr>
            <w:tcW w:w="2517" w:type="dxa"/>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Тематика домашних заданий</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1" w:type="dxa"/>
            <w:shd w:val="clear" w:color="auto" w:fill="FFFFFF"/>
          </w:tcPr>
          <w:p w:rsidR="00382676" w:rsidRPr="00382676" w:rsidRDefault="00382676" w:rsidP="00382676">
            <w:pPr>
              <w:shd w:val="clear" w:color="auto" w:fill="FFFFFF"/>
              <w:suppressAutoHyphens/>
              <w:spacing w:after="0" w:line="240" w:lineRule="auto"/>
              <w:ind w:firstLine="170"/>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Теоретичес</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z w:val="24"/>
                <w:szCs w:val="24"/>
                <w:lang w:eastAsia="ru-RU"/>
              </w:rPr>
              <w:t>ое изучение</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устр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 xml:space="preserve">йств </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 аппар</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 для</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ем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 и наладки электро</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руд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вани</w:t>
            </w:r>
            <w:r w:rsidRPr="00382676">
              <w:rPr>
                <w:rFonts w:ascii="Times New Roman" w:eastAsia="Times New Roman" w:hAnsi="Times New Roman" w:cs="Times New Roman"/>
                <w:spacing w:val="1"/>
                <w:sz w:val="24"/>
                <w:szCs w:val="24"/>
                <w:lang w:eastAsia="ru-RU"/>
              </w:rPr>
              <w:t>я</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Ра</w:t>
            </w:r>
            <w:r w:rsidRPr="00382676">
              <w:rPr>
                <w:rFonts w:ascii="Times New Roman" w:eastAsia="Times New Roman" w:hAnsi="Times New Roman" w:cs="Times New Roman"/>
                <w:sz w:val="24"/>
                <w:szCs w:val="24"/>
                <w:lang w:eastAsia="ru-RU"/>
              </w:rPr>
              <w:t>б</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та с</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но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м</w:t>
            </w:r>
            <w:r w:rsidRPr="00382676">
              <w:rPr>
                <w:rFonts w:ascii="Times New Roman" w:eastAsia="Times New Roman" w:hAnsi="Times New Roman" w:cs="Times New Roman"/>
                <w:sz w:val="24"/>
                <w:szCs w:val="24"/>
                <w:lang w:eastAsia="ru-RU"/>
              </w:rPr>
              <w:t>ативн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 д</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кументацией,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оизв</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дственными инст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укциям</w:t>
            </w:r>
            <w:r w:rsidRPr="00382676">
              <w:rPr>
                <w:rFonts w:ascii="Times New Roman" w:eastAsia="Times New Roman" w:hAnsi="Times New Roman" w:cs="Times New Roman"/>
                <w:spacing w:val="-1"/>
                <w:sz w:val="24"/>
                <w:szCs w:val="24"/>
                <w:lang w:eastAsia="ru-RU"/>
              </w:rPr>
              <w:t>и</w:t>
            </w:r>
            <w:r w:rsidRPr="00382676">
              <w:rPr>
                <w:rFonts w:ascii="Times New Roman" w:eastAsia="Times New Roman" w:hAnsi="Times New Roman" w:cs="Times New Roman"/>
                <w:sz w:val="24"/>
                <w:szCs w:val="24"/>
                <w:lang w:eastAsia="ru-RU"/>
              </w:rPr>
              <w:t>.</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sz w:val="24"/>
                <w:szCs w:val="24"/>
                <w:lang w:eastAsia="ru-RU"/>
              </w:rPr>
            </w:pP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322"/>
        </w:trPr>
        <w:tc>
          <w:tcPr>
            <w:tcW w:w="10598"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Консультации</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4</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217"/>
        </w:trPr>
        <w:tc>
          <w:tcPr>
            <w:tcW w:w="10598" w:type="dxa"/>
            <w:gridSpan w:val="2"/>
            <w:shd w:val="clear" w:color="auto" w:fill="FFFFFF"/>
          </w:tcPr>
          <w:p w:rsidR="00382676" w:rsidRPr="00382676" w:rsidRDefault="00382676" w:rsidP="00382676">
            <w:pPr>
              <w:spacing w:after="0" w:line="240" w:lineRule="auto"/>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Промежуточная аттестация (экзамен)</w:t>
            </w:r>
          </w:p>
        </w:tc>
        <w:tc>
          <w:tcPr>
            <w:tcW w:w="1417" w:type="dxa"/>
            <w:shd w:val="clear" w:color="auto" w:fill="FFFFFF"/>
          </w:tcPr>
          <w:p w:rsidR="00382676" w:rsidRPr="00382676" w:rsidRDefault="00382676" w:rsidP="00382676">
            <w:pPr>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8</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407"/>
        </w:trPr>
        <w:tc>
          <w:tcPr>
            <w:tcW w:w="15134" w:type="dxa"/>
            <w:gridSpan w:val="5"/>
            <w:shd w:val="clear" w:color="auto" w:fill="FFFFFF"/>
          </w:tcPr>
          <w:p w:rsidR="00382676" w:rsidRPr="00382676" w:rsidRDefault="00382676" w:rsidP="00382676">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lang w:eastAsia="ru-RU"/>
              </w:rPr>
              <w:t xml:space="preserve">УП.03 </w:t>
            </w:r>
            <w:r w:rsidRPr="00382676">
              <w:rPr>
                <w:rFonts w:ascii="Times New Roman" w:eastAsia="Times New Roman" w:hAnsi="Times New Roman" w:cs="Times New Roman"/>
                <w:b/>
                <w:sz w:val="24"/>
                <w:szCs w:val="24"/>
                <w:lang w:eastAsia="ru-RU"/>
              </w:rPr>
              <w:t xml:space="preserve">Учебная практика  </w:t>
            </w:r>
          </w:p>
        </w:tc>
      </w:tr>
      <w:tr w:rsidR="00382676" w:rsidRPr="00382676" w:rsidTr="00382676">
        <w:trPr>
          <w:trHeight w:val="1080"/>
        </w:trPr>
        <w:tc>
          <w:tcPr>
            <w:tcW w:w="2517" w:type="dxa"/>
            <w:shd w:val="clear" w:color="auto" w:fill="FFFFFF"/>
          </w:tcPr>
          <w:p w:rsidR="00382676" w:rsidRPr="00382676" w:rsidRDefault="00382676" w:rsidP="00382676">
            <w:pPr>
              <w:widowControl w:val="0"/>
              <w:autoSpaceDE w:val="0"/>
              <w:autoSpaceDN w:val="0"/>
              <w:adjustRightInd w:val="0"/>
              <w:spacing w:after="0" w:line="228" w:lineRule="exact"/>
              <w:ind w:left="79"/>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 xml:space="preserve">Виды работ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1" w:type="dxa"/>
            <w:shd w:val="clear" w:color="auto" w:fill="FFFFFF"/>
          </w:tcPr>
          <w:p w:rsidR="00382676" w:rsidRPr="00382676" w:rsidRDefault="00382676" w:rsidP="00382676">
            <w:pPr>
              <w:spacing w:after="0" w:line="240" w:lineRule="auto"/>
              <w:ind w:right="69"/>
              <w:jc w:val="both"/>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Сборка</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ических</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pacing w:val="-1"/>
                <w:sz w:val="24"/>
                <w:szCs w:val="24"/>
                <w:lang w:eastAsia="ru-RU"/>
              </w:rPr>
              <w:t>с</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pacing w:val="-1"/>
                <w:sz w:val="24"/>
                <w:szCs w:val="24"/>
                <w:lang w:eastAsia="ru-RU"/>
              </w:rPr>
              <w:t>е</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w:t>
            </w:r>
            <w:r w:rsidRPr="00382676">
              <w:rPr>
                <w:rFonts w:ascii="Times New Roman" w:eastAsia="Times New Roman" w:hAnsi="Times New Roman" w:cs="Times New Roman"/>
                <w:spacing w:val="1"/>
                <w:sz w:val="24"/>
                <w:szCs w:val="24"/>
                <w:lang w:eastAsia="ru-RU"/>
              </w:rPr>
              <w:t>х</w:t>
            </w:r>
            <w:r w:rsidRPr="00382676">
              <w:rPr>
                <w:rFonts w:ascii="Times New Roman" w:eastAsia="Times New Roman" w:hAnsi="Times New Roman" w:cs="Times New Roman"/>
                <w:sz w:val="24"/>
                <w:szCs w:val="24"/>
                <w:lang w:eastAsia="ru-RU"/>
              </w:rPr>
              <w:t>ническ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ммутаци</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нн</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й</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аппарат</w:t>
            </w:r>
            <w:r w:rsidRPr="00382676">
              <w:rPr>
                <w:rFonts w:ascii="Times New Roman" w:eastAsia="Times New Roman" w:hAnsi="Times New Roman" w:cs="Times New Roman"/>
                <w:spacing w:val="-1"/>
                <w:sz w:val="24"/>
                <w:szCs w:val="24"/>
                <w:lang w:eastAsia="ru-RU"/>
              </w:rPr>
              <w:t>у</w:t>
            </w:r>
            <w:r w:rsidRPr="00382676">
              <w:rPr>
                <w:rFonts w:ascii="Times New Roman" w:eastAsia="Times New Roman" w:hAnsi="Times New Roman" w:cs="Times New Roman"/>
                <w:sz w:val="24"/>
                <w:szCs w:val="24"/>
                <w:lang w:eastAsia="ru-RU"/>
              </w:rPr>
              <w:t>ры</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ше</w:t>
            </w:r>
            <w:r w:rsidRPr="00382676">
              <w:rPr>
                <w:rFonts w:ascii="Times New Roman" w:eastAsia="Times New Roman" w:hAnsi="Times New Roman" w:cs="Times New Roman"/>
                <w:spacing w:val="17"/>
                <w:sz w:val="24"/>
                <w:szCs w:val="24"/>
                <w:lang w:eastAsia="ru-RU"/>
              </w:rPr>
              <w:t xml:space="preserve"> </w:t>
            </w:r>
            <w:r w:rsidRPr="00382676">
              <w:rPr>
                <w:rFonts w:ascii="Times New Roman" w:eastAsia="Times New Roman" w:hAnsi="Times New Roman" w:cs="Times New Roman"/>
                <w:spacing w:val="1"/>
                <w:sz w:val="24"/>
                <w:szCs w:val="24"/>
                <w:lang w:eastAsia="ru-RU"/>
              </w:rPr>
              <w:t>1</w:t>
            </w:r>
            <w:r w:rsidRPr="00382676">
              <w:rPr>
                <w:rFonts w:ascii="Times New Roman" w:eastAsia="Times New Roman" w:hAnsi="Times New Roman" w:cs="Times New Roman"/>
                <w:spacing w:val="-1"/>
                <w:sz w:val="24"/>
                <w:szCs w:val="24"/>
                <w:lang w:eastAsia="ru-RU"/>
              </w:rPr>
              <w:t>00</w:t>
            </w:r>
            <w:r w:rsidRPr="00382676">
              <w:rPr>
                <w:rFonts w:ascii="Times New Roman" w:eastAsia="Times New Roman" w:hAnsi="Times New Roman" w:cs="Times New Roman"/>
                <w:sz w:val="24"/>
                <w:szCs w:val="24"/>
                <w:lang w:eastAsia="ru-RU"/>
              </w:rPr>
              <w:t>0</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9"/>
                <w:sz w:val="24"/>
                <w:szCs w:val="24"/>
                <w:lang w:eastAsia="ru-RU"/>
              </w:rPr>
              <w:t xml:space="preserve"> </w:t>
            </w:r>
            <w:r w:rsidRPr="00382676">
              <w:rPr>
                <w:rFonts w:ascii="Times New Roman" w:eastAsia="Times New Roman" w:hAnsi="Times New Roman" w:cs="Times New Roman"/>
                <w:sz w:val="24"/>
                <w:szCs w:val="24"/>
                <w:lang w:eastAsia="ru-RU"/>
              </w:rPr>
              <w:t>Уст</w:t>
            </w:r>
            <w:r w:rsidRPr="00382676">
              <w:rPr>
                <w:rFonts w:ascii="Times New Roman" w:eastAsia="Times New Roman" w:hAnsi="Times New Roman" w:cs="Times New Roman"/>
                <w:spacing w:val="-1"/>
                <w:sz w:val="24"/>
                <w:szCs w:val="24"/>
                <w:lang w:eastAsia="ru-RU"/>
              </w:rPr>
              <w:t>а</w:t>
            </w:r>
            <w:r w:rsidRPr="00382676">
              <w:rPr>
                <w:rFonts w:ascii="Times New Roman" w:eastAsia="Times New Roman" w:hAnsi="Times New Roman" w:cs="Times New Roman"/>
                <w:sz w:val="24"/>
                <w:szCs w:val="24"/>
                <w:lang w:eastAsia="ru-RU"/>
              </w:rPr>
              <w:t>новка</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8"/>
                <w:sz w:val="24"/>
                <w:szCs w:val="24"/>
                <w:lang w:eastAsia="ru-RU"/>
              </w:rPr>
              <w:t xml:space="preserve"> </w:t>
            </w:r>
            <w:r w:rsidRPr="00382676">
              <w:rPr>
                <w:rFonts w:ascii="Times New Roman" w:eastAsia="Times New Roman" w:hAnsi="Times New Roman" w:cs="Times New Roman"/>
                <w:sz w:val="24"/>
                <w:szCs w:val="24"/>
                <w:lang w:eastAsia="ru-RU"/>
              </w:rPr>
              <w:t>техн</w:t>
            </w:r>
            <w:r w:rsidRPr="00382676">
              <w:rPr>
                <w:rFonts w:ascii="Times New Roman" w:eastAsia="Times New Roman" w:hAnsi="Times New Roman" w:cs="Times New Roman"/>
                <w:spacing w:val="-2"/>
                <w:sz w:val="24"/>
                <w:szCs w:val="24"/>
                <w:lang w:eastAsia="ru-RU"/>
              </w:rPr>
              <w:t>и</w:t>
            </w:r>
            <w:r w:rsidRPr="00382676">
              <w:rPr>
                <w:rFonts w:ascii="Times New Roman" w:eastAsia="Times New Roman" w:hAnsi="Times New Roman" w:cs="Times New Roman"/>
                <w:sz w:val="24"/>
                <w:szCs w:val="24"/>
                <w:lang w:eastAsia="ru-RU"/>
              </w:rPr>
              <w:t>ческ</w:t>
            </w:r>
            <w:r w:rsidRPr="00382676">
              <w:rPr>
                <w:rFonts w:ascii="Times New Roman" w:eastAsia="Times New Roman" w:hAnsi="Times New Roman" w:cs="Times New Roman"/>
                <w:spacing w:val="2"/>
                <w:sz w:val="24"/>
                <w:szCs w:val="24"/>
                <w:lang w:eastAsia="ru-RU"/>
              </w:rPr>
              <w:t>о</w:t>
            </w:r>
            <w:r w:rsidRPr="00382676">
              <w:rPr>
                <w:rFonts w:ascii="Times New Roman" w:eastAsia="Times New Roman" w:hAnsi="Times New Roman" w:cs="Times New Roman"/>
                <w:sz w:val="24"/>
                <w:szCs w:val="24"/>
                <w:lang w:eastAsia="ru-RU"/>
              </w:rPr>
              <w:t xml:space="preserve">е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бслуживание шин,</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2"/>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охранителе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ра</w:t>
            </w:r>
            <w:r w:rsidRPr="00382676">
              <w:rPr>
                <w:rFonts w:ascii="Times New Roman" w:eastAsia="Times New Roman" w:hAnsi="Times New Roman" w:cs="Times New Roman"/>
                <w:spacing w:val="-1"/>
                <w:sz w:val="24"/>
                <w:szCs w:val="24"/>
                <w:lang w:eastAsia="ru-RU"/>
              </w:rPr>
              <w:t>з</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яд</w:t>
            </w:r>
            <w:r w:rsidRPr="00382676">
              <w:rPr>
                <w:rFonts w:ascii="Times New Roman" w:eastAsia="Times New Roman" w:hAnsi="Times New Roman" w:cs="Times New Roman"/>
                <w:spacing w:val="-1"/>
                <w:sz w:val="24"/>
                <w:szCs w:val="24"/>
                <w:lang w:eastAsia="ru-RU"/>
              </w:rPr>
              <w:t>ник</w:t>
            </w:r>
            <w:r w:rsidRPr="00382676">
              <w:rPr>
                <w:rFonts w:ascii="Times New Roman" w:eastAsia="Times New Roman" w:hAnsi="Times New Roman" w:cs="Times New Roman"/>
                <w:sz w:val="24"/>
                <w:szCs w:val="24"/>
                <w:lang w:eastAsia="ru-RU"/>
              </w:rPr>
              <w:t>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2"/>
                <w:sz w:val="24"/>
                <w:szCs w:val="24"/>
                <w:lang w:eastAsia="ru-RU"/>
              </w:rPr>
              <w:t>г</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аничителей</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пе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енап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яже</w:t>
            </w:r>
            <w:r w:rsidRPr="00382676">
              <w:rPr>
                <w:rFonts w:ascii="Times New Roman" w:eastAsia="Times New Roman" w:hAnsi="Times New Roman" w:cs="Times New Roman"/>
                <w:spacing w:val="-2"/>
                <w:sz w:val="24"/>
                <w:szCs w:val="24"/>
                <w:lang w:eastAsia="ru-RU"/>
              </w:rPr>
              <w:t>н</w:t>
            </w:r>
            <w:r w:rsidRPr="00382676">
              <w:rPr>
                <w:rFonts w:ascii="Times New Roman" w:eastAsia="Times New Roman" w:hAnsi="Times New Roman" w:cs="Times New Roman"/>
                <w:sz w:val="24"/>
                <w:szCs w:val="24"/>
                <w:lang w:eastAsia="ru-RU"/>
              </w:rPr>
              <w:t>ия. Разборка и</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с</w:t>
            </w:r>
            <w:r w:rsidRPr="00382676">
              <w:rPr>
                <w:rFonts w:ascii="Times New Roman" w:eastAsia="Times New Roman" w:hAnsi="Times New Roman" w:cs="Times New Roman"/>
                <w:spacing w:val="-1"/>
                <w:sz w:val="24"/>
                <w:szCs w:val="24"/>
                <w:lang w:eastAsia="ru-RU"/>
              </w:rPr>
              <w:t>б</w:t>
            </w:r>
            <w:r w:rsidRPr="00382676">
              <w:rPr>
                <w:rFonts w:ascii="Times New Roman" w:eastAsia="Times New Roman" w:hAnsi="Times New Roman" w:cs="Times New Roman"/>
                <w:sz w:val="24"/>
                <w:szCs w:val="24"/>
                <w:lang w:eastAsia="ru-RU"/>
              </w:rPr>
              <w:t>орка</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элек</w:t>
            </w:r>
            <w:r w:rsidRPr="00382676">
              <w:rPr>
                <w:rFonts w:ascii="Times New Roman" w:eastAsia="Times New Roman" w:hAnsi="Times New Roman" w:cs="Times New Roman"/>
                <w:spacing w:val="-1"/>
                <w:sz w:val="24"/>
                <w:szCs w:val="24"/>
                <w:lang w:eastAsia="ru-RU"/>
              </w:rPr>
              <w:t>тр</w:t>
            </w:r>
            <w:r w:rsidRPr="00382676">
              <w:rPr>
                <w:rFonts w:ascii="Times New Roman" w:eastAsia="Times New Roman" w:hAnsi="Times New Roman" w:cs="Times New Roman"/>
                <w:sz w:val="24"/>
                <w:szCs w:val="24"/>
                <w:lang w:eastAsia="ru-RU"/>
              </w:rPr>
              <w:t>о</w:t>
            </w:r>
            <w:r w:rsidRPr="00382676">
              <w:rPr>
                <w:rFonts w:ascii="Times New Roman" w:eastAsia="Times New Roman" w:hAnsi="Times New Roman" w:cs="Times New Roman"/>
                <w:spacing w:val="-1"/>
                <w:sz w:val="24"/>
                <w:szCs w:val="24"/>
                <w:lang w:eastAsia="ru-RU"/>
              </w:rPr>
              <w:t>д</w:t>
            </w:r>
            <w:r w:rsidRPr="00382676">
              <w:rPr>
                <w:rFonts w:ascii="Times New Roman" w:eastAsia="Times New Roman" w:hAnsi="Times New Roman" w:cs="Times New Roman"/>
                <w:sz w:val="24"/>
                <w:szCs w:val="24"/>
                <w:lang w:eastAsia="ru-RU"/>
              </w:rPr>
              <w:t>вигателе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ы</w:t>
            </w:r>
            <w:r w:rsidRPr="00382676">
              <w:rPr>
                <w:rFonts w:ascii="Times New Roman" w:eastAsia="Times New Roman" w:hAnsi="Times New Roman" w:cs="Times New Roman"/>
                <w:sz w:val="24"/>
                <w:szCs w:val="24"/>
                <w:lang w:eastAsia="ru-RU"/>
              </w:rPr>
              <w:t>ключателе</w:t>
            </w:r>
            <w:r w:rsidRPr="00382676">
              <w:rPr>
                <w:rFonts w:ascii="Times New Roman" w:eastAsia="Times New Roman" w:hAnsi="Times New Roman" w:cs="Times New Roman"/>
                <w:spacing w:val="-1"/>
                <w:sz w:val="24"/>
                <w:szCs w:val="24"/>
                <w:lang w:eastAsia="ru-RU"/>
              </w:rPr>
              <w:t>й</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pacing w:val="-1"/>
                <w:sz w:val="24"/>
                <w:szCs w:val="24"/>
                <w:lang w:eastAsia="ru-RU"/>
              </w:rPr>
              <w:t>к</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н</w:t>
            </w:r>
            <w:r w:rsidRPr="00382676">
              <w:rPr>
                <w:rFonts w:ascii="Times New Roman" w:eastAsia="Times New Roman" w:hAnsi="Times New Roman" w:cs="Times New Roman"/>
                <w:sz w:val="24"/>
                <w:szCs w:val="24"/>
                <w:lang w:eastAsia="ru-RU"/>
              </w:rPr>
              <w:t>так</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pacing w:val="-1"/>
                <w:sz w:val="24"/>
                <w:szCs w:val="24"/>
                <w:lang w:eastAsia="ru-RU"/>
              </w:rPr>
              <w:t>в</w:t>
            </w:r>
            <w:r w:rsidRPr="00382676">
              <w:rPr>
                <w:rFonts w:ascii="Times New Roman" w:eastAsia="Times New Roman" w:hAnsi="Times New Roman" w:cs="Times New Roman"/>
                <w:sz w:val="24"/>
                <w:szCs w:val="24"/>
                <w:lang w:eastAsia="ru-RU"/>
              </w:rPr>
              <w:t>.</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М</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нтаж изме</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z w:val="24"/>
                <w:szCs w:val="24"/>
                <w:lang w:eastAsia="ru-RU"/>
              </w:rPr>
              <w:t>ительных трансформа</w:t>
            </w:r>
            <w:r w:rsidRPr="00382676">
              <w:rPr>
                <w:rFonts w:ascii="Times New Roman" w:eastAsia="Times New Roman" w:hAnsi="Times New Roman" w:cs="Times New Roman"/>
                <w:spacing w:val="-1"/>
                <w:sz w:val="24"/>
                <w:szCs w:val="24"/>
                <w:lang w:eastAsia="ru-RU"/>
              </w:rPr>
              <w:t>т</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ров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 xml:space="preserve">и </w:t>
            </w:r>
            <w:r w:rsidRPr="00382676">
              <w:rPr>
                <w:rFonts w:ascii="Times New Roman" w:eastAsia="Times New Roman" w:hAnsi="Times New Roman" w:cs="Times New Roman"/>
                <w:spacing w:val="-1"/>
                <w:sz w:val="24"/>
                <w:szCs w:val="24"/>
                <w:lang w:eastAsia="ru-RU"/>
              </w:rPr>
              <w:t>п</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ибо</w:t>
            </w:r>
            <w:r w:rsidRPr="00382676">
              <w:rPr>
                <w:rFonts w:ascii="Times New Roman" w:eastAsia="Times New Roman" w:hAnsi="Times New Roman" w:cs="Times New Roman"/>
                <w:spacing w:val="1"/>
                <w:sz w:val="24"/>
                <w:szCs w:val="24"/>
                <w:lang w:eastAsia="ru-RU"/>
              </w:rPr>
              <w:t>р</w:t>
            </w:r>
            <w:r w:rsidRPr="00382676">
              <w:rPr>
                <w:rFonts w:ascii="Times New Roman" w:eastAsia="Times New Roman" w:hAnsi="Times New Roman" w:cs="Times New Roman"/>
                <w:spacing w:val="-1"/>
                <w:sz w:val="24"/>
                <w:szCs w:val="24"/>
                <w:lang w:eastAsia="ru-RU"/>
              </w:rPr>
              <w:t>о</w:t>
            </w:r>
            <w:r w:rsidRPr="00382676">
              <w:rPr>
                <w:rFonts w:ascii="Times New Roman" w:eastAsia="Times New Roman" w:hAnsi="Times New Roman" w:cs="Times New Roman"/>
                <w:sz w:val="24"/>
                <w:szCs w:val="24"/>
                <w:lang w:eastAsia="ru-RU"/>
              </w:rPr>
              <w:t>в</w:t>
            </w:r>
            <w:r w:rsidRPr="00382676">
              <w:rPr>
                <w:rFonts w:ascii="Times New Roman" w:eastAsia="Times New Roman" w:hAnsi="Times New Roman" w:cs="Times New Roman"/>
                <w:spacing w:val="-1"/>
                <w:sz w:val="24"/>
                <w:szCs w:val="24"/>
                <w:lang w:eastAsia="ru-RU"/>
              </w:rPr>
              <w:t xml:space="preserve"> </w:t>
            </w:r>
            <w:r w:rsidRPr="00382676">
              <w:rPr>
                <w:rFonts w:ascii="Times New Roman" w:eastAsia="Times New Roman" w:hAnsi="Times New Roman" w:cs="Times New Roman"/>
                <w:sz w:val="24"/>
                <w:szCs w:val="24"/>
                <w:lang w:eastAsia="ru-RU"/>
              </w:rPr>
              <w:t>учета.</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72</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382676" w:rsidRPr="00382676" w:rsidTr="00382676">
        <w:trPr>
          <w:trHeight w:val="311"/>
        </w:trPr>
        <w:tc>
          <w:tcPr>
            <w:tcW w:w="15134" w:type="dxa"/>
            <w:gridSpan w:val="5"/>
            <w:shd w:val="clear" w:color="auto" w:fill="FFFFFF"/>
          </w:tcPr>
          <w:p w:rsidR="00382676" w:rsidRPr="00382676" w:rsidRDefault="00382676" w:rsidP="00382676">
            <w:pPr>
              <w:widowControl w:val="0"/>
              <w:suppressAutoHyphens/>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lang w:eastAsia="ru-RU"/>
              </w:rPr>
              <w:t xml:space="preserve">ПП.03 </w:t>
            </w:r>
            <w:r w:rsidRPr="00382676">
              <w:rPr>
                <w:rFonts w:ascii="Times New Roman" w:eastAsia="Times New Roman" w:hAnsi="Times New Roman" w:cs="Times New Roman"/>
                <w:b/>
                <w:sz w:val="24"/>
                <w:szCs w:val="24"/>
                <w:lang w:eastAsia="ru-RU"/>
              </w:rPr>
              <w:t xml:space="preserve">Производственная практика  (по профилю специальности) </w:t>
            </w:r>
          </w:p>
        </w:tc>
      </w:tr>
      <w:tr w:rsidR="00382676" w:rsidRPr="00382676" w:rsidTr="00382676">
        <w:trPr>
          <w:trHeight w:val="404"/>
        </w:trPr>
        <w:tc>
          <w:tcPr>
            <w:tcW w:w="2517" w:type="dxa"/>
            <w:shd w:val="clear" w:color="auto" w:fill="FFFFFF"/>
          </w:tcPr>
          <w:p w:rsidR="00382676" w:rsidRPr="00382676" w:rsidRDefault="00382676" w:rsidP="00382676">
            <w:pPr>
              <w:widowControl w:val="0"/>
              <w:autoSpaceDE w:val="0"/>
              <w:autoSpaceDN w:val="0"/>
              <w:adjustRightInd w:val="0"/>
              <w:spacing w:after="0" w:line="228" w:lineRule="exact"/>
              <w:ind w:left="79"/>
              <w:rPr>
                <w:rFonts w:ascii="Times New Roman" w:eastAsia="Times New Roman" w:hAnsi="Times New Roman" w:cs="Times New Roman"/>
                <w:sz w:val="24"/>
                <w:szCs w:val="24"/>
                <w:lang w:eastAsia="ru-RU"/>
              </w:rPr>
            </w:pPr>
            <w:r w:rsidRPr="00382676">
              <w:rPr>
                <w:rFonts w:ascii="Times New Roman" w:eastAsia="Calibri" w:hAnsi="Times New Roman" w:cs="Times New Roman"/>
                <w:b/>
                <w:bCs/>
                <w:sz w:val="24"/>
                <w:szCs w:val="24"/>
                <w:lang w:eastAsia="ru-RU"/>
              </w:rPr>
              <w:t xml:space="preserve">Виды работ </w:t>
            </w:r>
          </w:p>
          <w:p w:rsidR="00382676" w:rsidRPr="00382676" w:rsidRDefault="00382676" w:rsidP="00382676">
            <w:pPr>
              <w:spacing w:after="0" w:line="240" w:lineRule="auto"/>
              <w:rPr>
                <w:rFonts w:ascii="Times New Roman" w:eastAsia="Times New Roman" w:hAnsi="Times New Roman" w:cs="Times New Roman"/>
                <w:b/>
                <w:sz w:val="24"/>
                <w:szCs w:val="24"/>
                <w:lang w:eastAsia="ru-RU"/>
              </w:rPr>
            </w:pPr>
          </w:p>
        </w:tc>
        <w:tc>
          <w:tcPr>
            <w:tcW w:w="8081" w:type="dxa"/>
            <w:shd w:val="clear" w:color="auto" w:fill="FFFFFF"/>
          </w:tcPr>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 участие в организации работ по ремонту электрооборудования;</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изучение нормативно-технической и ремонтной документации;</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изучение организационной и должностной документации энергообъекта;</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выполнение обходов и осмотров электрооборудования;</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ремонтных работах силового оборудования (трансформаторов, электрических машин);</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испытаниях силовых трансформатора, трансформаторного масла;</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послеремонтных испытаниях силового оборудования;</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проведение ревизии коммутационных аппаратов;</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участие в организации и проведении ремонтных работ на энергообъекте;</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оформление технологической документации;</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 xml:space="preserve">выполнение основных операций по ремонту электрооборудования электрических подстанций и сетей; </w:t>
            </w:r>
          </w:p>
          <w:p w:rsidR="00382676" w:rsidRPr="00382676" w:rsidRDefault="00382676" w:rsidP="0051031C">
            <w:pPr>
              <w:numPr>
                <w:ilvl w:val="0"/>
                <w:numId w:val="111"/>
              </w:numPr>
              <w:tabs>
                <w:tab w:val="left" w:pos="297"/>
              </w:tabs>
              <w:spacing w:after="0" w:line="240" w:lineRule="auto"/>
              <w:ind w:left="34" w:firstLine="0"/>
              <w:rPr>
                <w:rFonts w:ascii="Times New Roman" w:eastAsia="Calibri" w:hAnsi="Times New Roman" w:cs="Times New Roman"/>
                <w:sz w:val="24"/>
                <w:szCs w:val="24"/>
              </w:rPr>
            </w:pPr>
            <w:r w:rsidRPr="00382676">
              <w:rPr>
                <w:rFonts w:ascii="Times New Roman" w:eastAsia="Calibri" w:hAnsi="Times New Roman" w:cs="Times New Roman"/>
                <w:sz w:val="24"/>
                <w:szCs w:val="24"/>
              </w:rPr>
              <w:t>проведение анализа качества электроэнергии и её учет на производстве;</w:t>
            </w:r>
          </w:p>
          <w:p w:rsidR="00382676" w:rsidRPr="00382676" w:rsidRDefault="00382676" w:rsidP="00382676">
            <w:pPr>
              <w:widowControl w:val="0"/>
              <w:tabs>
                <w:tab w:val="left" w:pos="297"/>
              </w:tabs>
              <w:autoSpaceDE w:val="0"/>
              <w:autoSpaceDN w:val="0"/>
              <w:adjustRightInd w:val="0"/>
              <w:spacing w:after="0" w:line="240" w:lineRule="auto"/>
              <w:ind w:left="34"/>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анализ мероприятий по экономии электроэнергии на производственных объектах.</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108</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3</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ОК 01–ОК 11, ПК 3.1 –</w:t>
            </w:r>
          </w:p>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sz w:val="24"/>
                <w:szCs w:val="24"/>
                <w:lang w:eastAsia="ru-RU"/>
              </w:rPr>
              <w:t xml:space="preserve"> ПК 3.6</w:t>
            </w:r>
          </w:p>
        </w:tc>
      </w:tr>
      <w:tr w:rsidR="00382676" w:rsidRPr="00382676" w:rsidTr="00382676">
        <w:trPr>
          <w:trHeight w:val="96"/>
        </w:trPr>
        <w:tc>
          <w:tcPr>
            <w:tcW w:w="10598" w:type="dxa"/>
            <w:gridSpan w:val="2"/>
            <w:shd w:val="clear" w:color="auto" w:fill="FFFFFF"/>
          </w:tcPr>
          <w:p w:rsidR="00382676" w:rsidRPr="00382676" w:rsidRDefault="00382676" w:rsidP="00382676">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ВСЕГО</w:t>
            </w:r>
          </w:p>
        </w:tc>
        <w:tc>
          <w:tcPr>
            <w:tcW w:w="1417" w:type="dxa"/>
            <w:shd w:val="clear" w:color="auto" w:fill="FFFFFF"/>
          </w:tcPr>
          <w:p w:rsidR="00382676" w:rsidRPr="00382676" w:rsidRDefault="00382676" w:rsidP="00382676">
            <w:pPr>
              <w:spacing w:after="0" w:line="240" w:lineRule="auto"/>
              <w:jc w:val="center"/>
              <w:rPr>
                <w:rFonts w:ascii="Times New Roman" w:eastAsia="Times New Roman" w:hAnsi="Times New Roman" w:cs="Times New Roman"/>
                <w:b/>
                <w:sz w:val="24"/>
                <w:szCs w:val="24"/>
                <w:lang w:eastAsia="ru-RU"/>
              </w:rPr>
            </w:pPr>
            <w:r w:rsidRPr="00382676">
              <w:rPr>
                <w:rFonts w:ascii="Times New Roman" w:eastAsia="Times New Roman" w:hAnsi="Times New Roman" w:cs="Times New Roman"/>
                <w:b/>
                <w:sz w:val="24"/>
                <w:szCs w:val="24"/>
                <w:lang w:eastAsia="ru-RU"/>
              </w:rPr>
              <w:t>529</w:t>
            </w:r>
          </w:p>
        </w:tc>
        <w:tc>
          <w:tcPr>
            <w:tcW w:w="1560" w:type="dxa"/>
            <w:shd w:val="clear" w:color="auto" w:fill="FFFFFF"/>
          </w:tcPr>
          <w:p w:rsidR="00382676" w:rsidRPr="00382676" w:rsidRDefault="00382676" w:rsidP="003826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382676">
              <w:rPr>
                <w:rFonts w:ascii="Times New Roman" w:eastAsia="Times New Roman" w:hAnsi="Times New Roman" w:cs="Times New Roman"/>
                <w:b/>
                <w:sz w:val="24"/>
                <w:szCs w:val="24"/>
                <w:lang w:eastAsia="ru-RU"/>
              </w:rPr>
              <w:t>90</w:t>
            </w:r>
          </w:p>
        </w:tc>
        <w:tc>
          <w:tcPr>
            <w:tcW w:w="1559" w:type="dxa"/>
            <w:shd w:val="clear" w:color="auto" w:fill="FFFFFF"/>
          </w:tcPr>
          <w:p w:rsidR="00382676" w:rsidRPr="00382676" w:rsidRDefault="00382676" w:rsidP="00382676">
            <w:pPr>
              <w:widowControl w:val="0"/>
              <w:suppressAutoHyphens/>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382676" w:rsidRPr="00382676" w:rsidRDefault="00382676" w:rsidP="00382676">
      <w:pPr>
        <w:widowControl w:val="0"/>
        <w:spacing w:before="120" w:after="0" w:line="240" w:lineRule="auto"/>
        <w:ind w:right="320"/>
        <w:jc w:val="both"/>
        <w:rPr>
          <w:rFonts w:ascii="Times New Roman" w:eastAsia="Times New Roman" w:hAnsi="Times New Roman" w:cs="Times New Roman"/>
          <w:bCs/>
          <w:sz w:val="28"/>
          <w:szCs w:val="28"/>
          <w:lang w:val="x-none" w:eastAsia="x-none"/>
        </w:rPr>
      </w:pPr>
      <w:r w:rsidRPr="00382676">
        <w:rPr>
          <w:rFonts w:ascii="Times New Roman" w:eastAsia="Times New Roman" w:hAnsi="Times New Roman" w:cs="Times New Roman"/>
          <w:sz w:val="24"/>
          <w:szCs w:val="24"/>
          <w:lang w:eastAsia="ru-RU"/>
        </w:rPr>
        <w:lastRenderedPageBreak/>
        <w:t xml:space="preserve">               </w:t>
      </w:r>
      <w:r w:rsidRPr="00382676">
        <w:rPr>
          <w:rFonts w:ascii="Times New Roman" w:eastAsia="Times New Roman" w:hAnsi="Times New Roman" w:cs="Times New Roman"/>
          <w:bCs/>
          <w:sz w:val="28"/>
          <w:szCs w:val="28"/>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382676" w:rsidRPr="00382676" w:rsidRDefault="00382676" w:rsidP="00382676">
      <w:pPr>
        <w:widowControl w:val="0"/>
        <w:spacing w:before="120" w:after="0" w:line="240" w:lineRule="auto"/>
        <w:ind w:right="320" w:firstLine="709"/>
        <w:jc w:val="both"/>
        <w:rPr>
          <w:rFonts w:ascii="Times New Roman" w:eastAsia="Times New Roman" w:hAnsi="Times New Roman" w:cs="Times New Roman"/>
          <w:bCs/>
          <w:sz w:val="28"/>
          <w:szCs w:val="28"/>
          <w:lang w:val="x-none" w:eastAsia="x-none"/>
        </w:rPr>
      </w:pPr>
      <w:r w:rsidRPr="00382676">
        <w:rPr>
          <w:rFonts w:ascii="Times New Roman" w:eastAsia="Times New Roman" w:hAnsi="Times New Roman" w:cs="Times New Roman"/>
          <w:bCs/>
          <w:sz w:val="24"/>
          <w:szCs w:val="24"/>
          <w:lang w:val="x-none" w:eastAsia="x-none"/>
        </w:rPr>
        <w:t xml:space="preserve"> </w:t>
      </w:r>
      <w:r w:rsidRPr="00382676">
        <w:rPr>
          <w:rFonts w:ascii="Times New Roman" w:eastAsia="Times New Roman" w:hAnsi="Times New Roman" w:cs="Times New Roman"/>
          <w:bCs/>
          <w:sz w:val="28"/>
          <w:szCs w:val="28"/>
          <w:lang w:val="x-none" w:eastAsia="x-none"/>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382676" w:rsidRPr="00382676" w:rsidRDefault="00382676" w:rsidP="00382676">
      <w:pPr>
        <w:rPr>
          <w:rFonts w:ascii="Times New Roman" w:eastAsia="Times New Roman" w:hAnsi="Times New Roman" w:cs="Times New Roman"/>
          <w:sz w:val="24"/>
          <w:szCs w:val="24"/>
          <w:lang w:val="x-none" w:eastAsia="ru-RU"/>
        </w:rPr>
      </w:pPr>
    </w:p>
    <w:p w:rsidR="00382676" w:rsidRPr="00382676" w:rsidRDefault="00382676" w:rsidP="00382676">
      <w:pPr>
        <w:rPr>
          <w:rFonts w:ascii="Calibri" w:eastAsia="Times New Roman" w:hAnsi="Calibri" w:cs="Times New Roman"/>
          <w:lang w:eastAsia="ru-RU"/>
        </w:rPr>
        <w:sectPr w:rsidR="00382676" w:rsidRPr="00382676" w:rsidSect="00382676">
          <w:footerReference w:type="default" r:id="rId199"/>
          <w:pgSz w:w="16840" w:h="11907" w:orient="landscape"/>
          <w:pgMar w:top="851" w:right="1134" w:bottom="993" w:left="992" w:header="709" w:footer="709" w:gutter="0"/>
          <w:cols w:space="720"/>
        </w:sectPr>
      </w:pPr>
    </w:p>
    <w:p w:rsidR="00382676" w:rsidRPr="00382676" w:rsidRDefault="00382676" w:rsidP="0051031C">
      <w:pPr>
        <w:keepNext/>
        <w:numPr>
          <w:ilvl w:val="0"/>
          <w:numId w:val="108"/>
        </w:numPr>
        <w:spacing w:after="0" w:line="240" w:lineRule="auto"/>
        <w:outlineLvl w:val="0"/>
        <w:rPr>
          <w:rFonts w:ascii="Times New Roman" w:eastAsia="Times New Roman" w:hAnsi="Times New Roman" w:cs="Times New Roman"/>
          <w:b/>
          <w:bCs/>
          <w:caps/>
          <w:sz w:val="28"/>
          <w:szCs w:val="28"/>
          <w:lang w:eastAsia="ru-RU"/>
        </w:rPr>
      </w:pPr>
      <w:bookmarkStart w:id="107" w:name="_Toc520101599"/>
      <w:bookmarkStart w:id="108" w:name="_Toc520102305"/>
      <w:r w:rsidRPr="00382676">
        <w:rPr>
          <w:rFonts w:ascii="Times New Roman" w:eastAsia="Times New Roman" w:hAnsi="Times New Roman" w:cs="Times New Roman"/>
          <w:b/>
          <w:bCs/>
          <w:caps/>
          <w:sz w:val="28"/>
          <w:szCs w:val="28"/>
          <w:lang w:eastAsia="ru-RU"/>
        </w:rPr>
        <w:lastRenderedPageBreak/>
        <w:t>условия реализации  ПРОФЕССИОНАЛЬНОГО МОДУЛЯ</w:t>
      </w:r>
      <w:bookmarkEnd w:id="107"/>
      <w:bookmarkEnd w:id="108"/>
    </w:p>
    <w:p w:rsidR="00382676" w:rsidRPr="00382676" w:rsidRDefault="00382676" w:rsidP="00382676">
      <w:pPr>
        <w:spacing w:after="0" w:line="240" w:lineRule="auto"/>
        <w:ind w:firstLine="567"/>
        <w:jc w:val="both"/>
        <w:rPr>
          <w:rFonts w:ascii="Times New Roman" w:eastAsia="Times New Roman" w:hAnsi="Times New Roman" w:cs="Times New Roman"/>
          <w:sz w:val="28"/>
          <w:szCs w:val="28"/>
          <w:lang w:eastAsia="ru-RU"/>
        </w:rPr>
      </w:pPr>
    </w:p>
    <w:p w:rsidR="00382676" w:rsidRPr="00382676" w:rsidRDefault="00382676" w:rsidP="00382676">
      <w:pPr>
        <w:keepNext/>
        <w:spacing w:after="0" w:line="240" w:lineRule="auto"/>
        <w:ind w:firstLine="709"/>
        <w:jc w:val="both"/>
        <w:outlineLvl w:val="1"/>
        <w:rPr>
          <w:rFonts w:ascii="Times New Roman" w:eastAsia="Calibri" w:hAnsi="Times New Roman" w:cs="Times New Roman"/>
          <w:b/>
          <w:sz w:val="28"/>
          <w:szCs w:val="28"/>
        </w:rPr>
      </w:pPr>
      <w:bookmarkStart w:id="109" w:name="_Toc520101600"/>
      <w:bookmarkStart w:id="110" w:name="_Toc520102306"/>
      <w:r w:rsidRPr="00382676">
        <w:rPr>
          <w:rFonts w:ascii="Times New Roman" w:eastAsia="Calibri" w:hAnsi="Times New Roman" w:cs="Times New Roman"/>
          <w:b/>
          <w:sz w:val="28"/>
          <w:szCs w:val="28"/>
        </w:rPr>
        <w:t>4.1 Требования к минимальному материально-техническому обеспечению</w:t>
      </w:r>
      <w:bookmarkEnd w:id="109"/>
      <w:bookmarkEnd w:id="110"/>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Профессиональный модуль </w:t>
      </w:r>
      <w:r w:rsidRPr="00382676">
        <w:rPr>
          <w:rFonts w:ascii="Times New Roman" w:eastAsia="Times New Roman" w:hAnsi="Times New Roman" w:cs="Times New Roman"/>
          <w:i/>
          <w:iCs/>
          <w:sz w:val="28"/>
          <w:szCs w:val="28"/>
          <w:lang w:eastAsia="ru-RU"/>
        </w:rPr>
        <w:t>Организация</w:t>
      </w:r>
      <w:r w:rsidRPr="00382676">
        <w:rPr>
          <w:rFonts w:ascii="Times New Roman" w:eastAsia="Times New Roman" w:hAnsi="Times New Roman" w:cs="Times New Roman"/>
          <w:i/>
          <w:iCs/>
          <w:spacing w:val="7"/>
          <w:sz w:val="28"/>
          <w:szCs w:val="28"/>
          <w:lang w:eastAsia="ru-RU"/>
        </w:rPr>
        <w:t xml:space="preserve"> </w:t>
      </w:r>
      <w:r w:rsidRPr="00382676">
        <w:rPr>
          <w:rFonts w:ascii="Times New Roman" w:eastAsia="Times New Roman" w:hAnsi="Times New Roman" w:cs="Times New Roman"/>
          <w:i/>
          <w:iCs/>
          <w:sz w:val="28"/>
          <w:szCs w:val="28"/>
          <w:lang w:eastAsia="ru-RU"/>
        </w:rPr>
        <w:t>работ</w:t>
      </w:r>
      <w:r w:rsidRPr="00382676">
        <w:rPr>
          <w:rFonts w:ascii="Times New Roman" w:eastAsia="Times New Roman" w:hAnsi="Times New Roman" w:cs="Times New Roman"/>
          <w:i/>
          <w:iCs/>
          <w:spacing w:val="16"/>
          <w:sz w:val="28"/>
          <w:szCs w:val="28"/>
          <w:lang w:eastAsia="ru-RU"/>
        </w:rPr>
        <w:t xml:space="preserve"> </w:t>
      </w:r>
      <w:r w:rsidRPr="00382676">
        <w:rPr>
          <w:rFonts w:ascii="Times New Roman" w:eastAsia="Times New Roman" w:hAnsi="Times New Roman" w:cs="Times New Roman"/>
          <w:i/>
          <w:iCs/>
          <w:spacing w:val="1"/>
          <w:sz w:val="28"/>
          <w:szCs w:val="28"/>
          <w:lang w:eastAsia="ru-RU"/>
        </w:rPr>
        <w:t xml:space="preserve">по </w:t>
      </w:r>
      <w:r w:rsidRPr="00382676">
        <w:rPr>
          <w:rFonts w:ascii="Times New Roman" w:eastAsia="Times New Roman" w:hAnsi="Times New Roman" w:cs="Times New Roman"/>
          <w:i/>
          <w:iCs/>
          <w:sz w:val="28"/>
          <w:szCs w:val="28"/>
          <w:lang w:eastAsia="ru-RU"/>
        </w:rPr>
        <w:t>ремонту</w:t>
      </w:r>
      <w:r w:rsidRPr="00382676">
        <w:rPr>
          <w:rFonts w:ascii="Times New Roman" w:eastAsia="Times New Roman" w:hAnsi="Times New Roman" w:cs="Times New Roman"/>
          <w:i/>
          <w:iCs/>
          <w:spacing w:val="9"/>
          <w:sz w:val="28"/>
          <w:szCs w:val="28"/>
          <w:lang w:eastAsia="ru-RU"/>
        </w:rPr>
        <w:t xml:space="preserve"> </w:t>
      </w:r>
      <w:r w:rsidRPr="00382676">
        <w:rPr>
          <w:rFonts w:ascii="Times New Roman" w:eastAsia="Times New Roman" w:hAnsi="Times New Roman" w:cs="Times New Roman"/>
          <w:i/>
          <w:iCs/>
          <w:sz w:val="28"/>
          <w:szCs w:val="28"/>
          <w:lang w:eastAsia="ru-RU"/>
        </w:rPr>
        <w:t>оборудования</w:t>
      </w:r>
      <w:r w:rsidRPr="00382676">
        <w:rPr>
          <w:rFonts w:ascii="Times New Roman" w:eastAsia="Times New Roman" w:hAnsi="Times New Roman" w:cs="Times New Roman"/>
          <w:i/>
          <w:iCs/>
          <w:spacing w:val="1"/>
          <w:sz w:val="28"/>
          <w:szCs w:val="28"/>
          <w:lang w:eastAsia="ru-RU"/>
        </w:rPr>
        <w:t xml:space="preserve"> </w:t>
      </w:r>
      <w:r w:rsidRPr="00382676">
        <w:rPr>
          <w:rFonts w:ascii="Times New Roman" w:eastAsia="Times New Roman" w:hAnsi="Times New Roman" w:cs="Times New Roman"/>
          <w:i/>
          <w:iCs/>
          <w:sz w:val="28"/>
          <w:szCs w:val="28"/>
          <w:lang w:eastAsia="ru-RU"/>
        </w:rPr>
        <w:t>электрических подстанций</w:t>
      </w:r>
      <w:r w:rsidRPr="00382676">
        <w:rPr>
          <w:rFonts w:ascii="Times New Roman" w:eastAsia="Times New Roman" w:hAnsi="Times New Roman" w:cs="Times New Roman"/>
          <w:i/>
          <w:iCs/>
          <w:spacing w:val="3"/>
          <w:sz w:val="28"/>
          <w:szCs w:val="28"/>
          <w:lang w:eastAsia="ru-RU"/>
        </w:rPr>
        <w:t xml:space="preserve"> </w:t>
      </w:r>
      <w:r w:rsidRPr="00382676">
        <w:rPr>
          <w:rFonts w:ascii="Times New Roman" w:eastAsia="Times New Roman" w:hAnsi="Times New Roman" w:cs="Times New Roman"/>
          <w:i/>
          <w:iCs/>
          <w:sz w:val="28"/>
          <w:szCs w:val="28"/>
          <w:lang w:eastAsia="ru-RU"/>
        </w:rPr>
        <w:t>и</w:t>
      </w:r>
      <w:r w:rsidRPr="00382676">
        <w:rPr>
          <w:rFonts w:ascii="Times New Roman" w:eastAsia="Times New Roman" w:hAnsi="Times New Roman" w:cs="Times New Roman"/>
          <w:i/>
          <w:iCs/>
          <w:spacing w:val="17"/>
          <w:sz w:val="28"/>
          <w:szCs w:val="28"/>
          <w:lang w:eastAsia="ru-RU"/>
        </w:rPr>
        <w:t xml:space="preserve"> </w:t>
      </w:r>
      <w:r w:rsidRPr="00382676">
        <w:rPr>
          <w:rFonts w:ascii="Times New Roman" w:eastAsia="Times New Roman" w:hAnsi="Times New Roman" w:cs="Times New Roman"/>
          <w:i/>
          <w:iCs/>
          <w:sz w:val="28"/>
          <w:szCs w:val="28"/>
          <w:lang w:eastAsia="ru-RU"/>
        </w:rPr>
        <w:t>сете</w:t>
      </w:r>
      <w:r w:rsidRPr="00382676">
        <w:rPr>
          <w:rFonts w:ascii="Times New Roman" w:eastAsia="Times New Roman" w:hAnsi="Times New Roman" w:cs="Times New Roman"/>
          <w:i/>
          <w:iCs/>
          <w:spacing w:val="1"/>
          <w:sz w:val="28"/>
          <w:szCs w:val="28"/>
          <w:lang w:eastAsia="ru-RU"/>
        </w:rPr>
        <w:t>й</w:t>
      </w:r>
      <w:r w:rsidRPr="00382676">
        <w:rPr>
          <w:rFonts w:ascii="Times New Roman" w:eastAsia="Times New Roman" w:hAnsi="Times New Roman" w:cs="Times New Roman"/>
          <w:sz w:val="28"/>
          <w:szCs w:val="28"/>
          <w:lang w:eastAsia="ru-RU"/>
        </w:rPr>
        <w:t xml:space="preserve"> реализуется в кабинете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храны</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труд</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z w:val="28"/>
          <w:szCs w:val="28"/>
          <w:lang w:eastAsia="ru-RU"/>
        </w:rPr>
        <w:t xml:space="preserve">; лабораториях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лектроснабжен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подстанций;</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w:t>
      </w:r>
      <w:r w:rsidRPr="00382676">
        <w:rPr>
          <w:rFonts w:ascii="Times New Roman" w:eastAsia="Times New Roman" w:hAnsi="Times New Roman" w:cs="Times New Roman"/>
          <w:spacing w:val="1"/>
          <w:sz w:val="28"/>
          <w:szCs w:val="28"/>
          <w:lang w:eastAsia="ru-RU"/>
        </w:rPr>
        <w:t>х</w:t>
      </w:r>
      <w:r w:rsidRPr="00382676">
        <w:rPr>
          <w:rFonts w:ascii="Times New Roman" w:eastAsia="Times New Roman" w:hAnsi="Times New Roman" w:cs="Times New Roman"/>
          <w:sz w:val="28"/>
          <w:szCs w:val="28"/>
          <w:lang w:eastAsia="ru-RU"/>
        </w:rPr>
        <w:t>нического</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обслуживания эле</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трических</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установок;</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защиты и</w:t>
      </w:r>
      <w:r w:rsidRPr="00382676">
        <w:rPr>
          <w:rFonts w:ascii="Times New Roman" w:eastAsia="Times New Roman" w:hAnsi="Times New Roman" w:cs="Times New Roman"/>
          <w:spacing w:val="6"/>
          <w:sz w:val="28"/>
          <w:szCs w:val="28"/>
          <w:lang w:eastAsia="ru-RU"/>
        </w:rPr>
        <w:t xml:space="preserve"> </w:t>
      </w:r>
      <w:r w:rsidRPr="00382676">
        <w:rPr>
          <w:rFonts w:ascii="Times New Roman" w:eastAsia="Times New Roman" w:hAnsi="Times New Roman" w:cs="Times New Roman"/>
          <w:sz w:val="28"/>
          <w:szCs w:val="28"/>
          <w:lang w:eastAsia="ru-RU"/>
        </w:rPr>
        <w:t>автоматических</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систем</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управления</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z w:val="28"/>
          <w:szCs w:val="28"/>
          <w:lang w:eastAsia="ru-RU"/>
        </w:rPr>
        <w:t>устройствами</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 xml:space="preserve">электроснабжения; на полигоне </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 и  полигоне контактной сети</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кабинета о</w:t>
      </w:r>
      <w:r w:rsidRPr="00382676">
        <w:rPr>
          <w:rFonts w:ascii="Times New Roman" w:eastAsia="Times New Roman" w:hAnsi="Times New Roman" w:cs="Times New Roman"/>
          <w:sz w:val="28"/>
          <w:szCs w:val="28"/>
          <w:lang w:eastAsia="ru-RU"/>
        </w:rPr>
        <w:t>храны труда:</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141" w:firstLine="709"/>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w:t>
      </w:r>
      <w:r w:rsidRPr="00382676">
        <w:rPr>
          <w:rFonts w:ascii="Times New Roman" w:eastAsia="Times New Roman" w:hAnsi="Times New Roman" w:cs="Times New Roman"/>
          <w:sz w:val="28"/>
          <w:szCs w:val="28"/>
          <w:lang w:eastAsia="ru-RU"/>
        </w:rPr>
        <w:t>лаборатории электроснабжения: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Оснащение лаборатории</w:t>
      </w:r>
      <w:r w:rsidRPr="00382676">
        <w:rPr>
          <w:rFonts w:ascii="Times New Roman" w:eastAsia="Times New Roman" w:hAnsi="Times New Roman" w:cs="Times New Roman"/>
          <w:spacing w:val="-4"/>
          <w:sz w:val="28"/>
          <w:szCs w:val="28"/>
          <w:lang w:eastAsia="ru-RU"/>
        </w:rPr>
        <w:t xml:space="preserve"> электрич</w:t>
      </w:r>
      <w:r w:rsidRPr="00382676">
        <w:rPr>
          <w:rFonts w:ascii="Times New Roman" w:eastAsia="Times New Roman" w:hAnsi="Times New Roman" w:cs="Times New Roman"/>
          <w:spacing w:val="-5"/>
          <w:sz w:val="28"/>
          <w:szCs w:val="28"/>
          <w:lang w:eastAsia="ru-RU"/>
        </w:rPr>
        <w:t>е</w:t>
      </w:r>
      <w:r w:rsidRPr="00382676">
        <w:rPr>
          <w:rFonts w:ascii="Times New Roman" w:eastAsia="Times New Roman" w:hAnsi="Times New Roman" w:cs="Times New Roman"/>
          <w:spacing w:val="-4"/>
          <w:sz w:val="28"/>
          <w:szCs w:val="28"/>
          <w:lang w:eastAsia="ru-RU"/>
        </w:rPr>
        <w:t>ски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26"/>
          <w:sz w:val="28"/>
          <w:szCs w:val="28"/>
          <w:lang w:eastAsia="ru-RU"/>
        </w:rPr>
        <w:t xml:space="preserve"> </w:t>
      </w:r>
      <w:r w:rsidRPr="00382676">
        <w:rPr>
          <w:rFonts w:ascii="Times New Roman" w:eastAsia="Times New Roman" w:hAnsi="Times New Roman" w:cs="Times New Roman"/>
          <w:spacing w:val="-4"/>
          <w:sz w:val="28"/>
          <w:szCs w:val="28"/>
          <w:lang w:eastAsia="ru-RU"/>
        </w:rPr>
        <w:t>под</w:t>
      </w:r>
      <w:r w:rsidRPr="00382676">
        <w:rPr>
          <w:rFonts w:ascii="Times New Roman" w:eastAsia="Times New Roman" w:hAnsi="Times New Roman" w:cs="Times New Roman"/>
          <w:spacing w:val="-5"/>
          <w:sz w:val="28"/>
          <w:szCs w:val="28"/>
          <w:lang w:eastAsia="ru-RU"/>
        </w:rPr>
        <w:t>с</w:t>
      </w:r>
      <w:r w:rsidRPr="00382676">
        <w:rPr>
          <w:rFonts w:ascii="Times New Roman" w:eastAsia="Times New Roman" w:hAnsi="Times New Roman" w:cs="Times New Roman"/>
          <w:spacing w:val="-4"/>
          <w:sz w:val="28"/>
          <w:szCs w:val="28"/>
          <w:lang w:eastAsia="ru-RU"/>
        </w:rPr>
        <w:t>танций</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z w:val="28"/>
          <w:szCs w:val="28"/>
          <w:lang w:eastAsia="ru-RU"/>
        </w:rPr>
        <w:t>технического обслуживания электрических установок:</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spacing w:after="0" w:line="240" w:lineRule="auto"/>
        <w:ind w:right="-57"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bCs/>
          <w:sz w:val="28"/>
          <w:szCs w:val="28"/>
          <w:lang w:eastAsia="ru-RU"/>
        </w:rPr>
        <w:t xml:space="preserve">Оснащение лаборатории </w:t>
      </w:r>
      <w:r w:rsidRPr="00382676">
        <w:rPr>
          <w:rFonts w:ascii="Times New Roman" w:eastAsia="Times New Roman" w:hAnsi="Times New Roman" w:cs="Times New Roman"/>
          <w:spacing w:val="-1"/>
          <w:sz w:val="26"/>
          <w:szCs w:val="26"/>
          <w:lang w:eastAsia="ru-RU"/>
        </w:rPr>
        <w:t>р</w:t>
      </w:r>
      <w:r w:rsidRPr="00382676">
        <w:rPr>
          <w:rFonts w:ascii="Times New Roman" w:eastAsia="Times New Roman" w:hAnsi="Times New Roman" w:cs="Times New Roman"/>
          <w:sz w:val="28"/>
          <w:szCs w:val="28"/>
          <w:lang w:eastAsia="ru-RU"/>
        </w:rPr>
        <w:t>елейной</w:t>
      </w:r>
      <w:r w:rsidRPr="00382676">
        <w:rPr>
          <w:rFonts w:ascii="Times New Roman" w:eastAsia="Times New Roman" w:hAnsi="Times New Roman" w:cs="Times New Roman"/>
          <w:spacing w:val="-11"/>
          <w:sz w:val="28"/>
          <w:szCs w:val="28"/>
          <w:lang w:eastAsia="ru-RU"/>
        </w:rPr>
        <w:t xml:space="preserve"> </w:t>
      </w:r>
      <w:r w:rsidRPr="00382676">
        <w:rPr>
          <w:rFonts w:ascii="Times New Roman" w:eastAsia="Times New Roman" w:hAnsi="Times New Roman" w:cs="Times New Roman"/>
          <w:sz w:val="28"/>
          <w:szCs w:val="28"/>
          <w:lang w:eastAsia="ru-RU"/>
        </w:rPr>
        <w:t>защиты и автоматических систем управления устройствами электроснабжения: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специализированная мебель;</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технические средства обучения;</w:t>
      </w:r>
    </w:p>
    <w:p w:rsidR="00382676" w:rsidRPr="00382676" w:rsidRDefault="00382676" w:rsidP="00382676">
      <w:pPr>
        <w:widowControl w:val="0"/>
        <w:tabs>
          <w:tab w:val="left" w:pos="142"/>
          <w:tab w:val="left" w:pos="567"/>
        </w:tabs>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наглядные пособия;</w:t>
      </w:r>
    </w:p>
    <w:p w:rsidR="00382676" w:rsidRPr="00382676" w:rsidRDefault="00382676" w:rsidP="00382676">
      <w:pPr>
        <w:widowControl w:val="0"/>
        <w:spacing w:after="120" w:line="240" w:lineRule="auto"/>
        <w:rPr>
          <w:rFonts w:ascii="Times New Roman" w:eastAsia="Times New Roman" w:hAnsi="Times New Roman" w:cs="Times New Roman"/>
          <w:sz w:val="28"/>
          <w:szCs w:val="28"/>
          <w:lang w:eastAsia="x-none"/>
        </w:rPr>
      </w:pPr>
      <w:r w:rsidRPr="00382676">
        <w:rPr>
          <w:rFonts w:ascii="Times New Roman" w:eastAsia="Times New Roman" w:hAnsi="Times New Roman" w:cs="Times New Roman"/>
          <w:sz w:val="28"/>
          <w:szCs w:val="28"/>
          <w:lang w:eastAsia="x-none"/>
        </w:rPr>
        <w:t xml:space="preserve">        - о</w:t>
      </w:r>
      <w:r w:rsidRPr="00382676">
        <w:rPr>
          <w:rFonts w:ascii="Times New Roman" w:eastAsia="Times New Roman" w:hAnsi="Times New Roman" w:cs="Times New Roman"/>
          <w:sz w:val="28"/>
          <w:szCs w:val="28"/>
          <w:lang w:val="x-none" w:eastAsia="x-none"/>
        </w:rPr>
        <w:t>борудование, включая приборы (при наличии)</w:t>
      </w:r>
      <w:r w:rsidRPr="00382676">
        <w:rPr>
          <w:rFonts w:ascii="Times New Roman" w:eastAsia="Times New Roman" w:hAnsi="Times New Roman" w:cs="Times New Roman"/>
          <w:sz w:val="28"/>
          <w:szCs w:val="28"/>
          <w:lang w:eastAsia="x-none"/>
        </w:rPr>
        <w:t>.</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технического</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обслуживания</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и ремонта</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 натурные образцы.</w:t>
      </w:r>
    </w:p>
    <w:p w:rsidR="00382676" w:rsidRPr="00382676" w:rsidRDefault="00382676" w:rsidP="00382676">
      <w:pPr>
        <w:widowControl w:val="0"/>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Оснащение полигона контактной сети:</w:t>
      </w:r>
    </w:p>
    <w:p w:rsidR="00382676" w:rsidRPr="00382676" w:rsidRDefault="00382676" w:rsidP="00382676">
      <w:pPr>
        <w:widowControl w:val="0"/>
        <w:tabs>
          <w:tab w:val="left" w:pos="142"/>
        </w:tabs>
        <w:spacing w:after="0" w:line="240" w:lineRule="auto"/>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         - натурные образцы.</w:t>
      </w:r>
    </w:p>
    <w:p w:rsidR="00382676" w:rsidRPr="00382676" w:rsidRDefault="00382676" w:rsidP="00382676">
      <w:pPr>
        <w:widowControl w:val="0"/>
        <w:tabs>
          <w:tab w:val="left" w:pos="142"/>
        </w:tabs>
        <w:autoSpaceDE w:val="0"/>
        <w:autoSpaceDN w:val="0"/>
        <w:adjustRightInd w:val="0"/>
        <w:spacing w:after="0" w:line="240" w:lineRule="auto"/>
        <w:ind w:firstLine="709"/>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lastRenderedPageBreak/>
        <w:t>4.2 Учебно-методическое обеспечение модуля</w:t>
      </w:r>
    </w:p>
    <w:p w:rsidR="00382676" w:rsidRPr="00382676" w:rsidRDefault="00382676" w:rsidP="00382676">
      <w:pPr>
        <w:spacing w:after="0" w:line="240" w:lineRule="auto"/>
        <w:ind w:left="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i/>
          <w:color w:val="000000"/>
          <w:sz w:val="28"/>
          <w:szCs w:val="28"/>
          <w:lang w:eastAsia="ru-RU"/>
        </w:rPr>
        <w:t>Основная учебная литература:</w:t>
      </w:r>
      <w:r w:rsidRPr="00382676">
        <w:rPr>
          <w:rFonts w:ascii="Times New Roman" w:eastAsia="Times New Roman" w:hAnsi="Times New Roman" w:cs="Times New Roman"/>
          <w:sz w:val="28"/>
          <w:szCs w:val="28"/>
          <w:lang w:eastAsia="ru-RU"/>
        </w:rPr>
        <w:t xml:space="preserve"> </w:t>
      </w:r>
    </w:p>
    <w:p w:rsidR="00A47A25" w:rsidRPr="00A47A25" w:rsidRDefault="00A47A25" w:rsidP="00A47A25">
      <w:pPr>
        <w:widowControl w:val="0"/>
        <w:tabs>
          <w:tab w:val="left" w:pos="851"/>
        </w:tabs>
        <w:suppressAutoHyphens/>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r w:rsidRPr="00A47A25">
        <w:rPr>
          <w:rFonts w:ascii="Times New Roman" w:eastAsia="Times New Roman" w:hAnsi="Times New Roman" w:cs="Times New Roman"/>
          <w:sz w:val="28"/>
          <w:szCs w:val="28"/>
          <w:lang w:eastAsia="ru-RU"/>
        </w:rPr>
        <w:t>Дубинский, Г. Н. Наладка устройств электроснабжения напряжением выше 1000 В : учебное пособие / Г. Н. Дубинский, Л. Г. Левин. – 2-е изд., испр. И доп. – Москва : СОЛОН-Пресс, 2020. – 538 с. – ISBN 978-5-91359-140-1. – Текст : электронный. – URL: https://znanium.com/catalog/product/1227715 (дата обращения: 06.07.2022). – Режим доступа: по подписке.</w:t>
      </w:r>
    </w:p>
    <w:p w:rsidR="00382676" w:rsidRPr="00382676" w:rsidRDefault="00382676" w:rsidP="00382676">
      <w:pPr>
        <w:widowControl w:val="0"/>
        <w:tabs>
          <w:tab w:val="left" w:pos="851"/>
        </w:tabs>
        <w:suppressAutoHyphens/>
        <w:autoSpaceDE w:val="0"/>
        <w:autoSpaceDN w:val="0"/>
        <w:adjustRightInd w:val="0"/>
        <w:spacing w:after="0" w:line="240" w:lineRule="auto"/>
        <w:ind w:firstLine="709"/>
        <w:contextualSpacing/>
        <w:jc w:val="both"/>
        <w:rPr>
          <w:rFonts w:ascii="Times New Roman" w:eastAsia="Calibri" w:hAnsi="Times New Roman" w:cs="Times New Roman"/>
          <w:i/>
          <w:sz w:val="28"/>
          <w:szCs w:val="28"/>
          <w:lang w:eastAsia="ru-RU"/>
        </w:rPr>
      </w:pPr>
      <w:r w:rsidRPr="00382676">
        <w:rPr>
          <w:rFonts w:ascii="Times New Roman" w:eastAsia="Calibri" w:hAnsi="Times New Roman" w:cs="Times New Roman"/>
          <w:i/>
          <w:sz w:val="28"/>
          <w:szCs w:val="28"/>
          <w:lang w:eastAsia="ru-RU"/>
        </w:rPr>
        <w:t>Дополнительная учебная литература:</w:t>
      </w:r>
    </w:p>
    <w:p w:rsidR="00382676" w:rsidRPr="00382676" w:rsidRDefault="00382676" w:rsidP="0051031C">
      <w:pPr>
        <w:widowControl w:val="0"/>
        <w:numPr>
          <w:ilvl w:val="0"/>
          <w:numId w:val="109"/>
        </w:numPr>
        <w:tabs>
          <w:tab w:val="left" w:pos="284"/>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Правила безопасности при эксплуатации электроустановок тяговых подстанций и районов электроснабжения железных дорог ОАО «РЖД» №1105/р от 13.06.2017</w:t>
      </w:r>
    </w:p>
    <w:p w:rsidR="00382676" w:rsidRPr="00382676" w:rsidRDefault="00382676" w:rsidP="0051031C">
      <w:pPr>
        <w:widowControl w:val="0"/>
        <w:numPr>
          <w:ilvl w:val="0"/>
          <w:numId w:val="109"/>
        </w:numPr>
        <w:tabs>
          <w:tab w:val="left" w:pos="284"/>
          <w:tab w:val="left" w:pos="1418"/>
        </w:tab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Правила</w:t>
      </w:r>
      <w:r w:rsidRPr="00382676">
        <w:rPr>
          <w:rFonts w:ascii="Times New Roman" w:eastAsia="Times New Roman" w:hAnsi="Times New Roman" w:cs="Times New Roman"/>
          <w:spacing w:val="66"/>
          <w:sz w:val="28"/>
          <w:szCs w:val="28"/>
          <w:lang w:eastAsia="ru-RU"/>
        </w:rPr>
        <w:t xml:space="preserve"> </w:t>
      </w:r>
      <w:r w:rsidRPr="00382676">
        <w:rPr>
          <w:rFonts w:ascii="Times New Roman" w:eastAsia="Times New Roman" w:hAnsi="Times New Roman" w:cs="Times New Roman"/>
          <w:sz w:val="28"/>
          <w:szCs w:val="28"/>
          <w:lang w:eastAsia="ru-RU"/>
        </w:rPr>
        <w:t>устройства</w:t>
      </w:r>
      <w:r w:rsidRPr="00382676">
        <w:rPr>
          <w:rFonts w:ascii="Times New Roman" w:eastAsia="Times New Roman" w:hAnsi="Times New Roman" w:cs="Times New Roman"/>
          <w:spacing w:val="63"/>
          <w:sz w:val="28"/>
          <w:szCs w:val="28"/>
          <w:lang w:eastAsia="ru-RU"/>
        </w:rPr>
        <w:t xml:space="preserve"> </w:t>
      </w:r>
      <w:r w:rsidRPr="00382676">
        <w:rPr>
          <w:rFonts w:ascii="Times New Roman" w:eastAsia="Times New Roman" w:hAnsi="Times New Roman" w:cs="Times New Roman"/>
          <w:sz w:val="28"/>
          <w:szCs w:val="28"/>
          <w:lang w:eastAsia="ru-RU"/>
        </w:rPr>
        <w:t>электроустановок.</w:t>
      </w:r>
      <w:r w:rsidRPr="00382676">
        <w:rPr>
          <w:rFonts w:ascii="Times New Roman" w:eastAsia="Times New Roman" w:hAnsi="Times New Roman" w:cs="Times New Roman"/>
          <w:spacing w:val="54"/>
          <w:sz w:val="28"/>
          <w:szCs w:val="28"/>
          <w:lang w:eastAsia="ru-RU"/>
        </w:rPr>
        <w:t xml:space="preserve"> </w:t>
      </w:r>
      <w:r w:rsidRPr="00382676">
        <w:rPr>
          <w:rFonts w:ascii="Times New Roman" w:eastAsia="Times New Roman" w:hAnsi="Times New Roman" w:cs="Times New Roman"/>
          <w:sz w:val="28"/>
          <w:szCs w:val="28"/>
          <w:lang w:eastAsia="ru-RU"/>
        </w:rPr>
        <w:t>Разделы</w:t>
      </w:r>
      <w:r w:rsidRPr="00382676">
        <w:rPr>
          <w:rFonts w:ascii="Times New Roman" w:eastAsia="Times New Roman" w:hAnsi="Times New Roman" w:cs="Times New Roman"/>
          <w:spacing w:val="67"/>
          <w:sz w:val="28"/>
          <w:szCs w:val="28"/>
          <w:lang w:eastAsia="ru-RU"/>
        </w:rPr>
        <w:t xml:space="preserve"> </w:t>
      </w:r>
      <w:r w:rsidRPr="00382676">
        <w:rPr>
          <w:rFonts w:ascii="Times New Roman" w:eastAsia="Times New Roman" w:hAnsi="Times New Roman" w:cs="Times New Roman"/>
          <w:sz w:val="28"/>
          <w:szCs w:val="28"/>
          <w:lang w:eastAsia="ru-RU"/>
        </w:rPr>
        <w:t xml:space="preserve">1,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6,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7. </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7</w:t>
      </w:r>
      <w:r w:rsidRPr="00382676">
        <w:rPr>
          <w:rFonts w:ascii="Times New Roman" w:eastAsia="Times New Roman" w:hAnsi="Times New Roman" w:cs="Times New Roman"/>
          <w:spacing w:val="-1"/>
          <w:sz w:val="28"/>
          <w:szCs w:val="28"/>
          <w:lang w:eastAsia="ru-RU"/>
        </w:rPr>
        <w:t>-</w:t>
      </w:r>
      <w:r w:rsidRPr="00382676">
        <w:rPr>
          <w:rFonts w:ascii="Times New Roman" w:eastAsia="Times New Roman" w:hAnsi="Times New Roman" w:cs="Times New Roman"/>
          <w:sz w:val="28"/>
          <w:szCs w:val="28"/>
          <w:lang w:eastAsia="ru-RU"/>
        </w:rPr>
        <w:t>е из</w:t>
      </w:r>
      <w:r w:rsidRPr="00382676">
        <w:rPr>
          <w:rFonts w:ascii="Times New Roman" w:eastAsia="Times New Roman" w:hAnsi="Times New Roman" w:cs="Times New Roman"/>
          <w:spacing w:val="1"/>
          <w:sz w:val="28"/>
          <w:szCs w:val="28"/>
          <w:lang w:eastAsia="ru-RU"/>
        </w:rPr>
        <w:t>д</w:t>
      </w:r>
      <w:r w:rsidRPr="00382676">
        <w:rPr>
          <w:rFonts w:ascii="Times New Roman" w:eastAsia="Times New Roman" w:hAnsi="Times New Roman" w:cs="Times New Roman"/>
          <w:sz w:val="28"/>
          <w:szCs w:val="28"/>
          <w:lang w:eastAsia="ru-RU"/>
        </w:rPr>
        <w:t>. СП</w:t>
      </w:r>
      <w:r w:rsidRPr="00382676">
        <w:rPr>
          <w:rFonts w:ascii="Times New Roman" w:eastAsia="Times New Roman" w:hAnsi="Times New Roman" w:cs="Times New Roman"/>
          <w:spacing w:val="1"/>
          <w:sz w:val="28"/>
          <w:szCs w:val="28"/>
          <w:lang w:eastAsia="ru-RU"/>
        </w:rPr>
        <w:t>б</w:t>
      </w:r>
      <w:r w:rsidRPr="00382676">
        <w:rPr>
          <w:rFonts w:ascii="Times New Roman" w:eastAsia="Times New Roman" w:hAnsi="Times New Roman" w:cs="Times New Roman"/>
          <w:sz w:val="28"/>
          <w:szCs w:val="28"/>
          <w:lang w:eastAsia="ru-RU"/>
        </w:rPr>
        <w:t>.:</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ЦОТП</w:t>
      </w:r>
      <w:r w:rsidRPr="00382676">
        <w:rPr>
          <w:rFonts w:ascii="Times New Roman" w:eastAsia="Times New Roman" w:hAnsi="Times New Roman" w:cs="Times New Roman"/>
          <w:spacing w:val="1"/>
          <w:sz w:val="28"/>
          <w:szCs w:val="28"/>
          <w:lang w:eastAsia="ru-RU"/>
        </w:rPr>
        <w:t>Б</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П,</w:t>
      </w:r>
      <w:r w:rsidRPr="00382676">
        <w:rPr>
          <w:rFonts w:ascii="Times New Roman" w:eastAsia="Times New Roman" w:hAnsi="Times New Roman" w:cs="Times New Roman"/>
          <w:spacing w:val="-12"/>
          <w:sz w:val="28"/>
          <w:szCs w:val="28"/>
          <w:lang w:eastAsia="ru-RU"/>
        </w:rPr>
        <w:t xml:space="preserve"> </w:t>
      </w:r>
      <w:r w:rsidRPr="00382676">
        <w:rPr>
          <w:rFonts w:ascii="Times New Roman" w:eastAsia="Times New Roman" w:hAnsi="Times New Roman" w:cs="Times New Roman"/>
          <w:spacing w:val="1"/>
          <w:sz w:val="28"/>
          <w:szCs w:val="28"/>
          <w:lang w:eastAsia="ru-RU"/>
        </w:rPr>
        <w:t>2003.</w:t>
      </w:r>
      <w:bookmarkStart w:id="111" w:name="_Toc520101602"/>
      <w:bookmarkStart w:id="112" w:name="_Toc520102308"/>
    </w:p>
    <w:p w:rsidR="00382676" w:rsidRPr="00382676" w:rsidRDefault="00382676" w:rsidP="0051031C">
      <w:pPr>
        <w:keepNext/>
        <w:numPr>
          <w:ilvl w:val="0"/>
          <w:numId w:val="109"/>
        </w:numPr>
        <w:tabs>
          <w:tab w:val="left" w:pos="284"/>
          <w:tab w:val="left" w:pos="1418"/>
        </w:tabs>
        <w:spacing w:after="0" w:line="240" w:lineRule="auto"/>
        <w:ind w:firstLine="709"/>
        <w:jc w:val="both"/>
        <w:outlineLvl w:val="2"/>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bCs/>
          <w:sz w:val="28"/>
          <w:szCs w:val="28"/>
          <w:lang w:eastAsia="ru-RU"/>
        </w:rPr>
        <w:t>Правила технической эксплуатации железных дорог Российской Федерации Утверждены Приказом Минтранса России от 21 декабря 2010 г. N 286</w:t>
      </w:r>
      <w:bookmarkEnd w:id="111"/>
      <w:bookmarkEnd w:id="112"/>
      <w:r w:rsidRPr="00382676">
        <w:rPr>
          <w:rFonts w:ascii="Times New Roman" w:eastAsia="Times New Roman" w:hAnsi="Times New Roman" w:cs="Times New Roman"/>
          <w:bCs/>
          <w:sz w:val="28"/>
          <w:szCs w:val="28"/>
          <w:lang w:eastAsia="ru-RU"/>
        </w:rPr>
        <w:t xml:space="preserve"> (</w:t>
      </w:r>
      <w:r w:rsidRPr="00382676">
        <w:rPr>
          <w:rFonts w:ascii="Times New Roman" w:eastAsia="Times New Roman" w:hAnsi="Times New Roman" w:cs="Times New Roman"/>
          <w:sz w:val="28"/>
          <w:szCs w:val="28"/>
          <w:lang w:eastAsia="ru-RU"/>
        </w:rPr>
        <w:t>Приказ Минтранса России от 21.12.2010 N 286 (ред. от 09.02.2018))</w:t>
      </w:r>
    </w:p>
    <w:p w:rsidR="00382676" w:rsidRPr="00382676" w:rsidRDefault="00382676" w:rsidP="00382676">
      <w:pPr>
        <w:widowControl w:val="0"/>
        <w:tabs>
          <w:tab w:val="left" w:pos="851"/>
          <w:tab w:val="left" w:pos="2260"/>
        </w:tabs>
        <w:suppressAutoHyphens/>
        <w:autoSpaceDE w:val="0"/>
        <w:autoSpaceDN w:val="0"/>
        <w:adjustRightInd w:val="0"/>
        <w:spacing w:after="0" w:line="240" w:lineRule="auto"/>
        <w:jc w:val="both"/>
        <w:rPr>
          <w:rFonts w:ascii="Times New Roman" w:eastAsia="Times New Roman" w:hAnsi="Times New Roman" w:cs="Times New Roman"/>
          <w:i/>
          <w:iCs/>
          <w:color w:val="000000"/>
          <w:sz w:val="28"/>
          <w:shd w:val="clear" w:color="auto" w:fill="FFFFFF"/>
          <w:lang w:eastAsia="ru-RU"/>
        </w:rPr>
      </w:pPr>
    </w:p>
    <w:p w:rsidR="00382676" w:rsidRPr="00382676" w:rsidRDefault="00382676" w:rsidP="00382676">
      <w:pPr>
        <w:widowControl w:val="0"/>
        <w:tabs>
          <w:tab w:val="left" w:pos="851"/>
          <w:tab w:val="left" w:pos="2260"/>
        </w:tabs>
        <w:suppressAutoHyphens/>
        <w:autoSpaceDE w:val="0"/>
        <w:autoSpaceDN w:val="0"/>
        <w:adjustRightInd w:val="0"/>
        <w:spacing w:after="0" w:line="240" w:lineRule="auto"/>
        <w:ind w:firstLine="709"/>
        <w:jc w:val="both"/>
        <w:rPr>
          <w:rFonts w:ascii="Times New Roman" w:eastAsia="Times New Roman" w:hAnsi="Times New Roman" w:cs="Times New Roman"/>
          <w:i/>
          <w:iCs/>
          <w:color w:val="000000"/>
          <w:sz w:val="28"/>
          <w:shd w:val="clear" w:color="auto" w:fill="FFFFFF"/>
          <w:lang w:eastAsia="ru-RU"/>
        </w:rPr>
      </w:pPr>
      <w:r w:rsidRPr="00382676">
        <w:rPr>
          <w:rFonts w:ascii="Times New Roman" w:eastAsia="Times New Roman" w:hAnsi="Times New Roman" w:cs="Times New Roman"/>
          <w:i/>
          <w:iCs/>
          <w:color w:val="000000"/>
          <w:sz w:val="28"/>
          <w:shd w:val="clear" w:color="auto" w:fill="FFFFFF"/>
          <w:lang w:eastAsia="ru-RU"/>
        </w:rPr>
        <w:t>Учебно-методическая литература для самостоятельной работы:</w:t>
      </w:r>
    </w:p>
    <w:p w:rsidR="00382676" w:rsidRPr="00382676" w:rsidRDefault="00382676" w:rsidP="0051031C">
      <w:pPr>
        <w:numPr>
          <w:ilvl w:val="1"/>
          <w:numId w:val="79"/>
        </w:numPr>
        <w:tabs>
          <w:tab w:val="num" w:pos="-567"/>
          <w:tab w:val="left" w:pos="284"/>
        </w:tabs>
        <w:spacing w:after="0" w:line="240" w:lineRule="auto"/>
        <w:ind w:left="0" w:firstLine="709"/>
        <w:contextualSpacing/>
        <w:jc w:val="both"/>
        <w:rPr>
          <w:rFonts w:ascii="Times New Roman" w:eastAsia="Calibri" w:hAnsi="Times New Roman" w:cs="Times New Roman"/>
          <w:bCs/>
          <w:sz w:val="28"/>
          <w:szCs w:val="28"/>
        </w:rPr>
      </w:pPr>
      <w:r w:rsidRPr="00382676">
        <w:rPr>
          <w:rFonts w:ascii="Times New Roman" w:eastAsia="Calibri" w:hAnsi="Times New Roman" w:cs="Times New Roman"/>
          <w:sz w:val="28"/>
          <w:szCs w:val="28"/>
        </w:rPr>
        <w:t>Методическое пособие по проведению практических занятий профессионального модуля «</w:t>
      </w:r>
      <w:r w:rsidRPr="00382676">
        <w:rPr>
          <w:rFonts w:ascii="Times New Roman" w:eastAsia="Calibri" w:hAnsi="Times New Roman" w:cs="Times New Roman"/>
          <w:bCs/>
          <w:sz w:val="28"/>
          <w:szCs w:val="28"/>
        </w:rPr>
        <w:t>Организация работ по ремонту оборудования электрических подстанций и сетей</w:t>
      </w:r>
      <w:r w:rsidRPr="00382676">
        <w:rPr>
          <w:rFonts w:ascii="Times New Roman" w:eastAsia="Calibri" w:hAnsi="Times New Roman" w:cs="Times New Roman"/>
          <w:sz w:val="28"/>
          <w:szCs w:val="28"/>
        </w:rPr>
        <w:t xml:space="preserve">», МДК.02.01 </w:t>
      </w:r>
      <w:r w:rsidRPr="00382676">
        <w:rPr>
          <w:rFonts w:ascii="Times New Roman" w:eastAsia="Calibri" w:hAnsi="Times New Roman" w:cs="Times New Roman"/>
          <w:bCs/>
          <w:sz w:val="28"/>
          <w:szCs w:val="28"/>
        </w:rPr>
        <w:t>Ремонт и наладка устройств электроснабжения</w:t>
      </w:r>
      <w:r w:rsidRPr="00382676">
        <w:rPr>
          <w:rFonts w:ascii="Times New Roman" w:eastAsia="Calibri" w:hAnsi="Times New Roman" w:cs="Times New Roman"/>
          <w:sz w:val="28"/>
          <w:szCs w:val="28"/>
        </w:rPr>
        <w:t xml:space="preserve"> (Раздел 1, Тема 1.5) / В.А.Власова – </w:t>
      </w:r>
      <w:r w:rsidRPr="00382676">
        <w:rPr>
          <w:rFonts w:ascii="Times New Roman" w:eastAsia="Calibri" w:hAnsi="Times New Roman" w:cs="Times New Roman"/>
          <w:bCs/>
          <w:sz w:val="28"/>
          <w:szCs w:val="28"/>
        </w:rPr>
        <w:t xml:space="preserve">КЖТ УрГУПС, 2016. </w:t>
      </w:r>
      <w:r w:rsidRPr="00382676">
        <w:rPr>
          <w:rFonts w:ascii="Times New Roman" w:eastAsia="Calibri" w:hAnsi="Times New Roman" w:cs="Times New Roman"/>
          <w:sz w:val="28"/>
          <w:szCs w:val="28"/>
        </w:rPr>
        <w:t>КЖТ УрГУПС - Методическое обеспечение(</w:t>
      </w:r>
      <w:r w:rsidRPr="00382676">
        <w:rPr>
          <w:rFonts w:ascii="Times New Roman" w:eastAsia="Calibri" w:hAnsi="Times New Roman" w:cs="Times New Roman"/>
          <w:sz w:val="28"/>
          <w:szCs w:val="28"/>
          <w:lang w:val="en-US"/>
        </w:rPr>
        <w:t>V</w:t>
      </w:r>
      <w:r w:rsidRPr="00382676">
        <w:rPr>
          <w:rFonts w:ascii="Times New Roman" w:eastAsia="Calibri" w:hAnsi="Times New Roman" w:cs="Times New Roman"/>
          <w:sz w:val="28"/>
          <w:szCs w:val="28"/>
        </w:rPr>
        <w:t>:) - 13.02.07.</w:t>
      </w:r>
    </w:p>
    <w:p w:rsidR="00382676" w:rsidRPr="00382676" w:rsidRDefault="00382676" w:rsidP="0051031C">
      <w:pPr>
        <w:numPr>
          <w:ilvl w:val="1"/>
          <w:numId w:val="79"/>
        </w:numPr>
        <w:tabs>
          <w:tab w:val="num" w:pos="-567"/>
          <w:tab w:val="left" w:pos="284"/>
        </w:tabs>
        <w:spacing w:after="0" w:line="240" w:lineRule="auto"/>
        <w:ind w:left="0" w:firstLine="709"/>
        <w:contextualSpacing/>
        <w:jc w:val="both"/>
        <w:rPr>
          <w:rFonts w:ascii="Times New Roman" w:eastAsia="Calibri" w:hAnsi="Times New Roman" w:cs="Times New Roman"/>
          <w:bCs/>
          <w:sz w:val="28"/>
          <w:szCs w:val="28"/>
        </w:rPr>
      </w:pPr>
      <w:r w:rsidRPr="00382676">
        <w:rPr>
          <w:rFonts w:ascii="Times New Roman" w:eastAsia="Calibri" w:hAnsi="Times New Roman" w:cs="Times New Roman"/>
          <w:sz w:val="28"/>
          <w:szCs w:val="28"/>
        </w:rPr>
        <w:t xml:space="preserve">Методическое пособие по самостоятельной работе ПМ.02. </w:t>
      </w:r>
      <w:r w:rsidRPr="00382676">
        <w:rPr>
          <w:rFonts w:ascii="Times New Roman" w:eastAsia="Calibri" w:hAnsi="Times New Roman" w:cs="Times New Roman"/>
          <w:bCs/>
          <w:sz w:val="28"/>
          <w:szCs w:val="28"/>
        </w:rPr>
        <w:t>Организация работ по ремонту оборудования электрических подстанций и сетей</w:t>
      </w:r>
      <w:r w:rsidRPr="00382676">
        <w:rPr>
          <w:rFonts w:ascii="Times New Roman" w:eastAsia="Calibri" w:hAnsi="Times New Roman" w:cs="Times New Roman"/>
          <w:sz w:val="28"/>
          <w:szCs w:val="28"/>
        </w:rPr>
        <w:t xml:space="preserve"> / В.А.Власова – </w:t>
      </w:r>
      <w:r w:rsidRPr="00382676">
        <w:rPr>
          <w:rFonts w:ascii="Times New Roman" w:eastAsia="Calibri" w:hAnsi="Times New Roman" w:cs="Times New Roman"/>
          <w:bCs/>
          <w:sz w:val="28"/>
          <w:szCs w:val="28"/>
        </w:rPr>
        <w:t xml:space="preserve">КЖТ УрГУПС, 2016. </w:t>
      </w:r>
      <w:r w:rsidRPr="00382676">
        <w:rPr>
          <w:rFonts w:ascii="Times New Roman" w:eastAsia="Calibri" w:hAnsi="Times New Roman" w:cs="Times New Roman"/>
          <w:sz w:val="28"/>
          <w:szCs w:val="28"/>
        </w:rPr>
        <w:t>КЖТ УрГУПС - Методическое обеспечение(</w:t>
      </w:r>
      <w:r w:rsidRPr="00382676">
        <w:rPr>
          <w:rFonts w:ascii="Times New Roman" w:eastAsia="Calibri" w:hAnsi="Times New Roman" w:cs="Times New Roman"/>
          <w:sz w:val="28"/>
          <w:szCs w:val="28"/>
          <w:lang w:val="en-US"/>
        </w:rPr>
        <w:t>V</w:t>
      </w:r>
      <w:r w:rsidRPr="00382676">
        <w:rPr>
          <w:rFonts w:ascii="Times New Roman" w:eastAsia="Calibri" w:hAnsi="Times New Roman" w:cs="Times New Roman"/>
          <w:sz w:val="28"/>
          <w:szCs w:val="28"/>
        </w:rPr>
        <w:t>:) - 13.02.07.</w:t>
      </w:r>
    </w:p>
    <w:p w:rsidR="00382676" w:rsidRPr="00382676" w:rsidRDefault="00382676" w:rsidP="0051031C">
      <w:pPr>
        <w:numPr>
          <w:ilvl w:val="1"/>
          <w:numId w:val="79"/>
        </w:numPr>
        <w:tabs>
          <w:tab w:val="num" w:pos="-567"/>
          <w:tab w:val="left" w:pos="284"/>
        </w:tabs>
        <w:spacing w:after="0" w:line="240" w:lineRule="auto"/>
        <w:ind w:left="0" w:firstLine="709"/>
        <w:contextualSpacing/>
        <w:jc w:val="both"/>
        <w:rPr>
          <w:rFonts w:ascii="Times New Roman" w:eastAsia="Calibri" w:hAnsi="Times New Roman" w:cs="Times New Roman"/>
          <w:bCs/>
          <w:sz w:val="28"/>
          <w:szCs w:val="28"/>
        </w:rPr>
      </w:pPr>
      <w:r w:rsidRPr="00382676">
        <w:rPr>
          <w:rFonts w:ascii="Times New Roman" w:eastAsia="Calibri" w:hAnsi="Times New Roman" w:cs="Times New Roman"/>
          <w:sz w:val="28"/>
          <w:szCs w:val="28"/>
        </w:rPr>
        <w:t xml:space="preserve">Методическое пособие Организация самостоятельной работы для обучающихся  очной формы обучения образовательных организаций  среднего профессионального образования, МДК.02.01 </w:t>
      </w:r>
      <w:r w:rsidRPr="00382676">
        <w:rPr>
          <w:rFonts w:ascii="Times New Roman" w:eastAsia="Calibri" w:hAnsi="Times New Roman" w:cs="Times New Roman"/>
          <w:bCs/>
          <w:sz w:val="28"/>
          <w:szCs w:val="28"/>
        </w:rPr>
        <w:t>Ремонт и наладка устройств электроснабжения</w:t>
      </w:r>
      <w:r w:rsidRPr="00382676">
        <w:rPr>
          <w:rFonts w:ascii="Times New Roman" w:eastAsia="Calibri" w:hAnsi="Times New Roman" w:cs="Times New Roman"/>
          <w:sz w:val="28"/>
          <w:szCs w:val="28"/>
        </w:rPr>
        <w:t xml:space="preserve">. / С.В. Терлецкий – ФГБУ ДПО учебно-методический центр </w:t>
      </w:r>
      <w:r w:rsidRPr="00382676">
        <w:rPr>
          <w:rFonts w:ascii="Times New Roman" w:eastAsia="Calibri" w:hAnsi="Times New Roman" w:cs="Times New Roman"/>
          <w:bCs/>
          <w:sz w:val="28"/>
          <w:szCs w:val="28"/>
        </w:rPr>
        <w:t>по образованию на железнодорожном транспорте, 2018.</w:t>
      </w:r>
      <w:r w:rsidRPr="00382676">
        <w:rPr>
          <w:rFonts w:ascii="Times New Roman" w:eastAsia="Calibri" w:hAnsi="Times New Roman" w:cs="Times New Roman"/>
          <w:sz w:val="28"/>
          <w:szCs w:val="28"/>
        </w:rPr>
        <w:t xml:space="preserve"> КЖТ УрГУПС - Методическое обеспечение(</w:t>
      </w:r>
      <w:r w:rsidRPr="00382676">
        <w:rPr>
          <w:rFonts w:ascii="Times New Roman" w:eastAsia="Calibri" w:hAnsi="Times New Roman" w:cs="Times New Roman"/>
          <w:sz w:val="28"/>
          <w:szCs w:val="28"/>
          <w:lang w:val="en-US"/>
        </w:rPr>
        <w:t>V</w:t>
      </w:r>
      <w:r w:rsidRPr="00382676">
        <w:rPr>
          <w:rFonts w:ascii="Times New Roman" w:eastAsia="Calibri" w:hAnsi="Times New Roman" w:cs="Times New Roman"/>
          <w:sz w:val="28"/>
          <w:szCs w:val="28"/>
        </w:rPr>
        <w:t>:) - 13.02.07.</w:t>
      </w:r>
    </w:p>
    <w:p w:rsidR="00382676" w:rsidRPr="00382676" w:rsidRDefault="00382676" w:rsidP="00382676">
      <w:pPr>
        <w:tabs>
          <w:tab w:val="left" w:pos="284"/>
        </w:tabs>
        <w:spacing w:after="0" w:line="240" w:lineRule="auto"/>
        <w:contextualSpacing/>
        <w:jc w:val="both"/>
        <w:rPr>
          <w:rFonts w:ascii="Times New Roman" w:eastAsia="Calibri" w:hAnsi="Times New Roman" w:cs="Times New Roman"/>
          <w:bCs/>
          <w:sz w:val="28"/>
          <w:szCs w:val="28"/>
        </w:rPr>
      </w:pPr>
    </w:p>
    <w:p w:rsidR="00382676" w:rsidRPr="00382676" w:rsidRDefault="00382676" w:rsidP="0051031C">
      <w:pPr>
        <w:numPr>
          <w:ilvl w:val="1"/>
          <w:numId w:val="107"/>
        </w:numPr>
        <w:tabs>
          <w:tab w:val="left" w:pos="1134"/>
        </w:tabs>
        <w:autoSpaceDE w:val="0"/>
        <w:autoSpaceDN w:val="0"/>
        <w:adjustRightInd w:val="0"/>
        <w:snapToGrid w:val="0"/>
        <w:spacing w:after="0" w:line="240" w:lineRule="auto"/>
        <w:ind w:firstLine="709"/>
        <w:contextualSpacing/>
        <w:jc w:val="both"/>
        <w:rPr>
          <w:rFonts w:ascii="Times New Roman" w:eastAsia="Calibri" w:hAnsi="Times New Roman" w:cs="Times New Roman"/>
          <w:b/>
          <w:sz w:val="28"/>
          <w:szCs w:val="28"/>
          <w:lang w:eastAsia="ru-RU"/>
        </w:rPr>
      </w:pPr>
      <w:r w:rsidRPr="00382676">
        <w:rPr>
          <w:rFonts w:ascii="Times New Roman" w:eastAsia="Calibri" w:hAnsi="Times New Roman" w:cs="Times New Roman"/>
          <w:b/>
          <w:sz w:val="28"/>
          <w:szCs w:val="28"/>
          <w:lang w:eastAsia="ru-RU"/>
        </w:rPr>
        <w:t xml:space="preserve"> Информационные ресурсы сети Интернет и профессиональные базы данных</w:t>
      </w:r>
    </w:p>
    <w:p w:rsidR="00382676" w:rsidRPr="00382676" w:rsidRDefault="00382676" w:rsidP="00382676">
      <w:pPr>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Перечень Интернет - ресурсов:</w:t>
      </w:r>
    </w:p>
    <w:p w:rsidR="00382676" w:rsidRPr="00382676" w:rsidRDefault="00382676" w:rsidP="00382676">
      <w:pPr>
        <w:tabs>
          <w:tab w:val="left" w:pos="1134"/>
        </w:tabs>
        <w:spacing w:after="0" w:line="240" w:lineRule="auto"/>
        <w:ind w:firstLine="851"/>
        <w:jc w:val="both"/>
        <w:rPr>
          <w:rFonts w:ascii="Times New Roman" w:eastAsia="Times New Roman" w:hAnsi="Times New Roman" w:cs="Times New Roman"/>
          <w:color w:val="000000"/>
          <w:sz w:val="28"/>
          <w:szCs w:val="28"/>
          <w:u w:val="single"/>
          <w:lang w:eastAsia="ru-RU"/>
        </w:rPr>
      </w:pPr>
      <w:r w:rsidRPr="00382676">
        <w:rPr>
          <w:rFonts w:ascii="Times New Roman" w:eastAsia="Times New Roman" w:hAnsi="Times New Roman" w:cs="Times New Roman"/>
          <w:color w:val="000000"/>
          <w:sz w:val="28"/>
          <w:szCs w:val="28"/>
          <w:lang w:eastAsia="ru-RU"/>
        </w:rPr>
        <w:t xml:space="preserve">1. Транспорт России (еженедельная газета). Форма доступа: </w:t>
      </w:r>
      <w:hyperlink r:id="rId200" w:history="1">
        <w:r w:rsidRPr="00382676">
          <w:rPr>
            <w:rFonts w:ascii="Times New Roman" w:eastAsia="Times New Roman" w:hAnsi="Times New Roman" w:cs="Times New Roman"/>
            <w:color w:val="0066CC"/>
            <w:sz w:val="28"/>
            <w:szCs w:val="28"/>
            <w:u w:val="single"/>
            <w:lang w:eastAsia="ru-RU"/>
          </w:rPr>
          <w:t>http://transportrussia.ru/</w:t>
        </w:r>
      </w:hyperlink>
    </w:p>
    <w:p w:rsidR="00382676" w:rsidRPr="00382676" w:rsidRDefault="00382676" w:rsidP="00382676">
      <w:pPr>
        <w:shd w:val="clear" w:color="auto" w:fill="FFFFFF"/>
        <w:tabs>
          <w:tab w:val="left" w:pos="482"/>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2. Железнодорожный транспорт: (журнал). Форма доступа: </w:t>
      </w:r>
      <w:hyperlink r:id="rId201" w:history="1">
        <w:r w:rsidRPr="00382676">
          <w:rPr>
            <w:rFonts w:ascii="Times New Roman" w:eastAsia="Times New Roman" w:hAnsi="Times New Roman" w:cs="Times New Roman"/>
            <w:color w:val="0066CC"/>
            <w:sz w:val="28"/>
            <w:szCs w:val="28"/>
            <w:u w:val="single"/>
            <w:lang w:eastAsia="ru-RU"/>
          </w:rPr>
          <w:t>http://www.zdt-magazine.ru/</w:t>
        </w:r>
      </w:hyperlink>
    </w:p>
    <w:p w:rsidR="00382676" w:rsidRPr="00382676" w:rsidRDefault="00382676" w:rsidP="00382676">
      <w:pPr>
        <w:shd w:val="clear" w:color="auto" w:fill="FFFFFF"/>
        <w:tabs>
          <w:tab w:val="left" w:pos="482"/>
          <w:tab w:val="left" w:pos="1134"/>
        </w:tabs>
        <w:spacing w:after="0" w:line="240" w:lineRule="auto"/>
        <w:ind w:right="-28"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3. Сайт АО «Издательский дом «Гудок». Форма доступа: </w:t>
      </w:r>
      <w:hyperlink r:id="rId202" w:history="1">
        <w:r w:rsidRPr="00382676">
          <w:rPr>
            <w:rFonts w:ascii="Times New Roman" w:eastAsia="Times New Roman" w:hAnsi="Times New Roman" w:cs="Times New Roman"/>
            <w:color w:val="0066CC"/>
            <w:sz w:val="28"/>
            <w:szCs w:val="28"/>
            <w:u w:val="single"/>
            <w:lang w:eastAsia="ru-RU"/>
          </w:rPr>
          <w:t>http://www.gudok.ru/</w:t>
        </w:r>
      </w:hyperlink>
    </w:p>
    <w:p w:rsidR="00382676" w:rsidRPr="00382676" w:rsidRDefault="00382676" w:rsidP="00382676">
      <w:pPr>
        <w:shd w:val="clear" w:color="auto" w:fill="FFFFFF"/>
        <w:tabs>
          <w:tab w:val="left" w:pos="281"/>
          <w:tab w:val="left" w:pos="1134"/>
        </w:tabs>
        <w:spacing w:after="0" w:line="240" w:lineRule="auto"/>
        <w:ind w:right="-28"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color w:val="000000"/>
          <w:sz w:val="28"/>
          <w:szCs w:val="28"/>
          <w:lang w:eastAsia="ru-RU"/>
        </w:rPr>
        <w:t xml:space="preserve">4.     Сайт ОАО «РЖД». Форма доступа: </w:t>
      </w:r>
      <w:hyperlink r:id="rId203" w:history="1">
        <w:r w:rsidRPr="00382676">
          <w:rPr>
            <w:rFonts w:ascii="Times New Roman" w:eastAsia="Times New Roman" w:hAnsi="Times New Roman" w:cs="Times New Roman"/>
            <w:color w:val="0066CC"/>
            <w:sz w:val="28"/>
            <w:szCs w:val="28"/>
            <w:u w:val="single"/>
            <w:lang w:val="en-US" w:eastAsia="ru-RU"/>
          </w:rPr>
          <w:t>www</w:t>
        </w:r>
        <w:r w:rsidRPr="00382676">
          <w:rPr>
            <w:rFonts w:ascii="Times New Roman" w:eastAsia="Times New Roman" w:hAnsi="Times New Roman" w:cs="Times New Roman"/>
            <w:color w:val="0066CC"/>
            <w:sz w:val="28"/>
            <w:szCs w:val="28"/>
            <w:u w:val="single"/>
            <w:lang w:eastAsia="ru-RU"/>
          </w:rPr>
          <w:t>.</w:t>
        </w:r>
        <w:r w:rsidRPr="00382676">
          <w:rPr>
            <w:rFonts w:ascii="Times New Roman" w:eastAsia="Times New Roman" w:hAnsi="Times New Roman" w:cs="Times New Roman"/>
            <w:color w:val="0066CC"/>
            <w:sz w:val="28"/>
            <w:szCs w:val="28"/>
            <w:u w:val="single"/>
            <w:lang w:val="en-US" w:eastAsia="ru-RU"/>
          </w:rPr>
          <w:t>rzd</w:t>
        </w:r>
        <w:r w:rsidRPr="00382676">
          <w:rPr>
            <w:rFonts w:ascii="Times New Roman" w:eastAsia="Times New Roman" w:hAnsi="Times New Roman" w:cs="Times New Roman"/>
            <w:color w:val="0066CC"/>
            <w:sz w:val="28"/>
            <w:szCs w:val="28"/>
            <w:u w:val="single"/>
            <w:lang w:eastAsia="ru-RU"/>
          </w:rPr>
          <w:t>.</w:t>
        </w:r>
        <w:r w:rsidRPr="00382676">
          <w:rPr>
            <w:rFonts w:ascii="Times New Roman" w:eastAsia="Times New Roman" w:hAnsi="Times New Roman" w:cs="Times New Roman"/>
            <w:color w:val="0066CC"/>
            <w:sz w:val="28"/>
            <w:szCs w:val="28"/>
            <w:u w:val="single"/>
            <w:lang w:val="en-US" w:eastAsia="ru-RU"/>
          </w:rPr>
          <w: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zh-CN"/>
        </w:rPr>
        <w:lastRenderedPageBreak/>
        <w:t xml:space="preserve">5. Сайт правовой поддержки «Консультант Плюс» </w:t>
      </w:r>
      <w:hyperlink r:id="rId204" w:history="1">
        <w:r w:rsidRPr="00382676">
          <w:rPr>
            <w:rFonts w:ascii="Times New Roman" w:eastAsia="Times New Roman" w:hAnsi="Times New Roman" w:cs="Times New Roman"/>
            <w:color w:val="0066CC"/>
            <w:sz w:val="28"/>
            <w:szCs w:val="28"/>
            <w:u w:val="single"/>
            <w:lang w:eastAsia="zh-CN"/>
          </w:rPr>
          <w:t>http://www.consultant.ru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6. </w:t>
      </w:r>
      <w:r w:rsidRPr="00382676">
        <w:rPr>
          <w:rFonts w:ascii="Times New Roman" w:eastAsia="Times New Roman" w:hAnsi="Times New Roman" w:cs="Times New Roman"/>
          <w:sz w:val="28"/>
          <w:szCs w:val="28"/>
          <w:lang w:eastAsia="zh-CN"/>
        </w:rPr>
        <w:t xml:space="preserve">Сайт федерального агентства железнодорожного транспорта  </w:t>
      </w:r>
      <w:r w:rsidRPr="00382676">
        <w:rPr>
          <w:rFonts w:ascii="Times New Roman" w:eastAsia="Times New Roman" w:hAnsi="Times New Roman" w:cs="Times New Roman"/>
          <w:sz w:val="28"/>
          <w:szCs w:val="28"/>
          <w:u w:val="single"/>
          <w:lang w:val="en-US" w:eastAsia="zh-CN"/>
        </w:rPr>
        <w:t>http</w:t>
      </w:r>
      <w:r w:rsidRPr="00382676">
        <w:rPr>
          <w:rFonts w:ascii="Times New Roman" w:eastAsia="Times New Roman" w:hAnsi="Times New Roman" w:cs="Times New Roman"/>
          <w:sz w:val="28"/>
          <w:szCs w:val="28"/>
          <w:u w:val="single"/>
          <w:lang w:eastAsia="zh-CN"/>
        </w:rPr>
        <w:t>://</w:t>
      </w:r>
      <w:hyperlink r:id="rId205" w:history="1">
        <w:r w:rsidRPr="00382676">
          <w:rPr>
            <w:rFonts w:ascii="Times New Roman" w:eastAsia="Times New Roman" w:hAnsi="Times New Roman" w:cs="Times New Roman"/>
            <w:sz w:val="28"/>
            <w:szCs w:val="28"/>
            <w:u w:val="single"/>
            <w:lang w:eastAsia="zh-CN"/>
          </w:rPr>
          <w:t>www.</w:t>
        </w:r>
        <w:r w:rsidRPr="00382676">
          <w:rPr>
            <w:rFonts w:ascii="Times New Roman" w:eastAsia="Times New Roman" w:hAnsi="Times New Roman" w:cs="Times New Roman"/>
            <w:sz w:val="28"/>
            <w:szCs w:val="28"/>
            <w:u w:val="single"/>
            <w:lang w:val="en-US" w:eastAsia="zh-CN"/>
          </w:rPr>
          <w:t>roszeldor</w:t>
        </w:r>
        <w:r w:rsidRPr="00382676">
          <w:rPr>
            <w:rFonts w:ascii="Times New Roman" w:eastAsia="Times New Roman" w:hAnsi="Times New Roman" w:cs="Times New Roman"/>
            <w:sz w:val="28"/>
            <w:szCs w:val="28"/>
            <w:u w:val="single"/>
            <w:lang w:eastAsia="zh-CN"/>
          </w:rPr>
          <w:t>.ru</w:t>
        </w:r>
      </w:hyperlink>
    </w:p>
    <w:p w:rsidR="00382676" w:rsidRPr="00382676" w:rsidRDefault="00382676" w:rsidP="00382676">
      <w:pPr>
        <w:shd w:val="clear" w:color="auto" w:fill="FFFFFF"/>
        <w:tabs>
          <w:tab w:val="left" w:pos="281"/>
          <w:tab w:val="left" w:pos="1134"/>
        </w:tabs>
        <w:spacing w:after="0" w:line="240" w:lineRule="auto"/>
        <w:ind w:right="-30"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7. </w:t>
      </w:r>
      <w:r w:rsidRPr="00382676">
        <w:rPr>
          <w:rFonts w:ascii="Times New Roman" w:eastAsia="Calibri" w:hAnsi="Times New Roman" w:cs="Times New Roman"/>
          <w:sz w:val="28"/>
          <w:szCs w:val="28"/>
          <w:lang w:eastAsia="ru-RU"/>
        </w:rPr>
        <w:t xml:space="preserve">Сайт Министерства транспорта Российской Федерации. Форма доступа: </w:t>
      </w:r>
      <w:hyperlink r:id="rId206" w:history="1">
        <w:r w:rsidRPr="00382676">
          <w:rPr>
            <w:rFonts w:ascii="Times New Roman" w:eastAsia="Times New Roman" w:hAnsi="Times New Roman" w:cs="Times New Roman"/>
            <w:color w:val="0066CC"/>
            <w:sz w:val="28"/>
            <w:szCs w:val="28"/>
            <w:u w:val="single"/>
            <w:lang w:eastAsia="ru-RU"/>
          </w:rPr>
          <w:t>https://www.mintrans.ru/</w:t>
        </w:r>
      </w:hyperlink>
    </w:p>
    <w:p w:rsidR="00382676" w:rsidRPr="00382676" w:rsidRDefault="00382676" w:rsidP="00382676">
      <w:pPr>
        <w:widowControl w:val="0"/>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8. Сайт работников железной дороги СЦБИСТ. Форма доступа: </w:t>
      </w:r>
      <w:hyperlink r:id="rId207" w:history="1">
        <w:r w:rsidRPr="00382676">
          <w:rPr>
            <w:rFonts w:ascii="Times New Roman" w:eastAsia="Times New Roman" w:hAnsi="Times New Roman" w:cs="Times New Roman"/>
            <w:color w:val="0066CC"/>
            <w:sz w:val="28"/>
            <w:szCs w:val="28"/>
            <w:u w:val="single"/>
            <w:lang w:eastAsia="ru-RU"/>
          </w:rPr>
          <w:t>http://scbist.com/</w:t>
        </w:r>
      </w:hyperlink>
    </w:p>
    <w:p w:rsidR="00382676" w:rsidRPr="00382676" w:rsidRDefault="00382676" w:rsidP="00382676">
      <w:pPr>
        <w:shd w:val="clear" w:color="auto" w:fill="FFFFFF"/>
        <w:tabs>
          <w:tab w:val="left" w:pos="281"/>
        </w:tabs>
        <w:spacing w:after="0" w:line="240" w:lineRule="auto"/>
        <w:ind w:right="-30" w:firstLine="709"/>
        <w:jc w:val="both"/>
        <w:rPr>
          <w:rFonts w:ascii="Times New Roman" w:eastAsia="Times New Roman" w:hAnsi="Times New Roman" w:cs="Times New Roman"/>
          <w:sz w:val="28"/>
          <w:szCs w:val="28"/>
          <w:u w:val="single"/>
          <w:lang w:eastAsia="ru-RU"/>
        </w:rPr>
      </w:pP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Профессиональные базы данных:</w:t>
      </w:r>
    </w:p>
    <w:p w:rsidR="00382676" w:rsidRPr="00382676" w:rsidRDefault="00382676" w:rsidP="0051031C">
      <w:pPr>
        <w:widowControl w:val="0"/>
        <w:numPr>
          <w:ilvl w:val="2"/>
          <w:numId w:val="79"/>
        </w:numPr>
        <w:tabs>
          <w:tab w:val="num" w:pos="993"/>
        </w:tabs>
        <w:suppressAutoHyphens/>
        <w:autoSpaceDE w:val="0"/>
        <w:autoSpaceDN w:val="0"/>
        <w:adjustRightInd w:val="0"/>
        <w:spacing w:after="0" w:line="240" w:lineRule="auto"/>
        <w:ind w:hanging="1451"/>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АСПИ ЖТ</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i/>
          <w:sz w:val="28"/>
          <w:szCs w:val="28"/>
          <w:lang w:eastAsia="ru-RU"/>
        </w:rPr>
        <w:t>Программное обеспечение:</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1. Операционная система </w:t>
      </w:r>
      <w:r w:rsidRPr="00382676">
        <w:rPr>
          <w:rFonts w:ascii="Times New Roman" w:eastAsia="Times New Roman" w:hAnsi="Times New Roman" w:cs="Times New Roman"/>
          <w:sz w:val="28"/>
          <w:szCs w:val="28"/>
          <w:lang w:val="en-US" w:eastAsia="ru-RU"/>
        </w:rPr>
        <w:t>Windows</w:t>
      </w:r>
      <w:r w:rsidRPr="00382676">
        <w:rPr>
          <w:rFonts w:ascii="Times New Roman" w:eastAsia="Times New Roman" w:hAnsi="Times New Roman" w:cs="Times New Roman"/>
          <w:sz w:val="28"/>
          <w:szCs w:val="28"/>
          <w:lang w:eastAsia="ru-RU"/>
        </w:rPr>
        <w:t>;</w:t>
      </w:r>
    </w:p>
    <w:p w:rsidR="00382676" w:rsidRPr="00382676" w:rsidRDefault="00382676" w:rsidP="00382676">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2. Пакет офисных программ </w:t>
      </w:r>
      <w:r w:rsidRPr="00382676">
        <w:rPr>
          <w:rFonts w:ascii="Times New Roman" w:eastAsia="Times New Roman" w:hAnsi="Times New Roman" w:cs="Times New Roman"/>
          <w:sz w:val="28"/>
          <w:szCs w:val="28"/>
          <w:lang w:val="en-US" w:eastAsia="ru-RU"/>
        </w:rPr>
        <w:t>Microsoft</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z w:val="28"/>
          <w:szCs w:val="28"/>
          <w:lang w:val="en-US" w:eastAsia="ru-RU"/>
        </w:rPr>
        <w:t>Office</w:t>
      </w:r>
      <w:r w:rsidRPr="00382676">
        <w:rPr>
          <w:rFonts w:ascii="Times New Roman" w:eastAsia="Times New Roman" w:hAnsi="Times New Roman" w:cs="Times New Roman"/>
          <w:sz w:val="28"/>
          <w:szCs w:val="28"/>
          <w:lang w:eastAsia="ru-RU"/>
        </w:rPr>
        <w:t>.</w:t>
      </w:r>
    </w:p>
    <w:p w:rsidR="00382676" w:rsidRPr="00382676" w:rsidRDefault="00382676" w:rsidP="00382676">
      <w:pPr>
        <w:spacing w:after="0" w:line="240" w:lineRule="auto"/>
        <w:ind w:left="720"/>
        <w:jc w:val="both"/>
        <w:rPr>
          <w:rFonts w:ascii="Times New Roman" w:eastAsia="Times New Roman" w:hAnsi="Times New Roman" w:cs="Times New Roman"/>
          <w:sz w:val="28"/>
          <w:szCs w:val="28"/>
          <w:lang w:eastAsia="ru-RU"/>
        </w:rPr>
      </w:pPr>
    </w:p>
    <w:p w:rsidR="00382676" w:rsidRPr="00382676" w:rsidRDefault="00382676" w:rsidP="00382676">
      <w:pPr>
        <w:widowControl w:val="0"/>
        <w:shd w:val="clear" w:color="auto" w:fill="FFFFFF"/>
        <w:tabs>
          <w:tab w:val="left" w:pos="0"/>
        </w:tabs>
        <w:spacing w:after="0" w:line="322" w:lineRule="exact"/>
        <w:ind w:right="20" w:firstLine="709"/>
        <w:jc w:val="both"/>
        <w:rPr>
          <w:rFonts w:ascii="Times New Roman" w:eastAsia="Times New Roman" w:hAnsi="Times New Roman" w:cs="Times New Roman"/>
          <w:iCs/>
          <w:color w:val="000000"/>
          <w:sz w:val="27"/>
          <w:szCs w:val="27"/>
          <w:shd w:val="clear" w:color="auto" w:fill="FFFFFF"/>
          <w:lang w:eastAsia="ru-RU"/>
        </w:rPr>
      </w:pPr>
      <w:r w:rsidRPr="00382676">
        <w:rPr>
          <w:rFonts w:ascii="Times New Roman" w:eastAsia="Times New Roman" w:hAnsi="Times New Roman" w:cs="Times New Roman"/>
          <w:b/>
          <w:iCs/>
          <w:sz w:val="28"/>
          <w:szCs w:val="28"/>
          <w:lang w:eastAsia="ru-RU"/>
        </w:rPr>
        <w:t>4.4. Общие требования к организации образовательного процесса</w:t>
      </w:r>
    </w:p>
    <w:p w:rsidR="00382676" w:rsidRPr="00382676" w:rsidRDefault="00382676" w:rsidP="00382676">
      <w:pPr>
        <w:widowControl w:val="0"/>
        <w:autoSpaceDE w:val="0"/>
        <w:autoSpaceDN w:val="0"/>
        <w:adjustRightInd w:val="0"/>
        <w:spacing w:after="0" w:line="240" w:lineRule="auto"/>
        <w:ind w:firstLine="709"/>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Освоен</w:t>
      </w:r>
      <w:r w:rsidRPr="00382676">
        <w:rPr>
          <w:rFonts w:ascii="Times New Roman" w:eastAsia="Times New Roman" w:hAnsi="Times New Roman" w:cs="Times New Roman"/>
          <w:spacing w:val="2"/>
          <w:sz w:val="28"/>
          <w:szCs w:val="28"/>
          <w:lang w:eastAsia="ru-RU"/>
        </w:rPr>
        <w:t>и</w:t>
      </w:r>
      <w:r w:rsidRPr="00382676">
        <w:rPr>
          <w:rFonts w:ascii="Times New Roman" w:eastAsia="Times New Roman" w:hAnsi="Times New Roman" w:cs="Times New Roman"/>
          <w:sz w:val="28"/>
          <w:szCs w:val="28"/>
          <w:lang w:eastAsia="ru-RU"/>
        </w:rPr>
        <w:t>ю</w:t>
      </w:r>
      <w:r w:rsidRPr="00382676">
        <w:rPr>
          <w:rFonts w:ascii="Times New Roman" w:eastAsia="Times New Roman" w:hAnsi="Times New Roman" w:cs="Times New Roman"/>
          <w:spacing w:val="36"/>
          <w:sz w:val="28"/>
          <w:szCs w:val="28"/>
          <w:lang w:eastAsia="ru-RU"/>
        </w:rPr>
        <w:t xml:space="preserve"> </w:t>
      </w:r>
      <w:r w:rsidRPr="00382676">
        <w:rPr>
          <w:rFonts w:ascii="Times New Roman" w:eastAsia="Times New Roman" w:hAnsi="Times New Roman" w:cs="Times New Roman"/>
          <w:sz w:val="28"/>
          <w:szCs w:val="28"/>
          <w:lang w:eastAsia="ru-RU"/>
        </w:rPr>
        <w:t>профессионального</w:t>
      </w:r>
      <w:r w:rsidRPr="00382676">
        <w:rPr>
          <w:rFonts w:ascii="Times New Roman" w:eastAsia="Times New Roman" w:hAnsi="Times New Roman" w:cs="Times New Roman"/>
          <w:spacing w:val="24"/>
          <w:sz w:val="28"/>
          <w:szCs w:val="28"/>
          <w:lang w:eastAsia="ru-RU"/>
        </w:rPr>
        <w:t xml:space="preserve"> </w:t>
      </w:r>
      <w:r w:rsidRPr="00382676">
        <w:rPr>
          <w:rFonts w:ascii="Times New Roman" w:eastAsia="Times New Roman" w:hAnsi="Times New Roman" w:cs="Times New Roman"/>
          <w:sz w:val="28"/>
          <w:szCs w:val="28"/>
          <w:lang w:eastAsia="ru-RU"/>
        </w:rPr>
        <w:t>модуля</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предшествует изучение</w:t>
      </w:r>
      <w:r w:rsidRPr="00382676">
        <w:rPr>
          <w:rFonts w:ascii="Times New Roman" w:eastAsia="Times New Roman" w:hAnsi="Times New Roman" w:cs="Times New Roman"/>
          <w:spacing w:val="-5"/>
          <w:sz w:val="28"/>
          <w:szCs w:val="28"/>
          <w:lang w:eastAsia="ru-RU"/>
        </w:rPr>
        <w:t xml:space="preserve"> </w:t>
      </w:r>
      <w:r w:rsidRPr="00382676">
        <w:rPr>
          <w:rFonts w:ascii="Times New Roman" w:eastAsia="Times New Roman" w:hAnsi="Times New Roman" w:cs="Times New Roman"/>
          <w:sz w:val="28"/>
          <w:szCs w:val="28"/>
          <w:lang w:eastAsia="ru-RU"/>
        </w:rPr>
        <w:t>след</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ющих</w:t>
      </w:r>
      <w:r w:rsidRPr="00382676">
        <w:rPr>
          <w:rFonts w:ascii="Times New Roman" w:eastAsia="Times New Roman" w:hAnsi="Times New Roman" w:cs="Times New Roman"/>
          <w:spacing w:val="-14"/>
          <w:sz w:val="28"/>
          <w:szCs w:val="28"/>
          <w:lang w:eastAsia="ru-RU"/>
        </w:rPr>
        <w:t xml:space="preserve"> </w:t>
      </w:r>
      <w:r w:rsidRPr="00382676">
        <w:rPr>
          <w:rFonts w:ascii="Times New Roman" w:eastAsia="Times New Roman" w:hAnsi="Times New Roman" w:cs="Times New Roman"/>
          <w:sz w:val="28"/>
          <w:szCs w:val="28"/>
          <w:lang w:eastAsia="ru-RU"/>
        </w:rPr>
        <w:t>дисциплин: ОП.03. Метрология, стандартизация и сертификация,  ОП.04. Техническая механика и параллельное изучение дисциплин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модулей: ОП.01. Инженерная графика, ОП.02. Электротехника и электроника, ОП.05. Материаловедение, ОП.07 Основы экономики, ОП.11 Основы финансовой грамотности, ПМ.01 Организация электроснабжения электрооборудования по отраслям, ПМ.02.</w:t>
      </w:r>
      <w:r w:rsidRPr="00382676">
        <w:rPr>
          <w:rFonts w:ascii="Times New Roman" w:eastAsia="Times New Roman" w:hAnsi="Times New Roman" w:cs="Times New Roman"/>
          <w:bCs/>
          <w:sz w:val="28"/>
          <w:szCs w:val="28"/>
          <w:lang w:eastAsia="ru-RU"/>
        </w:rPr>
        <w:t xml:space="preserve"> Техническое</w:t>
      </w:r>
      <w:r w:rsidRPr="00382676">
        <w:rPr>
          <w:rFonts w:ascii="Times New Roman" w:eastAsia="Times New Roman" w:hAnsi="Times New Roman" w:cs="Times New Roman"/>
          <w:bCs/>
          <w:spacing w:val="-22"/>
          <w:sz w:val="28"/>
          <w:szCs w:val="28"/>
          <w:lang w:eastAsia="ru-RU"/>
        </w:rPr>
        <w:t xml:space="preserve"> </w:t>
      </w:r>
      <w:r w:rsidRPr="00382676">
        <w:rPr>
          <w:rFonts w:ascii="Times New Roman" w:eastAsia="Times New Roman" w:hAnsi="Times New Roman" w:cs="Times New Roman"/>
          <w:bCs/>
          <w:sz w:val="28"/>
          <w:szCs w:val="28"/>
          <w:lang w:eastAsia="ru-RU"/>
        </w:rPr>
        <w:t>обслуживание</w:t>
      </w:r>
      <w:r w:rsidRPr="00382676">
        <w:rPr>
          <w:rFonts w:ascii="Times New Roman" w:eastAsia="Times New Roman" w:hAnsi="Times New Roman" w:cs="Times New Roman"/>
          <w:bCs/>
          <w:spacing w:val="-26"/>
          <w:sz w:val="28"/>
          <w:szCs w:val="28"/>
          <w:lang w:eastAsia="ru-RU"/>
        </w:rPr>
        <w:t xml:space="preserve"> </w:t>
      </w:r>
      <w:r w:rsidRPr="00382676">
        <w:rPr>
          <w:rFonts w:ascii="Times New Roman" w:eastAsia="Times New Roman" w:hAnsi="Times New Roman" w:cs="Times New Roman"/>
          <w:bCs/>
          <w:sz w:val="28"/>
          <w:szCs w:val="28"/>
          <w:lang w:eastAsia="ru-RU"/>
        </w:rPr>
        <w:t>оборудования</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bCs/>
          <w:sz w:val="28"/>
          <w:szCs w:val="28"/>
          <w:lang w:eastAsia="ru-RU"/>
        </w:rPr>
        <w:t>эле</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тричес</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их</w:t>
      </w:r>
      <w:r w:rsidRPr="00382676">
        <w:rPr>
          <w:rFonts w:ascii="Times New Roman" w:eastAsia="Times New Roman" w:hAnsi="Times New Roman" w:cs="Times New Roman"/>
          <w:bCs/>
          <w:spacing w:val="-25"/>
          <w:sz w:val="28"/>
          <w:szCs w:val="28"/>
          <w:lang w:eastAsia="ru-RU"/>
        </w:rPr>
        <w:t xml:space="preserve"> </w:t>
      </w:r>
      <w:r w:rsidRPr="00382676">
        <w:rPr>
          <w:rFonts w:ascii="Times New Roman" w:eastAsia="Times New Roman" w:hAnsi="Times New Roman" w:cs="Times New Roman"/>
          <w:bCs/>
          <w:sz w:val="28"/>
          <w:szCs w:val="28"/>
          <w:lang w:eastAsia="ru-RU"/>
        </w:rPr>
        <w:t>подстанций</w:t>
      </w:r>
      <w:r w:rsidRPr="00382676">
        <w:rPr>
          <w:rFonts w:ascii="Times New Roman" w:eastAsia="Times New Roman" w:hAnsi="Times New Roman" w:cs="Times New Roman"/>
          <w:bCs/>
          <w:spacing w:val="-2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2"/>
          <w:sz w:val="28"/>
          <w:szCs w:val="28"/>
          <w:lang w:eastAsia="ru-RU"/>
        </w:rPr>
        <w:t xml:space="preserve"> </w:t>
      </w:r>
      <w:r w:rsidRPr="00382676">
        <w:rPr>
          <w:rFonts w:ascii="Times New Roman" w:eastAsia="Times New Roman" w:hAnsi="Times New Roman" w:cs="Times New Roman"/>
          <w:bCs/>
          <w:sz w:val="28"/>
          <w:szCs w:val="28"/>
          <w:lang w:eastAsia="ru-RU"/>
        </w:rPr>
        <w:t>сетей, ПМ.04 Обеспечение безопасности работ при эксплуатации и ремонте оборудования эле</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тричес</w:t>
      </w:r>
      <w:r w:rsidRPr="00382676">
        <w:rPr>
          <w:rFonts w:ascii="Times New Roman" w:eastAsia="Times New Roman" w:hAnsi="Times New Roman" w:cs="Times New Roman"/>
          <w:bCs/>
          <w:spacing w:val="1"/>
          <w:sz w:val="28"/>
          <w:szCs w:val="28"/>
          <w:lang w:eastAsia="ru-RU"/>
        </w:rPr>
        <w:t>к</w:t>
      </w:r>
      <w:r w:rsidRPr="00382676">
        <w:rPr>
          <w:rFonts w:ascii="Times New Roman" w:eastAsia="Times New Roman" w:hAnsi="Times New Roman" w:cs="Times New Roman"/>
          <w:bCs/>
          <w:sz w:val="28"/>
          <w:szCs w:val="28"/>
          <w:lang w:eastAsia="ru-RU"/>
        </w:rPr>
        <w:t>их</w:t>
      </w:r>
      <w:r w:rsidRPr="00382676">
        <w:rPr>
          <w:rFonts w:ascii="Times New Roman" w:eastAsia="Times New Roman" w:hAnsi="Times New Roman" w:cs="Times New Roman"/>
          <w:bCs/>
          <w:spacing w:val="-25"/>
          <w:sz w:val="28"/>
          <w:szCs w:val="28"/>
          <w:lang w:eastAsia="ru-RU"/>
        </w:rPr>
        <w:t xml:space="preserve"> </w:t>
      </w:r>
      <w:r w:rsidRPr="00382676">
        <w:rPr>
          <w:rFonts w:ascii="Times New Roman" w:eastAsia="Times New Roman" w:hAnsi="Times New Roman" w:cs="Times New Roman"/>
          <w:bCs/>
          <w:sz w:val="28"/>
          <w:szCs w:val="28"/>
          <w:lang w:eastAsia="ru-RU"/>
        </w:rPr>
        <w:t>подстанций</w:t>
      </w:r>
      <w:r w:rsidRPr="00382676">
        <w:rPr>
          <w:rFonts w:ascii="Times New Roman" w:eastAsia="Times New Roman" w:hAnsi="Times New Roman" w:cs="Times New Roman"/>
          <w:bCs/>
          <w:spacing w:val="-21"/>
          <w:sz w:val="28"/>
          <w:szCs w:val="28"/>
          <w:lang w:eastAsia="ru-RU"/>
        </w:rPr>
        <w:t xml:space="preserve"> </w:t>
      </w:r>
      <w:r w:rsidRPr="00382676">
        <w:rPr>
          <w:rFonts w:ascii="Times New Roman" w:eastAsia="Times New Roman" w:hAnsi="Times New Roman" w:cs="Times New Roman"/>
          <w:bCs/>
          <w:sz w:val="28"/>
          <w:szCs w:val="28"/>
          <w:lang w:eastAsia="ru-RU"/>
        </w:rPr>
        <w:t>и</w:t>
      </w:r>
      <w:r w:rsidRPr="00382676">
        <w:rPr>
          <w:rFonts w:ascii="Times New Roman" w:eastAsia="Times New Roman" w:hAnsi="Times New Roman" w:cs="Times New Roman"/>
          <w:bCs/>
          <w:spacing w:val="-2"/>
          <w:sz w:val="28"/>
          <w:szCs w:val="28"/>
          <w:lang w:eastAsia="ru-RU"/>
        </w:rPr>
        <w:t xml:space="preserve"> </w:t>
      </w:r>
      <w:r w:rsidRPr="00382676">
        <w:rPr>
          <w:rFonts w:ascii="Times New Roman" w:eastAsia="Times New Roman" w:hAnsi="Times New Roman" w:cs="Times New Roman"/>
          <w:bCs/>
          <w:sz w:val="28"/>
          <w:szCs w:val="28"/>
          <w:lang w:eastAsia="ru-RU"/>
        </w:rPr>
        <w:t>сетей, ПМ.05 Освоение работ по одной или нескольким профессиям рабочих, должностям служащих.</w:t>
      </w:r>
    </w:p>
    <w:p w:rsidR="00382676" w:rsidRPr="00382676" w:rsidRDefault="00382676" w:rsidP="00382676">
      <w:pPr>
        <w:widowControl w:val="0"/>
        <w:suppressAutoHyphen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Реализация профессионального модуля предполагает учебную практику УП.03, которая проводится в лабораториях и кабинетах Колледжа и производственную практику  (по  профилю специальности) ПП.03, которая  проводится концентрированно на профильных предприятиях.</w:t>
      </w:r>
    </w:p>
    <w:p w:rsidR="00382676" w:rsidRPr="00382676" w:rsidRDefault="00382676" w:rsidP="00382676">
      <w:pPr>
        <w:keepNext/>
        <w:spacing w:after="0" w:line="240" w:lineRule="auto"/>
        <w:ind w:left="284"/>
        <w:jc w:val="both"/>
        <w:outlineLvl w:val="1"/>
        <w:rPr>
          <w:rFonts w:ascii="Times New Roman" w:eastAsia="Times New Roman" w:hAnsi="Times New Roman" w:cs="Times New Roman"/>
          <w:b/>
          <w:bCs/>
          <w:sz w:val="28"/>
          <w:szCs w:val="28"/>
          <w:lang w:eastAsia="ru-RU"/>
        </w:rPr>
      </w:pPr>
    </w:p>
    <w:p w:rsidR="00382676" w:rsidRPr="00382676" w:rsidRDefault="00382676" w:rsidP="00382676">
      <w:pPr>
        <w:keepNext/>
        <w:spacing w:after="0" w:line="240" w:lineRule="auto"/>
        <w:ind w:left="284" w:firstLine="425"/>
        <w:jc w:val="both"/>
        <w:outlineLvl w:val="1"/>
        <w:rPr>
          <w:rFonts w:ascii="Times New Roman" w:eastAsia="Times New Roman" w:hAnsi="Times New Roman" w:cs="Times New Roman"/>
          <w:b/>
          <w:bCs/>
          <w:sz w:val="28"/>
          <w:szCs w:val="28"/>
          <w:lang w:eastAsia="ru-RU"/>
        </w:rPr>
      </w:pPr>
      <w:bookmarkStart w:id="113" w:name="_Toc520101603"/>
      <w:bookmarkStart w:id="114" w:name="_Toc520102309"/>
      <w:r w:rsidRPr="00382676">
        <w:rPr>
          <w:rFonts w:ascii="Times New Roman" w:eastAsia="Times New Roman" w:hAnsi="Times New Roman" w:cs="Times New Roman"/>
          <w:b/>
          <w:bCs/>
          <w:sz w:val="28"/>
          <w:szCs w:val="28"/>
          <w:lang w:eastAsia="ru-RU"/>
        </w:rPr>
        <w:t>4.5. Кадровое обеспечение образовательного процесса</w:t>
      </w:r>
      <w:bookmarkEnd w:id="113"/>
      <w:bookmarkEnd w:id="114"/>
    </w:p>
    <w:p w:rsidR="00382676" w:rsidRPr="00382676" w:rsidRDefault="00382676" w:rsidP="00382676">
      <w:pPr>
        <w:widowControl w:val="0"/>
        <w:tabs>
          <w:tab w:val="left" w:pos="142"/>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Реализацию ПМ.03 </w:t>
      </w:r>
      <w:r w:rsidRPr="00382676">
        <w:rPr>
          <w:rFonts w:ascii="Times New Roman" w:eastAsia="Times New Roman" w:hAnsi="Times New Roman" w:cs="Times New Roman"/>
          <w:bCs/>
          <w:sz w:val="28"/>
          <w:szCs w:val="28"/>
          <w:lang w:eastAsia="ru-RU"/>
        </w:rPr>
        <w:t>Организация работ по ремонту оборудования электрических подстанций и сетей</w:t>
      </w:r>
      <w:r w:rsidRPr="00382676">
        <w:rPr>
          <w:rFonts w:ascii="Times New Roman" w:eastAsia="Times New Roman" w:hAnsi="Times New Roman" w:cs="Times New Roman"/>
          <w:sz w:val="28"/>
          <w:szCs w:val="28"/>
          <w:lang w:eastAsia="ru-RU"/>
        </w:rPr>
        <w:t xml:space="preserve">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382676" w:rsidRPr="00382676" w:rsidRDefault="00382676" w:rsidP="00382676">
      <w:pPr>
        <w:tabs>
          <w:tab w:val="left" w:pos="142"/>
        </w:tabs>
        <w:spacing w:after="0" w:line="240" w:lineRule="auto"/>
        <w:ind w:firstLine="709"/>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rPr>
          <w:rFonts w:ascii="Times New Roman" w:eastAsia="Times New Roman" w:hAnsi="Times New Roman" w:cs="Times New Roman"/>
          <w:b/>
          <w:bCs/>
          <w:caps/>
          <w:sz w:val="28"/>
          <w:szCs w:val="28"/>
          <w:lang w:eastAsia="ru-RU"/>
        </w:rPr>
      </w:pPr>
    </w:p>
    <w:p w:rsidR="00382676" w:rsidRPr="00382676" w:rsidRDefault="00382676" w:rsidP="00382676">
      <w:pPr>
        <w:keepNext/>
        <w:autoSpaceDE w:val="0"/>
        <w:autoSpaceDN w:val="0"/>
        <w:spacing w:after="0" w:line="240" w:lineRule="auto"/>
        <w:ind w:firstLine="851"/>
        <w:jc w:val="center"/>
        <w:outlineLvl w:val="0"/>
        <w:rPr>
          <w:rFonts w:ascii="Times New Roman" w:eastAsia="Times New Roman" w:hAnsi="Times New Roman" w:cs="Times New Roman"/>
          <w:b/>
          <w:bCs/>
          <w:caps/>
          <w:sz w:val="28"/>
          <w:szCs w:val="28"/>
          <w:lang w:eastAsia="ru-RU"/>
        </w:rPr>
      </w:pPr>
      <w:r w:rsidRPr="00382676">
        <w:rPr>
          <w:rFonts w:ascii="Times New Roman" w:eastAsia="Times New Roman" w:hAnsi="Times New Roman" w:cs="Times New Roman"/>
          <w:b/>
          <w:bCs/>
          <w:caps/>
          <w:sz w:val="28"/>
          <w:szCs w:val="28"/>
          <w:lang w:eastAsia="ru-RU"/>
        </w:rPr>
        <w:lastRenderedPageBreak/>
        <w:t>5.Контроль и оценка результатов освоения ПРОФЕССИОНАЛЬНОГО МОДУЛЯ (</w:t>
      </w:r>
      <w:r w:rsidRPr="00382676">
        <w:rPr>
          <w:rFonts w:ascii="Times New Roman" w:eastAsia="Times New Roman" w:hAnsi="Times New Roman" w:cs="Times New Roman"/>
          <w:b/>
          <w:bCs/>
          <w:sz w:val="28"/>
          <w:szCs w:val="28"/>
          <w:lang w:eastAsia="ru-RU"/>
        </w:rPr>
        <w:t>ВИДА  ПРОФЕССИОНАЛЬНОЙ ДЕЯТЕЛЬНОСТИ</w:t>
      </w:r>
      <w:r w:rsidRPr="00382676">
        <w:rPr>
          <w:rFonts w:ascii="Times New Roman" w:eastAsia="Times New Roman" w:hAnsi="Times New Roman" w:cs="Times New Roman"/>
          <w:b/>
          <w:bCs/>
          <w:caps/>
          <w:sz w:val="28"/>
          <w:szCs w:val="28"/>
          <w:lang w:eastAsia="ru-RU"/>
        </w:rPr>
        <w:t>)</w:t>
      </w:r>
    </w:p>
    <w:p w:rsidR="00382676" w:rsidRPr="00382676" w:rsidRDefault="00382676" w:rsidP="00382676">
      <w:pPr>
        <w:keepNext/>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widowControl w:val="0"/>
        <w:autoSpaceDE w:val="0"/>
        <w:autoSpaceDN w:val="0"/>
        <w:adjustRightInd w:val="0"/>
        <w:ind w:left="142"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профессиональных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 и практического опыта.</w:t>
      </w:r>
    </w:p>
    <w:p w:rsidR="00382676" w:rsidRPr="00382676" w:rsidRDefault="00382676" w:rsidP="00382676">
      <w:pPr>
        <w:keepNext/>
        <w:tabs>
          <w:tab w:val="left" w:pos="851"/>
        </w:tabs>
        <w:autoSpaceDE w:val="0"/>
        <w:autoSpaceDN w:val="0"/>
        <w:spacing w:after="0" w:line="240" w:lineRule="auto"/>
        <w:ind w:left="851"/>
        <w:outlineLvl w:val="0"/>
        <w:rPr>
          <w:rFonts w:ascii="Times New Roman" w:eastAsia="Times New Roman" w:hAnsi="Times New Roman" w:cs="Times New Roman"/>
          <w:b/>
          <w:bCs/>
          <w:caps/>
          <w:sz w:val="28"/>
          <w:szCs w:val="28"/>
          <w:lang w:eastAsia="ru-RU"/>
        </w:rPr>
      </w:pPr>
    </w:p>
    <w:p w:rsidR="00382676" w:rsidRPr="00382676" w:rsidRDefault="00382676" w:rsidP="00382676">
      <w:pPr>
        <w:keepNext/>
        <w:tabs>
          <w:tab w:val="left" w:pos="851"/>
        </w:tabs>
        <w:autoSpaceDE w:val="0"/>
        <w:autoSpaceDN w:val="0"/>
        <w:spacing w:after="0" w:line="240" w:lineRule="auto"/>
        <w:jc w:val="right"/>
        <w:outlineLvl w:val="0"/>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5</w:t>
      </w:r>
    </w:p>
    <w:tbl>
      <w:tblPr>
        <w:tblW w:w="10065" w:type="dxa"/>
        <w:tblInd w:w="-137" w:type="dxa"/>
        <w:tblLayout w:type="fixed"/>
        <w:tblCellMar>
          <w:left w:w="0" w:type="dxa"/>
          <w:right w:w="0" w:type="dxa"/>
        </w:tblCellMar>
        <w:tblLook w:val="0000" w:firstRow="0" w:lastRow="0" w:firstColumn="0" w:lastColumn="0" w:noHBand="0" w:noVBand="0"/>
      </w:tblPr>
      <w:tblGrid>
        <w:gridCol w:w="2694"/>
        <w:gridCol w:w="4536"/>
        <w:gridCol w:w="2835"/>
      </w:tblGrid>
      <w:tr w:rsidR="00382676" w:rsidRPr="00382676" w:rsidTr="00382676">
        <w:trPr>
          <w:trHeight w:hRule="exact" w:val="1161"/>
        </w:trPr>
        <w:tc>
          <w:tcPr>
            <w:tcW w:w="2694"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autoSpaceDE w:val="0"/>
              <w:autoSpaceDN w:val="0"/>
              <w:adjustRightInd w:val="0"/>
              <w:spacing w:line="240" w:lineRule="auto"/>
              <w:ind w:left="294" w:right="295" w:firstLine="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tc>
        <w:tc>
          <w:tcPr>
            <w:tcW w:w="4536"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autoSpaceDE w:val="0"/>
              <w:autoSpaceDN w:val="0"/>
              <w:adjustRightInd w:val="0"/>
              <w:spacing w:line="240" w:lineRule="auto"/>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2835" w:type="dxa"/>
            <w:tcBorders>
              <w:top w:val="single" w:sz="4" w:space="0" w:color="000000"/>
              <w:left w:val="single" w:sz="4" w:space="0" w:color="000000"/>
              <w:bottom w:val="single" w:sz="4" w:space="0" w:color="000000"/>
              <w:right w:val="single" w:sz="4" w:space="0" w:color="000000"/>
            </w:tcBorders>
            <w:vAlign w:val="center"/>
          </w:tcPr>
          <w:p w:rsidR="00382676" w:rsidRPr="00382676" w:rsidRDefault="00382676" w:rsidP="00382676">
            <w:pPr>
              <w:widowControl w:val="0"/>
              <w:autoSpaceDE w:val="0"/>
              <w:autoSpaceDN w:val="0"/>
              <w:adjustRightInd w:val="0"/>
              <w:spacing w:line="240" w:lineRule="auto"/>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rPr>
          <w:trHeight w:hRule="exact" w:val="549"/>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72" w:lineRule="exact"/>
              <w:ind w:left="1259" w:right="1261"/>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1</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72" w:lineRule="exact"/>
              <w:ind w:left="2144" w:right="2149"/>
              <w:jc w:val="center"/>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72" w:lineRule="exact"/>
              <w:ind w:left="974" w:right="979"/>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p w:rsidR="00382676" w:rsidRPr="00382676" w:rsidRDefault="00382676" w:rsidP="00382676">
            <w:pPr>
              <w:widowControl w:val="0"/>
              <w:autoSpaceDE w:val="0"/>
              <w:autoSpaceDN w:val="0"/>
              <w:adjustRightInd w:val="0"/>
              <w:spacing w:after="0" w:line="272" w:lineRule="exact"/>
              <w:ind w:left="974" w:right="979"/>
              <w:jc w:val="center"/>
              <w:rPr>
                <w:rFonts w:ascii="Times New Roman" w:eastAsia="Times New Roman" w:hAnsi="Times New Roman" w:cs="Times New Roman"/>
                <w:sz w:val="28"/>
                <w:szCs w:val="28"/>
                <w:lang w:eastAsia="ru-RU"/>
              </w:rPr>
            </w:pPr>
          </w:p>
        </w:tc>
      </w:tr>
      <w:tr w:rsidR="00382676" w:rsidRPr="00382676" w:rsidTr="00382676">
        <w:trPr>
          <w:trHeight w:hRule="exact" w:val="4261"/>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327"/>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3.1. Пл</w:t>
            </w:r>
            <w:r w:rsidRPr="00382676">
              <w:rPr>
                <w:rFonts w:ascii="Times New Roman" w:eastAsia="Times New Roman" w:hAnsi="Times New Roman" w:cs="Times New Roman"/>
                <w:spacing w:val="2"/>
                <w:sz w:val="28"/>
                <w:szCs w:val="28"/>
                <w:lang w:eastAsia="ru-RU"/>
              </w:rPr>
              <w:t>а</w:t>
            </w:r>
            <w:r w:rsidRPr="00382676">
              <w:rPr>
                <w:rFonts w:ascii="Times New Roman" w:eastAsia="Times New Roman" w:hAnsi="Times New Roman" w:cs="Times New Roman"/>
                <w:sz w:val="28"/>
                <w:szCs w:val="28"/>
                <w:lang w:eastAsia="ru-RU"/>
              </w:rPr>
              <w:t>нировать и организовывать работу 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4"/>
                <w:sz w:val="28"/>
                <w:szCs w:val="28"/>
                <w:lang w:eastAsia="ru-RU"/>
              </w:rPr>
              <w:t>Умение ор</w:t>
            </w:r>
            <w:r w:rsidRPr="00382676">
              <w:rPr>
                <w:rFonts w:ascii="Times New Roman" w:eastAsia="Times New Roman" w:hAnsi="Times New Roman" w:cs="Times New Roman"/>
                <w:spacing w:val="-5"/>
                <w:sz w:val="28"/>
                <w:szCs w:val="28"/>
                <w:lang w:eastAsia="ru-RU"/>
              </w:rPr>
              <w:t>г</w:t>
            </w:r>
            <w:r w:rsidRPr="00382676">
              <w:rPr>
                <w:rFonts w:ascii="Times New Roman" w:eastAsia="Times New Roman" w:hAnsi="Times New Roman" w:cs="Times New Roman"/>
                <w:spacing w:val="-4"/>
                <w:sz w:val="28"/>
                <w:szCs w:val="28"/>
                <w:lang w:eastAsia="ru-RU"/>
              </w:rPr>
              <w:t>ан</w:t>
            </w:r>
            <w:r w:rsidRPr="00382676">
              <w:rPr>
                <w:rFonts w:ascii="Times New Roman" w:eastAsia="Times New Roman" w:hAnsi="Times New Roman" w:cs="Times New Roman"/>
                <w:spacing w:val="-5"/>
                <w:sz w:val="28"/>
                <w:szCs w:val="28"/>
                <w:lang w:eastAsia="ru-RU"/>
              </w:rPr>
              <w:t>и</w:t>
            </w:r>
            <w:r w:rsidRPr="00382676">
              <w:rPr>
                <w:rFonts w:ascii="Times New Roman" w:eastAsia="Times New Roman" w:hAnsi="Times New Roman" w:cs="Times New Roman"/>
                <w:spacing w:val="-4"/>
                <w:sz w:val="28"/>
                <w:szCs w:val="28"/>
                <w:lang w:eastAsia="ru-RU"/>
              </w:rPr>
              <w:t>зовать</w:t>
            </w:r>
            <w:r w:rsidRPr="00382676">
              <w:rPr>
                <w:rFonts w:ascii="Times New Roman" w:eastAsia="Times New Roman" w:hAnsi="Times New Roman" w:cs="Times New Roman"/>
                <w:spacing w:val="33"/>
                <w:sz w:val="28"/>
                <w:szCs w:val="28"/>
                <w:lang w:eastAsia="ru-RU"/>
              </w:rPr>
              <w:t xml:space="preserve"> </w:t>
            </w:r>
            <w:r w:rsidRPr="00382676">
              <w:rPr>
                <w:rFonts w:ascii="Times New Roman" w:eastAsia="Times New Roman" w:hAnsi="Times New Roman" w:cs="Times New Roman"/>
                <w:spacing w:val="-4"/>
                <w:sz w:val="28"/>
                <w:szCs w:val="28"/>
                <w:lang w:eastAsia="ru-RU"/>
              </w:rPr>
              <w:t>ремонт</w:t>
            </w:r>
            <w:r w:rsidRPr="00382676">
              <w:rPr>
                <w:rFonts w:ascii="Times New Roman" w:eastAsia="Times New Roman" w:hAnsi="Times New Roman" w:cs="Times New Roman"/>
                <w:spacing w:val="-5"/>
                <w:sz w:val="28"/>
                <w:szCs w:val="28"/>
                <w:lang w:eastAsia="ru-RU"/>
              </w:rPr>
              <w:t>н</w:t>
            </w:r>
            <w:r w:rsidRPr="00382676">
              <w:rPr>
                <w:rFonts w:ascii="Times New Roman" w:eastAsia="Times New Roman" w:hAnsi="Times New Roman" w:cs="Times New Roman"/>
                <w:spacing w:val="-4"/>
                <w:sz w:val="28"/>
                <w:szCs w:val="28"/>
                <w:lang w:eastAsia="ru-RU"/>
              </w:rPr>
              <w:t>ые</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pacing w:val="-4"/>
                <w:sz w:val="28"/>
                <w:szCs w:val="28"/>
                <w:lang w:eastAsia="ru-RU"/>
              </w:rPr>
              <w:t>рабо</w:t>
            </w:r>
            <w:r w:rsidRPr="00382676">
              <w:rPr>
                <w:rFonts w:ascii="Times New Roman" w:eastAsia="Times New Roman" w:hAnsi="Times New Roman" w:cs="Times New Roman"/>
                <w:sz w:val="28"/>
                <w:szCs w:val="28"/>
                <w:lang w:eastAsia="ru-RU"/>
              </w:rPr>
              <w:t>ты</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о</w:t>
            </w:r>
            <w:r w:rsidRPr="00382676">
              <w:rPr>
                <w:rFonts w:ascii="Times New Roman" w:eastAsia="Times New Roman" w:hAnsi="Times New Roman" w:cs="Times New Roman"/>
                <w:spacing w:val="-3"/>
                <w:sz w:val="28"/>
                <w:szCs w:val="28"/>
                <w:lang w:eastAsia="ru-RU"/>
              </w:rPr>
              <w:t>б</w:t>
            </w:r>
            <w:r w:rsidRPr="00382676">
              <w:rPr>
                <w:rFonts w:ascii="Times New Roman" w:eastAsia="Times New Roman" w:hAnsi="Times New Roman" w:cs="Times New Roman"/>
                <w:spacing w:val="-4"/>
                <w:sz w:val="28"/>
                <w:szCs w:val="28"/>
                <w:lang w:eastAsia="ru-RU"/>
              </w:rPr>
              <w:t>ору</w:t>
            </w:r>
            <w:r w:rsidRPr="00382676">
              <w:rPr>
                <w:rFonts w:ascii="Times New Roman" w:eastAsia="Times New Roman" w:hAnsi="Times New Roman" w:cs="Times New Roman"/>
                <w:spacing w:val="-3"/>
                <w:sz w:val="28"/>
                <w:szCs w:val="28"/>
                <w:lang w:eastAsia="ru-RU"/>
              </w:rPr>
              <w:t>д</w:t>
            </w:r>
            <w:r w:rsidRPr="00382676">
              <w:rPr>
                <w:rFonts w:ascii="Times New Roman" w:eastAsia="Times New Roman" w:hAnsi="Times New Roman" w:cs="Times New Roman"/>
                <w:spacing w:val="-4"/>
                <w:sz w:val="28"/>
                <w:szCs w:val="28"/>
                <w:lang w:eastAsia="ru-RU"/>
              </w:rPr>
              <w:t>овани</w:t>
            </w:r>
            <w:r w:rsidRPr="00382676">
              <w:rPr>
                <w:rFonts w:ascii="Times New Roman" w:eastAsia="Times New Roman" w:hAnsi="Times New Roman" w:cs="Times New Roman"/>
                <w:sz w:val="28"/>
                <w:szCs w:val="28"/>
                <w:lang w:eastAsia="ru-RU"/>
              </w:rPr>
              <w:t>я</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4"/>
                <w:sz w:val="28"/>
                <w:szCs w:val="28"/>
                <w:lang w:eastAsia="ru-RU"/>
              </w:rPr>
              <w:t>электро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4"/>
                <w:sz w:val="28"/>
                <w:szCs w:val="28"/>
                <w:lang w:eastAsia="ru-RU"/>
              </w:rPr>
              <w:t>становок;</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обоснование составления планов ремонта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изложение методических, нормативных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руководящ</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материалов по организации ремонта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устройств электроснабжения;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выполнение требований по планированию и организации ремонтного оборудования.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r w:rsidR="00382676" w:rsidRPr="00382676" w:rsidTr="00382676">
        <w:trPr>
          <w:trHeight w:hRule="exact" w:val="511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3.2. На</w:t>
            </w:r>
            <w:r w:rsidRPr="00382676">
              <w:rPr>
                <w:rFonts w:ascii="Times New Roman" w:eastAsia="Times New Roman" w:hAnsi="Times New Roman" w:cs="Times New Roman"/>
                <w:spacing w:val="1"/>
                <w:sz w:val="28"/>
                <w:szCs w:val="28"/>
                <w:lang w:eastAsia="ru-RU"/>
              </w:rPr>
              <w:t>х</w:t>
            </w:r>
            <w:r w:rsidRPr="00382676">
              <w:rPr>
                <w:rFonts w:ascii="Times New Roman" w:eastAsia="Times New Roman" w:hAnsi="Times New Roman" w:cs="Times New Roman"/>
                <w:sz w:val="28"/>
                <w:szCs w:val="28"/>
                <w:lang w:eastAsia="ru-RU"/>
              </w:rPr>
              <w:t>одить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странять пов</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еждения оборудования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нахождения</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методов</w:t>
            </w:r>
            <w:r w:rsidRPr="00382676">
              <w:rPr>
                <w:rFonts w:ascii="Times New Roman" w:eastAsia="Times New Roman" w:hAnsi="Times New Roman" w:cs="Times New Roman"/>
                <w:spacing w:val="40"/>
                <w:sz w:val="28"/>
                <w:szCs w:val="28"/>
                <w:lang w:eastAsia="ru-RU"/>
              </w:rPr>
              <w:t xml:space="preserve"> </w:t>
            </w:r>
            <w:r w:rsidRPr="00382676">
              <w:rPr>
                <w:rFonts w:ascii="Times New Roman" w:eastAsia="Times New Roman" w:hAnsi="Times New Roman" w:cs="Times New Roman"/>
                <w:sz w:val="28"/>
                <w:szCs w:val="28"/>
                <w:lang w:eastAsia="ru-RU"/>
              </w:rPr>
              <w:t>диагностики</w:t>
            </w:r>
            <w:r w:rsidRPr="00382676">
              <w:rPr>
                <w:rFonts w:ascii="Times New Roman" w:eastAsia="Times New Roman" w:hAnsi="Times New Roman" w:cs="Times New Roman"/>
                <w:spacing w:val="41"/>
                <w:sz w:val="28"/>
                <w:szCs w:val="28"/>
                <w:lang w:eastAsia="ru-RU"/>
              </w:rPr>
              <w:t xml:space="preserve"> </w:t>
            </w:r>
            <w:r w:rsidRPr="00382676">
              <w:rPr>
                <w:rFonts w:ascii="Times New Roman" w:eastAsia="Times New Roman" w:hAnsi="Times New Roman" w:cs="Times New Roman"/>
                <w:sz w:val="28"/>
                <w:szCs w:val="28"/>
                <w:lang w:eastAsia="ru-RU"/>
              </w:rPr>
              <w:t xml:space="preserve">и устранения </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z w:val="28"/>
                <w:szCs w:val="28"/>
                <w:lang w:eastAsia="ru-RU"/>
              </w:rPr>
              <w:t xml:space="preserve">неисправностей </w:t>
            </w:r>
            <w:r w:rsidRPr="00382676">
              <w:rPr>
                <w:rFonts w:ascii="Times New Roman" w:eastAsia="Times New Roman" w:hAnsi="Times New Roman" w:cs="Times New Roman"/>
                <w:spacing w:val="19"/>
                <w:sz w:val="28"/>
                <w:szCs w:val="28"/>
                <w:lang w:eastAsia="ru-RU"/>
              </w:rPr>
              <w:t xml:space="preserve"> </w:t>
            </w:r>
            <w:r w:rsidRPr="00382676">
              <w:rPr>
                <w:rFonts w:ascii="Times New Roman" w:eastAsia="Times New Roman" w:hAnsi="Times New Roman" w:cs="Times New Roman"/>
                <w:sz w:val="28"/>
                <w:szCs w:val="28"/>
                <w:lang w:eastAsia="ru-RU"/>
              </w:rPr>
              <w:t xml:space="preserve">в </w:t>
            </w:r>
            <w:r w:rsidRPr="00382676">
              <w:rPr>
                <w:rFonts w:ascii="Times New Roman" w:eastAsia="Times New Roman" w:hAnsi="Times New Roman" w:cs="Times New Roman"/>
                <w:spacing w:val="18"/>
                <w:sz w:val="28"/>
                <w:szCs w:val="28"/>
                <w:lang w:eastAsia="ru-RU"/>
              </w:rPr>
              <w:t xml:space="preserve">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тройствах электроснабже</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выявления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z w:val="28"/>
                <w:szCs w:val="28"/>
                <w:lang w:eastAsia="ru-RU"/>
              </w:rPr>
              <w:t>тр</w:t>
            </w:r>
            <w:r w:rsidRPr="00382676">
              <w:rPr>
                <w:rFonts w:ascii="Times New Roman" w:eastAsia="Times New Roman" w:hAnsi="Times New Roman" w:cs="Times New Roman"/>
                <w:spacing w:val="1"/>
                <w:sz w:val="28"/>
                <w:szCs w:val="28"/>
                <w:lang w:eastAsia="ru-RU"/>
              </w:rPr>
              <w:t>а</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неисправности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в устройствах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выполнение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обнар</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ж</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 xml:space="preserve">и </w:t>
            </w: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z w:val="28"/>
                <w:szCs w:val="28"/>
                <w:lang w:eastAsia="ru-RU"/>
              </w:rPr>
              <w:t>транения пов</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еждений и неисправностей оборудования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становок;</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демонстра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ия выпо</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z w:val="28"/>
                <w:szCs w:val="28"/>
                <w:lang w:eastAsia="ru-RU"/>
              </w:rPr>
              <w:t>нения осно</w:t>
            </w:r>
            <w:r w:rsidRPr="00382676">
              <w:rPr>
                <w:rFonts w:ascii="Times New Roman" w:eastAsia="Times New Roman" w:hAnsi="Times New Roman" w:cs="Times New Roman"/>
                <w:spacing w:val="-1"/>
                <w:sz w:val="28"/>
                <w:szCs w:val="28"/>
                <w:lang w:eastAsia="ru-RU"/>
              </w:rPr>
              <w:t>в</w:t>
            </w:r>
            <w:r w:rsidRPr="00382676">
              <w:rPr>
                <w:rFonts w:ascii="Times New Roman" w:eastAsia="Times New Roman" w:hAnsi="Times New Roman" w:cs="Times New Roman"/>
                <w:sz w:val="28"/>
                <w:szCs w:val="28"/>
                <w:lang w:eastAsia="ru-RU"/>
              </w:rPr>
              <w:t>ных видов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работ по </w:t>
            </w:r>
            <w:r w:rsidRPr="00382676">
              <w:rPr>
                <w:rFonts w:ascii="Times New Roman" w:eastAsia="Times New Roman" w:hAnsi="Times New Roman" w:cs="Times New Roman"/>
                <w:spacing w:val="-1"/>
                <w:sz w:val="28"/>
                <w:szCs w:val="28"/>
                <w:lang w:eastAsia="ru-RU"/>
              </w:rPr>
              <w:t>р</w:t>
            </w:r>
            <w:r w:rsidRPr="00382676">
              <w:rPr>
                <w:rFonts w:ascii="Times New Roman" w:eastAsia="Times New Roman" w:hAnsi="Times New Roman" w:cs="Times New Roman"/>
                <w:sz w:val="28"/>
                <w:szCs w:val="28"/>
                <w:lang w:eastAsia="ru-RU"/>
              </w:rPr>
              <w:t>емо</w:t>
            </w:r>
            <w:r w:rsidRPr="00382676">
              <w:rPr>
                <w:rFonts w:ascii="Times New Roman" w:eastAsia="Times New Roman" w:hAnsi="Times New Roman" w:cs="Times New Roman"/>
                <w:spacing w:val="-1"/>
                <w:sz w:val="28"/>
                <w:szCs w:val="28"/>
                <w:lang w:eastAsia="ru-RU"/>
              </w:rPr>
              <w:t>нт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выявленных неисправностей;</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выполнение </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странений</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autoSpaceDE w:val="0"/>
              <w:autoSpaceDN w:val="0"/>
              <w:adjustRightInd w:val="0"/>
              <w:spacing w:after="0" w:line="240" w:lineRule="auto"/>
              <w:ind w:left="39" w:right="137"/>
              <w:rPr>
                <w:rFonts w:ascii="Times New Roman" w:eastAsia="Times New Roman" w:hAnsi="Times New Roman" w:cs="Times New Roman"/>
                <w:sz w:val="28"/>
                <w:szCs w:val="28"/>
                <w:lang w:eastAsia="ru-RU"/>
              </w:rPr>
            </w:pPr>
          </w:p>
        </w:tc>
      </w:tr>
      <w:tr w:rsidR="00382676" w:rsidRPr="00382676" w:rsidTr="00382676">
        <w:trPr>
          <w:trHeight w:hRule="exact" w:val="43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hRule="exact" w:val="1150"/>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pacing w:val="-1"/>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выяв</w:t>
            </w:r>
            <w:r w:rsidRPr="00382676">
              <w:rPr>
                <w:rFonts w:ascii="Times New Roman" w:eastAsia="Times New Roman" w:hAnsi="Times New Roman" w:cs="Times New Roman"/>
                <w:spacing w:val="2"/>
                <w:sz w:val="28"/>
                <w:szCs w:val="28"/>
                <w:lang w:eastAsia="ru-RU"/>
              </w:rPr>
              <w:t>л</w:t>
            </w:r>
            <w:r w:rsidRPr="00382676">
              <w:rPr>
                <w:rFonts w:ascii="Times New Roman" w:eastAsia="Times New Roman" w:hAnsi="Times New Roman" w:cs="Times New Roman"/>
                <w:sz w:val="28"/>
                <w:szCs w:val="28"/>
                <w:lang w:eastAsia="ru-RU"/>
              </w:rPr>
              <w:t>енных повреждений и отклонений от нормы в работе оборудования.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p>
        </w:tc>
      </w:tr>
      <w:tr w:rsidR="00382676" w:rsidRPr="00382676" w:rsidTr="00382676">
        <w:trPr>
          <w:trHeight w:hRule="exact" w:val="4655"/>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3.3. Выполнять</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работы</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по</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z w:val="28"/>
                <w:szCs w:val="28"/>
                <w:lang w:eastAsia="ru-RU"/>
              </w:rPr>
              <w:t>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9"/>
                <w:sz w:val="28"/>
                <w:szCs w:val="28"/>
                <w:lang w:eastAsia="ru-RU"/>
              </w:rPr>
              <w:t xml:space="preserve"> </w:t>
            </w:r>
            <w:r w:rsidRPr="00382676">
              <w:rPr>
                <w:rFonts w:ascii="Times New Roman" w:eastAsia="Times New Roman" w:hAnsi="Times New Roman" w:cs="Times New Roman"/>
                <w:sz w:val="28"/>
                <w:szCs w:val="28"/>
                <w:lang w:eastAsia="ru-RU"/>
              </w:rPr>
              <w:t>устройств электро-снабжения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работ</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с</w:t>
            </w:r>
            <w:r w:rsidRPr="00382676">
              <w:rPr>
                <w:rFonts w:ascii="Times New Roman" w:eastAsia="Times New Roman" w:hAnsi="Times New Roman" w:cs="Times New Roman"/>
                <w:sz w:val="28"/>
                <w:szCs w:val="28"/>
                <w:lang w:eastAsia="ru-RU"/>
              </w:rPr>
              <w:t>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выполнение контролирования состояния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линий электропередачи;</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демонстра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производства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работ 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устройств электроснабжения, разборке, сборке,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лировке отдельных аппаратов;</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демонстра</w:t>
            </w:r>
            <w:r w:rsidRPr="00382676">
              <w:rPr>
                <w:rFonts w:ascii="Times New Roman" w:eastAsia="Times New Roman" w:hAnsi="Times New Roman" w:cs="Times New Roman"/>
                <w:spacing w:val="-1"/>
                <w:sz w:val="28"/>
                <w:szCs w:val="28"/>
                <w:lang w:eastAsia="ru-RU"/>
              </w:rPr>
              <w:t>ц</w:t>
            </w:r>
            <w:r w:rsidRPr="00382676">
              <w:rPr>
                <w:rFonts w:ascii="Times New Roman" w:eastAsia="Times New Roman" w:hAnsi="Times New Roman" w:cs="Times New Roman"/>
                <w:sz w:val="28"/>
                <w:szCs w:val="28"/>
                <w:lang w:eastAsia="ru-RU"/>
              </w:rPr>
              <w:t xml:space="preserve">ия технологии ремонта оборудования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электроснабжения.</w:t>
            </w:r>
          </w:p>
          <w:p w:rsidR="00382676" w:rsidRPr="00382676" w:rsidRDefault="00382676" w:rsidP="00382676">
            <w:pPr>
              <w:widowControl w:val="0"/>
              <w:autoSpaceDE w:val="0"/>
              <w:autoSpaceDN w:val="0"/>
              <w:adjustRightInd w:val="0"/>
              <w:spacing w:after="0" w:line="240" w:lineRule="auto"/>
              <w:ind w:right="142"/>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Arial Unicode MS" w:hAnsi="Times New Roman" w:cs="Times New Roman"/>
                <w:color w:val="000000"/>
                <w:sz w:val="28"/>
                <w:szCs w:val="28"/>
                <w:shd w:val="clear" w:color="auto" w:fill="FFFFFF"/>
                <w:lang w:eastAsia="ru-RU"/>
              </w:rPr>
            </w:pPr>
          </w:p>
          <w:p w:rsidR="00382676" w:rsidRPr="00382676" w:rsidRDefault="00382676" w:rsidP="00382676">
            <w:pPr>
              <w:widowControl w:val="0"/>
              <w:autoSpaceDE w:val="0"/>
              <w:autoSpaceDN w:val="0"/>
              <w:adjustRightInd w:val="0"/>
              <w:spacing w:after="0" w:line="240" w:lineRule="auto"/>
              <w:ind w:left="39" w:right="137"/>
              <w:rPr>
                <w:rFonts w:ascii="Times New Roman" w:eastAsia="Times New Roman" w:hAnsi="Times New Roman" w:cs="Times New Roman"/>
                <w:sz w:val="28"/>
                <w:szCs w:val="28"/>
                <w:lang w:eastAsia="ru-RU"/>
              </w:rPr>
            </w:pPr>
          </w:p>
        </w:tc>
      </w:tr>
      <w:tr w:rsidR="00382676" w:rsidRPr="00382676" w:rsidTr="00382676">
        <w:trPr>
          <w:trHeight w:hRule="exact" w:val="5244"/>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К 3.4. Оц</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 xml:space="preserve">нивать     </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pacing w:val="1"/>
                <w:sz w:val="28"/>
                <w:szCs w:val="28"/>
                <w:lang w:eastAsia="ru-RU"/>
              </w:rPr>
              <w:t>з</w:t>
            </w:r>
            <w:r w:rsidRPr="00382676">
              <w:rPr>
                <w:rFonts w:ascii="Times New Roman" w:eastAsia="Times New Roman" w:hAnsi="Times New Roman" w:cs="Times New Roman"/>
                <w:sz w:val="28"/>
                <w:szCs w:val="28"/>
                <w:lang w:eastAsia="ru-RU"/>
              </w:rPr>
              <w:t>атраты на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выполнение работ 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ус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ройств электроснабжения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изложение</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методичес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их,</w:t>
            </w:r>
            <w:r w:rsidRPr="00382676">
              <w:rPr>
                <w:rFonts w:ascii="Times New Roman" w:eastAsia="Times New Roman" w:hAnsi="Times New Roman" w:cs="Times New Roman"/>
                <w:spacing w:val="28"/>
                <w:sz w:val="28"/>
                <w:szCs w:val="28"/>
                <w:lang w:eastAsia="ru-RU"/>
              </w:rPr>
              <w:t xml:space="preserve"> </w:t>
            </w:r>
            <w:r w:rsidRPr="00382676">
              <w:rPr>
                <w:rFonts w:ascii="Times New Roman" w:eastAsia="Times New Roman" w:hAnsi="Times New Roman" w:cs="Times New Roman"/>
                <w:sz w:val="28"/>
                <w:szCs w:val="28"/>
                <w:lang w:eastAsia="ru-RU"/>
              </w:rPr>
              <w:t>нормативных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ководящих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материалов по</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организации</w:t>
            </w:r>
            <w:r w:rsidRPr="00382676">
              <w:rPr>
                <w:rFonts w:ascii="Times New Roman" w:eastAsia="Times New Roman" w:hAnsi="Times New Roman" w:cs="Times New Roman"/>
                <w:spacing w:val="1"/>
                <w:sz w:val="28"/>
                <w:szCs w:val="28"/>
                <w:lang w:eastAsia="ru-RU"/>
              </w:rPr>
              <w:t xml:space="preserve"> 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pacing w:val="1"/>
                <w:sz w:val="28"/>
                <w:szCs w:val="28"/>
                <w:lang w:eastAsia="ru-RU"/>
              </w:rPr>
              <w:t>е</w:t>
            </w:r>
            <w:r w:rsidRPr="00382676">
              <w:rPr>
                <w:rFonts w:ascii="Times New Roman" w:eastAsia="Times New Roman" w:hAnsi="Times New Roman" w:cs="Times New Roman"/>
                <w:sz w:val="28"/>
                <w:szCs w:val="28"/>
                <w:lang w:eastAsia="ru-RU"/>
              </w:rPr>
              <w:t>та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методам</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обработки расчетной до</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ментации;</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создание расчетных до</w:t>
            </w:r>
            <w:r w:rsidRPr="00382676">
              <w:rPr>
                <w:rFonts w:ascii="Times New Roman" w:eastAsia="Times New Roman" w:hAnsi="Times New Roman" w:cs="Times New Roman"/>
                <w:spacing w:val="-2"/>
                <w:sz w:val="28"/>
                <w:szCs w:val="28"/>
                <w:lang w:eastAsia="ru-RU"/>
              </w:rPr>
              <w:t>к</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ментов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 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умение вести расчеты </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1"/>
                <w:sz w:val="28"/>
                <w:szCs w:val="28"/>
                <w:lang w:eastAsia="ru-RU"/>
              </w:rPr>
              <w:t>новны</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экономичес</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их показателей деятель</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ости производс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венного подразделен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w:t>
            </w:r>
          </w:p>
          <w:p w:rsidR="00382676" w:rsidRPr="00382676" w:rsidRDefault="00382676" w:rsidP="00382676">
            <w:pPr>
              <w:widowControl w:val="0"/>
              <w:autoSpaceDE w:val="0"/>
              <w:autoSpaceDN w:val="0"/>
              <w:adjustRightInd w:val="0"/>
              <w:spacing w:after="0" w:line="240" w:lineRule="auto"/>
              <w:ind w:left="142" w:right="142"/>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расчетов стоимости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затрат материально-технических, тр</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довых и финансовых</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ресурсов</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на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ремонт устройств электроснабжения.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autoSpaceDE w:val="0"/>
              <w:autoSpaceDN w:val="0"/>
              <w:adjustRightInd w:val="0"/>
              <w:spacing w:after="0" w:line="240" w:lineRule="auto"/>
              <w:ind w:left="39" w:right="137"/>
              <w:rPr>
                <w:rFonts w:ascii="Times New Roman" w:eastAsia="Times New Roman" w:hAnsi="Times New Roman" w:cs="Times New Roman"/>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r w:rsidR="00382676" w:rsidRPr="00382676" w:rsidTr="00382676">
        <w:trPr>
          <w:trHeight w:hRule="exact" w:val="269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3.5. Выполнять  </w:t>
            </w:r>
            <w:r w:rsidRPr="00382676">
              <w:rPr>
                <w:rFonts w:ascii="Times New Roman" w:eastAsia="Times New Roman" w:hAnsi="Times New Roman" w:cs="Times New Roman"/>
                <w:spacing w:val="7"/>
                <w:sz w:val="28"/>
                <w:szCs w:val="28"/>
                <w:lang w:eastAsia="ru-RU"/>
              </w:rPr>
              <w:t xml:space="preserve"> </w:t>
            </w:r>
            <w:r w:rsidRPr="00382676">
              <w:rPr>
                <w:rFonts w:ascii="Times New Roman" w:eastAsia="Times New Roman" w:hAnsi="Times New Roman" w:cs="Times New Roman"/>
                <w:spacing w:val="1"/>
                <w:sz w:val="28"/>
                <w:szCs w:val="28"/>
                <w:lang w:eastAsia="ru-RU"/>
              </w:rPr>
              <w:t>пр</w:t>
            </w:r>
            <w:r w:rsidRPr="00382676">
              <w:rPr>
                <w:rFonts w:ascii="Times New Roman" w:eastAsia="Times New Roman" w:hAnsi="Times New Roman" w:cs="Times New Roman"/>
                <w:sz w:val="28"/>
                <w:szCs w:val="28"/>
                <w:lang w:eastAsia="ru-RU"/>
              </w:rPr>
              <w:t>овер</w:t>
            </w:r>
            <w:r w:rsidRPr="00382676">
              <w:rPr>
                <w:rFonts w:ascii="Times New Roman" w:eastAsia="Times New Roman" w:hAnsi="Times New Roman" w:cs="Times New Roman"/>
                <w:spacing w:val="-2"/>
                <w:sz w:val="28"/>
                <w:szCs w:val="28"/>
                <w:lang w:eastAsia="ru-RU"/>
              </w:rPr>
              <w:t>к</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3"/>
                <w:sz w:val="28"/>
                <w:szCs w:val="28"/>
                <w:lang w:eastAsia="ru-RU"/>
              </w:rPr>
              <w:t xml:space="preserve"> </w:t>
            </w:r>
            <w:r w:rsidRPr="00382676">
              <w:rPr>
                <w:rFonts w:ascii="Times New Roman" w:eastAsia="Times New Roman" w:hAnsi="Times New Roman" w:cs="Times New Roman"/>
                <w:sz w:val="28"/>
                <w:szCs w:val="28"/>
                <w:lang w:eastAsia="ru-RU"/>
              </w:rPr>
              <w:t>и анализ состояния устройств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приборов, испо</w:t>
            </w:r>
            <w:r w:rsidRPr="00382676">
              <w:rPr>
                <w:rFonts w:ascii="Times New Roman" w:eastAsia="Times New Roman" w:hAnsi="Times New Roman" w:cs="Times New Roman"/>
                <w:spacing w:val="1"/>
                <w:sz w:val="28"/>
                <w:szCs w:val="28"/>
                <w:lang w:eastAsia="ru-RU"/>
              </w:rPr>
              <w:t>л</w:t>
            </w:r>
            <w:r w:rsidRPr="00382676">
              <w:rPr>
                <w:rFonts w:ascii="Times New Roman" w:eastAsia="Times New Roman" w:hAnsi="Times New Roman" w:cs="Times New Roman"/>
                <w:sz w:val="28"/>
                <w:szCs w:val="28"/>
                <w:lang w:eastAsia="ru-RU"/>
              </w:rPr>
              <w:t>ьз</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емых</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ри ремонте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наладке</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z w:val="28"/>
                <w:szCs w:val="28"/>
                <w:lang w:eastAsia="ru-RU"/>
              </w:rPr>
              <w:t>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изложение</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порядка</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проверки</w:t>
            </w:r>
            <w:r w:rsidRPr="00382676">
              <w:rPr>
                <w:rFonts w:ascii="Times New Roman" w:eastAsia="Times New Roman" w:hAnsi="Times New Roman" w:cs="Times New Roman"/>
                <w:spacing w:val="39"/>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38"/>
                <w:sz w:val="28"/>
                <w:szCs w:val="28"/>
                <w:lang w:eastAsia="ru-RU"/>
              </w:rPr>
              <w:t xml:space="preserve"> </w:t>
            </w:r>
            <w:r w:rsidRPr="00382676">
              <w:rPr>
                <w:rFonts w:ascii="Times New Roman" w:eastAsia="Times New Roman" w:hAnsi="Times New Roman" w:cs="Times New Roman"/>
                <w:sz w:val="28"/>
                <w:szCs w:val="28"/>
                <w:lang w:eastAsia="ru-RU"/>
              </w:rPr>
              <w:t>анализа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сост</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 xml:space="preserve">яния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приборов для ремонта и наладки 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w:t>
            </w:r>
            <w:r w:rsidRPr="00382676">
              <w:rPr>
                <w:rFonts w:ascii="Times New Roman" w:eastAsia="Times New Roman" w:hAnsi="Times New Roman" w:cs="Times New Roman"/>
                <w:spacing w:val="-2"/>
                <w:sz w:val="28"/>
                <w:szCs w:val="28"/>
                <w:lang w:eastAsia="ru-RU"/>
              </w:rPr>
              <w:t>в</w:t>
            </w:r>
            <w:r w:rsidRPr="00382676">
              <w:rPr>
                <w:rFonts w:ascii="Times New Roman" w:eastAsia="Times New Roman" w:hAnsi="Times New Roman" w:cs="Times New Roman"/>
                <w:sz w:val="28"/>
                <w:szCs w:val="28"/>
                <w:lang w:eastAsia="ru-RU"/>
              </w:rPr>
              <w:t>ания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ановок;</w:t>
            </w:r>
          </w:p>
          <w:p w:rsidR="00382676" w:rsidRPr="00382676" w:rsidRDefault="00382676" w:rsidP="00382676">
            <w:pPr>
              <w:widowControl w:val="0"/>
              <w:autoSpaceDE w:val="0"/>
              <w:autoSpaceDN w:val="0"/>
              <w:adjustRightInd w:val="0"/>
              <w:spacing w:after="0" w:line="240" w:lineRule="auto"/>
              <w:ind w:left="142" w:right="142"/>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выполнения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анализа состояния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pacing w:val="1"/>
                <w:sz w:val="28"/>
                <w:szCs w:val="28"/>
                <w:lang w:eastAsia="ru-RU"/>
              </w:rPr>
              <w:t>ус</w:t>
            </w:r>
            <w:r w:rsidRPr="00382676">
              <w:rPr>
                <w:rFonts w:ascii="Times New Roman" w:eastAsia="Times New Roman" w:hAnsi="Times New Roman" w:cs="Times New Roman"/>
                <w:spacing w:val="-1"/>
                <w:sz w:val="28"/>
                <w:szCs w:val="28"/>
                <w:lang w:eastAsia="ru-RU"/>
              </w:rPr>
              <w:t>т</w:t>
            </w:r>
            <w:r w:rsidRPr="00382676">
              <w:rPr>
                <w:rFonts w:ascii="Times New Roman" w:eastAsia="Times New Roman" w:hAnsi="Times New Roman" w:cs="Times New Roman"/>
                <w:sz w:val="28"/>
                <w:szCs w:val="28"/>
                <w:lang w:eastAsia="ru-RU"/>
              </w:rPr>
              <w:t>ройств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приборов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ремонта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наладки оборудования.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w:t>
            </w:r>
          </w:p>
        </w:tc>
      </w:tr>
      <w:tr w:rsidR="00382676" w:rsidRPr="00382676" w:rsidTr="00382676">
        <w:trPr>
          <w:trHeight w:hRule="exact" w:val="584"/>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lastRenderedPageBreak/>
              <w:t>1</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28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2</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jc w:val="center"/>
              <w:rPr>
                <w:rFonts w:ascii="Times New Roman" w:eastAsia="Times New Roman" w:hAnsi="Times New Roman" w:cs="Times New Roman"/>
                <w:spacing w:val="-6"/>
                <w:sz w:val="28"/>
                <w:szCs w:val="28"/>
                <w:lang w:eastAsia="ru-RU"/>
              </w:rPr>
            </w:pPr>
            <w:r w:rsidRPr="00382676">
              <w:rPr>
                <w:rFonts w:ascii="Times New Roman" w:eastAsia="Times New Roman" w:hAnsi="Times New Roman" w:cs="Times New Roman"/>
                <w:spacing w:val="-6"/>
                <w:sz w:val="28"/>
                <w:szCs w:val="28"/>
                <w:lang w:eastAsia="ru-RU"/>
              </w:rPr>
              <w:t>3</w:t>
            </w:r>
          </w:p>
        </w:tc>
      </w:tr>
      <w:tr w:rsidR="00382676" w:rsidRPr="00382676" w:rsidTr="00382676">
        <w:trPr>
          <w:trHeight w:hRule="exact" w:val="855"/>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pacing w:val="-1"/>
                <w:sz w:val="28"/>
                <w:szCs w:val="28"/>
                <w:lang w:eastAsia="ru-RU"/>
              </w:rPr>
            </w:pP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демонстрируемых умений</w:t>
            </w:r>
          </w:p>
        </w:tc>
      </w:tr>
      <w:tr w:rsidR="00382676" w:rsidRPr="00382676" w:rsidTr="00382676">
        <w:trPr>
          <w:trHeight w:hRule="exact" w:val="4256"/>
        </w:trPr>
        <w:tc>
          <w:tcPr>
            <w:tcW w:w="2694"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02" w:right="65"/>
              <w:jc w:val="both"/>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П</w:t>
            </w:r>
            <w:r w:rsidRPr="00382676">
              <w:rPr>
                <w:rFonts w:ascii="Times New Roman" w:eastAsia="Times New Roman" w:hAnsi="Times New Roman" w:cs="Times New Roman"/>
                <w:sz w:val="28"/>
                <w:szCs w:val="28"/>
                <w:lang w:eastAsia="ru-RU"/>
              </w:rPr>
              <w:t xml:space="preserve">К 3.6. Производить </w:t>
            </w:r>
            <w:r w:rsidRPr="00382676">
              <w:rPr>
                <w:rFonts w:ascii="Times New Roman" w:eastAsia="Times New Roman" w:hAnsi="Times New Roman" w:cs="Times New Roman"/>
                <w:spacing w:val="8"/>
                <w:sz w:val="28"/>
                <w:szCs w:val="28"/>
                <w:lang w:eastAsia="ru-RU"/>
              </w:rPr>
              <w:t xml:space="preserve"> </w:t>
            </w:r>
            <w:r w:rsidRPr="00382676">
              <w:rPr>
                <w:rFonts w:ascii="Times New Roman" w:eastAsia="Times New Roman" w:hAnsi="Times New Roman" w:cs="Times New Roman"/>
                <w:spacing w:val="1"/>
                <w:sz w:val="28"/>
                <w:szCs w:val="28"/>
                <w:lang w:eastAsia="ru-RU"/>
              </w:rPr>
              <w:t>н</w:t>
            </w:r>
            <w:r w:rsidRPr="00382676">
              <w:rPr>
                <w:rFonts w:ascii="Times New Roman" w:eastAsia="Times New Roman" w:hAnsi="Times New Roman" w:cs="Times New Roman"/>
                <w:sz w:val="28"/>
                <w:szCs w:val="28"/>
                <w:lang w:eastAsia="ru-RU"/>
              </w:rPr>
              <w:t>астрой</w:t>
            </w:r>
            <w:r w:rsidRPr="00382676">
              <w:rPr>
                <w:rFonts w:ascii="Times New Roman" w:eastAsia="Times New Roman" w:hAnsi="Times New Roman" w:cs="Times New Roman"/>
                <w:spacing w:val="-1"/>
                <w:sz w:val="28"/>
                <w:szCs w:val="28"/>
                <w:lang w:eastAsia="ru-RU"/>
              </w:rPr>
              <w:t>к</w:t>
            </w:r>
            <w:r w:rsidRPr="00382676">
              <w:rPr>
                <w:rFonts w:ascii="Times New Roman" w:eastAsia="Times New Roman" w:hAnsi="Times New Roman" w:cs="Times New Roman"/>
                <w:sz w:val="28"/>
                <w:szCs w:val="28"/>
                <w:lang w:eastAsia="ru-RU"/>
              </w:rPr>
              <w:t>у</w:t>
            </w:r>
            <w:r w:rsidRPr="00382676">
              <w:rPr>
                <w:rFonts w:ascii="Times New Roman" w:eastAsia="Times New Roman" w:hAnsi="Times New Roman" w:cs="Times New Roman"/>
                <w:spacing w:val="4"/>
                <w:sz w:val="28"/>
                <w:szCs w:val="28"/>
                <w:lang w:eastAsia="ru-RU"/>
              </w:rPr>
              <w:t xml:space="preserve"> </w:t>
            </w:r>
            <w:r w:rsidRPr="00382676">
              <w:rPr>
                <w:rFonts w:ascii="Times New Roman" w:eastAsia="Times New Roman" w:hAnsi="Times New Roman" w:cs="Times New Roman"/>
                <w:sz w:val="28"/>
                <w:szCs w:val="28"/>
                <w:lang w:eastAsia="ru-RU"/>
              </w:rPr>
              <w:t>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 xml:space="preserve">ли-ровку устройств   и  </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z w:val="28"/>
                <w:szCs w:val="28"/>
                <w:lang w:eastAsia="ru-RU"/>
              </w:rPr>
              <w:t>ров для ремонта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w:t>
            </w:r>
            <w:r w:rsidRPr="00382676">
              <w:rPr>
                <w:rFonts w:ascii="Times New Roman" w:eastAsia="Times New Roman" w:hAnsi="Times New Roman" w:cs="Times New Roman"/>
                <w:spacing w:val="-2"/>
                <w:sz w:val="28"/>
                <w:szCs w:val="28"/>
                <w:lang w:eastAsia="ru-RU"/>
              </w:rPr>
              <w:t>в</w:t>
            </w:r>
            <w:r w:rsidRPr="00382676">
              <w:rPr>
                <w:rFonts w:ascii="Times New Roman" w:eastAsia="Times New Roman" w:hAnsi="Times New Roman" w:cs="Times New Roman"/>
                <w:sz w:val="28"/>
                <w:szCs w:val="28"/>
                <w:lang w:eastAsia="ru-RU"/>
              </w:rPr>
              <w:t>ания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 xml:space="preserve">электрических </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с</w:t>
            </w:r>
            <w:r w:rsidRPr="00382676">
              <w:rPr>
                <w:rFonts w:ascii="Times New Roman" w:eastAsia="Times New Roman" w:hAnsi="Times New Roman" w:cs="Times New Roman"/>
                <w:sz w:val="28"/>
                <w:szCs w:val="28"/>
                <w:lang w:eastAsia="ru-RU"/>
              </w:rPr>
              <w:t>тановок и сетей</w:t>
            </w:r>
          </w:p>
        </w:tc>
        <w:tc>
          <w:tcPr>
            <w:tcW w:w="4536"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 определен</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я  технологии,  принципов и порядка настройки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л</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ровки устройств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 приборов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для</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ремон</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обор</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дования электр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w:t>
            </w:r>
            <w:r w:rsidRPr="00382676">
              <w:rPr>
                <w:rFonts w:ascii="Times New Roman" w:eastAsia="Times New Roman" w:hAnsi="Times New Roman" w:cs="Times New Roman"/>
                <w:spacing w:val="-2"/>
                <w:sz w:val="28"/>
                <w:szCs w:val="28"/>
                <w:lang w:eastAsia="ru-RU"/>
              </w:rPr>
              <w:t>т</w:t>
            </w:r>
            <w:r w:rsidRPr="00382676">
              <w:rPr>
                <w:rFonts w:ascii="Times New Roman" w:eastAsia="Times New Roman" w:hAnsi="Times New Roman" w:cs="Times New Roman"/>
                <w:sz w:val="28"/>
                <w:szCs w:val="28"/>
                <w:lang w:eastAsia="ru-RU"/>
              </w:rPr>
              <w:t>ановок 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линий электроснабжения;</w:t>
            </w:r>
          </w:p>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умение настройки,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 xml:space="preserve">лировки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стройств и приборов для ремонта</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 и производства</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 необходимости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их разборки и сборки.</w:t>
            </w:r>
          </w:p>
          <w:p w:rsidR="00382676" w:rsidRPr="00382676" w:rsidRDefault="00382676" w:rsidP="00382676">
            <w:pPr>
              <w:widowControl w:val="0"/>
              <w:autoSpaceDE w:val="0"/>
              <w:autoSpaceDN w:val="0"/>
              <w:adjustRightInd w:val="0"/>
              <w:spacing w:after="0" w:line="240" w:lineRule="auto"/>
              <w:ind w:left="142" w:right="28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правильность</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разборки, сборки, ре</w:t>
            </w:r>
            <w:r w:rsidRPr="00382676">
              <w:rPr>
                <w:rFonts w:ascii="Times New Roman" w:eastAsia="Times New Roman" w:hAnsi="Times New Roman" w:cs="Times New Roman"/>
                <w:spacing w:val="-1"/>
                <w:sz w:val="28"/>
                <w:szCs w:val="28"/>
                <w:lang w:eastAsia="ru-RU"/>
              </w:rPr>
              <w:t>г</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лировки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2"/>
                <w:sz w:val="28"/>
                <w:szCs w:val="28"/>
                <w:lang w:eastAsia="ru-RU"/>
              </w:rPr>
              <w:t xml:space="preserve"> </w:t>
            </w:r>
            <w:r w:rsidRPr="00382676">
              <w:rPr>
                <w:rFonts w:ascii="Times New Roman" w:eastAsia="Times New Roman" w:hAnsi="Times New Roman" w:cs="Times New Roman"/>
                <w:sz w:val="28"/>
                <w:szCs w:val="28"/>
                <w:lang w:eastAsia="ru-RU"/>
              </w:rPr>
              <w:t>настройки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приборов для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ремонта</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z w:val="28"/>
                <w:szCs w:val="28"/>
                <w:lang w:eastAsia="ru-RU"/>
              </w:rPr>
              <w:t>оборудования</w:t>
            </w:r>
            <w:r w:rsidRPr="00382676">
              <w:rPr>
                <w:rFonts w:ascii="Times New Roman" w:eastAsia="Times New Roman" w:hAnsi="Times New Roman" w:cs="Times New Roman"/>
                <w:spacing w:val="57"/>
                <w:sz w:val="28"/>
                <w:szCs w:val="28"/>
                <w:lang w:eastAsia="ru-RU"/>
              </w:rPr>
              <w:t xml:space="preserve"> </w:t>
            </w:r>
            <w:r w:rsidRPr="00382676">
              <w:rPr>
                <w:rFonts w:ascii="Times New Roman" w:eastAsia="Times New Roman" w:hAnsi="Times New Roman" w:cs="Times New Roman"/>
                <w:spacing w:val="-1"/>
                <w:sz w:val="28"/>
                <w:szCs w:val="28"/>
                <w:lang w:eastAsia="ru-RU"/>
              </w:rPr>
              <w:t>э</w:t>
            </w:r>
            <w:r w:rsidRPr="00382676">
              <w:rPr>
                <w:rFonts w:ascii="Times New Roman" w:eastAsia="Times New Roman" w:hAnsi="Times New Roman" w:cs="Times New Roman"/>
                <w:sz w:val="28"/>
                <w:szCs w:val="28"/>
                <w:lang w:eastAsia="ru-RU"/>
              </w:rPr>
              <w:t>лектр</w:t>
            </w:r>
            <w:r w:rsidRPr="00382676">
              <w:rPr>
                <w:rFonts w:ascii="Times New Roman" w:eastAsia="Times New Roman" w:hAnsi="Times New Roman" w:cs="Times New Roman"/>
                <w:spacing w:val="-1"/>
                <w:sz w:val="28"/>
                <w:szCs w:val="28"/>
                <w:lang w:eastAsia="ru-RU"/>
              </w:rPr>
              <w:t>о-</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z w:val="28"/>
                <w:szCs w:val="28"/>
                <w:lang w:eastAsia="ru-RU"/>
              </w:rPr>
              <w:t>становок и линий электроснабжения</w:t>
            </w:r>
          </w:p>
        </w:tc>
        <w:tc>
          <w:tcPr>
            <w:tcW w:w="2835" w:type="dxa"/>
            <w:tcBorders>
              <w:top w:val="single" w:sz="4" w:space="0" w:color="000000"/>
              <w:left w:val="single" w:sz="4" w:space="0" w:color="000000"/>
              <w:bottom w:val="single" w:sz="4" w:space="0" w:color="000000"/>
              <w:right w:val="single" w:sz="4" w:space="0" w:color="000000"/>
            </w:tcBorders>
          </w:tcPr>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8"/>
                <w:szCs w:val="28"/>
                <w:shd w:val="clear" w:color="auto" w:fill="FFFFFF"/>
                <w:lang w:eastAsia="ru-RU"/>
              </w:rPr>
            </w:pPr>
            <w:r w:rsidRPr="00382676">
              <w:rPr>
                <w:rFonts w:ascii="Times New Roman" w:eastAsia="Times New Roman" w:hAnsi="Times New Roman" w:cs="Times New Roman"/>
                <w:spacing w:val="-6"/>
                <w:sz w:val="28"/>
                <w:szCs w:val="28"/>
                <w:lang w:eastAsia="ru-RU"/>
              </w:rPr>
              <w:t>Текущий контроль: н</w:t>
            </w:r>
            <w:r w:rsidRPr="00382676">
              <w:rPr>
                <w:rFonts w:ascii="Times New Roman" w:eastAsia="Arial Unicode MS" w:hAnsi="Times New Roman" w:cs="Times New Roman"/>
                <w:color w:val="000000"/>
                <w:sz w:val="28"/>
                <w:szCs w:val="28"/>
                <w:shd w:val="clear" w:color="auto" w:fill="FFFFFF"/>
                <w:lang w:eastAsia="ru-RU"/>
              </w:rPr>
              <w:t>аблюдение и оценка при выполнении практических заданий.</w:t>
            </w:r>
          </w:p>
          <w:p w:rsidR="00382676" w:rsidRPr="00382676" w:rsidRDefault="00382676" w:rsidP="00382676">
            <w:pPr>
              <w:widowControl w:val="0"/>
              <w:tabs>
                <w:tab w:val="left" w:pos="13897"/>
              </w:tabs>
              <w:suppressAutoHyphens/>
              <w:autoSpaceDE w:val="0"/>
              <w:autoSpaceDN w:val="0"/>
              <w:adjustRightInd w:val="0"/>
              <w:spacing w:after="0" w:line="240" w:lineRule="auto"/>
              <w:ind w:left="35" w:right="140"/>
              <w:rPr>
                <w:rFonts w:ascii="Times New Roman" w:eastAsia="Times New Roman" w:hAnsi="Times New Roman" w:cs="Times New Roman"/>
                <w:spacing w:val="-6"/>
                <w:sz w:val="28"/>
                <w:szCs w:val="28"/>
                <w:lang w:eastAsia="ru-RU"/>
              </w:rPr>
            </w:pPr>
            <w:r w:rsidRPr="00382676">
              <w:rPr>
                <w:rFonts w:ascii="Times New Roman" w:eastAsia="Arial Unicode MS" w:hAnsi="Times New Roman" w:cs="Times New Roman"/>
                <w:color w:val="000000"/>
                <w:sz w:val="28"/>
                <w:szCs w:val="28"/>
                <w:shd w:val="clear" w:color="auto" w:fill="FFFFFF"/>
                <w:lang w:eastAsia="ru-RU"/>
              </w:rPr>
              <w:t>Промежуточная аттестация: оценка демонстрируемых умений</w:t>
            </w:r>
          </w:p>
        </w:tc>
      </w:tr>
    </w:tbl>
    <w:p w:rsidR="00382676" w:rsidRPr="00382676" w:rsidRDefault="00382676" w:rsidP="00382676">
      <w:pPr>
        <w:widowControl w:val="0"/>
        <w:autoSpaceDE w:val="0"/>
        <w:autoSpaceDN w:val="0"/>
        <w:adjustRightInd w:val="0"/>
        <w:spacing w:after="0" w:line="240" w:lineRule="auto"/>
        <w:ind w:right="87"/>
        <w:jc w:val="both"/>
        <w:rPr>
          <w:rFonts w:ascii="Times New Roman" w:eastAsia="Times New Roman" w:hAnsi="Times New Roman" w:cs="Times New Roman"/>
          <w:sz w:val="28"/>
          <w:szCs w:val="28"/>
          <w:lang w:eastAsia="ru-RU"/>
        </w:rPr>
      </w:pPr>
    </w:p>
    <w:p w:rsidR="00382676" w:rsidRPr="00382676" w:rsidRDefault="00382676" w:rsidP="00382676">
      <w:pPr>
        <w:widowControl w:val="0"/>
        <w:autoSpaceDE w:val="0"/>
        <w:autoSpaceDN w:val="0"/>
        <w:adjustRightInd w:val="0"/>
        <w:ind w:right="-2" w:firstLine="72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Формы и методы контроля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оценки</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результатов</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pacing w:val="-1"/>
          <w:sz w:val="28"/>
          <w:szCs w:val="28"/>
          <w:lang w:eastAsia="ru-RU"/>
        </w:rPr>
        <w:t>ч</w:t>
      </w:r>
      <w:r w:rsidRPr="00382676">
        <w:rPr>
          <w:rFonts w:ascii="Times New Roman" w:eastAsia="Times New Roman" w:hAnsi="Times New Roman" w:cs="Times New Roman"/>
          <w:sz w:val="28"/>
          <w:szCs w:val="28"/>
          <w:lang w:eastAsia="ru-RU"/>
        </w:rPr>
        <w:t>ения</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z w:val="28"/>
          <w:szCs w:val="28"/>
          <w:lang w:eastAsia="ru-RU"/>
        </w:rPr>
        <w:t>позволяют проверить у</w:t>
      </w:r>
      <w:r w:rsidRPr="00382676">
        <w:rPr>
          <w:rFonts w:ascii="Times New Roman" w:eastAsia="Times New Roman" w:hAnsi="Times New Roman" w:cs="Times New Roman"/>
          <w:spacing w:val="1"/>
          <w:sz w:val="28"/>
          <w:szCs w:val="28"/>
          <w:lang w:eastAsia="ru-RU"/>
        </w:rPr>
        <w:t xml:space="preserve"> </w:t>
      </w:r>
      <w:r w:rsidRPr="00382676">
        <w:rPr>
          <w:rFonts w:ascii="Times New Roman" w:eastAsia="Times New Roman" w:hAnsi="Times New Roman" w:cs="Times New Roman"/>
          <w:spacing w:val="-1"/>
          <w:sz w:val="28"/>
          <w:szCs w:val="28"/>
          <w:lang w:eastAsia="ru-RU"/>
        </w:rPr>
        <w:t>об</w:t>
      </w:r>
      <w:r w:rsidRPr="00382676">
        <w:rPr>
          <w:rFonts w:ascii="Times New Roman" w:eastAsia="Times New Roman" w:hAnsi="Times New Roman" w:cs="Times New Roman"/>
          <w:spacing w:val="1"/>
          <w:sz w:val="28"/>
          <w:szCs w:val="28"/>
          <w:lang w:eastAsia="ru-RU"/>
        </w:rPr>
        <w:t>у</w:t>
      </w:r>
      <w:r w:rsidRPr="00382676">
        <w:rPr>
          <w:rFonts w:ascii="Times New Roman" w:eastAsia="Times New Roman" w:hAnsi="Times New Roman" w:cs="Times New Roman"/>
          <w:sz w:val="28"/>
          <w:szCs w:val="28"/>
          <w:lang w:eastAsia="ru-RU"/>
        </w:rPr>
        <w:t>ча</w:t>
      </w:r>
      <w:r w:rsidRPr="00382676">
        <w:rPr>
          <w:rFonts w:ascii="Times New Roman" w:eastAsia="Times New Roman" w:hAnsi="Times New Roman" w:cs="Times New Roman"/>
          <w:spacing w:val="-1"/>
          <w:sz w:val="28"/>
          <w:szCs w:val="28"/>
          <w:lang w:eastAsia="ru-RU"/>
        </w:rPr>
        <w:t>ющих</w:t>
      </w:r>
      <w:r w:rsidRPr="00382676">
        <w:rPr>
          <w:rFonts w:ascii="Times New Roman" w:eastAsia="Times New Roman" w:hAnsi="Times New Roman" w:cs="Times New Roman"/>
          <w:sz w:val="28"/>
          <w:szCs w:val="28"/>
          <w:lang w:eastAsia="ru-RU"/>
        </w:rPr>
        <w:t xml:space="preserve">ся развитие общих компетенций и обеспечивающих </w:t>
      </w:r>
      <w:r w:rsidRPr="00382676">
        <w:rPr>
          <w:rFonts w:ascii="Times New Roman" w:eastAsia="Times New Roman" w:hAnsi="Times New Roman" w:cs="Times New Roman"/>
          <w:spacing w:val="1"/>
          <w:sz w:val="28"/>
          <w:szCs w:val="28"/>
          <w:lang w:eastAsia="ru-RU"/>
        </w:rPr>
        <w:t>и</w:t>
      </w:r>
      <w:r w:rsidRPr="00382676">
        <w:rPr>
          <w:rFonts w:ascii="Times New Roman" w:eastAsia="Times New Roman" w:hAnsi="Times New Roman" w:cs="Times New Roman"/>
          <w:sz w:val="28"/>
          <w:szCs w:val="28"/>
          <w:lang w:eastAsia="ru-RU"/>
        </w:rPr>
        <w:t>х</w:t>
      </w:r>
      <w:r w:rsidRPr="00382676">
        <w:rPr>
          <w:rFonts w:ascii="Times New Roman" w:eastAsia="Times New Roman" w:hAnsi="Times New Roman" w:cs="Times New Roman"/>
          <w:spacing w:val="-1"/>
          <w:sz w:val="28"/>
          <w:szCs w:val="28"/>
          <w:lang w:eastAsia="ru-RU"/>
        </w:rPr>
        <w:t xml:space="preserve"> знаний и </w:t>
      </w:r>
      <w:r w:rsidRPr="00382676">
        <w:rPr>
          <w:rFonts w:ascii="Times New Roman" w:eastAsia="Times New Roman" w:hAnsi="Times New Roman" w:cs="Times New Roman"/>
          <w:spacing w:val="2"/>
          <w:sz w:val="28"/>
          <w:szCs w:val="28"/>
          <w:lang w:eastAsia="ru-RU"/>
        </w:rPr>
        <w:t>у</w:t>
      </w:r>
      <w:r w:rsidRPr="00382676">
        <w:rPr>
          <w:rFonts w:ascii="Times New Roman" w:eastAsia="Times New Roman" w:hAnsi="Times New Roman" w:cs="Times New Roman"/>
          <w:spacing w:val="-1"/>
          <w:sz w:val="28"/>
          <w:szCs w:val="28"/>
          <w:lang w:eastAsia="ru-RU"/>
        </w:rPr>
        <w:t>м</w:t>
      </w:r>
      <w:r w:rsidRPr="00382676">
        <w:rPr>
          <w:rFonts w:ascii="Times New Roman" w:eastAsia="Times New Roman" w:hAnsi="Times New Roman" w:cs="Times New Roman"/>
          <w:sz w:val="28"/>
          <w:szCs w:val="28"/>
          <w:lang w:eastAsia="ru-RU"/>
        </w:rPr>
        <w:t>ений.</w:t>
      </w:r>
    </w:p>
    <w:p w:rsidR="00382676" w:rsidRPr="00382676" w:rsidRDefault="00382676" w:rsidP="00382676">
      <w:pPr>
        <w:widowControl w:val="0"/>
        <w:autoSpaceDE w:val="0"/>
        <w:autoSpaceDN w:val="0"/>
        <w:adjustRightInd w:val="0"/>
        <w:spacing w:after="0" w:line="240" w:lineRule="auto"/>
        <w:ind w:right="87" w:firstLine="567"/>
        <w:jc w:val="right"/>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Таблица 6</w:t>
      </w:r>
    </w:p>
    <w:tbl>
      <w:tblPr>
        <w:tblW w:w="510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4"/>
        <w:gridCol w:w="4536"/>
        <w:gridCol w:w="2840"/>
      </w:tblGrid>
      <w:tr w:rsidR="00382676" w:rsidRPr="00382676" w:rsidTr="00382676">
        <w:trPr>
          <w:trHeight w:val="1087"/>
        </w:trPr>
        <w:tc>
          <w:tcPr>
            <w:tcW w:w="1338" w:type="pct"/>
            <w:vAlign w:val="center"/>
          </w:tcPr>
          <w:p w:rsidR="00382676" w:rsidRPr="00382676" w:rsidRDefault="00382676" w:rsidP="00382676">
            <w:pPr>
              <w:jc w:val="center"/>
              <w:rPr>
                <w:rFonts w:ascii="Times New Roman" w:eastAsia="Times New Roman" w:hAnsi="Times New Roman" w:cs="Times New Roman"/>
                <w:b/>
                <w:bCs/>
                <w:sz w:val="28"/>
                <w:szCs w:val="28"/>
                <w:lang w:eastAsia="ru-RU"/>
              </w:rPr>
            </w:pPr>
            <w:r w:rsidRPr="00382676">
              <w:rPr>
                <w:rFonts w:ascii="Times New Roman" w:eastAsia="Times New Roman" w:hAnsi="Times New Roman" w:cs="Times New Roman"/>
                <w:b/>
                <w:bCs/>
                <w:sz w:val="28"/>
                <w:szCs w:val="28"/>
                <w:lang w:eastAsia="ru-RU"/>
              </w:rPr>
              <w:t xml:space="preserve">Результаты </w:t>
            </w:r>
          </w:p>
          <w:p w:rsidR="00382676" w:rsidRPr="00382676" w:rsidRDefault="00382676" w:rsidP="00382676">
            <w:pPr>
              <w:jc w:val="center"/>
              <w:rPr>
                <w:rFonts w:ascii="Times New Roman" w:eastAsia="Times New Roman" w:hAnsi="Times New Roman" w:cs="Times New Roman"/>
                <w:bCs/>
                <w:i/>
                <w:lang w:eastAsia="ru-RU"/>
              </w:rPr>
            </w:pPr>
          </w:p>
        </w:tc>
        <w:tc>
          <w:tcPr>
            <w:tcW w:w="2252" w:type="pct"/>
            <w:vAlign w:val="center"/>
          </w:tcPr>
          <w:p w:rsidR="00382676" w:rsidRPr="00382676" w:rsidRDefault="00382676" w:rsidP="00382676">
            <w:pPr>
              <w:widowControl w:val="0"/>
              <w:autoSpaceDE w:val="0"/>
              <w:autoSpaceDN w:val="0"/>
              <w:adjustRightInd w:val="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Основные показате</w:t>
            </w:r>
            <w:r w:rsidRPr="00382676">
              <w:rPr>
                <w:rFonts w:ascii="Times New Roman" w:eastAsia="Times New Roman" w:hAnsi="Times New Roman" w:cs="Times New Roman"/>
                <w:b/>
                <w:bCs/>
                <w:spacing w:val="1"/>
                <w:sz w:val="28"/>
                <w:szCs w:val="28"/>
                <w:lang w:eastAsia="ru-RU"/>
              </w:rPr>
              <w:t>л</w:t>
            </w:r>
            <w:r w:rsidRPr="00382676">
              <w:rPr>
                <w:rFonts w:ascii="Times New Roman" w:eastAsia="Times New Roman" w:hAnsi="Times New Roman" w:cs="Times New Roman"/>
                <w:b/>
                <w:bCs/>
                <w:sz w:val="28"/>
                <w:szCs w:val="28"/>
                <w:lang w:eastAsia="ru-RU"/>
              </w:rPr>
              <w:t>и оценки результата</w:t>
            </w:r>
          </w:p>
        </w:tc>
        <w:tc>
          <w:tcPr>
            <w:tcW w:w="1410" w:type="pct"/>
            <w:vAlign w:val="center"/>
          </w:tcPr>
          <w:p w:rsidR="00382676" w:rsidRPr="00382676" w:rsidRDefault="00382676" w:rsidP="00382676">
            <w:pPr>
              <w:widowControl w:val="0"/>
              <w:autoSpaceDE w:val="0"/>
              <w:autoSpaceDN w:val="0"/>
              <w:adjustRightInd w:val="0"/>
              <w:ind w:left="37" w:right="1" w:firstLine="92"/>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b/>
                <w:bCs/>
                <w:sz w:val="28"/>
                <w:szCs w:val="28"/>
                <w:lang w:eastAsia="ru-RU"/>
              </w:rPr>
              <w:t>Формы и</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методы контроля</w:t>
            </w:r>
            <w:r w:rsidRPr="00382676">
              <w:rPr>
                <w:rFonts w:ascii="Times New Roman" w:eastAsia="Times New Roman" w:hAnsi="Times New Roman" w:cs="Times New Roman"/>
                <w:b/>
                <w:bCs/>
                <w:spacing w:val="1"/>
                <w:sz w:val="28"/>
                <w:szCs w:val="28"/>
                <w:lang w:eastAsia="ru-RU"/>
              </w:rPr>
              <w:t xml:space="preserve"> </w:t>
            </w:r>
            <w:r w:rsidRPr="00382676">
              <w:rPr>
                <w:rFonts w:ascii="Times New Roman" w:eastAsia="Times New Roman" w:hAnsi="Times New Roman" w:cs="Times New Roman"/>
                <w:b/>
                <w:bCs/>
                <w:sz w:val="28"/>
                <w:szCs w:val="28"/>
                <w:lang w:eastAsia="ru-RU"/>
              </w:rPr>
              <w:t>и оценки</w:t>
            </w:r>
          </w:p>
        </w:tc>
      </w:tr>
      <w:tr w:rsidR="00382676" w:rsidRPr="00382676" w:rsidTr="00382676">
        <w:trPr>
          <w:trHeight w:val="397"/>
        </w:trPr>
        <w:tc>
          <w:tcPr>
            <w:tcW w:w="1338" w:type="pct"/>
          </w:tcPr>
          <w:p w:rsidR="00382676" w:rsidRPr="00382676" w:rsidRDefault="00382676" w:rsidP="00382676">
            <w:pPr>
              <w:widowControl w:val="0"/>
              <w:autoSpaceDE w:val="0"/>
              <w:autoSpaceDN w:val="0"/>
              <w:adjustRightInd w:val="0"/>
              <w:spacing w:line="272" w:lineRule="exact"/>
              <w:ind w:left="1259" w:right="1261"/>
              <w:jc w:val="center"/>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1</w:t>
            </w:r>
          </w:p>
        </w:tc>
        <w:tc>
          <w:tcPr>
            <w:tcW w:w="2252" w:type="pct"/>
          </w:tcPr>
          <w:p w:rsidR="00382676" w:rsidRPr="00382676" w:rsidRDefault="00382676" w:rsidP="00382676">
            <w:pPr>
              <w:widowControl w:val="0"/>
              <w:autoSpaceDE w:val="0"/>
              <w:autoSpaceDN w:val="0"/>
              <w:adjustRightInd w:val="0"/>
              <w:spacing w:line="272" w:lineRule="exact"/>
              <w:ind w:left="2144" w:right="2149"/>
              <w:jc w:val="center"/>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2</w:t>
            </w:r>
          </w:p>
        </w:tc>
        <w:tc>
          <w:tcPr>
            <w:tcW w:w="1410" w:type="pct"/>
          </w:tcPr>
          <w:p w:rsidR="00382676" w:rsidRPr="00382676" w:rsidRDefault="00382676" w:rsidP="00382676">
            <w:pPr>
              <w:widowControl w:val="0"/>
              <w:autoSpaceDE w:val="0"/>
              <w:autoSpaceDN w:val="0"/>
              <w:adjustRightInd w:val="0"/>
              <w:spacing w:line="272" w:lineRule="exact"/>
              <w:ind w:left="974" w:right="979"/>
              <w:jc w:val="center"/>
              <w:rPr>
                <w:rFonts w:ascii="Times New Roman" w:eastAsia="Times New Roman" w:hAnsi="Times New Roman" w:cs="Times New Roman"/>
                <w:lang w:eastAsia="ru-RU"/>
              </w:rPr>
            </w:pPr>
            <w:r w:rsidRPr="00382676">
              <w:rPr>
                <w:rFonts w:ascii="Times New Roman" w:eastAsia="Times New Roman" w:hAnsi="Times New Roman" w:cs="Times New Roman"/>
                <w:lang w:eastAsia="ru-RU"/>
              </w:rPr>
              <w:t>3</w:t>
            </w:r>
          </w:p>
        </w:tc>
      </w:tr>
      <w:tr w:rsidR="00382676" w:rsidRPr="00382676" w:rsidTr="00382676">
        <w:trPr>
          <w:trHeight w:val="3323"/>
        </w:trPr>
        <w:tc>
          <w:tcPr>
            <w:tcW w:w="1338" w:type="pct"/>
          </w:tcPr>
          <w:p w:rsidR="00382676" w:rsidRPr="00382676" w:rsidRDefault="00382676" w:rsidP="00382676">
            <w:pPr>
              <w:widowControl w:val="0"/>
              <w:suppressAutoHyphens/>
              <w:spacing w:line="240" w:lineRule="auto"/>
              <w:ind w:left="34" w:right="110"/>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sz w:val="28"/>
                <w:szCs w:val="28"/>
                <w:lang w:eastAsia="ru-RU"/>
              </w:rPr>
              <w:t>ОК 01</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Выбирать способы решения задач профессиональной деятельности, применительно к различным контекстам</w:t>
            </w:r>
          </w:p>
        </w:tc>
        <w:tc>
          <w:tcPr>
            <w:tcW w:w="2252" w:type="pct"/>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владение разнообразными методами (в том числе инновационными) для осуществления профессиональной деятельности;</w:t>
            </w:r>
          </w:p>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использование специальных методов и способов решения профессиональных задач;</w:t>
            </w:r>
          </w:p>
          <w:p w:rsidR="00382676" w:rsidRPr="00382676" w:rsidRDefault="00382676" w:rsidP="0051031C">
            <w:pPr>
              <w:numPr>
                <w:ilvl w:val="0"/>
                <w:numId w:val="110"/>
              </w:numPr>
              <w:tabs>
                <w:tab w:val="left" w:pos="220"/>
                <w:tab w:val="left" w:pos="3186"/>
              </w:tabs>
              <w:spacing w:after="0" w:line="240" w:lineRule="auto"/>
              <w:ind w:left="34" w:right="110"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выбор эффективных технологий и рациональных способов</w:t>
            </w:r>
            <w:r w:rsidRPr="00382676">
              <w:rPr>
                <w:rFonts w:ascii="Times New Roman" w:eastAsia="Times New Roman" w:hAnsi="Times New Roman" w:cs="Times New Roman"/>
                <w:sz w:val="28"/>
                <w:szCs w:val="28"/>
              </w:rPr>
              <w:br/>
              <w:t>выполнения профессиональных задач.</w:t>
            </w: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p w:rsidR="00382676" w:rsidRPr="00382676" w:rsidRDefault="00382676" w:rsidP="00382676">
            <w:pPr>
              <w:tabs>
                <w:tab w:val="left" w:pos="220"/>
                <w:tab w:val="left" w:pos="3186"/>
              </w:tabs>
              <w:spacing w:after="0" w:line="240" w:lineRule="auto"/>
              <w:ind w:left="34" w:right="110"/>
              <w:rPr>
                <w:rFonts w:ascii="Times New Roman" w:eastAsia="Times New Roman" w:hAnsi="Times New Roman" w:cs="Times New Roman"/>
                <w:bCs/>
                <w:sz w:val="28"/>
                <w:szCs w:val="28"/>
                <w:lang w:eastAsia="ru-RU"/>
              </w:rPr>
            </w:pPr>
          </w:p>
        </w:tc>
        <w:tc>
          <w:tcPr>
            <w:tcW w:w="1410" w:type="pct"/>
          </w:tcPr>
          <w:p w:rsidR="00382676" w:rsidRPr="00382676" w:rsidRDefault="00382676" w:rsidP="00382676">
            <w:pPr>
              <w:widowControl w:val="0"/>
              <w:tabs>
                <w:tab w:val="left" w:pos="3186"/>
              </w:tabs>
              <w:ind w:left="33" w:right="30"/>
              <w:rPr>
                <w:rFonts w:ascii="Times New Roman" w:eastAsia="Times New Roman" w:hAnsi="Times New Roman" w:cs="Times New Roman"/>
                <w:sz w:val="28"/>
                <w:szCs w:val="28"/>
                <w:shd w:val="clear" w:color="auto" w:fill="FFFFFF"/>
                <w:lang w:eastAsia="ru-RU"/>
              </w:rPr>
            </w:pPr>
            <w:r w:rsidRPr="0038267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382676" w:rsidRPr="00382676" w:rsidTr="00382676">
        <w:trPr>
          <w:trHeight w:val="432"/>
        </w:trPr>
        <w:tc>
          <w:tcPr>
            <w:tcW w:w="1338" w:type="pct"/>
          </w:tcPr>
          <w:p w:rsidR="00382676" w:rsidRPr="00382676" w:rsidRDefault="00382676" w:rsidP="00382676">
            <w:pPr>
              <w:widowControl w:val="0"/>
              <w:autoSpaceDE w:val="0"/>
              <w:autoSpaceDN w:val="0"/>
              <w:adjustRightInd w:val="0"/>
              <w:ind w:firstLine="567"/>
              <w:jc w:val="center"/>
              <w:rPr>
                <w:rFonts w:ascii="Times New Roman" w:eastAsia="Times New Roman" w:hAnsi="Times New Roman" w:cs="Times New Roman"/>
                <w:sz w:val="28"/>
                <w:szCs w:val="28"/>
                <w:lang w:val="en-US" w:eastAsia="ru-RU"/>
              </w:rPr>
            </w:pPr>
            <w:r w:rsidRPr="00382676">
              <w:rPr>
                <w:rFonts w:ascii="Times New Roman" w:eastAsia="Times New Roman" w:hAnsi="Times New Roman" w:cs="Times New Roman"/>
                <w:sz w:val="28"/>
                <w:szCs w:val="28"/>
                <w:lang w:val="en-US" w:eastAsia="ru-RU"/>
              </w:rPr>
              <w:lastRenderedPageBreak/>
              <w:t>1</w:t>
            </w:r>
          </w:p>
        </w:tc>
        <w:tc>
          <w:tcPr>
            <w:tcW w:w="2252" w:type="pct"/>
          </w:tcPr>
          <w:p w:rsidR="00382676" w:rsidRPr="00382676" w:rsidRDefault="00382676" w:rsidP="00382676">
            <w:pPr>
              <w:tabs>
                <w:tab w:val="left" w:pos="3186"/>
              </w:tabs>
              <w:ind w:left="33" w:right="110"/>
              <w:jc w:val="center"/>
              <w:rPr>
                <w:rFonts w:ascii="Times New Roman" w:eastAsia="Times New Roman" w:hAnsi="Times New Roman" w:cs="Times New Roman"/>
                <w:iCs/>
                <w:sz w:val="28"/>
                <w:szCs w:val="28"/>
                <w:lang w:val="en-US" w:eastAsia="ru-RU"/>
              </w:rPr>
            </w:pPr>
            <w:r w:rsidRPr="00382676">
              <w:rPr>
                <w:rFonts w:ascii="Times New Roman" w:eastAsia="Times New Roman" w:hAnsi="Times New Roman" w:cs="Times New Roman"/>
                <w:iCs/>
                <w:sz w:val="28"/>
                <w:szCs w:val="28"/>
                <w:lang w:val="en-US" w:eastAsia="ru-RU"/>
              </w:rPr>
              <w:t>2</w:t>
            </w:r>
          </w:p>
        </w:tc>
        <w:tc>
          <w:tcPr>
            <w:tcW w:w="1410" w:type="pct"/>
          </w:tcPr>
          <w:p w:rsidR="00382676" w:rsidRPr="00382676" w:rsidRDefault="00382676" w:rsidP="00382676">
            <w:pPr>
              <w:widowControl w:val="0"/>
              <w:tabs>
                <w:tab w:val="left" w:pos="3186"/>
                <w:tab w:val="left" w:pos="13897"/>
              </w:tabs>
              <w:suppressAutoHyphens/>
              <w:autoSpaceDE w:val="0"/>
              <w:autoSpaceDN w:val="0"/>
              <w:adjustRightInd w:val="0"/>
              <w:ind w:left="33" w:right="30"/>
              <w:jc w:val="center"/>
              <w:rPr>
                <w:rFonts w:ascii="Times New Roman" w:eastAsia="Times New Roman" w:hAnsi="Times New Roman" w:cs="Times New Roman"/>
                <w:spacing w:val="-6"/>
                <w:sz w:val="28"/>
                <w:szCs w:val="28"/>
                <w:lang w:val="en-US" w:eastAsia="ru-RU"/>
              </w:rPr>
            </w:pPr>
            <w:r w:rsidRPr="00382676">
              <w:rPr>
                <w:rFonts w:ascii="Times New Roman" w:eastAsia="Times New Roman" w:hAnsi="Times New Roman" w:cs="Times New Roman"/>
                <w:spacing w:val="-6"/>
                <w:sz w:val="28"/>
                <w:szCs w:val="28"/>
                <w:lang w:val="en-US" w:eastAsia="ru-RU"/>
              </w:rPr>
              <w:t>3</w:t>
            </w:r>
          </w:p>
        </w:tc>
      </w:tr>
      <w:tr w:rsidR="00382676" w:rsidRPr="00382676" w:rsidTr="00382676">
        <w:trPr>
          <w:trHeight w:val="552"/>
        </w:trPr>
        <w:tc>
          <w:tcPr>
            <w:tcW w:w="1338" w:type="pct"/>
          </w:tcPr>
          <w:p w:rsidR="00382676" w:rsidRPr="00382676" w:rsidRDefault="00382676" w:rsidP="00382676">
            <w:pPr>
              <w:widowControl w:val="0"/>
              <w:autoSpaceDE w:val="0"/>
              <w:autoSpaceDN w:val="0"/>
              <w:adjustRightInd w:val="0"/>
              <w:ind w:right="34"/>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sz w:val="28"/>
                <w:szCs w:val="28"/>
                <w:lang w:eastAsia="ru-RU"/>
              </w:rPr>
              <w:t>ОК 02</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Осуществлять поиск, анализ и интерпретацию</w:t>
            </w:r>
            <w:r w:rsidRPr="00382676">
              <w:rPr>
                <w:rFonts w:ascii="Times New Roman" w:eastAsia="Calibri" w:hAnsi="Times New Roman" w:cs="Times New Roman"/>
                <w:i/>
                <w:iCs/>
                <w:lang w:eastAsia="ru-RU"/>
              </w:rPr>
              <w:t xml:space="preserve"> </w:t>
            </w:r>
            <w:r w:rsidRPr="00382676">
              <w:rPr>
                <w:rFonts w:ascii="Times New Roman" w:eastAsia="Calibri" w:hAnsi="Times New Roman" w:cs="Times New Roman"/>
                <w:iCs/>
                <w:sz w:val="28"/>
                <w:szCs w:val="28"/>
                <w:lang w:eastAsia="ru-RU"/>
              </w:rPr>
              <w:t>информации, необходимой для выполнения задач профессиональной деятельности</w:t>
            </w:r>
            <w:r w:rsidRPr="00382676">
              <w:rPr>
                <w:rFonts w:ascii="Times New Roman" w:eastAsia="Times New Roman" w:hAnsi="Times New Roman" w:cs="Times New Roman"/>
                <w:i/>
                <w:sz w:val="28"/>
                <w:szCs w:val="28"/>
                <w:lang w:eastAsia="ru-RU"/>
              </w:rPr>
              <w:t xml:space="preserve"> </w:t>
            </w:r>
          </w:p>
          <w:p w:rsidR="00382676" w:rsidRPr="00382676" w:rsidRDefault="00382676" w:rsidP="00382676">
            <w:pPr>
              <w:widowControl w:val="0"/>
              <w:autoSpaceDE w:val="0"/>
              <w:autoSpaceDN w:val="0"/>
              <w:adjustRightInd w:val="0"/>
              <w:ind w:right="34"/>
              <w:jc w:val="both"/>
              <w:rPr>
                <w:rFonts w:ascii="Times New Roman" w:eastAsia="Times New Roman" w:hAnsi="Times New Roman" w:cs="Times New Roman"/>
                <w:bCs/>
                <w:i/>
                <w:lang w:eastAsia="ru-RU"/>
              </w:rPr>
            </w:pPr>
          </w:p>
        </w:tc>
        <w:tc>
          <w:tcPr>
            <w:tcW w:w="2252" w:type="pct"/>
          </w:tcPr>
          <w:p w:rsidR="00382676" w:rsidRPr="00382676" w:rsidRDefault="00382676" w:rsidP="00382676">
            <w:pPr>
              <w:tabs>
                <w:tab w:val="left" w:pos="242"/>
                <w:tab w:val="left" w:pos="3186"/>
              </w:tabs>
              <w:spacing w:after="0" w:line="240" w:lineRule="auto"/>
              <w:ind w:left="34" w:right="11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 планирование информационного поиска из широкого набора источников, необходимого для эффективного выполнения</w:t>
            </w:r>
            <w:r w:rsidRPr="00382676">
              <w:rPr>
                <w:rFonts w:ascii="Times New Roman" w:eastAsia="Times New Roman" w:hAnsi="Times New Roman" w:cs="Times New Roman"/>
                <w:sz w:val="28"/>
                <w:szCs w:val="28"/>
                <w:lang w:eastAsia="ru-RU"/>
              </w:rPr>
              <w:t xml:space="preserve"> </w:t>
            </w:r>
            <w:r w:rsidRPr="00382676">
              <w:rPr>
                <w:rFonts w:ascii="Times New Roman" w:eastAsia="Times New Roman" w:hAnsi="Times New Roman" w:cs="Times New Roman"/>
                <w:sz w:val="28"/>
                <w:szCs w:val="28"/>
              </w:rPr>
              <w:t>профессиональных задач и развития собственной профессиональной деятельности;</w:t>
            </w:r>
            <w:r w:rsidRPr="00382676">
              <w:rPr>
                <w:rFonts w:ascii="Times New Roman" w:eastAsia="Times New Roman" w:hAnsi="Times New Roman" w:cs="Times New Roman"/>
                <w:sz w:val="28"/>
                <w:szCs w:val="28"/>
                <w:lang w:eastAsia="ru-RU"/>
              </w:rPr>
              <w:t xml:space="preserve">                           - </w:t>
            </w:r>
            <w:r w:rsidRPr="00382676">
              <w:rPr>
                <w:rFonts w:ascii="Times New Roman" w:eastAsia="Times New Roman" w:hAnsi="Times New Roman" w:cs="Times New Roman"/>
                <w:sz w:val="28"/>
                <w:szCs w:val="28"/>
              </w:rPr>
              <w:t>анализ информации, выделение в ней главных аспектов, структурирование, презентация;</w:t>
            </w:r>
            <w:r w:rsidRPr="00382676">
              <w:rPr>
                <w:rFonts w:ascii="Times New Roman" w:eastAsia="Times New Roman" w:hAnsi="Times New Roman" w:cs="Times New Roman"/>
                <w:sz w:val="28"/>
                <w:szCs w:val="28"/>
                <w:lang w:eastAsia="ru-RU"/>
              </w:rPr>
              <w:t xml:space="preserve">                             - </w:t>
            </w:r>
            <w:r w:rsidRPr="00382676">
              <w:rPr>
                <w:rFonts w:ascii="Times New Roman" w:eastAsia="Times New Roman" w:hAnsi="Times New Roman" w:cs="Times New Roman"/>
                <w:sz w:val="28"/>
                <w:szCs w:val="28"/>
              </w:rPr>
              <w:t>владение способами систематизации полученной информацию.</w:t>
            </w:r>
          </w:p>
          <w:p w:rsidR="00382676" w:rsidRPr="00382676" w:rsidRDefault="00382676" w:rsidP="00382676">
            <w:pPr>
              <w:tabs>
                <w:tab w:val="left" w:pos="242"/>
                <w:tab w:val="left" w:pos="3186"/>
              </w:tabs>
              <w:spacing w:after="0" w:line="240" w:lineRule="auto"/>
              <w:ind w:left="34" w:right="110"/>
              <w:rPr>
                <w:rFonts w:ascii="Times New Roman" w:eastAsia="Times New Roman" w:hAnsi="Times New Roman" w:cs="Times New Roman"/>
                <w:bCs/>
                <w:lang w:eastAsia="ru-RU"/>
              </w:rPr>
            </w:pPr>
          </w:p>
        </w:tc>
        <w:tc>
          <w:tcPr>
            <w:tcW w:w="1410" w:type="pct"/>
            <w:vMerge w:val="restart"/>
          </w:tcPr>
          <w:p w:rsidR="00382676" w:rsidRPr="00382676" w:rsidRDefault="00382676" w:rsidP="00382676">
            <w:pPr>
              <w:widowControl w:val="0"/>
              <w:tabs>
                <w:tab w:val="left" w:pos="3186"/>
              </w:tabs>
              <w:ind w:left="33" w:right="30"/>
              <w:jc w:val="both"/>
              <w:rPr>
                <w:rFonts w:ascii="Times New Roman" w:eastAsia="Times New Roman" w:hAnsi="Times New Roman" w:cs="Times New Roman"/>
                <w:sz w:val="28"/>
                <w:szCs w:val="28"/>
                <w:shd w:val="clear" w:color="auto" w:fill="FFFFFF"/>
                <w:lang w:eastAsia="ru-RU"/>
              </w:rPr>
            </w:pPr>
            <w:r w:rsidRPr="00382676">
              <w:rPr>
                <w:rFonts w:ascii="Times New Roman" w:eastAsia="Times New Roman" w:hAnsi="Times New Roman" w:cs="Times New Roman"/>
                <w:sz w:val="28"/>
                <w:szCs w:val="28"/>
              </w:rPr>
              <w:t>Экспертная оценка деятельности обучающегося: в процессе освоения образовательной программы на практических занятиях и лабораторных работах.</w:t>
            </w:r>
          </w:p>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hd w:val="clear" w:color="auto" w:fill="FFFFFF"/>
                <w:lang w:eastAsia="ru-RU"/>
              </w:rPr>
            </w:pPr>
          </w:p>
        </w:tc>
      </w:tr>
      <w:tr w:rsidR="00382676" w:rsidRPr="00382676" w:rsidTr="00382676">
        <w:trPr>
          <w:trHeight w:val="2415"/>
        </w:trPr>
        <w:tc>
          <w:tcPr>
            <w:tcW w:w="1338" w:type="pct"/>
          </w:tcPr>
          <w:p w:rsidR="00382676" w:rsidRPr="00382676" w:rsidRDefault="00382676" w:rsidP="00382676">
            <w:pPr>
              <w:widowControl w:val="0"/>
              <w:autoSpaceDE w:val="0"/>
              <w:autoSpaceDN w:val="0"/>
              <w:adjustRightInd w:val="0"/>
              <w:ind w:right="34"/>
              <w:jc w:val="both"/>
              <w:rPr>
                <w:rFonts w:ascii="Times New Roman" w:eastAsia="Times New Roman" w:hAnsi="Times New Roman" w:cs="Times New Roman"/>
                <w:iCs/>
                <w:sz w:val="28"/>
                <w:szCs w:val="28"/>
                <w:lang w:eastAsia="ru-RU"/>
              </w:rPr>
            </w:pPr>
            <w:r w:rsidRPr="00382676">
              <w:rPr>
                <w:rFonts w:ascii="Times New Roman" w:eastAsia="Times New Roman" w:hAnsi="Times New Roman" w:cs="Times New Roman"/>
                <w:sz w:val="28"/>
                <w:szCs w:val="28"/>
                <w:lang w:eastAsia="ru-RU"/>
              </w:rPr>
              <w:t>ОК 03</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Планировать и реализовывать собственное профессиональное и личностное развитие.</w:t>
            </w:r>
          </w:p>
          <w:p w:rsidR="00382676" w:rsidRPr="00382676" w:rsidRDefault="00382676" w:rsidP="00382676">
            <w:pPr>
              <w:ind w:right="34"/>
              <w:rPr>
                <w:rFonts w:ascii="Times New Roman" w:eastAsia="Times New Roman" w:hAnsi="Times New Roman" w:cs="Times New Roman"/>
                <w:i/>
                <w:sz w:val="28"/>
                <w:szCs w:val="28"/>
                <w:lang w:eastAsia="ru-RU"/>
              </w:rPr>
            </w:pP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анализ качества результатов собственной деятельности;</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pacing w:val="-6"/>
                <w:lang w:eastAsia="ru-RU"/>
              </w:rPr>
            </w:pPr>
          </w:p>
        </w:tc>
      </w:tr>
      <w:tr w:rsidR="00382676" w:rsidRPr="00382676" w:rsidTr="00382676">
        <w:trPr>
          <w:trHeight w:val="2140"/>
        </w:trPr>
        <w:tc>
          <w:tcPr>
            <w:tcW w:w="1338" w:type="pct"/>
          </w:tcPr>
          <w:p w:rsidR="00382676" w:rsidRPr="00382676" w:rsidRDefault="00382676" w:rsidP="00382676">
            <w:pPr>
              <w:widowControl w:val="0"/>
              <w:autoSpaceDE w:val="0"/>
              <w:autoSpaceDN w:val="0"/>
              <w:adjustRightInd w:val="0"/>
              <w:ind w:right="34" w:firstLine="34"/>
              <w:jc w:val="both"/>
              <w:rPr>
                <w:rFonts w:ascii="Times New Roman" w:eastAsia="Times New Roman" w:hAnsi="Times New Roman" w:cs="Times New Roman"/>
                <w:i/>
                <w:sz w:val="28"/>
                <w:szCs w:val="28"/>
                <w:lang w:eastAsia="ru-RU"/>
              </w:rPr>
            </w:pPr>
            <w:r w:rsidRPr="00382676">
              <w:rPr>
                <w:rFonts w:ascii="Times New Roman" w:eastAsia="Times New Roman" w:hAnsi="Times New Roman" w:cs="Times New Roman"/>
                <w:sz w:val="28"/>
                <w:szCs w:val="28"/>
                <w:lang w:eastAsia="ru-RU"/>
              </w:rPr>
              <w:t>ОК 04</w:t>
            </w:r>
            <w:r w:rsidRPr="00382676">
              <w:rPr>
                <w:rFonts w:ascii="Times New Roman" w:eastAsia="Times New Roman" w:hAnsi="Times New Roman" w:cs="Times New Roman"/>
                <w:i/>
                <w:sz w:val="28"/>
                <w:szCs w:val="28"/>
                <w:lang w:eastAsia="ru-RU"/>
              </w:rPr>
              <w:t xml:space="preserve"> </w:t>
            </w:r>
            <w:r w:rsidRPr="00382676">
              <w:rPr>
                <w:rFonts w:ascii="Times New Roman" w:eastAsia="Calibri" w:hAnsi="Times New Roman" w:cs="Times New Roman"/>
                <w:iCs/>
                <w:sz w:val="28"/>
                <w:szCs w:val="28"/>
                <w:lang w:eastAsia="ru-RU"/>
              </w:rPr>
              <w:t>Работать в коллективе и команде, эффективно взаимодействовать с коллегами, руководством, клиентами</w:t>
            </w:r>
            <w:r w:rsidRPr="00382676">
              <w:rPr>
                <w:rFonts w:ascii="Times New Roman" w:eastAsia="Times New Roman" w:hAnsi="Times New Roman" w:cs="Times New Roman"/>
                <w:i/>
                <w:sz w:val="28"/>
                <w:szCs w:val="28"/>
                <w:lang w:eastAsia="ru-RU"/>
              </w:rPr>
              <w:t>.</w:t>
            </w: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объективный анализ и внесение коррективов в результаты собственной деятельности;</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постоянное проявление ответственности за качество выполнения работ.</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pacing w:val="-6"/>
                <w:lang w:eastAsia="ru-RU"/>
              </w:rPr>
            </w:pPr>
          </w:p>
        </w:tc>
      </w:tr>
      <w:tr w:rsidR="00382676" w:rsidRPr="00382676" w:rsidTr="00382676">
        <w:trPr>
          <w:trHeight w:val="1408"/>
        </w:trPr>
        <w:tc>
          <w:tcPr>
            <w:tcW w:w="1338" w:type="pct"/>
          </w:tcPr>
          <w:p w:rsidR="00382676" w:rsidRPr="00382676" w:rsidRDefault="00382676" w:rsidP="00382676">
            <w:pPr>
              <w:widowControl w:val="0"/>
              <w:autoSpaceDE w:val="0"/>
              <w:autoSpaceDN w:val="0"/>
              <w:adjustRightInd w:val="0"/>
              <w:ind w:right="34" w:firstLine="34"/>
              <w:jc w:val="both"/>
              <w:rPr>
                <w:rFonts w:ascii="Times New Roman" w:eastAsia="Calibri" w:hAnsi="Times New Roman" w:cs="Times New Roman"/>
                <w:iCs/>
                <w:sz w:val="28"/>
                <w:szCs w:val="28"/>
                <w:lang w:eastAsia="ru-RU"/>
              </w:rPr>
            </w:pPr>
            <w:r w:rsidRPr="00382676">
              <w:rPr>
                <w:rFonts w:ascii="Times New Roman" w:eastAsia="Times New Roman" w:hAnsi="Times New Roman" w:cs="Times New Roman"/>
                <w:sz w:val="28"/>
                <w:szCs w:val="28"/>
                <w:lang w:eastAsia="ru-RU"/>
              </w:rPr>
              <w:t xml:space="preserve">ОК 05 </w:t>
            </w:r>
            <w:r w:rsidRPr="00382676">
              <w:rPr>
                <w:rFonts w:ascii="Times New Roman" w:eastAsia="Calibri" w:hAnsi="Times New Roman" w:cs="Times New Roman"/>
                <w:iCs/>
                <w:sz w:val="28"/>
                <w:szCs w:val="28"/>
                <w:lang w:eastAsia="ru-RU"/>
              </w:rPr>
              <w:t>Осуществлять устную и письменную коммуникацию на государственном языке с учетом особенностей</w:t>
            </w: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соблюдение норм публичной речи и регламента;</w:t>
            </w:r>
          </w:p>
          <w:p w:rsidR="00382676" w:rsidRPr="00382676" w:rsidRDefault="00382676" w:rsidP="0051031C">
            <w:pPr>
              <w:numPr>
                <w:ilvl w:val="0"/>
                <w:numId w:val="110"/>
              </w:numPr>
              <w:tabs>
                <w:tab w:val="left" w:pos="242"/>
              </w:tabs>
              <w:spacing w:after="0" w:line="240" w:lineRule="auto"/>
              <w:ind w:left="34" w:right="110"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создание продукта письменной коммуникации определенной структуры на государственном языке.</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lang w:eastAsia="ru-RU"/>
              </w:rPr>
            </w:pPr>
          </w:p>
        </w:tc>
      </w:tr>
      <w:tr w:rsidR="00382676" w:rsidRPr="00382676" w:rsidTr="00382676">
        <w:trPr>
          <w:trHeight w:val="558"/>
        </w:trPr>
        <w:tc>
          <w:tcPr>
            <w:tcW w:w="1338" w:type="pct"/>
          </w:tcPr>
          <w:p w:rsidR="00382676" w:rsidRPr="00382676" w:rsidRDefault="00382676" w:rsidP="00382676">
            <w:pPr>
              <w:widowControl w:val="0"/>
              <w:autoSpaceDE w:val="0"/>
              <w:autoSpaceDN w:val="0"/>
              <w:adjustRightInd w:val="0"/>
              <w:ind w:right="34"/>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2252" w:type="pct"/>
          </w:tcPr>
          <w:p w:rsidR="00382676" w:rsidRPr="00382676" w:rsidRDefault="00382676" w:rsidP="00382676">
            <w:pPr>
              <w:tabs>
                <w:tab w:val="left" w:pos="242"/>
              </w:tabs>
              <w:spacing w:after="0" w:line="240" w:lineRule="auto"/>
              <w:jc w:val="center"/>
              <w:rPr>
                <w:rFonts w:ascii="Times New Roman" w:eastAsia="Calibri" w:hAnsi="Times New Roman" w:cs="Times New Roman"/>
                <w:sz w:val="28"/>
                <w:szCs w:val="28"/>
              </w:rPr>
            </w:pPr>
            <w:r w:rsidRPr="00382676">
              <w:rPr>
                <w:rFonts w:ascii="Times New Roman" w:eastAsia="Calibri" w:hAnsi="Times New Roman" w:cs="Times New Roman"/>
                <w:sz w:val="28"/>
                <w:szCs w:val="28"/>
              </w:rPr>
              <w:t>2</w:t>
            </w:r>
          </w:p>
        </w:tc>
        <w:tc>
          <w:tcPr>
            <w:tcW w:w="1410" w:type="pct"/>
          </w:tcPr>
          <w:p w:rsidR="00382676" w:rsidRPr="00382676" w:rsidRDefault="00382676" w:rsidP="00382676">
            <w:pPr>
              <w:widowControl w:val="0"/>
              <w:tabs>
                <w:tab w:val="left" w:pos="13897"/>
              </w:tabs>
              <w:suppressAutoHyphens/>
              <w:autoSpaceDE w:val="0"/>
              <w:autoSpaceDN w:val="0"/>
              <w:adjustRightInd w:val="0"/>
              <w:ind w:right="3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tc>
      </w:tr>
      <w:tr w:rsidR="00382676" w:rsidRPr="00382676" w:rsidTr="00382676">
        <w:trPr>
          <w:trHeight w:val="559"/>
        </w:trPr>
        <w:tc>
          <w:tcPr>
            <w:tcW w:w="1338" w:type="pct"/>
          </w:tcPr>
          <w:p w:rsidR="00382676" w:rsidRPr="00382676" w:rsidRDefault="00382676" w:rsidP="00382676">
            <w:pPr>
              <w:ind w:right="34" w:firstLine="34"/>
              <w:rPr>
                <w:rFonts w:ascii="Times New Roman" w:eastAsia="Times New Roman" w:hAnsi="Times New Roman" w:cs="Times New Roman"/>
                <w:lang w:eastAsia="ru-RU"/>
              </w:rPr>
            </w:pPr>
            <w:r w:rsidRPr="00382676">
              <w:rPr>
                <w:rFonts w:ascii="Times New Roman" w:eastAsia="Calibri" w:hAnsi="Times New Roman" w:cs="Times New Roman"/>
                <w:iCs/>
                <w:sz w:val="28"/>
                <w:szCs w:val="28"/>
                <w:lang w:eastAsia="ru-RU"/>
              </w:rPr>
              <w:t>социального и культурного контекста</w:t>
            </w:r>
          </w:p>
        </w:tc>
        <w:tc>
          <w:tcPr>
            <w:tcW w:w="2252" w:type="pct"/>
          </w:tcPr>
          <w:p w:rsidR="00382676" w:rsidRPr="00382676" w:rsidRDefault="00382676" w:rsidP="00382676">
            <w:pPr>
              <w:tabs>
                <w:tab w:val="left" w:pos="242"/>
              </w:tabs>
              <w:spacing w:after="0" w:line="240" w:lineRule="auto"/>
              <w:ind w:left="34"/>
              <w:rPr>
                <w:rFonts w:ascii="Times New Roman" w:eastAsia="Calibri" w:hAnsi="Times New Roman" w:cs="Times New Roman"/>
              </w:rPr>
            </w:pPr>
          </w:p>
        </w:tc>
        <w:tc>
          <w:tcPr>
            <w:tcW w:w="1410" w:type="pct"/>
          </w:tcPr>
          <w:p w:rsidR="00382676" w:rsidRPr="00382676" w:rsidRDefault="00382676" w:rsidP="00382676">
            <w:pPr>
              <w:widowControl w:val="0"/>
              <w:ind w:left="35" w:right="30"/>
              <w:rPr>
                <w:rFonts w:ascii="Times New Roman" w:eastAsia="Times New Roman" w:hAnsi="Times New Roman" w:cs="Times New Roman"/>
                <w:bCs/>
              </w:rPr>
            </w:pPr>
          </w:p>
        </w:tc>
      </w:tr>
      <w:tr w:rsidR="00382676" w:rsidRPr="00382676" w:rsidTr="00382676">
        <w:trPr>
          <w:trHeight w:val="559"/>
        </w:trPr>
        <w:tc>
          <w:tcPr>
            <w:tcW w:w="1338" w:type="pct"/>
          </w:tcPr>
          <w:p w:rsidR="00382676" w:rsidRPr="00382676" w:rsidRDefault="00382676" w:rsidP="00382676">
            <w:pPr>
              <w:ind w:right="34" w:firstLine="34"/>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ОК 06 </w:t>
            </w:r>
            <w:r w:rsidRPr="00382676">
              <w:rPr>
                <w:rFonts w:ascii="Times New Roman" w:eastAsia="Calibri" w:hAnsi="Times New Roman" w:cs="Times New Roman"/>
                <w:iCs/>
                <w:sz w:val="28"/>
                <w:szCs w:val="28"/>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2252" w:type="pct"/>
          </w:tcPr>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осознание конституционных прав и обязанностей;</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соблюдение закона и правопорядка;</w:t>
            </w:r>
          </w:p>
          <w:p w:rsidR="00382676" w:rsidRPr="00382676" w:rsidRDefault="00382676" w:rsidP="0051031C">
            <w:pPr>
              <w:numPr>
                <w:ilvl w:val="0"/>
                <w:numId w:val="97"/>
              </w:numPr>
              <w:tabs>
                <w:tab w:val="left" w:pos="242"/>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осуществление своей деятельности на основе соблюдения этических норм и общечеловеческих ценностей;</w:t>
            </w:r>
          </w:p>
          <w:p w:rsidR="00382676" w:rsidRPr="00382676" w:rsidRDefault="00382676" w:rsidP="0051031C">
            <w:pPr>
              <w:numPr>
                <w:ilvl w:val="0"/>
                <w:numId w:val="110"/>
              </w:numPr>
              <w:tabs>
                <w:tab w:val="left" w:pos="242"/>
              </w:tabs>
              <w:spacing w:after="0" w:line="240" w:lineRule="auto"/>
              <w:ind w:left="34" w:right="110"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 xml:space="preserve">демонстрирование сформированности </w:t>
            </w:r>
            <w:r w:rsidRPr="00382676">
              <w:rPr>
                <w:rFonts w:ascii="Times New Roman" w:eastAsia="Times New Roman" w:hAnsi="Times New Roman" w:cs="Times New Roman"/>
                <w:sz w:val="28"/>
                <w:szCs w:val="28"/>
                <w:lang w:val="en-US"/>
              </w:rPr>
              <w:t xml:space="preserve"> </w:t>
            </w:r>
            <w:r w:rsidRPr="00382676">
              <w:rPr>
                <w:rFonts w:ascii="Times New Roman" w:eastAsia="Times New Roman" w:hAnsi="Times New Roman" w:cs="Times New Roman"/>
                <w:sz w:val="28"/>
                <w:szCs w:val="28"/>
              </w:rPr>
              <w:t xml:space="preserve">российской </w:t>
            </w:r>
          </w:p>
          <w:p w:rsidR="00382676" w:rsidRPr="00382676" w:rsidRDefault="00382676" w:rsidP="00382676">
            <w:pPr>
              <w:tabs>
                <w:tab w:val="left" w:pos="242"/>
              </w:tabs>
              <w:ind w:right="110"/>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гражданской идентичности, патриотизма, уважения к своему народу, уважения к государственным символам (гербу, флагу, гимну).</w:t>
            </w:r>
          </w:p>
        </w:tc>
        <w:tc>
          <w:tcPr>
            <w:tcW w:w="1410" w:type="pct"/>
            <w:vMerge w:val="restart"/>
          </w:tcPr>
          <w:p w:rsidR="00382676" w:rsidRPr="00382676" w:rsidRDefault="00382676" w:rsidP="00382676">
            <w:pPr>
              <w:widowControl w:val="0"/>
              <w:ind w:left="35" w:right="30"/>
              <w:rPr>
                <w:rFonts w:ascii="Times New Roman" w:eastAsia="Times New Roman" w:hAnsi="Times New Roman" w:cs="Times New Roman"/>
                <w:bCs/>
              </w:rPr>
            </w:pPr>
            <w:r w:rsidRPr="00382676">
              <w:rPr>
                <w:rFonts w:ascii="Times New Roman" w:eastAsia="Times New Roman"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382676" w:rsidRPr="00382676" w:rsidTr="00382676">
        <w:trPr>
          <w:trHeight w:val="3676"/>
        </w:trPr>
        <w:tc>
          <w:tcPr>
            <w:tcW w:w="1338" w:type="pct"/>
            <w:tcBorders>
              <w:bottom w:val="single" w:sz="4" w:space="0" w:color="auto"/>
            </w:tcBorders>
          </w:tcPr>
          <w:p w:rsidR="00382676" w:rsidRPr="00382676" w:rsidRDefault="00382676" w:rsidP="00382676">
            <w:pPr>
              <w:widowControl w:val="0"/>
              <w:autoSpaceDE w:val="0"/>
              <w:autoSpaceDN w:val="0"/>
              <w:adjustRightInd w:val="0"/>
              <w:ind w:left="34" w:right="11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ОК 07 </w:t>
            </w:r>
            <w:r w:rsidRPr="00382676">
              <w:rPr>
                <w:rFonts w:ascii="Times New Roman" w:eastAsia="Calibri" w:hAnsi="Times New Roman" w:cs="Times New Roman"/>
                <w:iCs/>
                <w:sz w:val="28"/>
                <w:szCs w:val="28"/>
                <w:lang w:eastAsia="ru-RU"/>
              </w:rPr>
              <w:t>Содействовать сохранению окружающей среды, ресурсосбережению, эффективно действовать в чрезвычайных ситуациях</w:t>
            </w:r>
            <w:r w:rsidRPr="00382676">
              <w:rPr>
                <w:rFonts w:ascii="Times New Roman" w:eastAsia="Times New Roman" w:hAnsi="Times New Roman" w:cs="Times New Roman"/>
                <w:i/>
                <w:sz w:val="28"/>
                <w:szCs w:val="28"/>
                <w:lang w:eastAsia="ru-RU"/>
              </w:rPr>
              <w:t>.</w:t>
            </w:r>
          </w:p>
        </w:tc>
        <w:tc>
          <w:tcPr>
            <w:tcW w:w="2252" w:type="pct"/>
            <w:tcBorders>
              <w:bottom w:val="single" w:sz="4" w:space="0" w:color="auto"/>
            </w:tcBorders>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соблюдение норм экологической чистоты и безопасности;</w:t>
            </w:r>
          </w:p>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осуществление деятельности по сбережению ресурсов и сохранению окружающей среды;</w:t>
            </w:r>
          </w:p>
          <w:p w:rsidR="00382676" w:rsidRPr="00382676" w:rsidRDefault="00382676" w:rsidP="0051031C">
            <w:pPr>
              <w:widowControl w:val="0"/>
              <w:numPr>
                <w:ilvl w:val="0"/>
                <w:numId w:val="110"/>
              </w:numPr>
              <w:tabs>
                <w:tab w:val="left" w:pos="220"/>
              </w:tabs>
              <w:suppressAutoHyphens/>
              <w:autoSpaceDE w:val="0"/>
              <w:autoSpaceDN w:val="0"/>
              <w:adjustRightInd w:val="0"/>
              <w:spacing w:after="0" w:line="240" w:lineRule="auto"/>
              <w:ind w:left="34" w:firstLine="0"/>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z w:val="28"/>
                <w:szCs w:val="28"/>
              </w:rPr>
              <w:t>владение приемами эффективных действий в опасных и чрезвычайных ситуациях природного, техногенного и социального характера.</w:t>
            </w:r>
          </w:p>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z w:val="28"/>
                <w:szCs w:val="28"/>
              </w:rPr>
            </w:pPr>
          </w:p>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pacing w:val="1"/>
                <w:sz w:val="28"/>
                <w:szCs w:val="28"/>
                <w:lang w:eastAsia="ru-RU"/>
              </w:rPr>
            </w:pPr>
          </w:p>
        </w:tc>
        <w:tc>
          <w:tcPr>
            <w:tcW w:w="1410" w:type="pct"/>
            <w:vMerge/>
          </w:tcPr>
          <w:p w:rsidR="00382676" w:rsidRPr="00382676" w:rsidRDefault="00382676" w:rsidP="00382676">
            <w:pPr>
              <w:widowControl w:val="0"/>
              <w:ind w:left="35" w:right="30"/>
              <w:rPr>
                <w:rFonts w:ascii="Times New Roman" w:eastAsia="Times New Roman" w:hAnsi="Times New Roman" w:cs="Times New Roman"/>
                <w:sz w:val="28"/>
                <w:szCs w:val="28"/>
                <w:lang w:eastAsia="ru-RU"/>
              </w:rPr>
            </w:pPr>
          </w:p>
        </w:tc>
      </w:tr>
      <w:tr w:rsidR="00382676" w:rsidRPr="00382676" w:rsidTr="00382676">
        <w:trPr>
          <w:trHeight w:val="1172"/>
        </w:trPr>
        <w:tc>
          <w:tcPr>
            <w:tcW w:w="1338" w:type="pct"/>
            <w:tcBorders>
              <w:bottom w:val="single" w:sz="4" w:space="0" w:color="auto"/>
            </w:tcBorders>
          </w:tcPr>
          <w:p w:rsidR="00382676" w:rsidRPr="00382676" w:rsidRDefault="00382676" w:rsidP="00382676">
            <w:pPr>
              <w:widowControl w:val="0"/>
              <w:autoSpaceDE w:val="0"/>
              <w:autoSpaceDN w:val="0"/>
              <w:adjustRightInd w:val="0"/>
              <w:ind w:left="34" w:right="11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ОК 08 Использовать средства физической</w:t>
            </w:r>
            <w:r w:rsidRPr="00382676">
              <w:rPr>
                <w:rFonts w:ascii="Times New Roman" w:eastAsia="Calibri" w:hAnsi="Times New Roman" w:cs="Times New Roman"/>
                <w:iCs/>
                <w:sz w:val="28"/>
                <w:szCs w:val="28"/>
                <w:lang w:eastAsia="ru-RU"/>
              </w:rPr>
              <w:t xml:space="preserve"> культуры для сохранения и укрепления здоровья в</w:t>
            </w:r>
          </w:p>
        </w:tc>
        <w:tc>
          <w:tcPr>
            <w:tcW w:w="2252" w:type="pct"/>
            <w:tcBorders>
              <w:bottom w:val="single" w:sz="4" w:space="0" w:color="auto"/>
            </w:tcBorders>
          </w:tcPr>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z w:val="28"/>
                <w:szCs w:val="28"/>
              </w:rPr>
            </w:pPr>
            <w:r w:rsidRPr="00382676">
              <w:rPr>
                <w:rFonts w:ascii="Times New Roman" w:eastAsia="Times New Roman" w:hAnsi="Times New Roman" w:cs="Times New Roman"/>
                <w:sz w:val="28"/>
                <w:szCs w:val="28"/>
              </w:rPr>
              <w:t>составление своего индивидуального комплекса физических упражнений для поддержания необходимого уровня физической подготовленности.</w:t>
            </w:r>
          </w:p>
          <w:p w:rsidR="00382676" w:rsidRPr="00382676" w:rsidRDefault="00382676" w:rsidP="00382676">
            <w:pPr>
              <w:widowControl w:val="0"/>
              <w:tabs>
                <w:tab w:val="left" w:pos="220"/>
              </w:tabs>
              <w:suppressAutoHyphens/>
              <w:autoSpaceDE w:val="0"/>
              <w:autoSpaceDN w:val="0"/>
              <w:adjustRightInd w:val="0"/>
              <w:spacing w:after="0" w:line="240" w:lineRule="auto"/>
              <w:rPr>
                <w:rFonts w:ascii="Times New Roman" w:eastAsia="Times New Roman" w:hAnsi="Times New Roman" w:cs="Times New Roman"/>
                <w:sz w:val="28"/>
                <w:szCs w:val="28"/>
              </w:rPr>
            </w:pPr>
          </w:p>
          <w:p w:rsidR="00382676" w:rsidRPr="00382676" w:rsidRDefault="00382676" w:rsidP="00382676">
            <w:pPr>
              <w:widowControl w:val="0"/>
              <w:tabs>
                <w:tab w:val="left" w:pos="220"/>
              </w:tabs>
              <w:suppressAutoHyphens/>
              <w:autoSpaceDE w:val="0"/>
              <w:autoSpaceDN w:val="0"/>
              <w:adjustRightInd w:val="0"/>
              <w:rPr>
                <w:rFonts w:ascii="Times New Roman" w:eastAsia="Times New Roman" w:hAnsi="Times New Roman" w:cs="Times New Roman"/>
                <w:sz w:val="28"/>
                <w:szCs w:val="28"/>
                <w:lang w:eastAsia="ru-RU"/>
              </w:rPr>
            </w:pPr>
          </w:p>
        </w:tc>
        <w:tc>
          <w:tcPr>
            <w:tcW w:w="1410" w:type="pct"/>
            <w:vMerge/>
            <w:tcBorders>
              <w:bottom w:val="single" w:sz="4" w:space="0" w:color="auto"/>
            </w:tcBorders>
          </w:tcPr>
          <w:p w:rsidR="00382676" w:rsidRPr="00382676" w:rsidRDefault="00382676" w:rsidP="00382676">
            <w:pPr>
              <w:widowControl w:val="0"/>
              <w:ind w:left="35" w:right="30"/>
              <w:rPr>
                <w:rFonts w:ascii="Times New Roman" w:eastAsia="Times New Roman" w:hAnsi="Times New Roman" w:cs="Times New Roman"/>
                <w:sz w:val="28"/>
                <w:szCs w:val="28"/>
                <w:lang w:eastAsia="ru-RU"/>
              </w:rPr>
            </w:pPr>
          </w:p>
        </w:tc>
      </w:tr>
      <w:tr w:rsidR="00382676" w:rsidRPr="00382676" w:rsidTr="00382676">
        <w:trPr>
          <w:trHeight w:val="416"/>
        </w:trPr>
        <w:tc>
          <w:tcPr>
            <w:tcW w:w="1338" w:type="pct"/>
          </w:tcPr>
          <w:p w:rsidR="00382676" w:rsidRPr="00382676" w:rsidRDefault="00382676" w:rsidP="00382676">
            <w:pPr>
              <w:ind w:right="11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lastRenderedPageBreak/>
              <w:t>1</w:t>
            </w:r>
          </w:p>
        </w:tc>
        <w:tc>
          <w:tcPr>
            <w:tcW w:w="2252" w:type="pct"/>
          </w:tcPr>
          <w:p w:rsidR="00382676" w:rsidRPr="00382676" w:rsidRDefault="00382676" w:rsidP="00382676">
            <w:pPr>
              <w:widowControl w:val="0"/>
              <w:tabs>
                <w:tab w:val="left" w:pos="220"/>
              </w:tabs>
              <w:suppressAutoHyphens/>
              <w:autoSpaceDE w:val="0"/>
              <w:autoSpaceDN w:val="0"/>
              <w:adjustRightInd w:val="0"/>
              <w:spacing w:after="0" w:line="240" w:lineRule="auto"/>
              <w:ind w:left="34"/>
              <w:jc w:val="center"/>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pacing w:val="1"/>
                <w:sz w:val="28"/>
                <w:szCs w:val="28"/>
                <w:lang w:eastAsia="ru-RU"/>
              </w:rPr>
              <w:t>2</w:t>
            </w:r>
          </w:p>
        </w:tc>
        <w:tc>
          <w:tcPr>
            <w:tcW w:w="1410" w:type="pct"/>
          </w:tcPr>
          <w:p w:rsidR="00382676" w:rsidRPr="00382676" w:rsidRDefault="00382676" w:rsidP="00382676">
            <w:pPr>
              <w:widowControl w:val="0"/>
              <w:ind w:left="35" w:right="30"/>
              <w:jc w:val="center"/>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3</w:t>
            </w:r>
          </w:p>
        </w:tc>
      </w:tr>
      <w:tr w:rsidR="00382676" w:rsidRPr="00382676" w:rsidTr="00382676">
        <w:trPr>
          <w:trHeight w:val="2536"/>
        </w:trPr>
        <w:tc>
          <w:tcPr>
            <w:tcW w:w="1338" w:type="pct"/>
          </w:tcPr>
          <w:p w:rsidR="00382676" w:rsidRPr="00382676" w:rsidRDefault="00382676" w:rsidP="00382676">
            <w:pPr>
              <w:widowControl w:val="0"/>
              <w:autoSpaceDE w:val="0"/>
              <w:autoSpaceDN w:val="0"/>
              <w:adjustRightInd w:val="0"/>
              <w:ind w:right="110"/>
              <w:jc w:val="both"/>
              <w:rPr>
                <w:rFonts w:ascii="Times New Roman" w:eastAsia="Calibri" w:hAnsi="Times New Roman" w:cs="Times New Roman"/>
                <w:iCs/>
                <w:sz w:val="28"/>
                <w:szCs w:val="28"/>
                <w:lang w:eastAsia="ru-RU"/>
              </w:rPr>
            </w:pPr>
            <w:r w:rsidRPr="00382676">
              <w:rPr>
                <w:rFonts w:ascii="Times New Roman" w:eastAsia="Calibri" w:hAnsi="Times New Roman" w:cs="Times New Roman"/>
                <w:iCs/>
                <w:sz w:val="28"/>
                <w:szCs w:val="28"/>
                <w:lang w:eastAsia="ru-RU"/>
              </w:rPr>
              <w:t>процессе профессиональной деятельности и поддержания необходимого уровня физической подготовленности</w:t>
            </w:r>
            <w:r w:rsidRPr="00382676">
              <w:rPr>
                <w:rFonts w:ascii="Times New Roman" w:eastAsia="Times New Roman" w:hAnsi="Times New Roman" w:cs="Times New Roman"/>
                <w:sz w:val="28"/>
                <w:szCs w:val="28"/>
                <w:lang w:eastAsia="ru-RU"/>
              </w:rPr>
              <w:t>.</w:t>
            </w:r>
          </w:p>
        </w:tc>
        <w:tc>
          <w:tcPr>
            <w:tcW w:w="2252" w:type="pct"/>
          </w:tcPr>
          <w:p w:rsidR="00382676" w:rsidRPr="00382676" w:rsidRDefault="00382676" w:rsidP="00382676">
            <w:pPr>
              <w:tabs>
                <w:tab w:val="left" w:pos="220"/>
              </w:tabs>
              <w:spacing w:after="0" w:line="240" w:lineRule="auto"/>
              <w:ind w:left="34"/>
              <w:rPr>
                <w:rFonts w:ascii="Times New Roman" w:eastAsia="Times New Roman" w:hAnsi="Times New Roman" w:cs="Times New Roman"/>
                <w:bCs/>
                <w:sz w:val="28"/>
                <w:szCs w:val="28"/>
                <w:lang w:eastAsia="ru-RU"/>
              </w:rPr>
            </w:pPr>
          </w:p>
        </w:tc>
        <w:tc>
          <w:tcPr>
            <w:tcW w:w="1410" w:type="pct"/>
            <w:vMerge w:val="restart"/>
          </w:tcPr>
          <w:p w:rsidR="00382676" w:rsidRPr="00382676" w:rsidRDefault="00382676" w:rsidP="00382676">
            <w:pPr>
              <w:widowControl w:val="0"/>
              <w:ind w:right="30"/>
              <w:rPr>
                <w:rFonts w:ascii="Times New Roman" w:eastAsia="Times New Roman" w:hAnsi="Times New Roman" w:cs="Times New Roman"/>
                <w:shd w:val="clear" w:color="auto" w:fill="FFFFFF"/>
                <w:lang w:eastAsia="ru-RU"/>
              </w:rPr>
            </w:pPr>
            <w:r w:rsidRPr="00382676">
              <w:rPr>
                <w:rFonts w:ascii="Times New Roman" w:eastAsia="Times New Roman" w:hAnsi="Times New Roman" w:cs="Times New Roman"/>
                <w:bCs/>
                <w:sz w:val="28"/>
                <w:szCs w:val="28"/>
              </w:rPr>
              <w:t>Интерпретация результатов наблюдений за деятельностью обучающегося в процессе освоения образовательной программы</w:t>
            </w:r>
          </w:p>
        </w:tc>
      </w:tr>
      <w:tr w:rsidR="00382676" w:rsidRPr="00382676" w:rsidTr="00382676">
        <w:trPr>
          <w:trHeight w:val="637"/>
        </w:trPr>
        <w:tc>
          <w:tcPr>
            <w:tcW w:w="1338" w:type="pct"/>
          </w:tcPr>
          <w:p w:rsidR="00382676" w:rsidRPr="00382676" w:rsidRDefault="00382676" w:rsidP="00382676">
            <w:pPr>
              <w:widowControl w:val="0"/>
              <w:autoSpaceDE w:val="0"/>
              <w:autoSpaceDN w:val="0"/>
              <w:adjustRightInd w:val="0"/>
              <w:ind w:left="34" w:right="110"/>
              <w:jc w:val="both"/>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lang w:eastAsia="ru-RU"/>
              </w:rPr>
              <w:t xml:space="preserve">ОК 09 </w:t>
            </w:r>
            <w:r w:rsidRPr="00382676">
              <w:rPr>
                <w:rFonts w:ascii="Times New Roman" w:eastAsia="Calibri" w:hAnsi="Times New Roman" w:cs="Times New Roman"/>
                <w:iCs/>
                <w:sz w:val="28"/>
                <w:szCs w:val="28"/>
                <w:lang w:eastAsia="ru-RU"/>
              </w:rPr>
              <w:t>Использовать информационные технологии в профессиональной деятельности</w:t>
            </w:r>
            <w:r w:rsidRPr="00382676">
              <w:rPr>
                <w:rFonts w:ascii="Times New Roman" w:eastAsia="Times New Roman" w:hAnsi="Times New Roman" w:cs="Times New Roman"/>
                <w:i/>
                <w:sz w:val="28"/>
                <w:szCs w:val="28"/>
                <w:lang w:eastAsia="ru-RU"/>
              </w:rPr>
              <w:t>.</w:t>
            </w:r>
          </w:p>
        </w:tc>
        <w:tc>
          <w:tcPr>
            <w:tcW w:w="2252" w:type="pct"/>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 xml:space="preserve">уровень активного взаимодействия с обучающимися, преподавателями и мастерами в ходе обучения;  </w:t>
            </w:r>
          </w:p>
          <w:p w:rsidR="00382676" w:rsidRPr="00382676" w:rsidRDefault="00382676" w:rsidP="0051031C">
            <w:pPr>
              <w:numPr>
                <w:ilvl w:val="0"/>
                <w:numId w:val="110"/>
              </w:numPr>
              <w:tabs>
                <w:tab w:val="left" w:pos="220"/>
              </w:tabs>
              <w:spacing w:after="0" w:line="240" w:lineRule="auto"/>
              <w:ind w:left="34"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результативность работы при использовании информационных программ.</w:t>
            </w:r>
          </w:p>
        </w:tc>
        <w:tc>
          <w:tcPr>
            <w:tcW w:w="1410" w:type="pct"/>
            <w:vMerge/>
          </w:tcPr>
          <w:p w:rsidR="00382676" w:rsidRPr="00382676" w:rsidRDefault="00382676" w:rsidP="00382676">
            <w:pPr>
              <w:widowControl w:val="0"/>
              <w:ind w:right="30"/>
              <w:rPr>
                <w:rFonts w:ascii="Times New Roman" w:eastAsia="Times New Roman" w:hAnsi="Times New Roman" w:cs="Times New Roman"/>
                <w:shd w:val="clear" w:color="auto" w:fill="FFFFFF"/>
                <w:lang w:eastAsia="ru-RU"/>
              </w:rPr>
            </w:pPr>
          </w:p>
        </w:tc>
      </w:tr>
      <w:tr w:rsidR="00382676" w:rsidRPr="00382676" w:rsidTr="00382676">
        <w:trPr>
          <w:trHeight w:val="637"/>
        </w:trPr>
        <w:tc>
          <w:tcPr>
            <w:tcW w:w="1338" w:type="pct"/>
          </w:tcPr>
          <w:p w:rsidR="00382676" w:rsidRPr="00382676" w:rsidRDefault="00382676" w:rsidP="00382676">
            <w:pPr>
              <w:widowControl w:val="0"/>
              <w:autoSpaceDE w:val="0"/>
              <w:autoSpaceDN w:val="0"/>
              <w:adjustRightInd w:val="0"/>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sz w:val="28"/>
                <w:szCs w:val="28"/>
                <w:lang w:eastAsia="ru-RU"/>
              </w:rPr>
              <w:t xml:space="preserve">ОК 10 </w:t>
            </w:r>
            <w:r w:rsidRPr="00382676">
              <w:rPr>
                <w:rFonts w:ascii="Times New Roman" w:eastAsia="Calibri" w:hAnsi="Times New Roman" w:cs="Times New Roman"/>
                <w:iCs/>
                <w:sz w:val="28"/>
                <w:szCs w:val="28"/>
                <w:lang w:eastAsia="ru-RU"/>
              </w:rPr>
              <w:t>Пользоваться профессиональной документацией на государственном и иностранном языках</w:t>
            </w:r>
          </w:p>
          <w:p w:rsidR="00382676" w:rsidRPr="00382676" w:rsidRDefault="00382676" w:rsidP="00382676">
            <w:pPr>
              <w:widowControl w:val="0"/>
              <w:autoSpaceDE w:val="0"/>
              <w:autoSpaceDN w:val="0"/>
              <w:adjustRightInd w:val="0"/>
              <w:ind w:firstLine="34"/>
              <w:jc w:val="both"/>
              <w:rPr>
                <w:rFonts w:ascii="Times New Roman" w:eastAsia="Times New Roman" w:hAnsi="Times New Roman" w:cs="Times New Roman"/>
                <w:sz w:val="28"/>
                <w:szCs w:val="28"/>
                <w:lang w:eastAsia="ru-RU"/>
              </w:rPr>
            </w:pPr>
          </w:p>
        </w:tc>
        <w:tc>
          <w:tcPr>
            <w:tcW w:w="2252" w:type="pct"/>
          </w:tcPr>
          <w:p w:rsidR="00382676" w:rsidRPr="00382676" w:rsidRDefault="00382676" w:rsidP="0051031C">
            <w:pPr>
              <w:numPr>
                <w:ilvl w:val="0"/>
                <w:numId w:val="97"/>
              </w:numPr>
              <w:tabs>
                <w:tab w:val="left" w:pos="220"/>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382676" w:rsidRPr="00382676" w:rsidRDefault="00382676" w:rsidP="0051031C">
            <w:pPr>
              <w:numPr>
                <w:ilvl w:val="0"/>
                <w:numId w:val="110"/>
              </w:numPr>
              <w:tabs>
                <w:tab w:val="left" w:pos="220"/>
              </w:tabs>
              <w:spacing w:after="0" w:line="240" w:lineRule="auto"/>
              <w:ind w:left="34" w:firstLine="0"/>
              <w:rPr>
                <w:rFonts w:ascii="Times New Roman" w:eastAsia="Times New Roman" w:hAnsi="Times New Roman" w:cs="Times New Roman"/>
                <w:bCs/>
                <w:sz w:val="28"/>
                <w:szCs w:val="28"/>
                <w:lang w:eastAsia="ru-RU"/>
              </w:rPr>
            </w:pPr>
            <w:r w:rsidRPr="00382676">
              <w:rPr>
                <w:rFonts w:ascii="Times New Roman" w:eastAsia="Times New Roman" w:hAnsi="Times New Roman" w:cs="Times New Roman"/>
                <w:sz w:val="28"/>
                <w:szCs w:val="28"/>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p w:rsidR="00382676" w:rsidRPr="00382676" w:rsidRDefault="00382676" w:rsidP="00382676">
            <w:pPr>
              <w:tabs>
                <w:tab w:val="left" w:pos="220"/>
              </w:tabs>
              <w:spacing w:after="0" w:line="240" w:lineRule="auto"/>
              <w:ind w:left="34"/>
              <w:rPr>
                <w:rFonts w:ascii="Times New Roman" w:eastAsia="Times New Roman" w:hAnsi="Times New Roman" w:cs="Times New Roman"/>
                <w:bCs/>
                <w:sz w:val="28"/>
                <w:szCs w:val="28"/>
                <w:lang w:eastAsia="ru-RU"/>
              </w:rPr>
            </w:pP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hd w:val="clear" w:color="auto" w:fill="FFFFFF"/>
                <w:lang w:eastAsia="ru-RU"/>
              </w:rPr>
            </w:pPr>
          </w:p>
        </w:tc>
      </w:tr>
      <w:tr w:rsidR="00382676" w:rsidRPr="00382676" w:rsidTr="00382676">
        <w:trPr>
          <w:trHeight w:val="637"/>
        </w:trPr>
        <w:tc>
          <w:tcPr>
            <w:tcW w:w="1338" w:type="pct"/>
          </w:tcPr>
          <w:p w:rsidR="00382676" w:rsidRPr="00382676" w:rsidRDefault="00382676" w:rsidP="00382676">
            <w:pPr>
              <w:widowControl w:val="0"/>
              <w:autoSpaceDE w:val="0"/>
              <w:autoSpaceDN w:val="0"/>
              <w:adjustRightInd w:val="0"/>
              <w:ind w:firstLine="34"/>
              <w:jc w:val="both"/>
              <w:rPr>
                <w:rFonts w:ascii="Times New Roman" w:eastAsia="Times New Roman" w:hAnsi="Times New Roman" w:cs="Times New Roman"/>
                <w:sz w:val="28"/>
                <w:szCs w:val="28"/>
                <w:lang w:eastAsia="ru-RU"/>
              </w:rPr>
            </w:pPr>
            <w:r w:rsidRPr="00382676">
              <w:rPr>
                <w:rFonts w:ascii="Times New Roman" w:eastAsia="Times New Roman" w:hAnsi="Times New Roman" w:cs="Times New Roman"/>
                <w:iCs/>
                <w:sz w:val="28"/>
                <w:szCs w:val="28"/>
                <w:lang w:eastAsia="ru-RU"/>
              </w:rPr>
              <w:t xml:space="preserve">ОК 11 </w:t>
            </w:r>
            <w:r w:rsidRPr="00382676">
              <w:rPr>
                <w:rFonts w:ascii="Times New Roman" w:eastAsia="Times New Roman" w:hAnsi="Times New Roman" w:cs="Times New Roman"/>
                <w:sz w:val="28"/>
                <w:szCs w:val="28"/>
                <w:lang w:eastAsia="ru-RU"/>
              </w:rPr>
              <w:t>Планировать предпринимательскую деятельность в профессиональной сфере</w:t>
            </w:r>
          </w:p>
        </w:tc>
        <w:tc>
          <w:tcPr>
            <w:tcW w:w="2252" w:type="pct"/>
          </w:tcPr>
          <w:p w:rsidR="00382676" w:rsidRPr="00382676" w:rsidRDefault="00382676" w:rsidP="0051031C">
            <w:pPr>
              <w:numPr>
                <w:ilvl w:val="0"/>
                <w:numId w:val="97"/>
              </w:numPr>
              <w:tabs>
                <w:tab w:val="left" w:pos="241"/>
              </w:tabs>
              <w:spacing w:after="0" w:line="240" w:lineRule="auto"/>
              <w:ind w:left="34" w:firstLine="0"/>
              <w:rPr>
                <w:rFonts w:ascii="Times New Roman" w:eastAsia="Calibri" w:hAnsi="Times New Roman" w:cs="Times New Roman"/>
                <w:sz w:val="28"/>
                <w:szCs w:val="28"/>
              </w:rPr>
            </w:pPr>
            <w:r w:rsidRPr="00382676">
              <w:rPr>
                <w:rFonts w:ascii="Times New Roman" w:eastAsia="Calibri" w:hAnsi="Times New Roman" w:cs="Times New Roman"/>
                <w:sz w:val="28"/>
                <w:szCs w:val="28"/>
              </w:rPr>
              <w:t>определение успешной стратегии решения проблемы;</w:t>
            </w:r>
          </w:p>
          <w:p w:rsidR="00382676" w:rsidRPr="00382676" w:rsidRDefault="00382676" w:rsidP="0051031C">
            <w:pPr>
              <w:numPr>
                <w:ilvl w:val="0"/>
                <w:numId w:val="110"/>
              </w:numPr>
              <w:tabs>
                <w:tab w:val="left" w:pos="241"/>
              </w:tabs>
              <w:spacing w:after="0" w:line="240" w:lineRule="auto"/>
              <w:ind w:left="34" w:right="110" w:firstLine="0"/>
              <w:rPr>
                <w:rFonts w:ascii="Times New Roman" w:eastAsia="Times New Roman" w:hAnsi="Times New Roman" w:cs="Times New Roman"/>
                <w:spacing w:val="1"/>
                <w:sz w:val="28"/>
                <w:szCs w:val="28"/>
                <w:lang w:eastAsia="ru-RU"/>
              </w:rPr>
            </w:pPr>
            <w:r w:rsidRPr="00382676">
              <w:rPr>
                <w:rFonts w:ascii="Times New Roman" w:eastAsia="Times New Roman" w:hAnsi="Times New Roman" w:cs="Times New Roman"/>
                <w:sz w:val="28"/>
                <w:szCs w:val="28"/>
              </w:rPr>
              <w:t>разработка и презентация бизнес-плана в области своей профессиональной деятельности.</w:t>
            </w:r>
          </w:p>
        </w:tc>
        <w:tc>
          <w:tcPr>
            <w:tcW w:w="1410" w:type="pct"/>
            <w:vMerge/>
          </w:tcPr>
          <w:p w:rsidR="00382676" w:rsidRPr="00382676" w:rsidRDefault="00382676" w:rsidP="00382676">
            <w:pPr>
              <w:widowControl w:val="0"/>
              <w:tabs>
                <w:tab w:val="left" w:pos="13897"/>
              </w:tabs>
              <w:suppressAutoHyphens/>
              <w:autoSpaceDE w:val="0"/>
              <w:autoSpaceDN w:val="0"/>
              <w:adjustRightInd w:val="0"/>
              <w:ind w:left="35" w:right="30"/>
              <w:rPr>
                <w:rFonts w:ascii="Times New Roman" w:eastAsia="Times New Roman" w:hAnsi="Times New Roman" w:cs="Times New Roman"/>
                <w:spacing w:val="-6"/>
                <w:lang w:eastAsia="ru-RU"/>
              </w:rPr>
            </w:pPr>
          </w:p>
        </w:tc>
      </w:tr>
    </w:tbl>
    <w:p w:rsidR="00382676" w:rsidRDefault="00382676" w:rsidP="00382676">
      <w:pPr>
        <w:widowControl w:val="0"/>
        <w:suppressAutoHyphens/>
        <w:autoSpaceDE w:val="0"/>
        <w:autoSpaceDN w:val="0"/>
        <w:adjustRightInd w:val="0"/>
        <w:jc w:val="both"/>
        <w:rPr>
          <w:rFonts w:ascii="Calibri" w:eastAsia="Times New Roman" w:hAnsi="Calibri" w:cs="Times New Roman"/>
          <w:sz w:val="28"/>
          <w:szCs w:val="28"/>
          <w:lang w:eastAsia="ru-RU"/>
        </w:rPr>
      </w:pPr>
    </w:p>
    <w:p w:rsidR="00944BF3" w:rsidRDefault="00944BF3" w:rsidP="00382676">
      <w:pPr>
        <w:widowControl w:val="0"/>
        <w:suppressAutoHyphens/>
        <w:autoSpaceDE w:val="0"/>
        <w:autoSpaceDN w:val="0"/>
        <w:adjustRightInd w:val="0"/>
        <w:jc w:val="both"/>
        <w:rPr>
          <w:rFonts w:ascii="Calibri" w:eastAsia="Times New Roman" w:hAnsi="Calibri" w:cs="Times New Roman"/>
          <w:sz w:val="28"/>
          <w:szCs w:val="28"/>
          <w:lang w:eastAsia="ru-RU"/>
        </w:rPr>
      </w:pPr>
    </w:p>
    <w:p w:rsidR="00944BF3" w:rsidRDefault="00944BF3" w:rsidP="00382676">
      <w:pPr>
        <w:widowControl w:val="0"/>
        <w:suppressAutoHyphens/>
        <w:autoSpaceDE w:val="0"/>
        <w:autoSpaceDN w:val="0"/>
        <w:adjustRightInd w:val="0"/>
        <w:jc w:val="both"/>
        <w:rPr>
          <w:rFonts w:ascii="Calibri" w:eastAsia="Times New Roman" w:hAnsi="Calibri" w:cs="Times New Roman"/>
          <w:sz w:val="28"/>
          <w:szCs w:val="28"/>
          <w:lang w:eastAsia="ru-RU"/>
        </w:rPr>
      </w:pPr>
    </w:p>
    <w:p w:rsidR="00944BF3" w:rsidRDefault="00944BF3" w:rsidP="00944BF3">
      <w:pPr>
        <w:spacing w:after="0"/>
        <w:jc w:val="both"/>
        <w:rPr>
          <w:rFonts w:ascii="Times New Roman" w:hAnsi="Times New Roman" w:cs="Times New Roman"/>
          <w:lang w:eastAsia="ru-RU" w:bidi="ru-RU"/>
        </w:rPr>
      </w:pPr>
    </w:p>
    <w:p w:rsidR="00944BF3" w:rsidRPr="00944BF3" w:rsidRDefault="00944BF3" w:rsidP="00944BF3">
      <w:pPr>
        <w:spacing w:after="0"/>
        <w:jc w:val="center"/>
        <w:rPr>
          <w:rFonts w:ascii="Times New Roman" w:hAnsi="Times New Roman" w:cs="Times New Roman"/>
          <w:b/>
          <w:sz w:val="28"/>
          <w:szCs w:val="28"/>
          <w:lang w:eastAsia="ru-RU"/>
        </w:rPr>
      </w:pPr>
      <w:r w:rsidRPr="00944BF3">
        <w:rPr>
          <w:rFonts w:ascii="Times New Roman" w:eastAsia="Times New Roman" w:hAnsi="Times New Roman" w:cs="Times New Roman"/>
          <w:b/>
          <w:caps/>
          <w:sz w:val="28"/>
          <w:szCs w:val="28"/>
          <w:lang w:eastAsia="ru-RU"/>
        </w:rPr>
        <w:lastRenderedPageBreak/>
        <w:t xml:space="preserve">рабочАЯ ПРОГРАММА </w:t>
      </w:r>
      <w:r w:rsidRPr="00944BF3">
        <w:rPr>
          <w:rFonts w:ascii="Times New Roman" w:hAnsi="Times New Roman" w:cs="Times New Roman"/>
          <w:b/>
          <w:sz w:val="28"/>
          <w:szCs w:val="28"/>
          <w:lang w:eastAsia="ru-RU"/>
        </w:rPr>
        <w:t>ПРОФЕССИОНАЛЬНОГО МОДУЛЯ</w:t>
      </w:r>
    </w:p>
    <w:p w:rsidR="00944BF3" w:rsidRPr="00944BF3" w:rsidRDefault="00944BF3" w:rsidP="00944BF3">
      <w:pPr>
        <w:spacing w:after="0"/>
        <w:jc w:val="center"/>
        <w:rPr>
          <w:rFonts w:ascii="Times New Roman" w:hAnsi="Times New Roman" w:cs="Times New Roman"/>
          <w:b/>
          <w:sz w:val="28"/>
          <w:szCs w:val="28"/>
          <w:lang w:eastAsia="ru-RU"/>
        </w:rPr>
      </w:pPr>
      <w:r w:rsidRPr="00944BF3">
        <w:rPr>
          <w:rFonts w:ascii="Times New Roman" w:hAnsi="Times New Roman" w:cs="Times New Roman"/>
          <w:b/>
          <w:sz w:val="28"/>
          <w:szCs w:val="28"/>
          <w:lang w:eastAsia="ru-RU"/>
        </w:rPr>
        <w:t>ПМ.04 ОБЕСПЕЧЕНИЕ БЕЗОПАСНОСТИ РАБОТ ПРИ ЭКСПЛУАТАЦИИ И РЕМОНТЕ ОБОРУДОВАНИЯ ЭЛЕКТРИЧЕСКИХ ПОДСТАНЦИЙ И СЕТЕЙ</w:t>
      </w:r>
    </w:p>
    <w:p w:rsidR="00944BF3" w:rsidRDefault="00944BF3" w:rsidP="00944BF3">
      <w:pPr>
        <w:widowControl w:val="0"/>
        <w:spacing w:after="0" w:line="360" w:lineRule="auto"/>
        <w:jc w:val="center"/>
        <w:rPr>
          <w:rFonts w:ascii="Times New Roman" w:hAnsi="Times New Roman" w:cs="Times New Roman"/>
          <w:lang w:eastAsia="ru-RU" w:bidi="ru-RU"/>
        </w:rPr>
      </w:pPr>
    </w:p>
    <w:p w:rsidR="00944BF3" w:rsidRPr="00944BF3" w:rsidRDefault="00944BF3" w:rsidP="00944BF3">
      <w:pPr>
        <w:spacing w:after="0"/>
        <w:jc w:val="both"/>
        <w:rPr>
          <w:rFonts w:ascii="Times New Roman" w:hAnsi="Times New Roman" w:cs="Times New Roman"/>
          <w:lang w:eastAsia="ru-RU" w:bidi="ru-RU"/>
        </w:rPr>
      </w:pPr>
    </w:p>
    <w:p w:rsidR="00944BF3" w:rsidRPr="00944BF3" w:rsidRDefault="00944BF3" w:rsidP="00944BF3">
      <w:pPr>
        <w:spacing w:after="0"/>
        <w:jc w:val="center"/>
        <w:rPr>
          <w:rFonts w:ascii="Times New Roman" w:hAnsi="Times New Roman" w:cs="Times New Roman"/>
          <w:b/>
          <w:sz w:val="28"/>
          <w:szCs w:val="28"/>
          <w:lang w:eastAsia="ru-RU"/>
        </w:rPr>
      </w:pPr>
      <w:bookmarkStart w:id="115" w:name="_Toc520101608"/>
      <w:bookmarkStart w:id="116" w:name="_Toc520102314"/>
      <w:bookmarkStart w:id="117" w:name="_Toc528834860"/>
      <w:bookmarkStart w:id="118" w:name="_Toc528840739"/>
      <w:r w:rsidRPr="00944BF3">
        <w:rPr>
          <w:rFonts w:ascii="Times New Roman" w:hAnsi="Times New Roman" w:cs="Times New Roman"/>
          <w:b/>
          <w:sz w:val="28"/>
          <w:szCs w:val="28"/>
          <w:lang w:eastAsia="ru-RU"/>
        </w:rPr>
        <w:t xml:space="preserve">1. </w:t>
      </w:r>
      <w:bookmarkStart w:id="119" w:name="_Toc506810981"/>
      <w:r w:rsidRPr="00944BF3">
        <w:rPr>
          <w:rFonts w:ascii="Times New Roman" w:hAnsi="Times New Roman" w:cs="Times New Roman"/>
          <w:b/>
          <w:sz w:val="28"/>
          <w:szCs w:val="28"/>
          <w:lang w:eastAsia="ru-RU"/>
        </w:rPr>
        <w:t>ПАСПОРТ РАБОЧЕЙ  ПРОГРАММЫ ПРОФЕССИОНАЛЬНОГО МОДУЛЯ</w:t>
      </w:r>
      <w:bookmarkEnd w:id="115"/>
      <w:bookmarkEnd w:id="116"/>
      <w:bookmarkEnd w:id="117"/>
      <w:bookmarkEnd w:id="118"/>
      <w:bookmarkEnd w:id="119"/>
    </w:p>
    <w:p w:rsidR="00944BF3" w:rsidRPr="00944BF3" w:rsidRDefault="00944BF3" w:rsidP="00944BF3">
      <w:pPr>
        <w:spacing w:after="0"/>
        <w:jc w:val="center"/>
        <w:rPr>
          <w:rFonts w:ascii="Times New Roman" w:hAnsi="Times New Roman" w:cs="Times New Roman"/>
          <w:b/>
          <w:sz w:val="28"/>
          <w:szCs w:val="28"/>
          <w:lang w:eastAsia="ru-RU"/>
        </w:rPr>
      </w:pPr>
      <w:bookmarkStart w:id="120" w:name="_Toc506810982"/>
      <w:bookmarkStart w:id="121" w:name="_Toc520101609"/>
      <w:bookmarkStart w:id="122" w:name="_Toc520102315"/>
      <w:bookmarkStart w:id="123" w:name="_Toc528834861"/>
      <w:bookmarkStart w:id="124" w:name="_Toc528840740"/>
      <w:r w:rsidRPr="00944BF3">
        <w:rPr>
          <w:rFonts w:ascii="Times New Roman" w:hAnsi="Times New Roman" w:cs="Times New Roman"/>
          <w:b/>
          <w:sz w:val="28"/>
          <w:szCs w:val="28"/>
          <w:lang w:eastAsia="ru-RU"/>
        </w:rPr>
        <w:t>ПМ.04 ОБЕСПЕЧЕНИЕ БЕЗОПАСНОСТИ РАБОТ ПРИ ЭКСПЛУАТАЦИИ И РЕМОНТЕ ОБОРУДОВАНИЯ ЭЛЕКТРИЧЕСКИХ ПОДСТАНЦИЙ И СЕТЕЙ</w:t>
      </w:r>
      <w:bookmarkEnd w:id="120"/>
      <w:bookmarkEnd w:id="121"/>
      <w:bookmarkEnd w:id="122"/>
      <w:bookmarkEnd w:id="123"/>
      <w:bookmarkEnd w:id="124"/>
    </w:p>
    <w:p w:rsidR="00944BF3" w:rsidRPr="00944BF3" w:rsidRDefault="00944BF3" w:rsidP="00944BF3">
      <w:pPr>
        <w:spacing w:after="0"/>
        <w:jc w:val="both"/>
        <w:rPr>
          <w:rFonts w:ascii="Times New Roman" w:hAnsi="Times New Roman" w:cs="Times New Roman"/>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1.1 Область применения рабочей программы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Рабочая программа разработана в соответствии с ФГОС, составлена по учебному плану 20</w:t>
      </w:r>
      <w:r w:rsidR="00A47A25">
        <w:rPr>
          <w:rFonts w:ascii="Times New Roman" w:hAnsi="Times New Roman" w:cs="Times New Roman"/>
          <w:sz w:val="28"/>
          <w:szCs w:val="28"/>
          <w:lang w:eastAsia="ru-RU" w:bidi="ru-RU"/>
        </w:rPr>
        <w:t>22</w:t>
      </w:r>
      <w:r w:rsidRPr="00944BF3">
        <w:rPr>
          <w:rFonts w:ascii="Times New Roman" w:hAnsi="Times New Roman" w:cs="Times New Roman"/>
          <w:sz w:val="28"/>
          <w:szCs w:val="28"/>
          <w:lang w:eastAsia="ru-RU" w:bidi="ru-RU"/>
        </w:rPr>
        <w:t xml:space="preserve"> года по специальности 13.02.07 Электроснабжение (по отраслям) в части освоения основного вида профессиональной деятельности (ВПД): Обеспечение безопасности работ при эксплуатации и ремонте оборудования электрических подстанций и сетей и соответствующих профессиональных компетенций (ПК):</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 Обеспечивать безопасное производство плановых и аварийных работ в электрических установках и сетях.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 Оформлять документацию по охране труда и электробезопасности при эксплуатации и ремонте электрических установок и сетей.</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1.2 Цель и задачи модуля — требования к результатам освоения профессионального модуля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иметь практический опыт:</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eastAsia="ru-RU" w:bidi="ru-RU"/>
        </w:rPr>
        <w:t xml:space="preserve">– </w:t>
      </w:r>
      <w:r w:rsidRPr="00944BF3">
        <w:rPr>
          <w:rFonts w:ascii="Times New Roman" w:hAnsi="Times New Roman" w:cs="Times New Roman"/>
          <w:sz w:val="28"/>
          <w:szCs w:val="28"/>
          <w:lang w:bidi="ru-RU"/>
        </w:rPr>
        <w:t xml:space="preserve">подготовке рабочих мест для безопасного производства работ;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bidi="ru-RU"/>
        </w:rPr>
        <w:t>– оформлении работ нарядом-допуском в электроустановках и на линиях электропередачи.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уметь:</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eastAsia="ru-RU" w:bidi="ru-RU"/>
        </w:rPr>
        <w:lastRenderedPageBreak/>
        <w:t xml:space="preserve">– </w:t>
      </w:r>
      <w:r w:rsidRPr="00944BF3">
        <w:rPr>
          <w:rFonts w:ascii="Times New Roman" w:hAnsi="Times New Roman" w:cs="Times New Roman"/>
          <w:sz w:val="28"/>
          <w:szCs w:val="28"/>
          <w:lang w:bidi="ru-RU"/>
        </w:rPr>
        <w:t>обеспечивать безопасные условия труда при производстве работ в электроустановках и электрических сетях при плановых и аварийных работах;</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xml:space="preserve">– заполнять наряды, наряды-допуски, оперативные журналы проверки знаний по охране труда; </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выполнять расчеты заземляющих устройств и грозозащиты.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знать:</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xml:space="preserve">– правила безопасного производства отдельных видов работ в электроустановках и электрических сетях; </w:t>
      </w:r>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bidi="ru-RU"/>
        </w:rPr>
        <w:t>– перечень документов, оформляемых для обеспечения безопасности производства работ в электроустановках и на линиях электропередачи.</w:t>
      </w:r>
    </w:p>
    <w:p w:rsidR="00944BF3" w:rsidRPr="00944BF3" w:rsidRDefault="00944BF3" w:rsidP="00944BF3">
      <w:pPr>
        <w:spacing w:after="0"/>
        <w:jc w:val="both"/>
        <w:rPr>
          <w:rFonts w:ascii="Times New Roman" w:hAnsi="Times New Roman" w:cs="Times New Roman"/>
          <w:sz w:val="28"/>
          <w:szCs w:val="28"/>
          <w:lang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bookmarkStart w:id="125" w:name="_Toc528834862"/>
      <w:bookmarkStart w:id="126" w:name="_Toc528840741"/>
      <w:r w:rsidRPr="00944BF3">
        <w:rPr>
          <w:rFonts w:ascii="Times New Roman" w:hAnsi="Times New Roman" w:cs="Times New Roman"/>
          <w:sz w:val="28"/>
          <w:szCs w:val="28"/>
          <w:lang w:eastAsia="ru-RU" w:bidi="ru-RU"/>
        </w:rPr>
        <w:t>Структура и объем профессионального модуля:</w:t>
      </w:r>
      <w:bookmarkEnd w:id="125"/>
      <w:bookmarkEnd w:id="126"/>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Всего – 186 часов,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 том числе: максимальная учебная нагрузка – 114 часов (в том числе по вариативу – 74 часов), включая: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обязательную аудиторную учебную нагрузку обучающегося  – 90 часа,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самостоятельную нагрузку обучающегося – 24 часов;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учебная практика УП.04 – 36 часов.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производственная практика (по профилю специальности) ПП.04 – 36 часов.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Промежуточная аттестация по модулю представлена в таблице 1.</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right"/>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1</w:t>
      </w:r>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3"/>
        <w:gridCol w:w="2960"/>
        <w:gridCol w:w="2542"/>
        <w:gridCol w:w="2884"/>
      </w:tblGrid>
      <w:tr w:rsidR="00944BF3" w:rsidRPr="00944BF3" w:rsidTr="00944BF3">
        <w:tc>
          <w:tcPr>
            <w:tcW w:w="1543"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Индекс</w:t>
            </w:r>
          </w:p>
        </w:tc>
        <w:tc>
          <w:tcPr>
            <w:tcW w:w="29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Наименование</w:t>
            </w:r>
          </w:p>
        </w:tc>
        <w:tc>
          <w:tcPr>
            <w:tcW w:w="5426" w:type="dxa"/>
            <w:gridSpan w:val="2"/>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Форма промежуточной аттестации, семестр </w:t>
            </w:r>
          </w:p>
        </w:tc>
      </w:tr>
      <w:tr w:rsidR="00944BF3" w:rsidRPr="00944BF3" w:rsidTr="00944BF3">
        <w:tc>
          <w:tcPr>
            <w:tcW w:w="1543"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2960"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 года 10 месяцев</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 года 10 месяцев</w:t>
            </w:r>
          </w:p>
        </w:tc>
      </w:tr>
      <w:tr w:rsidR="00944BF3" w:rsidRPr="00944BF3" w:rsidTr="00944BF3">
        <w:trPr>
          <w:trHeight w:val="1610"/>
        </w:trPr>
        <w:tc>
          <w:tcPr>
            <w:tcW w:w="1543" w:type="dxa"/>
            <w:shd w:val="clear" w:color="auto" w:fill="auto"/>
          </w:tcPr>
          <w:p w:rsidR="00944BF3" w:rsidRPr="00944BF3" w:rsidRDefault="00944BF3" w:rsidP="00A47A25">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МДК.0</w:t>
            </w:r>
            <w:r w:rsidR="00A47A25">
              <w:rPr>
                <w:rFonts w:ascii="Times New Roman" w:hAnsi="Times New Roman" w:cs="Times New Roman"/>
                <w:sz w:val="28"/>
                <w:szCs w:val="28"/>
                <w:lang w:eastAsia="ru-RU" w:bidi="ru-RU"/>
              </w:rPr>
              <w:t>4</w:t>
            </w:r>
            <w:r w:rsidRPr="00944BF3">
              <w:rPr>
                <w:rFonts w:ascii="Times New Roman" w:hAnsi="Times New Roman" w:cs="Times New Roman"/>
                <w:sz w:val="28"/>
                <w:szCs w:val="28"/>
                <w:lang w:eastAsia="ru-RU" w:bidi="ru-RU"/>
              </w:rPr>
              <w:t>.01</w:t>
            </w:r>
          </w:p>
        </w:tc>
        <w:tc>
          <w:tcPr>
            <w:tcW w:w="2960" w:type="dxa"/>
            <w:shd w:val="clear" w:color="auto" w:fill="auto"/>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Безопасность работ при эксплуатации и ремонте оборудования устройств электроснабжения</w:t>
            </w: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экзамен, 4 семестр</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экзамен, 6 семестр</w:t>
            </w:r>
          </w:p>
        </w:tc>
      </w:tr>
      <w:tr w:rsidR="00944BF3" w:rsidRPr="00944BF3" w:rsidTr="00944BF3">
        <w:tc>
          <w:tcPr>
            <w:tcW w:w="1543"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УП.04</w:t>
            </w:r>
          </w:p>
        </w:tc>
        <w:tc>
          <w:tcPr>
            <w:tcW w:w="2960"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Учебная практика</w:t>
            </w: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дифференцированный зачет,  3 семестр</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дифференцированный зачет, 5 семестр</w:t>
            </w:r>
          </w:p>
        </w:tc>
      </w:tr>
      <w:tr w:rsidR="00944BF3" w:rsidRPr="00944BF3" w:rsidTr="00944BF3">
        <w:tc>
          <w:tcPr>
            <w:tcW w:w="1543"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ПП.04</w:t>
            </w:r>
          </w:p>
        </w:tc>
        <w:tc>
          <w:tcPr>
            <w:tcW w:w="2960"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Производственная практика (по профилю специальности) </w:t>
            </w:r>
          </w:p>
        </w:tc>
        <w:tc>
          <w:tcPr>
            <w:tcW w:w="254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дифференцированный зачет,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 семестр</w:t>
            </w:r>
          </w:p>
        </w:tc>
        <w:tc>
          <w:tcPr>
            <w:tcW w:w="2884"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дифференцированный зачет,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 семестр</w:t>
            </w:r>
          </w:p>
        </w:tc>
      </w:tr>
    </w:tbl>
    <w:p w:rsidR="00944BF3" w:rsidRPr="00944BF3" w:rsidRDefault="00944BF3" w:rsidP="00944BF3">
      <w:pPr>
        <w:spacing w:after="0"/>
        <w:jc w:val="both"/>
        <w:rPr>
          <w:rFonts w:ascii="Times New Roman" w:hAnsi="Times New Roman" w:cs="Times New Roman"/>
          <w:sz w:val="28"/>
          <w:szCs w:val="28"/>
          <w:lang w:val="en-US" w:eastAsia="ru-RU" w:bidi="ru-RU"/>
        </w:rPr>
      </w:pPr>
    </w:p>
    <w:p w:rsidR="00944BF3" w:rsidRPr="00944BF3" w:rsidRDefault="00944BF3" w:rsidP="00944BF3">
      <w:pPr>
        <w:spacing w:after="0"/>
        <w:jc w:val="both"/>
        <w:rPr>
          <w:rFonts w:ascii="Times New Roman" w:hAnsi="Times New Roman" w:cs="Times New Roman"/>
          <w:sz w:val="28"/>
          <w:szCs w:val="28"/>
          <w:lang w:val="en-US" w:eastAsia="ru-RU" w:bidi="ru-RU"/>
        </w:rPr>
      </w:pP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2. РЕЗУЛЬТАТЫ ОСВОЕНИЯ ПРОФЕССИОНАЛЬНОГО МОДУЛЯ</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Результатом освоения профессионального модуля является овладение обучающимися видом профессиональной деятельности Обеспечение безопасности работ при эксплуатации и ремонте оборудования электрических подстанций и сетей и овладение общими и профессиональными компетенциями (ОК и ПК):</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2</w:t>
      </w:r>
    </w:p>
    <w:tbl>
      <w:tblPr>
        <w:tblW w:w="9531" w:type="dxa"/>
        <w:tblInd w:w="113" w:type="dxa"/>
        <w:tblLayout w:type="fixed"/>
        <w:tblCellMar>
          <w:left w:w="0" w:type="dxa"/>
          <w:right w:w="0" w:type="dxa"/>
        </w:tblCellMar>
        <w:tblLook w:val="0000" w:firstRow="0" w:lastRow="0" w:firstColumn="0" w:lastColumn="0" w:noHBand="0" w:noVBand="0"/>
      </w:tblPr>
      <w:tblGrid>
        <w:gridCol w:w="1133"/>
        <w:gridCol w:w="8398"/>
      </w:tblGrid>
      <w:tr w:rsidR="00944BF3" w:rsidRPr="00944BF3" w:rsidTr="00944BF3">
        <w:trPr>
          <w:trHeight w:hRule="exact" w:val="559"/>
        </w:trPr>
        <w:tc>
          <w:tcPr>
            <w:tcW w:w="113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Код</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          Результат обучения</w:t>
            </w:r>
          </w:p>
        </w:tc>
      </w:tr>
      <w:tr w:rsidR="00944BF3" w:rsidRPr="00944BF3" w:rsidTr="00944BF3">
        <w:trPr>
          <w:trHeight w:hRule="exact" w:val="739"/>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Обеспечивать  безопасное  производство  плановых  и  аварийных работ в электрических установках и сетях</w:t>
            </w:r>
          </w:p>
        </w:tc>
      </w:tr>
      <w:tr w:rsidR="00944BF3" w:rsidRPr="00944BF3" w:rsidTr="00944BF3">
        <w:trPr>
          <w:trHeight w:hRule="exact" w:val="942"/>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Оформлять документацию по охране труда и электробезопасности при эксплуатации и ремонте электрических установок и сетей</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w:t>
            </w:r>
            <w:r w:rsidRPr="00944BF3">
              <w:rPr>
                <w:rFonts w:ascii="Times New Roman" w:hAnsi="Times New Roman" w:cs="Times New Roman"/>
                <w:sz w:val="28"/>
                <w:szCs w:val="28"/>
                <w:lang w:val="en-US" w:eastAsia="ru-RU" w:bidi="ru-RU"/>
              </w:rPr>
              <w:t>1</w:t>
            </w:r>
            <w:r w:rsidRPr="00944BF3">
              <w:rPr>
                <w:rFonts w:ascii="Times New Roman" w:hAnsi="Times New Roman" w:cs="Times New Roman"/>
                <w:sz w:val="28"/>
                <w:szCs w:val="28"/>
                <w:lang w:eastAsia="ru-RU" w:bidi="ru-RU"/>
              </w:rPr>
              <w:t>.</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 xml:space="preserve">Выбирать способы решения задач профессиональной деятельности, применительно к различным контекстам. </w:t>
            </w:r>
          </w:p>
        </w:tc>
      </w:tr>
      <w:tr w:rsidR="00944BF3" w:rsidRPr="00944BF3" w:rsidTr="00944BF3">
        <w:trPr>
          <w:trHeight w:hRule="exact" w:val="976"/>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w:t>
            </w:r>
            <w:r w:rsidRPr="00944BF3">
              <w:rPr>
                <w:rFonts w:ascii="Times New Roman" w:hAnsi="Times New Roman" w:cs="Times New Roman"/>
                <w:sz w:val="28"/>
                <w:szCs w:val="28"/>
                <w:lang w:val="en-US" w:eastAsia="ru-RU" w:bidi="ru-RU"/>
              </w:rPr>
              <w:t>2</w:t>
            </w:r>
            <w:r w:rsidRPr="00944BF3">
              <w:rPr>
                <w:rFonts w:ascii="Times New Roman" w:hAnsi="Times New Roman" w:cs="Times New Roman"/>
                <w:sz w:val="28"/>
                <w:szCs w:val="28"/>
                <w:lang w:eastAsia="ru-RU" w:bidi="ru-RU"/>
              </w:rPr>
              <w:t>.</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Осуществлять поиск, анализ и интерпретацию информации, необходимой для выполнения задач профессиональной деятельности.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Планировать и реализовывать собственное профессиональное и личностное развитие.</w:t>
            </w:r>
          </w:p>
        </w:tc>
      </w:tr>
      <w:tr w:rsidR="00944BF3" w:rsidRPr="00944BF3" w:rsidTr="00944BF3">
        <w:trPr>
          <w:trHeight w:hRule="exact" w:val="977"/>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4.</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Работать в коллективе и команде, эффективно взаимодействовать с коллегами, руководством, клиентами.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5.</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944BF3" w:rsidRPr="00944BF3" w:rsidTr="00944BF3">
        <w:trPr>
          <w:trHeight w:hRule="exact" w:val="683"/>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6.</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Проявлять гражданско-патриотическую позицию, демонстрировать осознанное поведение на основе общечеловеческих ценностей.</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7.</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Содействовать сохранению окружающей среды, ресурсосбережению, эффективно действовать в чрезвычайных ситуациях.</w:t>
            </w:r>
          </w:p>
        </w:tc>
      </w:tr>
      <w:tr w:rsidR="00944BF3" w:rsidRPr="00944BF3" w:rsidTr="00944BF3">
        <w:trPr>
          <w:trHeight w:hRule="exact" w:val="976"/>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8.</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9.</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Использовать информационные технологии в профессиональной деятельности</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10.</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Пользоваться профессиональной документацией на государственном и иностранных языках.</w:t>
            </w:r>
          </w:p>
        </w:tc>
      </w:tr>
      <w:tr w:rsidR="00944BF3" w:rsidRPr="00944BF3" w:rsidTr="00944BF3">
        <w:trPr>
          <w:trHeight w:hRule="exact" w:val="654"/>
        </w:trPr>
        <w:tc>
          <w:tcPr>
            <w:tcW w:w="113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11.</w:t>
            </w:r>
          </w:p>
        </w:tc>
        <w:tc>
          <w:tcPr>
            <w:tcW w:w="8398"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Планировать предпринимательскую деятельность в профессиональной сфере.</w:t>
            </w:r>
          </w:p>
        </w:tc>
      </w:tr>
    </w:tbl>
    <w:p w:rsidR="00944BF3" w:rsidRPr="00944BF3" w:rsidRDefault="00944BF3" w:rsidP="00944BF3">
      <w:pPr>
        <w:spacing w:after="0"/>
        <w:jc w:val="both"/>
        <w:rPr>
          <w:rFonts w:ascii="Times New Roman" w:hAnsi="Times New Roman" w:cs="Times New Roman"/>
          <w:sz w:val="28"/>
          <w:szCs w:val="28"/>
          <w:lang w:eastAsia="ru-RU" w:bidi="ru-RU"/>
        </w:rPr>
        <w:sectPr w:rsidR="00944BF3" w:rsidRPr="00944BF3" w:rsidSect="00944BF3">
          <w:footerReference w:type="default" r:id="rId208"/>
          <w:footerReference w:type="first" r:id="rId209"/>
          <w:pgSz w:w="11907" w:h="16840"/>
          <w:pgMar w:top="1134" w:right="708" w:bottom="1134" w:left="1560" w:header="709" w:footer="448" w:gutter="0"/>
          <w:cols w:space="720"/>
          <w:titlePg/>
          <w:docGrid w:linePitch="299"/>
        </w:sectPr>
      </w:pPr>
    </w:p>
    <w:p w:rsidR="00944BF3" w:rsidRPr="00944BF3" w:rsidRDefault="00944BF3" w:rsidP="00944BF3">
      <w:pPr>
        <w:spacing w:after="0"/>
        <w:jc w:val="center"/>
        <w:rPr>
          <w:rFonts w:ascii="Times New Roman" w:hAnsi="Times New Roman" w:cs="Times New Roman"/>
          <w:b/>
          <w:sz w:val="28"/>
          <w:szCs w:val="28"/>
          <w:lang w:eastAsia="ru-RU" w:bidi="ru-RU"/>
        </w:rPr>
      </w:pPr>
      <w:bookmarkStart w:id="127" w:name="_Toc520101610"/>
      <w:bookmarkStart w:id="128" w:name="_Toc520102316"/>
      <w:r w:rsidRPr="00944BF3">
        <w:rPr>
          <w:rFonts w:ascii="Times New Roman" w:hAnsi="Times New Roman" w:cs="Times New Roman"/>
          <w:b/>
          <w:sz w:val="28"/>
          <w:szCs w:val="28"/>
          <w:lang w:eastAsia="ru-RU" w:bidi="ru-RU"/>
        </w:rPr>
        <w:lastRenderedPageBreak/>
        <w:t xml:space="preserve">3. </w:t>
      </w:r>
      <w:bookmarkEnd w:id="127"/>
      <w:bookmarkEnd w:id="128"/>
      <w:r w:rsidRPr="00944BF3">
        <w:rPr>
          <w:rFonts w:ascii="Times New Roman" w:hAnsi="Times New Roman" w:cs="Times New Roman"/>
          <w:b/>
          <w:sz w:val="28"/>
          <w:szCs w:val="28"/>
          <w:lang w:eastAsia="ru-RU" w:bidi="ru-RU"/>
        </w:rPr>
        <w:t>СОДЕРЖАНИЕ ПРОФЕССИОНАЛЬНОГО МОДУЛЯ</w:t>
      </w:r>
    </w:p>
    <w:p w:rsidR="00944BF3" w:rsidRPr="00944BF3" w:rsidRDefault="00944BF3" w:rsidP="00944BF3">
      <w:pPr>
        <w:spacing w:after="0"/>
        <w:jc w:val="center"/>
        <w:rPr>
          <w:rFonts w:ascii="Times New Roman" w:hAnsi="Times New Roman" w:cs="Times New Roman"/>
          <w:b/>
          <w:sz w:val="28"/>
          <w:szCs w:val="28"/>
          <w:lang w:eastAsia="ru-RU" w:bidi="ru-RU"/>
        </w:rPr>
      </w:pPr>
      <w:bookmarkStart w:id="129" w:name="_Toc520101611"/>
      <w:bookmarkStart w:id="130" w:name="_Toc520102317"/>
      <w:bookmarkStart w:id="131" w:name="_Toc528834863"/>
      <w:bookmarkStart w:id="132" w:name="_Toc528840742"/>
      <w:r w:rsidRPr="00944BF3">
        <w:rPr>
          <w:rFonts w:ascii="Times New Roman" w:hAnsi="Times New Roman" w:cs="Times New Roman"/>
          <w:b/>
          <w:sz w:val="28"/>
          <w:szCs w:val="28"/>
          <w:lang w:eastAsia="ru-RU" w:bidi="ru-RU"/>
        </w:rPr>
        <w:t>3.1 Тематический план профессионального модуля  ПМ.04 Обеспечение безопасности работ при эксплуатации и ремонте оборудования электрических подстанций и сетей</w:t>
      </w:r>
      <w:bookmarkEnd w:id="129"/>
      <w:bookmarkEnd w:id="130"/>
      <w:bookmarkEnd w:id="131"/>
      <w:bookmarkEnd w:id="132"/>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3</w:t>
      </w:r>
    </w:p>
    <w:tbl>
      <w:tblPr>
        <w:tblW w:w="5313" w:type="pct"/>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135"/>
        <w:gridCol w:w="2973"/>
        <w:gridCol w:w="4109"/>
        <w:gridCol w:w="1285"/>
        <w:gridCol w:w="996"/>
        <w:gridCol w:w="1698"/>
        <w:gridCol w:w="1279"/>
        <w:gridCol w:w="984"/>
        <w:gridCol w:w="1406"/>
      </w:tblGrid>
      <w:tr w:rsidR="00944BF3" w:rsidRPr="00944BF3" w:rsidTr="00944BF3">
        <w:trPr>
          <w:trHeight w:val="787"/>
          <w:jc w:val="center"/>
        </w:trPr>
        <w:tc>
          <w:tcPr>
            <w:tcW w:w="358"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Коды ПК</w:t>
            </w:r>
          </w:p>
        </w:tc>
        <w:tc>
          <w:tcPr>
            <w:tcW w:w="937"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Наименование структурного элемента ПМ по учебному плану</w:t>
            </w:r>
          </w:p>
        </w:tc>
        <w:tc>
          <w:tcPr>
            <w:tcW w:w="1295"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Наименования разделов профессионального модуля*</w:t>
            </w:r>
          </w:p>
        </w:tc>
        <w:tc>
          <w:tcPr>
            <w:tcW w:w="405"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 xml:space="preserve">Всего </w:t>
            </w:r>
          </w:p>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часов</w:t>
            </w:r>
          </w:p>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(макс.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 учебная нагрузка и практики), в том числе по вариативу</w:t>
            </w:r>
          </w:p>
        </w:tc>
        <w:tc>
          <w:tcPr>
            <w:tcW w:w="2005" w:type="pct"/>
            <w:gridSpan w:val="5"/>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Объем времени, отведенный на освоение междисциплинарного курса (курсов)</w:t>
            </w:r>
          </w:p>
        </w:tc>
      </w:tr>
      <w:tr w:rsidR="00944BF3" w:rsidRPr="00944BF3" w:rsidTr="00944BF3">
        <w:trPr>
          <w:trHeight w:val="435"/>
          <w:jc w:val="center"/>
        </w:trPr>
        <w:tc>
          <w:tcPr>
            <w:tcW w:w="358"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vMerge/>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9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52" w:type="pct"/>
            <w:gridSpan w:val="3"/>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Обязательная аудиторная учебная нагрузка обучающегося</w:t>
            </w:r>
          </w:p>
        </w:tc>
        <w:tc>
          <w:tcPr>
            <w:tcW w:w="753" w:type="pct"/>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Самостоятельная работа обучающегося</w:t>
            </w:r>
          </w:p>
        </w:tc>
      </w:tr>
      <w:tr w:rsidR="00944BF3" w:rsidRPr="00944BF3" w:rsidTr="00944BF3">
        <w:trPr>
          <w:trHeight w:val="390"/>
          <w:jc w:val="center"/>
        </w:trPr>
        <w:tc>
          <w:tcPr>
            <w:tcW w:w="358"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vMerge/>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9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 т.ч. лабораторные работы и практические занятия,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 т.ч., курсовая (работа) проект,</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 т.ч., курсовая (работа) проект,</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часов</w:t>
            </w:r>
          </w:p>
        </w:tc>
      </w:tr>
      <w:tr w:rsidR="00944BF3" w:rsidRPr="00944BF3" w:rsidTr="00944BF3">
        <w:trPr>
          <w:trHeight w:val="322"/>
          <w:jc w:val="center"/>
        </w:trPr>
        <w:tc>
          <w:tcPr>
            <w:tcW w:w="358"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937"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29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7</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w:t>
            </w:r>
          </w:p>
        </w:tc>
      </w:tr>
      <w:tr w:rsidR="00944BF3" w:rsidRPr="00944BF3" w:rsidTr="00944BF3">
        <w:trPr>
          <w:trHeight w:val="2501"/>
          <w:jc w:val="center"/>
        </w:trPr>
        <w:tc>
          <w:tcPr>
            <w:tcW w:w="358"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vMerge w:val="restar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МДК 04.01.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Безопасность работ при эксплуатации и ремонте оборудования устройств электроснабжения</w:t>
            </w:r>
          </w:p>
        </w:tc>
        <w:tc>
          <w:tcPr>
            <w:tcW w:w="129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Раздел 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эксплуатации и ремонте оборудования электрических подстанций и сетей</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96 (60)</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78</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16</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r>
      <w:tr w:rsidR="00944BF3" w:rsidRPr="00944BF3" w:rsidTr="00944BF3">
        <w:trPr>
          <w:trHeight w:val="2686"/>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val="en-US"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c>
          <w:tcPr>
            <w:tcW w:w="937" w:type="pct"/>
            <w:vMerge/>
            <w:shd w:val="clear" w:color="auto" w:fill="FFFFFF"/>
          </w:tcPr>
          <w:p w:rsidR="00944BF3" w:rsidRPr="00944BF3" w:rsidRDefault="00944BF3" w:rsidP="00944BF3">
            <w:pPr>
              <w:spacing w:after="0"/>
              <w:jc w:val="both"/>
              <w:rPr>
                <w:rFonts w:ascii="Times New Roman" w:hAnsi="Times New Roman" w:cs="Times New Roman"/>
                <w:sz w:val="28"/>
                <w:szCs w:val="28"/>
                <w:highlight w:val="yellow"/>
                <w:lang w:eastAsia="ru-RU" w:bidi="ru-RU"/>
              </w:rPr>
            </w:pPr>
          </w:p>
        </w:tc>
        <w:tc>
          <w:tcPr>
            <w:tcW w:w="129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Раздел 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документации по охране труда и элетробезопасности</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 (14)</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12</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r>
      <w:tr w:rsidR="00944BF3" w:rsidRPr="00944BF3" w:rsidTr="00944BF3">
        <w:trPr>
          <w:trHeight w:val="278"/>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40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314"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53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403"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7</w:t>
            </w:r>
          </w:p>
        </w:tc>
        <w:tc>
          <w:tcPr>
            <w:tcW w:w="310"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443"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w:t>
            </w:r>
          </w:p>
        </w:tc>
      </w:tr>
      <w:tr w:rsidR="00944BF3" w:rsidRPr="00944BF3" w:rsidTr="00944BF3">
        <w:trPr>
          <w:trHeight w:val="1980"/>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УП.04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Учебная практика</w:t>
            </w: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36</w:t>
            </w:r>
          </w:p>
        </w:tc>
        <w:tc>
          <w:tcPr>
            <w:tcW w:w="1252" w:type="pct"/>
            <w:gridSpan w:val="3"/>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753" w:type="pct"/>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980"/>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ПП.04.01. Производственная практика (по профилю специальности) </w:t>
            </w: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36</w:t>
            </w:r>
          </w:p>
        </w:tc>
        <w:tc>
          <w:tcPr>
            <w:tcW w:w="1252" w:type="pct"/>
            <w:gridSpan w:val="3"/>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753" w:type="pct"/>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71"/>
          <w:jc w:val="center"/>
        </w:trPr>
        <w:tc>
          <w:tcPr>
            <w:tcW w:w="358"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937"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p>
        </w:tc>
        <w:tc>
          <w:tcPr>
            <w:tcW w:w="1295" w:type="pct"/>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tc>
        <w:tc>
          <w:tcPr>
            <w:tcW w:w="40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186 (74)</w:t>
            </w:r>
          </w:p>
        </w:tc>
        <w:tc>
          <w:tcPr>
            <w:tcW w:w="314"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90</w:t>
            </w:r>
          </w:p>
        </w:tc>
        <w:tc>
          <w:tcPr>
            <w:tcW w:w="535"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20</w:t>
            </w:r>
          </w:p>
        </w:tc>
        <w:tc>
          <w:tcPr>
            <w:tcW w:w="40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310"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24</w:t>
            </w:r>
          </w:p>
        </w:tc>
        <w:tc>
          <w:tcPr>
            <w:tcW w:w="443" w:type="pct"/>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r>
    </w:tbl>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     За счет вариативной части аудиторная  и самостоятельная работа увеличена на 74 часов с целью углубленного изучения Раздела 1 и Раздела 2.  Самостоятельная работа увеличена с целью подготовки и оформления отчетов по практическим занятиям.</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bookmarkStart w:id="133" w:name="_Toc520101612"/>
      <w:bookmarkStart w:id="134" w:name="_Toc520102318"/>
    </w:p>
    <w:p w:rsidR="00944BF3" w:rsidRPr="00944BF3" w:rsidRDefault="00944BF3" w:rsidP="00944BF3">
      <w:pPr>
        <w:spacing w:after="0"/>
        <w:jc w:val="both"/>
        <w:rPr>
          <w:rFonts w:ascii="Times New Roman" w:hAnsi="Times New Roman" w:cs="Times New Roman"/>
          <w:sz w:val="28"/>
          <w:szCs w:val="28"/>
          <w:lang w:eastAsia="ru-RU" w:bidi="ru-RU"/>
        </w:rPr>
      </w:pPr>
    </w:p>
    <w:bookmarkEnd w:id="133"/>
    <w:bookmarkEnd w:id="134"/>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 xml:space="preserve">  </w:t>
      </w:r>
      <w:bookmarkStart w:id="135" w:name="_Toc528834864"/>
      <w:bookmarkStart w:id="136" w:name="_Toc528840743"/>
      <w:r w:rsidRPr="00944BF3">
        <w:rPr>
          <w:rFonts w:ascii="Times New Roman" w:hAnsi="Times New Roman" w:cs="Times New Roman"/>
          <w:b/>
          <w:sz w:val="28"/>
          <w:szCs w:val="28"/>
          <w:lang w:eastAsia="ru-RU" w:bidi="ru-RU"/>
        </w:rPr>
        <w:t>3.2 Содержание профессионального модуля</w:t>
      </w:r>
      <w:bookmarkEnd w:id="135"/>
      <w:bookmarkEnd w:id="136"/>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4</w:t>
      </w: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2269"/>
        <w:gridCol w:w="708"/>
        <w:gridCol w:w="7796"/>
        <w:gridCol w:w="992"/>
        <w:gridCol w:w="1560"/>
        <w:gridCol w:w="1985"/>
      </w:tblGrid>
      <w:tr w:rsidR="00944BF3" w:rsidRPr="00944BF3" w:rsidTr="00944BF3">
        <w:trPr>
          <w:trHeight w:val="342"/>
        </w:trPr>
        <w:tc>
          <w:tcPr>
            <w:tcW w:w="2269" w:type="dxa"/>
            <w:vMerge w:val="restart"/>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Наименование разделов и тем</w:t>
            </w:r>
          </w:p>
        </w:tc>
        <w:tc>
          <w:tcPr>
            <w:tcW w:w="8504" w:type="dxa"/>
            <w:gridSpan w:val="2"/>
            <w:vMerge w:val="restart"/>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Содержание учебного материала, лабораторные и практические занятия, самостоятельная работа обучающихся, курсовая работа (проект) (если предусмотрен)</w:t>
            </w:r>
          </w:p>
        </w:tc>
        <w:tc>
          <w:tcPr>
            <w:tcW w:w="2552" w:type="dxa"/>
            <w:gridSpan w:val="2"/>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Объем часов</w:t>
            </w:r>
          </w:p>
        </w:tc>
        <w:tc>
          <w:tcPr>
            <w:tcW w:w="1985" w:type="dxa"/>
            <w:vMerge w:val="restart"/>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Уровень освоения**,</w:t>
            </w:r>
          </w:p>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формируемые компетенции</w:t>
            </w:r>
          </w:p>
        </w:tc>
      </w:tr>
      <w:tr w:rsidR="00944BF3" w:rsidRPr="00944BF3" w:rsidTr="00944BF3">
        <w:trPr>
          <w:trHeight w:val="720"/>
        </w:trPr>
        <w:tc>
          <w:tcPr>
            <w:tcW w:w="2269" w:type="dxa"/>
            <w:vMerge/>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Всего</w:t>
            </w:r>
          </w:p>
        </w:tc>
        <w:tc>
          <w:tcPr>
            <w:tcW w:w="1560" w:type="dxa"/>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В том числе активные и интерактивные виды занятий*</w:t>
            </w:r>
          </w:p>
        </w:tc>
        <w:tc>
          <w:tcPr>
            <w:tcW w:w="1985" w:type="dxa"/>
            <w:vMerge/>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227"/>
        </w:trPr>
        <w:tc>
          <w:tcPr>
            <w:tcW w:w="2269" w:type="dxa"/>
            <w:shd w:val="clear" w:color="auto" w:fill="FFFFFF"/>
            <w:vAlign w:val="center"/>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w:t>
            </w:r>
          </w:p>
        </w:tc>
        <w:tc>
          <w:tcPr>
            <w:tcW w:w="8504" w:type="dxa"/>
            <w:gridSpan w:val="2"/>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992" w:type="dxa"/>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1560" w:type="dxa"/>
            <w:shd w:val="clear" w:color="auto" w:fill="FFFFFF"/>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shd w:val="clear" w:color="auto" w:fill="FFFFFF"/>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val="en-US" w:eastAsia="ru-RU" w:bidi="ru-RU"/>
              </w:rPr>
              <w:t>5</w:t>
            </w:r>
          </w:p>
        </w:tc>
      </w:tr>
      <w:tr w:rsidR="00944BF3" w:rsidRPr="00944BF3" w:rsidTr="00944BF3">
        <w:tblPrEx>
          <w:shd w:val="clear" w:color="auto" w:fill="auto"/>
          <w:tblLook w:val="01E0" w:firstRow="1" w:lastRow="1" w:firstColumn="1" w:lastColumn="1" w:noHBand="0" w:noVBand="0"/>
        </w:tblPrEx>
        <w:tc>
          <w:tcPr>
            <w:tcW w:w="2269" w:type="dxa"/>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Раздел 1. Обеспечение безопасности работ при эксплуатации и ремонте оборудования электрических подстанций и сетей</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96</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 xml:space="preserve">МДК 03.01. Организация безопасного выполнения работ при </w:t>
            </w:r>
            <w:r w:rsidRPr="00944BF3">
              <w:rPr>
                <w:rFonts w:ascii="Times New Roman" w:hAnsi="Times New Roman" w:cs="Times New Roman"/>
                <w:b/>
                <w:sz w:val="28"/>
                <w:szCs w:val="28"/>
                <w:lang w:eastAsia="ru-RU" w:bidi="ru-RU"/>
              </w:rPr>
              <w:lastRenderedPageBreak/>
              <w:t>эксплуатации и ремонте оборудования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96</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20</w:t>
            </w: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Тема 1.1 Общие сведения по организации безопасного выполнения работ при эксплуатации и ремонте оборудования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 ОК 6, ОК 9</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10,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Термины, применяемые в правилах безопасности при эксплуатации и ремонте оборудования устройств электроснабжения </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Лица, ответственные за безопасное проведение работ при эксплуатации и ремонте оборудования устройств электроснабжения, их права и обязанности </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Требования к персоналу, его подготовка, права и обязанности </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52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Организационные и технические мероприятия, обеспечивающие безопасность. Категории работ. Плановые и аварийные работы. Порядок и условия производства работ</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Оформление суточной ведомости энергодиспетчера </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4,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349"/>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работ в оперативном журнале</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 xml:space="preserve">Тема 1.2. Обеспечение безопасных условий труда при эксплуатации и ремонте </w:t>
            </w:r>
            <w:r w:rsidRPr="00944BF3">
              <w:rPr>
                <w:rFonts w:ascii="Times New Roman" w:hAnsi="Times New Roman" w:cs="Times New Roman"/>
                <w:b/>
                <w:sz w:val="28"/>
                <w:szCs w:val="28"/>
                <w:lang w:eastAsia="ru-RU" w:bidi="ru-RU"/>
              </w:rPr>
              <w:lastRenderedPageBreak/>
              <w:t>оборудования устройств электроснабжения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2, ОК 7, ОК 11 ПК 4.1</w:t>
            </w: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Порядок организации работ по наряду — общие положения </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69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Порядок организации работ по одному наряду на нескольких рабочих местах, присоединениях, подстанциях. Порядок организации работ в распределительных устройствах на участках воздушных и кабельных линиях (ВЛ) электропередач</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Порядок организации работ на многоцепных ВЛ, </w:t>
            </w:r>
            <w:r w:rsidRPr="00944BF3">
              <w:rPr>
                <w:rFonts w:ascii="Times New Roman" w:hAnsi="Times New Roman" w:cs="Times New Roman"/>
                <w:sz w:val="28"/>
                <w:szCs w:val="28"/>
                <w:lang w:eastAsia="ru-RU" w:bidi="ru-RU"/>
              </w:rPr>
              <w:lastRenderedPageBreak/>
              <w:t>пересечениях ВЛ, разных участках ВЛ. Организация работ, выполняемых в порядке текущей эксплуатации согласно перечню</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2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Организация работ по распоряжению</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17"/>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1.2.1. Организация работ по наряду</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4, ОК 7,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Определение численности бригады с учетом квалификации членов бригады по электробезопасности. Выдача разрешения на подготовку рабочего места</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5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Подготовка рабочего места бригады по наряду-допуску. Первичный допуск бригады к работе по наряду-допуску</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1.2.2. Технические мероприятия, обеспечивающие безопасность работ со снятиям напряжения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14</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4,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rPr>
            </w:pPr>
            <w:r w:rsidRPr="00944BF3">
              <w:rPr>
                <w:rFonts w:ascii="Times New Roman" w:hAnsi="Times New Roman" w:cs="Times New Roman"/>
                <w:sz w:val="28"/>
                <w:szCs w:val="28"/>
                <w:lang w:eastAsia="ru-RU"/>
              </w:rPr>
              <w:t xml:space="preserve">Производство оперативных переключений, вывешивание запрещающих плакатов. Проверка отсутствия напряжения. Установка заземлений — общие положения.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Вывешивание указательных плакатов. Включение электроустановки после полного окончания работ</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при работах в зоне влияния электрического и магнитного полей, при эксплуатации и ремонте электролизных установок, электродвигателей.</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при эксплуатации и ремонте коммутационных аппаратов, комплектных распределительных устройств, силовых трансформаторов, измерительных трансформаторов тока и напряжения.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764"/>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Обеспечение безопасности при эксплуатации и ремонте аккумуляторных батарей, конденсаторных установок, при работах в электроустановках с применением автомобилей, </w:t>
            </w:r>
            <w:r w:rsidRPr="00944BF3">
              <w:rPr>
                <w:rFonts w:ascii="Times New Roman" w:hAnsi="Times New Roman" w:cs="Times New Roman"/>
                <w:sz w:val="28"/>
                <w:szCs w:val="28"/>
                <w:lang w:eastAsia="ru-RU" w:bidi="ru-RU"/>
              </w:rPr>
              <w:lastRenderedPageBreak/>
              <w:t>грузоподъемных машин, механизмов и лестниц</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 ОК 5, ОК 6, ОК 7, ОК 8, ОК 10</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22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Выполнение технических мероприятий по подготовке рабочего места для ремонта измерительного трансформатора напряжения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4"/>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допуска бригады к выполнению работы в электроустановках по наряду</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447"/>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допуска бригады к выполнению работы в электроустановках по распоряжению</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1.3. Обеспечение безопасности работ при эксплуатации и ремонте линий электропередач</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24</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2, ОК 3, ОК 4, ОК 5, ОК 6, ОК 8, ОК 9</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земляных работ на кабельных линиях, разрезании кабеля, вскрытии муфт</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земляных работ при подвеске и креплении кабелей и муфт</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прокладке и перекладке кабелей</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3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работах на кабельных линиях в подземных сооружениях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54"/>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опорах и с опорами воздушных линий электропередачи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9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совместной подвеске нескольких линий, на вводах в дома</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77"/>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7</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воздушных линиях электропередачи без снятия напряжения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8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Обеспечение безопасности работ на воздушных линиях под </w:t>
            </w:r>
            <w:r w:rsidRPr="00944BF3">
              <w:rPr>
                <w:rFonts w:ascii="Times New Roman" w:hAnsi="Times New Roman" w:cs="Times New Roman"/>
                <w:sz w:val="28"/>
                <w:szCs w:val="28"/>
                <w:lang w:eastAsia="ru-RU" w:bidi="ru-RU"/>
              </w:rPr>
              <w:lastRenderedPageBreak/>
              <w:t>наведенным напряжением</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2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9</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одной отключенной цепи многоцепной ЛЭП</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35"/>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в пролетах пересечения с действующими воздушными линиями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502"/>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воздушных линиях под наведенным напряжением при пофазном ремонте ЛЭП</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30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в пролетах пересечения с действующими воздушными линиями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1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расчистке трасы от деревьев, при обходах и осмотрах воздушных ЛЭП</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35"/>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пересечениях и сближениях воздушных ЛЭП с дорогами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15</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при обслуживании сетей уличного освещения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96"/>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16</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Обеспечение безопасности работ на воздушных ЛЭП с применением автомобилей, грузоподъемных машин, механизмов и лестниц</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2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3, ОК 5, ОК 6, ОК 8, ОК 9</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1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Изучение группы по электробезопасности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323"/>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Оформление, регистрация и учет несчастных случаев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highlight w:val="yellow"/>
                <w:lang w:eastAsia="ru-RU" w:bidi="ru-RU"/>
              </w:rPr>
            </w:pPr>
            <w:r w:rsidRPr="00944BF3">
              <w:rPr>
                <w:rFonts w:ascii="Times New Roman" w:hAnsi="Times New Roman" w:cs="Times New Roman"/>
                <w:b/>
                <w:sz w:val="28"/>
                <w:szCs w:val="28"/>
                <w:lang w:eastAsia="ru-RU" w:bidi="ru-RU"/>
              </w:rPr>
              <w:t xml:space="preserve">Тема 1.4. Заземление и защитные меры </w:t>
            </w:r>
            <w:r w:rsidRPr="00944BF3">
              <w:rPr>
                <w:rFonts w:ascii="Times New Roman" w:hAnsi="Times New Roman" w:cs="Times New Roman"/>
                <w:b/>
                <w:sz w:val="28"/>
                <w:szCs w:val="28"/>
                <w:lang w:eastAsia="ru-RU" w:bidi="ru-RU"/>
              </w:rPr>
              <w:lastRenderedPageBreak/>
              <w:t>электробезопасности</w:t>
            </w: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lang w:eastAsia="ru-RU" w:bidi="ru-RU"/>
              </w:rPr>
            </w:pPr>
          </w:p>
          <w:p w:rsidR="00944BF3" w:rsidRPr="00944BF3" w:rsidRDefault="00944BF3" w:rsidP="00944BF3">
            <w:pPr>
              <w:spacing w:after="0"/>
              <w:jc w:val="both"/>
              <w:rPr>
                <w:rFonts w:ascii="Times New Roman" w:hAnsi="Times New Roman" w:cs="Times New Roman"/>
                <w:b/>
                <w:sz w:val="28"/>
                <w:szCs w:val="28"/>
                <w:highlight w:val="yellow"/>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1560" w:type="dxa"/>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3, ОК 4, ОК 6, ОК 7, </w:t>
            </w:r>
            <w:r w:rsidRPr="00944BF3">
              <w:rPr>
                <w:rFonts w:ascii="Times New Roman" w:hAnsi="Times New Roman" w:cs="Times New Roman"/>
                <w:sz w:val="28"/>
                <w:szCs w:val="28"/>
                <w:lang w:eastAsia="ru-RU" w:bidi="ru-RU"/>
              </w:rPr>
              <w:lastRenderedPageBreak/>
              <w:t>ОК 10</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highlight w:val="yellow"/>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Общие меры электробезопасности. Общие требования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60" w:type="dxa"/>
            <w:vMerge w:val="restart"/>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Меры защиты от прямого и косвенного прикосновения</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Установка заземлений в распределительных устройствах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Заземляющие устройства электроустановок напряжением до 1000 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5</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Заземляющие устройства электроустановок напряжением выше 1000 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55"/>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Заземляющие устройства в районах с большим удельным сопротивлением земли</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tcBorders>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tcBorders>
              <w:top w:val="single" w:sz="4" w:space="0" w:color="auto"/>
              <w:left w:val="single" w:sz="4" w:space="0" w:color="auto"/>
              <w:bottom w:val="single" w:sz="4" w:space="0" w:color="auto"/>
              <w:right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40"/>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tcBorders>
              <w:top w:val="single" w:sz="4" w:space="0" w:color="auto"/>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3, ОК 6</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353"/>
        </w:trPr>
        <w:tc>
          <w:tcPr>
            <w:tcW w:w="2269" w:type="dxa"/>
            <w:vMerge/>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Расчет заземляющих устройств</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233"/>
        </w:trPr>
        <w:tc>
          <w:tcPr>
            <w:tcW w:w="2269" w:type="dxa"/>
            <w:vMerge w:val="restart"/>
            <w:shd w:val="clear" w:color="auto" w:fill="auto"/>
          </w:tcPr>
          <w:p w:rsidR="00944BF3" w:rsidRPr="00944BF3" w:rsidRDefault="00944BF3" w:rsidP="00944BF3">
            <w:pPr>
              <w:spacing w:after="0"/>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Тема 1.5. Меры защиты от перенапряжения</w:t>
            </w: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10</w:t>
            </w:r>
          </w:p>
        </w:tc>
        <w:tc>
          <w:tcPr>
            <w:tcW w:w="1560"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2, 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Природа возникновения и виды атмосферных перенапряжений</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Способы и средства защиты от атмосферных перенапряжений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Разрядники и ограничители перенапряжений</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Молниеотводы: назначение, классификация, конструкция и защитные зоны</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8504"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560"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8</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blPrEx>
          <w:shd w:val="clear" w:color="auto" w:fill="auto"/>
          <w:tblLook w:val="01E0" w:firstRow="1" w:lastRow="1" w:firstColumn="1" w:lastColumn="1" w:noHBand="0" w:noVBand="0"/>
        </w:tblPrEx>
        <w:trPr>
          <w:trHeight w:val="151"/>
        </w:trPr>
        <w:tc>
          <w:tcPr>
            <w:tcW w:w="2269"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6"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Расчет молниезащиты</w:t>
            </w:r>
          </w:p>
        </w:tc>
        <w:tc>
          <w:tcPr>
            <w:tcW w:w="992"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60"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r>
    </w:tbl>
    <w:tbl>
      <w:tblPr>
        <w:tblpPr w:leftFromText="180" w:rightFromText="180" w:vertAnchor="text" w:horzAnchor="margin" w:tblpY="388"/>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1"/>
        <w:gridCol w:w="8136"/>
        <w:gridCol w:w="970"/>
        <w:gridCol w:w="1505"/>
        <w:gridCol w:w="1924"/>
      </w:tblGrid>
      <w:tr w:rsidR="00944BF3" w:rsidRPr="00944BF3" w:rsidTr="00944BF3">
        <w:trPr>
          <w:trHeight w:val="2019"/>
        </w:trPr>
        <w:tc>
          <w:tcPr>
            <w:tcW w:w="10740"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Самостоятельная работа при изучении раздела 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Систематическая проработка конспектов занятий, учебных изданий и специальной технической литературы (по вопросам к параграфам, главам учебных пособий, составленным преподавателем).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Подготовка к практическим занятиям с использованием методических рекомендаций преподавателя, оформление практических занятий, отчетов и подготовка к их защите.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Примерная тематика домашних заданий по заданию преподавателя.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Изучение материала конспектов, подготовка к ответам на контрольные вопросы.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Разработка алгоритмов оперативных переключений для вывода в ремонт оборудования электроустановок, работа с однолинейными схемами распределительных устройств.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Разработка алгоритмов оперативных переключений для вывода в ремонт кабельных линий электропередачи, работа со схемами электроснабжения, однолинейными схемами распределительных устройств.</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Выполнение расчетов заземляющих устройств по индивидуальным заданиям.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Выполнение расчетов молниезащиты объекта по индивидуальным заданиям.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Порядок организации работ в распределительных устройствах на участках воздушных и кабельных линий (ВЛ) электропередачи. Осуществление переводов на другое рабочее место, оформление переводов в работе и повторный инструктаж</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18</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rPr>
          <w:trHeight w:val="487"/>
        </w:trPr>
        <w:tc>
          <w:tcPr>
            <w:tcW w:w="223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Раздел 2. Оформление документации по охране труда и электробезопасности</w:t>
            </w:r>
          </w:p>
        </w:tc>
        <w:tc>
          <w:tcPr>
            <w:tcW w:w="850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855"/>
        </w:trPr>
        <w:tc>
          <w:tcPr>
            <w:tcW w:w="223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МДК 03.01. Организация безопасного выполнения работ при эксплуатации и ремонте оборудования</w:t>
            </w:r>
          </w:p>
        </w:tc>
        <w:tc>
          <w:tcPr>
            <w:tcW w:w="8505"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bl>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08"/>
        <w:gridCol w:w="7797"/>
        <w:gridCol w:w="992"/>
        <w:gridCol w:w="1559"/>
        <w:gridCol w:w="1985"/>
      </w:tblGrid>
      <w:tr w:rsidR="00944BF3" w:rsidRPr="00944BF3" w:rsidTr="00944BF3">
        <w:tc>
          <w:tcPr>
            <w:tcW w:w="2235" w:type="dxa"/>
            <w:vMerge w:val="restart"/>
            <w:tcBorders>
              <w:top w:val="nil"/>
            </w:tcBorders>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Тема 2.1 Документы по охране труда</w:t>
            </w:r>
          </w:p>
        </w:tc>
        <w:tc>
          <w:tcPr>
            <w:tcW w:w="8505" w:type="dxa"/>
            <w:gridSpan w:val="2"/>
            <w:tcBorders>
              <w:top w:val="nil"/>
            </w:tcBorders>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Содержание</w:t>
            </w:r>
          </w:p>
        </w:tc>
        <w:tc>
          <w:tcPr>
            <w:tcW w:w="992" w:type="dxa"/>
            <w:tcBorders>
              <w:top w:val="nil"/>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12</w:t>
            </w:r>
          </w:p>
        </w:tc>
        <w:tc>
          <w:tcPr>
            <w:tcW w:w="1559" w:type="dxa"/>
            <w:tcBorders>
              <w:top w:val="nil"/>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985" w:type="dxa"/>
            <w:vMerge w:val="restart"/>
            <w:tcBorders>
              <w:top w:val="nil"/>
            </w:tcBorders>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ОК 2, ОК 6, ОК 7,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ПК 4.1</w:t>
            </w: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Перечень документов, оформляемых для обеспечения безопасного производства работ в электроустановках и на линиях электропередачи</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w:t>
            </w:r>
          </w:p>
        </w:tc>
        <w:tc>
          <w:tcPr>
            <w:tcW w:w="1559"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Удостоверение о проверке знаний норм и правил работы в электроустановках. Удостоверение о проверке знаний по охране труда работников, контролирующих электроустановки. Журнал учета проверки знаний норм и правил работы в электроустановках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Протокол проверки знаний норм и правил работы в электроустановках</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716"/>
        </w:trPr>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Форма наряд-допуск для работы в электроустановках и указания по его заполнению. Журнал учета работ по нарядам и распоряжениям. Оперативный журнал электроустановки. Журнал учета и содержания средств защиты. Журнал испытания средств защиты. Протокол испытания средств защиты</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8505" w:type="dxa"/>
            <w:gridSpan w:val="2"/>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Практические занятия</w:t>
            </w:r>
          </w:p>
        </w:tc>
        <w:tc>
          <w:tcPr>
            <w:tcW w:w="992"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w:t>
            </w:r>
          </w:p>
        </w:tc>
        <w:tc>
          <w:tcPr>
            <w:tcW w:w="1559"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Заполнение наряда-допуска для работы в электроустановке</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470"/>
        </w:trPr>
        <w:tc>
          <w:tcPr>
            <w:tcW w:w="2235" w:type="dxa"/>
            <w:vMerge/>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p>
        </w:tc>
        <w:tc>
          <w:tcPr>
            <w:tcW w:w="708"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2</w:t>
            </w:r>
          </w:p>
        </w:tc>
        <w:tc>
          <w:tcPr>
            <w:tcW w:w="7797" w:type="dxa"/>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Заполнение документации по результатам испытания средств защиты</w:t>
            </w:r>
          </w:p>
        </w:tc>
        <w:tc>
          <w:tcPr>
            <w:tcW w:w="992"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559"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737"/>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Самостоятельная работа при  изучении раздела 2</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Систематическая проработка конспектов занятий, учебных изданий и специальной технической литературы (по вопросам к программе, главам учебных пособий, составленным преподавателем). Подготовка к ответам на контрольные вопросы.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Подготовка к практическим занятиям с использованием методических рекомендаций преподавателя, оформление отчетов и подготовка к их защите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Тематика домашних заданий по заданию преподавателя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Заполнение бланков нарядов-допусков, протоколов результатов испытания средств защиты, протоколов результатов проверки знаний</w:t>
            </w:r>
          </w:p>
          <w:p w:rsidR="00944BF3" w:rsidRPr="00944BF3" w:rsidRDefault="00944BF3" w:rsidP="00944BF3">
            <w:pPr>
              <w:spacing w:after="0"/>
              <w:jc w:val="both"/>
              <w:rPr>
                <w:rFonts w:ascii="Times New Roman" w:hAnsi="Times New Roman" w:cs="Times New Roman"/>
                <w:sz w:val="28"/>
                <w:szCs w:val="28"/>
                <w:lang w:eastAsia="ru-RU" w:bidi="ru-RU"/>
              </w:rPr>
            </w:pP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val="restart"/>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1 – ОК 11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4.1</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w:t>
            </w:r>
          </w:p>
        </w:tc>
      </w:tr>
      <w:tr w:rsidR="00944BF3" w:rsidRPr="00944BF3" w:rsidTr="00944BF3">
        <w:trPr>
          <w:trHeight w:val="536"/>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Учебная практика</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536"/>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Производственная практика (по профессии специальности) итоговая (по модулю)</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Виды работы: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Производство оперативных переключений в электроустановках. Подготовка рабочего места и обеспечение безопасных условий для выполнения ремонтных работ на различном оборудовании электроустановок тяговой подстанции и контактной сети. Замеры сопротивлений заземляющих устройств.</w:t>
            </w:r>
          </w:p>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Оформление документации по охране труда и электробезопасности при эксплуатации и ремонте электрических установок и сетей.</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highlight w:val="yellow"/>
                <w:lang w:eastAsia="ru-RU" w:bidi="ru-RU"/>
              </w:rPr>
            </w:pPr>
            <w:r w:rsidRPr="00944BF3">
              <w:rPr>
                <w:rFonts w:ascii="Times New Roman" w:hAnsi="Times New Roman" w:cs="Times New Roman"/>
                <w:sz w:val="28"/>
                <w:szCs w:val="28"/>
                <w:lang w:eastAsia="ru-RU" w:bidi="ru-RU"/>
              </w:rPr>
              <w:t>36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w:t>
            </w:r>
          </w:p>
        </w:tc>
        <w:tc>
          <w:tcPr>
            <w:tcW w:w="1985" w:type="dxa"/>
            <w:vMerge/>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201"/>
        </w:trPr>
        <w:tc>
          <w:tcPr>
            <w:tcW w:w="10740" w:type="dxa"/>
            <w:gridSpan w:val="3"/>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Всего</w:t>
            </w:r>
          </w:p>
        </w:tc>
        <w:tc>
          <w:tcPr>
            <w:tcW w:w="992"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186</w:t>
            </w:r>
          </w:p>
        </w:tc>
        <w:tc>
          <w:tcPr>
            <w:tcW w:w="1559"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c>
          <w:tcPr>
            <w:tcW w:w="1985" w:type="dxa"/>
            <w:shd w:val="clear" w:color="auto" w:fill="auto"/>
            <w:vAlign w:val="center"/>
          </w:tcPr>
          <w:p w:rsidR="00944BF3" w:rsidRPr="00944BF3" w:rsidRDefault="00944BF3" w:rsidP="00944BF3">
            <w:pPr>
              <w:spacing w:after="0"/>
              <w:jc w:val="both"/>
              <w:rPr>
                <w:rFonts w:ascii="Times New Roman" w:hAnsi="Times New Roman" w:cs="Times New Roman"/>
                <w:sz w:val="28"/>
                <w:szCs w:val="28"/>
                <w:lang w:eastAsia="ru-RU" w:bidi="ru-RU"/>
              </w:rPr>
            </w:pPr>
          </w:p>
        </w:tc>
      </w:tr>
    </w:tbl>
    <w:p w:rsidR="00944BF3" w:rsidRPr="00944BF3" w:rsidRDefault="00944BF3" w:rsidP="00944BF3">
      <w:pPr>
        <w:spacing w:after="0"/>
        <w:jc w:val="both"/>
        <w:rPr>
          <w:rFonts w:ascii="Times New Roman" w:hAnsi="Times New Roman" w:cs="Times New Roman"/>
          <w:sz w:val="28"/>
          <w:szCs w:val="28"/>
        </w:rPr>
      </w:pPr>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 xml:space="preserve">*Конкретные активные и интерактивные формы проведения занятий отражены в календарно-тематическом плане преподавателя.  </w:t>
      </w:r>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образцу, инструкции или под руководством); 3 – продуктивный (планирование и самостоятельное выполнение деятельности, решение проблемных задач).</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sectPr w:rsidR="00944BF3" w:rsidRPr="00944BF3" w:rsidSect="00944BF3">
          <w:pgSz w:w="16840" w:h="11907" w:orient="landscape"/>
          <w:pgMar w:top="851" w:right="1134" w:bottom="709" w:left="992" w:header="709" w:footer="329" w:gutter="0"/>
          <w:cols w:space="720"/>
        </w:sectPr>
      </w:pP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4 УСЛОВИЯ РЕАЛИЗАЦИИ ПРОФЕССИОНАЛЬНОГО МОДУЛЯ</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4.1 Требования к минимальному материально-техническому обеспечению</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Профессиональный модуль Обеспечение безопасности работ при эксплуатации и ремонте оборудования электрических подстанций и сетей реализуется на полигоне технического обслуживания и ремонта устройств электроснабжения и в лабораториях техники высоких напряжений, электрических подстанций, технического обслуживания электрических установок.</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полигона технического обслуживания и ремонта устройств электроснабжения: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Изоляторы; консоли, фиксаторы, контактный провод, клеммы, седло двойное, воздушная стрелка, искровые промежутки, грузокомпенсация, фиксаторная стойка, лейтер, лестница, реле защиты, элементы наружного освещения, коммутационные аппараты, трансформаторы, предохранители, изоляторы, разрядник, детали контактной сети планшет: «Контактная сеть».</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лаборатории техники высоких напряжений: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Презентации по темам</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Изоляторы; консоли, фиксаторы, контактный провод, клеммы, седло двойное, воздушная стрелка, искровые промежутки, грузокомпенсация, фиксаторная стойка, лейтер, лестница, реле защиты, элементы наружного освещения, коммутационные аппараты, трансформаторы, предохранители, изоляторы, разрядник, детали контактной сети планшет: «Контактная сеть».</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лаборатории электрических подстанций: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3веньевая струна контактной подвески (макет), штанга (макет), многообъёмные масляные выключатели МКП – 35 и МКП – 110 М (плакат), выключатели нагрузки (плакат), выключатели ВК – 10, и ВКЭ – 10 (плакат), выключатель ВБН – 27, 5 (плакат), изолятор (макет), защитные средства (плакат), вакумные и электрогазовые выключатели (плакат), ТСН – 6, ТЗЛМ – 1, ИМИ.702.000 трансформатор, Трансформатор напряжения, лейтер (макет), плакат по электробезопасности, плакат «Средства защиты, используемые в электроустановках», конденсатор типа КМ-10,5 – 13, разрядники РВКУ – 1, 65, схема «Курганская дистанция электроснабжения». Плакаты: «Тяговая подстанция постоянного тока», «Конструкция ячеек РУ – 3,3 кВ», стенды: «Шнуры и кабели», «Уголок безопасности», «Предохранители», комплект оперативно – технической документации, разъединитель (макет),  </w:t>
      </w:r>
      <w:r w:rsidRPr="00944BF3">
        <w:rPr>
          <w:rFonts w:ascii="Times New Roman" w:hAnsi="Times New Roman" w:cs="Times New Roman"/>
          <w:sz w:val="28"/>
          <w:szCs w:val="28"/>
          <w:lang w:eastAsia="ru-RU" w:bidi="ru-RU"/>
        </w:rPr>
        <w:lastRenderedPageBreak/>
        <w:t>диэлектрические перчатки – 1 пара, УВНК 10-110 кВ, изоляторы: фарфоровые, стеклянный, полимерный, разрядники: РВО – 10, РВО – 6, РТФ – 10-0,5/ 5УХЛ 1, боты – 1 пара.</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Оснащение лаборатории технического обслуживания электрических установок:</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3веньевая струна контактной подвески (макет), штанга (макет), многообъёмные масляные выключатели МКП – 35 и МКП – 110 М (плакат), выключатели нагрузки (плакат), выключатели ВК – 10, и ВКЭ – 10 (плакат), выключатель ВБН – 27, 5 (плакат), изолятор (макет), защитные средства (плакат), вакумные и электрогазовые выключатели (плакат), ТСН – 6, ТЗЛМ – 1, ИМИ.702.000 трансформатор, Трансформатор напряжения, лейтер (макет), плакат по электробезопасности, плакат «Средства защиты, используемые в электроустановках», конденсатор типа КМ-10,5 – 13, разрядники РВКУ – 1, 65, схема «Курганская дистанция электроснабжения». Плакаты: «Тяговая подстанция постоянного тока», «Конструкция ячеек РУ – 3,3 кВ», стенды: «Шнуры и кабели», «Уголок безопасности», «Предохранители», комплект оперативно – технической документации, разъединитель (макет),  диэлектрические перчатки – 1 пара, УВНК 10-110 кВ, изоляторы: фарфоровые, стеклянный, полимерный, разрядники: РВО – 10, РВО – 6, РТФ – 10-0,5/ 5УХЛ 1, боты – 1 пара.</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4.2 Учебно-методическое обеспечение обучения</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Основная учебная литература:</w:t>
      </w:r>
    </w:p>
    <w:p w:rsidR="00944BF3" w:rsidRPr="00944BF3" w:rsidRDefault="00A47A25" w:rsidP="00944BF3">
      <w:pPr>
        <w:spacing w:after="0"/>
        <w:jc w:val="both"/>
        <w:rPr>
          <w:rFonts w:ascii="Times New Roman" w:hAnsi="Times New Roman" w:cs="Times New Roman"/>
          <w:sz w:val="28"/>
          <w:szCs w:val="28"/>
          <w:lang w:eastAsia="ru-RU" w:bidi="ru-RU"/>
        </w:rPr>
      </w:pPr>
      <w:r>
        <w:rPr>
          <w:rFonts w:ascii="Times New Roman" w:hAnsi="Times New Roman" w:cs="Times New Roman"/>
          <w:sz w:val="28"/>
          <w:szCs w:val="28"/>
          <w:lang w:eastAsia="ru-RU" w:bidi="ru-RU"/>
        </w:rPr>
        <w:t xml:space="preserve">1. </w:t>
      </w:r>
      <w:r w:rsidRPr="00A47A25">
        <w:rPr>
          <w:rFonts w:ascii="Times New Roman" w:hAnsi="Times New Roman" w:cs="Times New Roman"/>
          <w:sz w:val="28"/>
          <w:szCs w:val="28"/>
          <w:lang w:eastAsia="ru-RU" w:bidi="ru-RU"/>
        </w:rPr>
        <w:t>Правила по охране труда при эксплуатации электроустановок. — 3-е изд. — Москва : ИНФРА-М, 2022. — 144 с. - ISBN 978-5-16-017110-4. - Текст : электронный. - URL: https://znanium.com/catalog/product/1860810 (дата обращения: 13.07.2022). – Режим доступа: по подписке.</w:t>
      </w: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Дополнительная учебная литература: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3. Правила технической эксплуатации железных дорог Российской Федерации. — 2-е изд., испр. и доп. — М. : ИНФРА-М, 2019. — 620 с. - Режим доступа: </w:t>
      </w:r>
      <w:hyperlink r:id="rId210" w:history="1">
        <w:r w:rsidRPr="00944BF3">
          <w:rPr>
            <w:rFonts w:ascii="Times New Roman" w:hAnsi="Times New Roman" w:cs="Times New Roman"/>
            <w:sz w:val="28"/>
            <w:szCs w:val="28"/>
            <w:lang w:eastAsia="ru-RU" w:bidi="ru-RU"/>
          </w:rPr>
          <w:t>http://znanium.com/catalog/product/1002676</w:t>
        </w:r>
      </w:hyperlink>
    </w:p>
    <w:p w:rsidR="00944BF3" w:rsidRPr="00944BF3" w:rsidRDefault="00944BF3" w:rsidP="00944BF3">
      <w:pPr>
        <w:spacing w:after="0"/>
        <w:jc w:val="both"/>
        <w:rPr>
          <w:rFonts w:ascii="Times New Roman" w:hAnsi="Times New Roman" w:cs="Times New Roman"/>
          <w:sz w:val="28"/>
          <w:szCs w:val="28"/>
          <w:lang w:bidi="ru-RU"/>
        </w:rPr>
      </w:pPr>
      <w:r w:rsidRPr="00944BF3">
        <w:rPr>
          <w:rFonts w:ascii="Times New Roman" w:hAnsi="Times New Roman" w:cs="Times New Roman"/>
          <w:sz w:val="28"/>
          <w:szCs w:val="28"/>
          <w:lang w:eastAsia="ru-RU" w:bidi="ru-RU"/>
        </w:rPr>
        <w:t xml:space="preserve"> </w:t>
      </w: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Учебно-методическая литература для самостоятельной работы: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4. Белая,  С.Х. МДК 03.01 Безопасность работ при эксплуатации и ремонте оборудования устройств электроснабжения. Раздел 2: методическое пособие по проведению практических занятий по ПМ 03. Специальность 13.02.07 (140409) Электроснабжение (по отраслям) (на железнодорожном транспорте)/ С.Х.Белая. – М.: УМЦ ДЖТ, 2016. – 108 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5. Белая,  С.Х. МДК 03.01 Безопасность работ при эксплуатации и ремонте оборудования устройств электроснабжения (темы 1.1.-1.5): методическое пособие по проведению практических занятий и лабораторной работы.  Специальность 140409 (13.02.07) Электроснабжение (по отраслям) (на железнодорожном транспорте) / С.Х.Белая. – М.: УМЦ ДЖТ, 2015. – 124 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6. Ройзен, О.Г. ПМ 03 Обеспечение безопасности работ при эксплуатации и работе оборудования электрических подстанций и сетей: фонд оценочных средств. Специальность 13.02.07 / О.Г.Ройзен. – М.: УМЦ ЖДТ, 2017. – 112 с.</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7. Абрамова, А.Э.ПМ.03. Обеспечение безопасности работ при эксплуатации и ремонте оборудования электрических подстанций и сетей: методическое пособие по проведению практических занятий/ А.Э.Абрамова. – Курган: КИЖТ УрГУПС,   2018. – 114 с.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8. Абрамова, А.Э. ПМ.03 Обеспечение безопасности работ при эксплуатации и ремонте оборудования электрических подстанций и сетей: методическое пособие по организации самостоятельной работы/ А.Э.Абрамова. – Курган: КИЖТ УрГУПС,   2018. – 15 с.</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4.3 Информационные ресурсы сети Интернет и профессиональные базы    данных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Перечень Интернет- ресурсов:</w:t>
      </w:r>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 xml:space="preserve">1 Сибикин Ю. Д., Сибикин М. Ю. «Электробезопасность при эксплуатации электроустановок промышленных предприятий » Академия, 2004 год, 240 стр., - Форма доступа: </w:t>
      </w:r>
      <w:hyperlink r:id="rId211" w:history="1">
        <w:r w:rsidRPr="00944BF3">
          <w:rPr>
            <w:rFonts w:ascii="Times New Roman" w:hAnsi="Times New Roman" w:cs="Times New Roman"/>
            <w:sz w:val="28"/>
            <w:szCs w:val="28"/>
          </w:rPr>
          <w:t>https://lib.biblioclub.ru/book</w:t>
        </w:r>
      </w:hyperlink>
    </w:p>
    <w:p w:rsidR="00944BF3" w:rsidRPr="00944BF3" w:rsidRDefault="00944BF3" w:rsidP="00944BF3">
      <w:pPr>
        <w:spacing w:after="0"/>
        <w:jc w:val="both"/>
        <w:rPr>
          <w:rFonts w:ascii="Times New Roman" w:hAnsi="Times New Roman" w:cs="Times New Roman"/>
          <w:sz w:val="28"/>
          <w:szCs w:val="28"/>
        </w:rPr>
      </w:pPr>
      <w:r w:rsidRPr="00944BF3">
        <w:rPr>
          <w:rFonts w:ascii="Times New Roman" w:hAnsi="Times New Roman" w:cs="Times New Roman"/>
          <w:sz w:val="28"/>
          <w:szCs w:val="28"/>
        </w:rPr>
        <w:t>2 Найфельд М.Р. «Что такое защитное заземление и как его устраивать» Энергоиздат, 1959 год, 40 стр. – Форма доступа: https://www.htbook.ru/ehlektrotekhnika/elektrobezopasnost/zaschitnoe-zazemlenie</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Профессиональные базы данных: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АСПИ ЖТ.</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Программное обеспечение: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1. Операционная система </w:t>
      </w:r>
      <w:r w:rsidRPr="00944BF3">
        <w:rPr>
          <w:rFonts w:ascii="Times New Roman" w:hAnsi="Times New Roman" w:cs="Times New Roman"/>
          <w:sz w:val="28"/>
          <w:szCs w:val="28"/>
          <w:lang w:val="en-US" w:eastAsia="ru-RU" w:bidi="ru-RU"/>
        </w:rPr>
        <w:t>Windows</w:t>
      </w:r>
      <w:r w:rsidRPr="00944BF3">
        <w:rPr>
          <w:rFonts w:ascii="Times New Roman" w:hAnsi="Times New Roman" w:cs="Times New Roman"/>
          <w:sz w:val="28"/>
          <w:szCs w:val="28"/>
          <w:lang w:eastAsia="ru-RU" w:bidi="ru-RU"/>
        </w:rPr>
        <w:t>;</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2. Пакет офисных программ </w:t>
      </w:r>
      <w:r w:rsidRPr="00944BF3">
        <w:rPr>
          <w:rFonts w:ascii="Times New Roman" w:hAnsi="Times New Roman" w:cs="Times New Roman"/>
          <w:sz w:val="28"/>
          <w:szCs w:val="28"/>
          <w:lang w:val="en-US" w:eastAsia="ru-RU" w:bidi="ru-RU"/>
        </w:rPr>
        <w:t>Microsoft</w:t>
      </w:r>
      <w:r w:rsidRPr="00944BF3">
        <w:rPr>
          <w:rFonts w:ascii="Times New Roman" w:hAnsi="Times New Roman" w:cs="Times New Roman"/>
          <w:sz w:val="28"/>
          <w:szCs w:val="28"/>
          <w:lang w:eastAsia="ru-RU" w:bidi="ru-RU"/>
        </w:rPr>
        <w:t xml:space="preserve"> </w:t>
      </w:r>
      <w:r w:rsidRPr="00944BF3">
        <w:rPr>
          <w:rFonts w:ascii="Times New Roman" w:hAnsi="Times New Roman" w:cs="Times New Roman"/>
          <w:sz w:val="28"/>
          <w:szCs w:val="28"/>
          <w:lang w:val="en-US" w:eastAsia="ru-RU" w:bidi="ru-RU"/>
        </w:rPr>
        <w:t>Office</w:t>
      </w:r>
      <w:r w:rsidRPr="00944BF3">
        <w:rPr>
          <w:rFonts w:ascii="Times New Roman" w:hAnsi="Times New Roman" w:cs="Times New Roman"/>
          <w:sz w:val="28"/>
          <w:szCs w:val="28"/>
          <w:lang w:eastAsia="ru-RU" w:bidi="ru-RU"/>
        </w:rPr>
        <w:t>.</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4.4 Общие требования к организации образовательного процесса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Освоению профессионального модуля предшествует изучение следующих дисциплин: ОП.01. Инженерная графика, ОП.03. Метрология, стандартизация и сертификация,  ОП.04. Техническая механика, ОП.05. Материаловедение и параллельное изучение дисциплин и модулей: ОП.02. Электротехника и электроника,  ПМ.02. Техническое обслуживание оборудования электрических подстанций и сетей, ПМ.03 Организация работ по ремонту оборудования </w:t>
      </w:r>
      <w:r w:rsidRPr="00944BF3">
        <w:rPr>
          <w:rFonts w:ascii="Times New Roman" w:hAnsi="Times New Roman" w:cs="Times New Roman"/>
          <w:sz w:val="28"/>
          <w:szCs w:val="28"/>
          <w:lang w:eastAsia="ru-RU" w:bidi="ru-RU"/>
        </w:rPr>
        <w:lastRenderedPageBreak/>
        <w:t>электрических подстанций и сетей, ПМ.05 Освоение одной  или нескольких профессий рабочих, должностей служащих.</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Реализация профессионального модуля предполагает учебную практику УП.04. Учебная практика, которая проводится концентрированно в мастерских и лабораториях  и ПП.04. Производственную практику  (по  профилю специальности), которая  проводится концентрированно на профильных предприятиях.</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ind w:firstLine="708"/>
        <w:jc w:val="both"/>
        <w:rPr>
          <w:rFonts w:ascii="Times New Roman" w:hAnsi="Times New Roman" w:cs="Times New Roman"/>
          <w:b/>
          <w:sz w:val="28"/>
          <w:szCs w:val="28"/>
          <w:lang w:eastAsia="ru-RU" w:bidi="ru-RU"/>
        </w:rPr>
      </w:pPr>
      <w:bookmarkStart w:id="137" w:name="_Toc520101613"/>
      <w:bookmarkStart w:id="138" w:name="_Toc520102319"/>
      <w:bookmarkStart w:id="139" w:name="_Toc528834865"/>
      <w:bookmarkStart w:id="140" w:name="_Toc528840744"/>
      <w:r w:rsidRPr="00944BF3">
        <w:rPr>
          <w:rFonts w:ascii="Times New Roman" w:hAnsi="Times New Roman" w:cs="Times New Roman"/>
          <w:b/>
          <w:sz w:val="28"/>
          <w:szCs w:val="28"/>
          <w:lang w:eastAsia="ru-RU" w:bidi="ru-RU"/>
        </w:rPr>
        <w:t>4.5. Кадровое обеспечение образовательного процесса</w:t>
      </w:r>
      <w:bookmarkEnd w:id="137"/>
      <w:bookmarkEnd w:id="138"/>
      <w:bookmarkEnd w:id="139"/>
      <w:bookmarkEnd w:id="140"/>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Реализацию ПМ.04. Обеспечение безопасности работ при эксплуатации и ремонте оборудования электрических подстанций и сетей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944BF3" w:rsidRDefault="00944BF3" w:rsidP="00944BF3">
      <w:pPr>
        <w:spacing w:after="0"/>
        <w:jc w:val="both"/>
        <w:rPr>
          <w:rFonts w:ascii="Times New Roman" w:hAnsi="Times New Roman" w:cs="Times New Roman"/>
          <w:sz w:val="28"/>
          <w:szCs w:val="28"/>
          <w:lang w:eastAsia="ru-RU" w:bidi="ru-RU"/>
        </w:rPr>
      </w:pPr>
    </w:p>
    <w:p w:rsidR="00DF49F5" w:rsidRDefault="00DF49F5" w:rsidP="00944BF3">
      <w:pPr>
        <w:spacing w:after="0"/>
        <w:jc w:val="both"/>
        <w:rPr>
          <w:rFonts w:ascii="Times New Roman" w:hAnsi="Times New Roman" w:cs="Times New Roman"/>
          <w:sz w:val="28"/>
          <w:szCs w:val="28"/>
          <w:lang w:eastAsia="ru-RU" w:bidi="ru-RU"/>
        </w:rPr>
      </w:pPr>
    </w:p>
    <w:p w:rsidR="00DF49F5" w:rsidRDefault="00DF49F5" w:rsidP="00944BF3">
      <w:pPr>
        <w:spacing w:after="0"/>
        <w:jc w:val="both"/>
        <w:rPr>
          <w:rFonts w:ascii="Times New Roman" w:hAnsi="Times New Roman" w:cs="Times New Roman"/>
          <w:sz w:val="28"/>
          <w:szCs w:val="28"/>
          <w:lang w:eastAsia="ru-RU" w:bidi="ru-RU"/>
        </w:rPr>
      </w:pPr>
    </w:p>
    <w:p w:rsidR="00DF49F5" w:rsidRDefault="00DF49F5" w:rsidP="00944BF3">
      <w:pPr>
        <w:spacing w:after="0"/>
        <w:jc w:val="both"/>
        <w:rPr>
          <w:rFonts w:ascii="Times New Roman" w:hAnsi="Times New Roman" w:cs="Times New Roman"/>
          <w:sz w:val="28"/>
          <w:szCs w:val="28"/>
          <w:lang w:eastAsia="ru-RU" w:bidi="ru-RU"/>
        </w:rPr>
      </w:pPr>
    </w:p>
    <w:p w:rsidR="00DF49F5" w:rsidRDefault="00DF49F5" w:rsidP="00944BF3">
      <w:pPr>
        <w:spacing w:after="0"/>
        <w:jc w:val="both"/>
        <w:rPr>
          <w:rFonts w:ascii="Times New Roman" w:hAnsi="Times New Roman" w:cs="Times New Roman"/>
          <w:sz w:val="28"/>
          <w:szCs w:val="28"/>
          <w:lang w:eastAsia="ru-RU" w:bidi="ru-RU"/>
        </w:rPr>
      </w:pPr>
    </w:p>
    <w:p w:rsidR="00DF49F5" w:rsidRDefault="00DF49F5" w:rsidP="00944BF3">
      <w:pPr>
        <w:spacing w:after="0"/>
        <w:jc w:val="both"/>
        <w:rPr>
          <w:rFonts w:ascii="Times New Roman" w:hAnsi="Times New Roman" w:cs="Times New Roman"/>
          <w:sz w:val="28"/>
          <w:szCs w:val="28"/>
          <w:lang w:eastAsia="ru-RU" w:bidi="ru-RU"/>
        </w:rPr>
      </w:pPr>
    </w:p>
    <w:p w:rsidR="00DF49F5" w:rsidRDefault="00DF49F5"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lastRenderedPageBreak/>
        <w:t>5 КОНТРОЛЬ И ОЦЕНКА РЕЗУЛЬТАТОВ ОСВОЕНИЯ ПРОФЕССИОНАЛЬНОГО МОДУЛЯ (ВИДА  ПРОФЕССИОНАЛЬНОЙ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Формы и методы контроля и оценки результатов обучения позволяют проверить у обучающихся развитие профессиональных компетенций и обеспечивающих их знаний, умений и практического опыта.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5</w:t>
      </w:r>
    </w:p>
    <w:tbl>
      <w:tblPr>
        <w:tblW w:w="10106" w:type="dxa"/>
        <w:tblInd w:w="105" w:type="dxa"/>
        <w:tblLayout w:type="fixed"/>
        <w:tblCellMar>
          <w:left w:w="0" w:type="dxa"/>
          <w:right w:w="0" w:type="dxa"/>
        </w:tblCellMar>
        <w:tblLook w:val="0000" w:firstRow="0" w:lastRow="0" w:firstColumn="0" w:lastColumn="0" w:noHBand="0" w:noVBand="0"/>
      </w:tblPr>
      <w:tblGrid>
        <w:gridCol w:w="2340"/>
        <w:gridCol w:w="5073"/>
        <w:gridCol w:w="2693"/>
      </w:tblGrid>
      <w:tr w:rsidR="00944BF3" w:rsidRPr="00944BF3" w:rsidTr="00944BF3">
        <w:trPr>
          <w:trHeight w:hRule="exact" w:val="1904"/>
        </w:trPr>
        <w:tc>
          <w:tcPr>
            <w:tcW w:w="2340"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Результаты</w:t>
            </w:r>
          </w:p>
        </w:tc>
        <w:tc>
          <w:tcPr>
            <w:tcW w:w="507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Основные показатели</w:t>
            </w:r>
          </w:p>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оценки результата</w:t>
            </w:r>
          </w:p>
        </w:tc>
        <w:tc>
          <w:tcPr>
            <w:tcW w:w="2693" w:type="dxa"/>
            <w:tcBorders>
              <w:top w:val="single" w:sz="4" w:space="0" w:color="000000"/>
              <w:left w:val="single" w:sz="4" w:space="0" w:color="000000"/>
              <w:bottom w:val="single" w:sz="4" w:space="0" w:color="000000"/>
              <w:right w:val="single" w:sz="4" w:space="0" w:color="000000"/>
            </w:tcBorders>
            <w:vAlign w:val="center"/>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Формы и методы контроля и оценки</w:t>
            </w:r>
          </w:p>
        </w:tc>
      </w:tr>
      <w:tr w:rsidR="00944BF3" w:rsidRPr="00944BF3" w:rsidTr="00944BF3">
        <w:trPr>
          <w:trHeight w:hRule="exact" w:val="467"/>
        </w:trPr>
        <w:tc>
          <w:tcPr>
            <w:tcW w:w="2340"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1</w:t>
            </w:r>
          </w:p>
        </w:tc>
        <w:tc>
          <w:tcPr>
            <w:tcW w:w="507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2</w:t>
            </w:r>
          </w:p>
        </w:tc>
        <w:tc>
          <w:tcPr>
            <w:tcW w:w="269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3</w:t>
            </w:r>
          </w:p>
        </w:tc>
      </w:tr>
      <w:tr w:rsidR="00944BF3" w:rsidRPr="00944BF3" w:rsidTr="00944BF3">
        <w:trPr>
          <w:trHeight w:val="3252"/>
        </w:trPr>
        <w:tc>
          <w:tcPr>
            <w:tcW w:w="2340"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ПК 4.1. Обеспечивать     </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безопасное производство </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плановых и аварийных работ в электрических установках и сетях</w:t>
            </w:r>
          </w:p>
        </w:tc>
        <w:tc>
          <w:tcPr>
            <w:tcW w:w="507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Умение подготовки рабочих мест для безопасного производства плановых и аварийных работ в электроустановках и электрических сетях при плановых и аварийных работах;</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Умение создания безопасных условий труда при производстве работ в электроустановках и электрических сетях при плановых и аварийных работах </w:t>
            </w:r>
          </w:p>
        </w:tc>
        <w:tc>
          <w:tcPr>
            <w:tcW w:w="269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Текущий контроль: наблюдение и оценка при выполнении практических заданий.</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Промежуточная аттестация: оценка демонстрируемых умений </w:t>
            </w:r>
          </w:p>
        </w:tc>
      </w:tr>
      <w:tr w:rsidR="00944BF3" w:rsidRPr="00944BF3" w:rsidTr="00944BF3">
        <w:trPr>
          <w:trHeight w:val="20"/>
        </w:trPr>
        <w:tc>
          <w:tcPr>
            <w:tcW w:w="2340"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ПК  4.2. Оформлять   документацию по охране труда и электробезопасности при эксплуатации и ремонте электрических установок и сетей</w:t>
            </w:r>
          </w:p>
        </w:tc>
        <w:tc>
          <w:tcPr>
            <w:tcW w:w="507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Умение оформления технической и технологической документации</w:t>
            </w:r>
          </w:p>
        </w:tc>
        <w:tc>
          <w:tcPr>
            <w:tcW w:w="2693" w:type="dxa"/>
            <w:tcBorders>
              <w:top w:val="single" w:sz="4" w:space="0" w:color="000000"/>
              <w:left w:val="single" w:sz="4" w:space="0" w:color="000000"/>
              <w:bottom w:val="single" w:sz="4" w:space="0" w:color="000000"/>
              <w:right w:val="single" w:sz="4" w:space="0" w:color="000000"/>
            </w:tcBorders>
          </w:tcPr>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Текущий контроль: наблюдение и оценка при выполнении практических заданий.</w:t>
            </w:r>
          </w:p>
          <w:p w:rsidR="00944BF3" w:rsidRPr="00944BF3" w:rsidRDefault="00944BF3" w:rsidP="00944BF3">
            <w:pPr>
              <w:spacing w:after="0"/>
              <w:ind w:left="113" w:right="113"/>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Промежуточная аттестация: оценка демонстрируемых умений </w:t>
            </w:r>
          </w:p>
        </w:tc>
      </w:tr>
    </w:tbl>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Формы и методы контроля и оценки результатов обучения позволяют проверить у обучающихся развитие общих компетенций и обеспечивающих их знаний и умений.</w:t>
      </w: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right"/>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Таблица 6</w:t>
      </w:r>
    </w:p>
    <w:p w:rsidR="00944BF3" w:rsidRPr="00944BF3" w:rsidRDefault="00944BF3" w:rsidP="00944BF3">
      <w:pPr>
        <w:spacing w:after="0"/>
        <w:jc w:val="both"/>
        <w:rPr>
          <w:rFonts w:ascii="Times New Roman" w:hAnsi="Times New Roman" w:cs="Times New Roman"/>
          <w:sz w:val="28"/>
          <w:szCs w:val="28"/>
          <w:lang w:eastAsia="ru-RU" w:bidi="ru-RU"/>
        </w:rPr>
      </w:pPr>
    </w:p>
    <w:tbl>
      <w:tblPr>
        <w:tblW w:w="51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2"/>
        <w:gridCol w:w="3739"/>
        <w:gridCol w:w="3374"/>
      </w:tblGrid>
      <w:tr w:rsidR="00944BF3" w:rsidRPr="00944BF3" w:rsidTr="00944BF3">
        <w:trPr>
          <w:trHeight w:val="1104"/>
        </w:trPr>
        <w:tc>
          <w:tcPr>
            <w:tcW w:w="1494" w:type="pct"/>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Код и наименование общих компетенций, формируемых в рамках модуля</w:t>
            </w:r>
          </w:p>
        </w:tc>
        <w:tc>
          <w:tcPr>
            <w:tcW w:w="1843" w:type="pct"/>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Критерии оценки</w:t>
            </w:r>
          </w:p>
        </w:tc>
        <w:tc>
          <w:tcPr>
            <w:tcW w:w="1663" w:type="pct"/>
          </w:tcPr>
          <w:p w:rsidR="00944BF3" w:rsidRPr="00944BF3" w:rsidRDefault="00944BF3" w:rsidP="00944BF3">
            <w:pPr>
              <w:spacing w:after="0"/>
              <w:jc w:val="center"/>
              <w:rPr>
                <w:rFonts w:ascii="Times New Roman" w:hAnsi="Times New Roman" w:cs="Times New Roman"/>
                <w:b/>
                <w:sz w:val="28"/>
                <w:szCs w:val="28"/>
                <w:lang w:eastAsia="ru-RU" w:bidi="ru-RU"/>
              </w:rPr>
            </w:pPr>
            <w:r w:rsidRPr="00944BF3">
              <w:rPr>
                <w:rFonts w:ascii="Times New Roman" w:hAnsi="Times New Roman" w:cs="Times New Roman"/>
                <w:b/>
                <w:sz w:val="28"/>
                <w:szCs w:val="28"/>
                <w:lang w:eastAsia="ru-RU" w:bidi="ru-RU"/>
              </w:rPr>
              <w:t>Методы оценки</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01 Выбирать способы решения задач профессиональной деятельности, применительно к различным контекстам</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владение разнообразными методами (в том числе инновационными) для осуществления профессиональной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использование специальных методов и способов решения профессиональных задач;</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выбор эффективных технологий и рациональных способов</w:t>
            </w:r>
            <w:r w:rsidRPr="00944BF3">
              <w:rPr>
                <w:rFonts w:ascii="Times New Roman" w:hAnsi="Times New Roman" w:cs="Times New Roman"/>
                <w:sz w:val="28"/>
                <w:szCs w:val="28"/>
                <w:lang w:eastAsia="ru-RU" w:bidi="ru-RU"/>
              </w:rPr>
              <w:br/>
              <w:t>выполнения профессиональных задач.</w:t>
            </w:r>
          </w:p>
        </w:tc>
        <w:tc>
          <w:tcPr>
            <w:tcW w:w="1663"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02 Осуществлять поиск, анализ и интерпретацию информации, необходимой для выполнения задач профессиональной деятельности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планирование информационного поиска из широкого набора источников, необходимого для эффективного выполнения профессиональных задач и развития собственной профессиональной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анализ информации, выделение в ней главных аспектов, структурирование, презентация;</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владение способами </w:t>
            </w:r>
            <w:r w:rsidRPr="00944BF3">
              <w:rPr>
                <w:rFonts w:ascii="Times New Roman" w:hAnsi="Times New Roman" w:cs="Times New Roman"/>
                <w:sz w:val="28"/>
                <w:szCs w:val="28"/>
                <w:lang w:eastAsia="ru-RU" w:bidi="ru-RU"/>
              </w:rPr>
              <w:lastRenderedPageBreak/>
              <w:t>систематизации полученной информацию.</w:t>
            </w:r>
          </w:p>
        </w:tc>
        <w:tc>
          <w:tcPr>
            <w:tcW w:w="1663"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ОК 03 Планировать и реализовывать собственное профессиональное и личностное развитие</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анализ качества результатов собственной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1663" w:type="pct"/>
            <w:vMerge w:val="restart"/>
          </w:tcPr>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04 Работать в коллективе и команде, эффективно взаимодействовать с коллегами, руководством, клиентами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объективный анализ и внесение коррективов в результаты собственной 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постоянное проявление ответственности за качество выполнения работ.</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05 Осуществлять устную и письменную коммуникацию на государственном языке с учетом особенностей социального и культурного контекста</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норм публичной речи и регламента;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создание продукт письменной коммуникации определенной структуры на государственном языке.</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06 Проявлять гражданско-патриотическую позицию, демонстрировать осознанное поведение на основе традиционных общечеловеческих ценностей</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осознание конституционных прав и обязанностей;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закона и правопорядка;</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осуществление своей деятельности на основе соблюдения этических норм и общечеловеческих ценностей;</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демонстрирование сформированности российской гражданской идентичности, патриотизма, уважения к своему народу, </w:t>
            </w:r>
            <w:r w:rsidRPr="00944BF3">
              <w:rPr>
                <w:rFonts w:ascii="Times New Roman" w:hAnsi="Times New Roman" w:cs="Times New Roman"/>
                <w:sz w:val="28"/>
                <w:szCs w:val="28"/>
                <w:lang w:eastAsia="ru-RU" w:bidi="ru-RU"/>
              </w:rPr>
              <w:lastRenderedPageBreak/>
              <w:t>уважения к государственным символам (гербу, флагу, гимну).</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ОК 07 Содействовать сохранению окружающей среды, ресурсосбережению, эффективно действовать в чрезвычайных ситуациях</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норм экологической чистоты и безопасности;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осуществление деятельности по сбережению ресурсов и сохранению окружающей среды;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владение приемами эффективных действий в опасных и чрезвычайных ситуациях природного, техногенного и социального характера.</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соблюдение норм здорового образа жизни, осознанное выполнение правил безопасности жизнедеятельности;</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составление своего индивидуального комплекса физических упражнений для поддержания необходимого уровня физической подготовленности.</w:t>
            </w:r>
          </w:p>
        </w:tc>
        <w:tc>
          <w:tcPr>
            <w:tcW w:w="1663" w:type="pct"/>
            <w:vMerge w:val="restar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ОК 09 Использовать информационные технологии в профессиональной деятельности</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уровень активного взаимодействия с обучающимися, преподавателями и мастерами в ходе обучения;  </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результативность работы при использовании информационных программ.</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 xml:space="preserve">ОК 10 Пользоваться профессиональной документацией на </w:t>
            </w:r>
            <w:r w:rsidRPr="00944BF3">
              <w:rPr>
                <w:rFonts w:ascii="Times New Roman" w:hAnsi="Times New Roman" w:cs="Times New Roman"/>
                <w:sz w:val="28"/>
                <w:szCs w:val="28"/>
                <w:lang w:eastAsia="ru-RU" w:bidi="ru-RU"/>
              </w:rPr>
              <w:lastRenderedPageBreak/>
              <w:t>государственном и иностранном языках</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 xml:space="preserve">изучение нормативно-правовой документации, технической литературы и </w:t>
            </w:r>
            <w:r w:rsidRPr="00944BF3">
              <w:rPr>
                <w:rFonts w:ascii="Times New Roman" w:hAnsi="Times New Roman" w:cs="Times New Roman"/>
                <w:sz w:val="28"/>
                <w:szCs w:val="28"/>
                <w:lang w:eastAsia="ru-RU" w:bidi="ru-RU"/>
              </w:rPr>
              <w:lastRenderedPageBreak/>
              <w:t>современных научных разработок в области будущей профессиональной деятельности на государственном языке;</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r w:rsidR="00944BF3" w:rsidRPr="00944BF3" w:rsidTr="00944BF3">
        <w:trPr>
          <w:trHeight w:val="1420"/>
        </w:trPr>
        <w:tc>
          <w:tcPr>
            <w:tcW w:w="1494" w:type="pct"/>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lastRenderedPageBreak/>
              <w:t>ОК 11 Планировать предпринимательскую деятельность в профессиональной сфере</w:t>
            </w:r>
          </w:p>
        </w:tc>
        <w:tc>
          <w:tcPr>
            <w:tcW w:w="1843" w:type="pct"/>
            <w:shd w:val="clear" w:color="auto" w:fill="auto"/>
          </w:tcPr>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определение успешной стратегии решения проблемы;</w:t>
            </w:r>
          </w:p>
          <w:p w:rsidR="00944BF3" w:rsidRPr="00944BF3" w:rsidRDefault="00944BF3" w:rsidP="00944BF3">
            <w:pPr>
              <w:spacing w:after="0"/>
              <w:jc w:val="both"/>
              <w:rPr>
                <w:rFonts w:ascii="Times New Roman" w:hAnsi="Times New Roman" w:cs="Times New Roman"/>
                <w:sz w:val="28"/>
                <w:szCs w:val="28"/>
                <w:lang w:eastAsia="ru-RU" w:bidi="ru-RU"/>
              </w:rPr>
            </w:pPr>
            <w:r w:rsidRPr="00944BF3">
              <w:rPr>
                <w:rFonts w:ascii="Times New Roman" w:hAnsi="Times New Roman" w:cs="Times New Roman"/>
                <w:sz w:val="28"/>
                <w:szCs w:val="28"/>
                <w:lang w:eastAsia="ru-RU" w:bidi="ru-RU"/>
              </w:rPr>
              <w:t>разработка и презентация бизнес-плана в области своей профессиональной деятельности.</w:t>
            </w:r>
          </w:p>
        </w:tc>
        <w:tc>
          <w:tcPr>
            <w:tcW w:w="1663" w:type="pct"/>
            <w:vMerge/>
          </w:tcPr>
          <w:p w:rsidR="00944BF3" w:rsidRPr="00944BF3" w:rsidRDefault="00944BF3" w:rsidP="00944BF3">
            <w:pPr>
              <w:spacing w:after="0"/>
              <w:jc w:val="both"/>
              <w:rPr>
                <w:rFonts w:ascii="Times New Roman" w:hAnsi="Times New Roman" w:cs="Times New Roman"/>
                <w:sz w:val="28"/>
                <w:szCs w:val="28"/>
                <w:lang w:eastAsia="ru-RU" w:bidi="ru-RU"/>
              </w:rPr>
            </w:pPr>
          </w:p>
        </w:tc>
      </w:tr>
    </w:tbl>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944BF3">
      <w:pPr>
        <w:spacing w:after="0"/>
        <w:jc w:val="both"/>
        <w:rPr>
          <w:rFonts w:ascii="Times New Roman" w:hAnsi="Times New Roman" w:cs="Times New Roman"/>
          <w:sz w:val="28"/>
          <w:szCs w:val="28"/>
          <w:lang w:eastAsia="ru-RU" w:bidi="ru-RU"/>
        </w:rPr>
      </w:pPr>
    </w:p>
    <w:p w:rsidR="00944BF3" w:rsidRPr="00944BF3" w:rsidRDefault="00944BF3"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widowControl w:val="0"/>
        <w:suppressAutoHyphens/>
        <w:autoSpaceDE w:val="0"/>
        <w:autoSpaceDN w:val="0"/>
        <w:adjustRightInd w:val="0"/>
        <w:jc w:val="both"/>
        <w:rPr>
          <w:rFonts w:ascii="Times New Roman" w:eastAsia="Times New Roman" w:hAnsi="Times New Roman" w:cs="Times New Roman"/>
          <w:sz w:val="28"/>
          <w:szCs w:val="28"/>
          <w:lang w:eastAsia="ru-RU"/>
        </w:rPr>
      </w:pPr>
    </w:p>
    <w:p w:rsidR="00382676" w:rsidRPr="00944BF3" w:rsidRDefault="00382676" w:rsidP="00382676">
      <w:pPr>
        <w:rPr>
          <w:rFonts w:ascii="Times New Roman" w:eastAsia="Times New Roman" w:hAnsi="Times New Roman" w:cs="Times New Roman"/>
          <w:sz w:val="28"/>
          <w:szCs w:val="28"/>
          <w:lang w:eastAsia="x-none"/>
        </w:rPr>
      </w:pPr>
    </w:p>
    <w:p w:rsidR="00382676" w:rsidRPr="00944BF3"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720"/>
        <w:jc w:val="both"/>
        <w:rPr>
          <w:rFonts w:ascii="Times New Roman" w:eastAsia="Times New Roman" w:hAnsi="Times New Roman" w:cs="Times New Roman"/>
          <w:sz w:val="28"/>
          <w:szCs w:val="28"/>
          <w:lang w:eastAsia="ru-RU"/>
        </w:rPr>
      </w:pPr>
    </w:p>
    <w:p w:rsidR="00AC1D3D" w:rsidRDefault="00AC1D3D" w:rsidP="00AC1D3D">
      <w:pPr>
        <w:spacing w:after="0" w:line="240" w:lineRule="auto"/>
        <w:rPr>
          <w:rFonts w:ascii="Arial Unicode MS" w:eastAsia="Arial Unicode MS" w:hAnsi="Arial Unicode MS" w:cs="Arial Unicode MS"/>
          <w:color w:val="000000"/>
          <w:sz w:val="24"/>
          <w:szCs w:val="24"/>
          <w:lang w:eastAsia="ru-RU"/>
        </w:rPr>
      </w:pPr>
      <w:bookmarkStart w:id="141" w:name="_Toc520101626"/>
      <w:bookmarkStart w:id="142" w:name="_Toc520102332"/>
    </w:p>
    <w:p w:rsidR="00AC1D3D" w:rsidRPr="00AC1D3D" w:rsidRDefault="00AC1D3D" w:rsidP="00AC1D3D">
      <w:pPr>
        <w:keepNext/>
        <w:spacing w:after="0" w:line="240" w:lineRule="auto"/>
        <w:ind w:left="284" w:right="-286"/>
        <w:outlineLvl w:val="0"/>
        <w:rPr>
          <w:rFonts w:ascii="Times New Roman" w:eastAsia="Calibri" w:hAnsi="Times New Roman" w:cs="Times New Roman"/>
          <w:b/>
          <w:bCs/>
          <w:caps/>
          <w:sz w:val="28"/>
          <w:szCs w:val="28"/>
          <w:lang w:val="x-none" w:eastAsia="ru-RU"/>
        </w:rPr>
      </w:pPr>
      <w:r>
        <w:rPr>
          <w:rFonts w:ascii="Times New Roman" w:eastAsia="Times New Roman" w:hAnsi="Times New Roman" w:cs="Times New Roman"/>
          <w:b/>
          <w:caps/>
          <w:sz w:val="28"/>
          <w:szCs w:val="28"/>
          <w:lang w:eastAsia="ru-RU"/>
        </w:rPr>
        <w:lastRenderedPageBreak/>
        <w:t xml:space="preserve">рабочАЯ ПРОГРАММА </w:t>
      </w:r>
      <w:r w:rsidRPr="00AC1D3D">
        <w:rPr>
          <w:rFonts w:ascii="Times New Roman" w:eastAsia="Arial Unicode MS" w:hAnsi="Times New Roman" w:cs="Times New Roman"/>
          <w:b/>
          <w:sz w:val="28"/>
          <w:szCs w:val="28"/>
          <w:lang w:val="x-none" w:eastAsia="ru-RU"/>
        </w:rPr>
        <w:t xml:space="preserve">ПРОФЕССИОНАЛЬНОГО </w:t>
      </w:r>
      <w:r w:rsidRPr="00AC1D3D">
        <w:rPr>
          <w:rFonts w:ascii="Times New Roman" w:eastAsia="Arial Unicode MS" w:hAnsi="Times New Roman" w:cs="Times New Roman"/>
          <w:b/>
          <w:sz w:val="28"/>
          <w:szCs w:val="28"/>
          <w:lang w:eastAsia="ru-RU"/>
        </w:rPr>
        <w:t xml:space="preserve">   </w:t>
      </w:r>
      <w:r w:rsidRPr="00AC1D3D">
        <w:rPr>
          <w:rFonts w:ascii="Times New Roman" w:eastAsia="Arial Unicode MS" w:hAnsi="Times New Roman" w:cs="Times New Roman"/>
          <w:b/>
          <w:sz w:val="28"/>
          <w:szCs w:val="28"/>
          <w:lang w:val="x-none" w:eastAsia="ru-RU"/>
        </w:rPr>
        <w:t>МОДУЛЯ</w:t>
      </w:r>
    </w:p>
    <w:p w:rsidR="00AC1D3D" w:rsidRPr="00AC1D3D" w:rsidRDefault="00AC1D3D" w:rsidP="00AC1D3D">
      <w:pPr>
        <w:spacing w:after="0" w:line="240" w:lineRule="auto"/>
        <w:ind w:firstLine="284"/>
        <w:jc w:val="center"/>
        <w:rPr>
          <w:rFonts w:ascii="Times New Roman" w:eastAsia="Times New Roman" w:hAnsi="Times New Roman" w:cs="Times New Roman"/>
          <w:b/>
          <w:bCs/>
          <w:caps/>
          <w:color w:val="000000"/>
          <w:sz w:val="28"/>
          <w:szCs w:val="28"/>
          <w:lang w:eastAsia="ru-RU"/>
        </w:rPr>
      </w:pPr>
      <w:r w:rsidRPr="00AC1D3D">
        <w:rPr>
          <w:rFonts w:ascii="Times New Roman" w:eastAsia="Times New Roman" w:hAnsi="Times New Roman" w:cs="Times New Roman"/>
          <w:b/>
          <w:bCs/>
          <w:caps/>
          <w:color w:val="000000"/>
          <w:sz w:val="28"/>
          <w:szCs w:val="28"/>
          <w:lang w:eastAsia="ru-RU"/>
        </w:rPr>
        <w:t>пм.05 ОСВОЕНИЕ РАБОТ ПО ОДНОЙ ИЛИ НЕСКОЛЬКИМ ПРОФЕССИЯМ РАБОЧИХ, ДОЛЖНОСТЯМ СЛУЖАЩИХ (</w:t>
      </w:r>
      <w:r w:rsidRPr="00AC1D3D">
        <w:rPr>
          <w:rFonts w:ascii="Times New Roman" w:eastAsia="Arial Unicode MS" w:hAnsi="Times New Roman" w:cs="Arial Unicode MS"/>
          <w:b/>
          <w:color w:val="000000"/>
          <w:sz w:val="28"/>
          <w:szCs w:val="28"/>
          <w:lang w:eastAsia="ru-RU"/>
        </w:rPr>
        <w:t>ЭЛЕКТРОМОНТЕР</w:t>
      </w:r>
      <w:r w:rsidRPr="00AC1D3D">
        <w:rPr>
          <w:rFonts w:ascii="Times New Roman" w:eastAsia="Arial Unicode MS" w:hAnsi="Times New Roman" w:cs="Arial Unicode MS"/>
          <w:b/>
          <w:color w:val="000000"/>
          <w:spacing w:val="-18"/>
          <w:sz w:val="28"/>
          <w:szCs w:val="28"/>
          <w:lang w:eastAsia="ru-RU"/>
        </w:rPr>
        <w:t xml:space="preserve"> </w:t>
      </w:r>
      <w:r w:rsidRPr="00AC1D3D">
        <w:rPr>
          <w:rFonts w:ascii="Times New Roman" w:eastAsia="Arial Unicode MS" w:hAnsi="Times New Roman" w:cs="Arial Unicode MS"/>
          <w:b/>
          <w:color w:val="000000"/>
          <w:sz w:val="28"/>
          <w:szCs w:val="28"/>
          <w:lang w:eastAsia="ru-RU"/>
        </w:rPr>
        <w:t>КОНТАКТНОЙ</w:t>
      </w:r>
      <w:r w:rsidRPr="00AC1D3D">
        <w:rPr>
          <w:rFonts w:ascii="Times New Roman" w:eastAsia="Arial Unicode MS" w:hAnsi="Times New Roman" w:cs="Arial Unicode MS"/>
          <w:b/>
          <w:color w:val="000000"/>
          <w:spacing w:val="-14"/>
          <w:sz w:val="28"/>
          <w:szCs w:val="28"/>
          <w:lang w:eastAsia="ru-RU"/>
        </w:rPr>
        <w:t xml:space="preserve"> </w:t>
      </w:r>
      <w:r w:rsidRPr="00AC1D3D">
        <w:rPr>
          <w:rFonts w:ascii="Times New Roman" w:eastAsia="Arial Unicode MS" w:hAnsi="Times New Roman" w:cs="Arial Unicode MS"/>
          <w:b/>
          <w:color w:val="000000"/>
          <w:sz w:val="28"/>
          <w:szCs w:val="28"/>
          <w:lang w:eastAsia="ru-RU"/>
        </w:rPr>
        <w:t>СЕТ</w:t>
      </w:r>
      <w:r w:rsidRPr="00AC1D3D">
        <w:rPr>
          <w:rFonts w:ascii="Times New Roman" w:eastAsia="Arial Unicode MS" w:hAnsi="Times New Roman" w:cs="Arial Unicode MS"/>
          <w:b/>
          <w:color w:val="000000"/>
          <w:spacing w:val="2"/>
          <w:sz w:val="28"/>
          <w:szCs w:val="28"/>
          <w:lang w:eastAsia="ru-RU"/>
        </w:rPr>
        <w:t>И</w:t>
      </w:r>
      <w:r w:rsidRPr="00AC1D3D">
        <w:rPr>
          <w:rFonts w:ascii="Times New Roman" w:eastAsia="Times New Roman" w:hAnsi="Times New Roman" w:cs="Times New Roman"/>
          <w:b/>
          <w:bCs/>
          <w:caps/>
          <w:color w:val="000000"/>
          <w:sz w:val="28"/>
          <w:szCs w:val="28"/>
          <w:lang w:eastAsia="ru-RU"/>
        </w:rPr>
        <w:t>)</w:t>
      </w:r>
    </w:p>
    <w:p w:rsidR="00AC1D3D" w:rsidRPr="00AC1D3D" w:rsidRDefault="00AC1D3D" w:rsidP="00AC1D3D">
      <w:pPr>
        <w:widowControl w:val="0"/>
        <w:spacing w:after="0" w:line="360" w:lineRule="auto"/>
        <w:jc w:val="center"/>
        <w:rPr>
          <w:rFonts w:ascii="Arial Unicode MS" w:eastAsia="Arial Unicode MS" w:hAnsi="Arial Unicode MS" w:cs="Arial Unicode MS"/>
          <w:color w:val="000000"/>
          <w:sz w:val="24"/>
          <w:szCs w:val="24"/>
          <w:lang w:eastAsia="ru-RU"/>
        </w:rPr>
      </w:pPr>
    </w:p>
    <w:p w:rsidR="00AC1D3D" w:rsidRPr="00AC1D3D" w:rsidRDefault="00AC1D3D" w:rsidP="0051031C">
      <w:pPr>
        <w:keepNext/>
        <w:numPr>
          <w:ilvl w:val="1"/>
          <w:numId w:val="52"/>
        </w:numPr>
        <w:tabs>
          <w:tab w:val="clear" w:pos="1440"/>
          <w:tab w:val="num" w:pos="0"/>
          <w:tab w:val="num" w:pos="142"/>
        </w:tabs>
        <w:spacing w:after="0" w:line="240" w:lineRule="auto"/>
        <w:ind w:left="0" w:right="-286" w:firstLine="0"/>
        <w:jc w:val="center"/>
        <w:outlineLvl w:val="0"/>
        <w:rPr>
          <w:rFonts w:ascii="Times New Roman" w:eastAsia="Calibri" w:hAnsi="Times New Roman" w:cs="Times New Roman"/>
          <w:b/>
          <w:bCs/>
          <w:caps/>
          <w:sz w:val="28"/>
          <w:szCs w:val="28"/>
          <w:lang w:val="x-none" w:eastAsia="ru-RU"/>
        </w:rPr>
      </w:pPr>
      <w:r w:rsidRPr="00AC1D3D">
        <w:rPr>
          <w:rFonts w:ascii="Times New Roman" w:eastAsia="Arial Unicode MS" w:hAnsi="Times New Roman" w:cs="Times New Roman"/>
          <w:b/>
          <w:sz w:val="28"/>
          <w:szCs w:val="28"/>
          <w:lang w:val="x-none" w:eastAsia="ru-RU"/>
        </w:rPr>
        <w:t>ПАСПОРТ РАБОЧЕЙ ПРОГРАММЫ</w:t>
      </w:r>
      <w:r w:rsidRPr="00AC1D3D">
        <w:rPr>
          <w:rFonts w:ascii="Times New Roman" w:eastAsia="Arial Unicode MS" w:hAnsi="Times New Roman" w:cs="Times New Roman"/>
          <w:b/>
          <w:sz w:val="28"/>
          <w:szCs w:val="28"/>
          <w:lang w:eastAsia="ru-RU"/>
        </w:rPr>
        <w:t xml:space="preserve"> </w:t>
      </w:r>
      <w:r w:rsidRPr="00AC1D3D">
        <w:rPr>
          <w:rFonts w:ascii="Times New Roman" w:eastAsia="Arial Unicode MS" w:hAnsi="Times New Roman" w:cs="Times New Roman"/>
          <w:b/>
          <w:sz w:val="28"/>
          <w:szCs w:val="28"/>
          <w:lang w:val="x-none" w:eastAsia="ru-RU"/>
        </w:rPr>
        <w:t xml:space="preserve">ПРОФЕССИОНАЛЬНОГО </w:t>
      </w:r>
      <w:r w:rsidRPr="00AC1D3D">
        <w:rPr>
          <w:rFonts w:ascii="Times New Roman" w:eastAsia="Arial Unicode MS" w:hAnsi="Times New Roman" w:cs="Times New Roman"/>
          <w:b/>
          <w:sz w:val="28"/>
          <w:szCs w:val="28"/>
          <w:lang w:eastAsia="ru-RU"/>
        </w:rPr>
        <w:t xml:space="preserve">   </w:t>
      </w:r>
      <w:r w:rsidRPr="00AC1D3D">
        <w:rPr>
          <w:rFonts w:ascii="Times New Roman" w:eastAsia="Arial Unicode MS" w:hAnsi="Times New Roman" w:cs="Times New Roman"/>
          <w:b/>
          <w:sz w:val="28"/>
          <w:szCs w:val="28"/>
          <w:lang w:val="x-none" w:eastAsia="ru-RU"/>
        </w:rPr>
        <w:t>МОДУЛЯ</w:t>
      </w:r>
      <w:bookmarkEnd w:id="141"/>
      <w:bookmarkEnd w:id="142"/>
    </w:p>
    <w:p w:rsidR="00AC1D3D" w:rsidRPr="00AC1D3D" w:rsidRDefault="00AC1D3D" w:rsidP="00AC1D3D">
      <w:pPr>
        <w:tabs>
          <w:tab w:val="num" w:pos="142"/>
        </w:tabs>
        <w:spacing w:after="0" w:line="240" w:lineRule="auto"/>
        <w:jc w:val="center"/>
        <w:rPr>
          <w:rFonts w:ascii="Times New Roman" w:eastAsia="Times New Roman" w:hAnsi="Times New Roman" w:cs="Times New Roman"/>
          <w:b/>
          <w:bCs/>
          <w:caps/>
          <w:color w:val="000000"/>
          <w:sz w:val="28"/>
          <w:szCs w:val="28"/>
          <w:lang w:eastAsia="ru-RU"/>
        </w:rPr>
      </w:pPr>
      <w:r w:rsidRPr="00AC1D3D">
        <w:rPr>
          <w:rFonts w:ascii="Times New Roman" w:eastAsia="Times New Roman" w:hAnsi="Times New Roman" w:cs="Times New Roman"/>
          <w:b/>
          <w:bCs/>
          <w:caps/>
          <w:color w:val="000000"/>
          <w:sz w:val="28"/>
          <w:szCs w:val="28"/>
          <w:lang w:eastAsia="ru-RU"/>
        </w:rPr>
        <w:t>пм.05 ОСВОЕНИЕ РАБОТ ПО ОДНОЙ ИЛИ НЕСКОЛЬКИМ ПРОФЕССИЯМ РАБОЧИХ, ДОЛЖНОСТЯМ СЛУЖАЩИХ (</w:t>
      </w:r>
      <w:r w:rsidRPr="00AC1D3D">
        <w:rPr>
          <w:rFonts w:ascii="Times New Roman" w:eastAsia="Arial Unicode MS" w:hAnsi="Times New Roman" w:cs="Arial Unicode MS"/>
          <w:b/>
          <w:color w:val="000000"/>
          <w:sz w:val="28"/>
          <w:szCs w:val="28"/>
          <w:lang w:eastAsia="ru-RU"/>
        </w:rPr>
        <w:t>ЭЛЕКТРОМОНТЕР</w:t>
      </w:r>
      <w:r w:rsidRPr="00AC1D3D">
        <w:rPr>
          <w:rFonts w:ascii="Times New Roman" w:eastAsia="Arial Unicode MS" w:hAnsi="Times New Roman" w:cs="Arial Unicode MS"/>
          <w:b/>
          <w:color w:val="000000"/>
          <w:spacing w:val="-18"/>
          <w:sz w:val="28"/>
          <w:szCs w:val="28"/>
          <w:lang w:eastAsia="ru-RU"/>
        </w:rPr>
        <w:t xml:space="preserve"> </w:t>
      </w:r>
      <w:r w:rsidRPr="00AC1D3D">
        <w:rPr>
          <w:rFonts w:ascii="Times New Roman" w:eastAsia="Arial Unicode MS" w:hAnsi="Times New Roman" w:cs="Arial Unicode MS"/>
          <w:b/>
          <w:color w:val="000000"/>
          <w:sz w:val="28"/>
          <w:szCs w:val="28"/>
          <w:lang w:eastAsia="ru-RU"/>
        </w:rPr>
        <w:t>КОНТАКТНОЙ</w:t>
      </w:r>
      <w:r w:rsidRPr="00AC1D3D">
        <w:rPr>
          <w:rFonts w:ascii="Times New Roman" w:eastAsia="Arial Unicode MS" w:hAnsi="Times New Roman" w:cs="Arial Unicode MS"/>
          <w:b/>
          <w:color w:val="000000"/>
          <w:spacing w:val="-14"/>
          <w:sz w:val="28"/>
          <w:szCs w:val="28"/>
          <w:lang w:eastAsia="ru-RU"/>
        </w:rPr>
        <w:t xml:space="preserve"> </w:t>
      </w:r>
      <w:r w:rsidRPr="00AC1D3D">
        <w:rPr>
          <w:rFonts w:ascii="Times New Roman" w:eastAsia="Arial Unicode MS" w:hAnsi="Times New Roman" w:cs="Arial Unicode MS"/>
          <w:b/>
          <w:color w:val="000000"/>
          <w:sz w:val="28"/>
          <w:szCs w:val="28"/>
          <w:lang w:eastAsia="ru-RU"/>
        </w:rPr>
        <w:t>СЕТ</w:t>
      </w:r>
      <w:r w:rsidRPr="00AC1D3D">
        <w:rPr>
          <w:rFonts w:ascii="Times New Roman" w:eastAsia="Arial Unicode MS" w:hAnsi="Times New Roman" w:cs="Arial Unicode MS"/>
          <w:b/>
          <w:color w:val="000000"/>
          <w:spacing w:val="2"/>
          <w:sz w:val="28"/>
          <w:szCs w:val="28"/>
          <w:lang w:eastAsia="ru-RU"/>
        </w:rPr>
        <w:t>И</w:t>
      </w:r>
      <w:r w:rsidRPr="00AC1D3D">
        <w:rPr>
          <w:rFonts w:ascii="Times New Roman" w:eastAsia="Times New Roman" w:hAnsi="Times New Roman" w:cs="Times New Roman"/>
          <w:b/>
          <w:bCs/>
          <w:caps/>
          <w:color w:val="000000"/>
          <w:sz w:val="28"/>
          <w:szCs w:val="28"/>
          <w:lang w:eastAsia="ru-RU"/>
        </w:rPr>
        <w:t>)</w:t>
      </w:r>
    </w:p>
    <w:p w:rsidR="00AC1D3D" w:rsidRPr="00AC1D3D" w:rsidRDefault="00AC1D3D" w:rsidP="00AC1D3D">
      <w:pPr>
        <w:spacing w:after="0" w:line="240" w:lineRule="auto"/>
        <w:ind w:firstLine="284"/>
        <w:jc w:val="center"/>
        <w:rPr>
          <w:rFonts w:ascii="Times New Roman" w:eastAsia="Times New Roman" w:hAnsi="Times New Roman" w:cs="Times New Roman"/>
          <w:b/>
          <w:bCs/>
          <w:caps/>
          <w:color w:val="000000"/>
          <w:sz w:val="28"/>
          <w:szCs w:val="28"/>
          <w:lang w:eastAsia="ru-RU"/>
        </w:rPr>
      </w:pPr>
    </w:p>
    <w:p w:rsidR="00AC1D3D" w:rsidRPr="00AC1D3D" w:rsidRDefault="00AC1D3D" w:rsidP="00AC1D3D">
      <w:pPr>
        <w:keepNext/>
        <w:spacing w:after="0" w:line="240" w:lineRule="auto"/>
        <w:ind w:firstLine="709"/>
        <w:jc w:val="both"/>
        <w:outlineLvl w:val="0"/>
        <w:rPr>
          <w:rFonts w:ascii="Times New Roman" w:eastAsia="Calibri" w:hAnsi="Times New Roman" w:cs="Times New Roman"/>
          <w:color w:val="000000"/>
          <w:sz w:val="28"/>
          <w:szCs w:val="28"/>
          <w:lang w:eastAsia="ru-RU"/>
        </w:rPr>
      </w:pPr>
      <w:bookmarkStart w:id="143" w:name="_Toc520101627"/>
      <w:bookmarkStart w:id="144" w:name="_Toc520102333"/>
      <w:r w:rsidRPr="00AC1D3D">
        <w:rPr>
          <w:rFonts w:ascii="Times New Roman" w:eastAsia="Calibri" w:hAnsi="Times New Roman" w:cs="Times New Roman"/>
          <w:b/>
          <w:color w:val="000000"/>
          <w:sz w:val="28"/>
          <w:szCs w:val="28"/>
          <w:lang w:eastAsia="ru-RU"/>
        </w:rPr>
        <w:t>1.1 Область применения рабочей программы</w:t>
      </w:r>
      <w:bookmarkEnd w:id="143"/>
      <w:bookmarkEnd w:id="144"/>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Рабочая программа профессионального модуля (далее рабочая программа) является частью основной профессиональной образовательной программы – образовательной программы среднего профессионального образования – программы подготовки специалистов среднего звена.</w:t>
      </w:r>
    </w:p>
    <w:p w:rsidR="00AC1D3D" w:rsidRPr="00AC1D3D" w:rsidRDefault="00AC1D3D" w:rsidP="00AC1D3D">
      <w:pPr>
        <w:spacing w:after="0" w:line="240" w:lineRule="auto"/>
        <w:ind w:right="98" w:firstLine="709"/>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Arial Unicode MS"/>
          <w:color w:val="000000"/>
          <w:sz w:val="28"/>
          <w:szCs w:val="28"/>
          <w:lang w:eastAsia="ru-RU"/>
        </w:rPr>
        <w:t>Рабочая программа разработана и</w:t>
      </w:r>
      <w:r w:rsidRPr="00AC1D3D">
        <w:rPr>
          <w:rFonts w:ascii="Times New Roman" w:eastAsia="Arial Unicode MS" w:hAnsi="Times New Roman" w:cs="Arial Unicode MS"/>
          <w:color w:val="000000"/>
          <w:spacing w:val="1"/>
          <w:sz w:val="28"/>
          <w:szCs w:val="28"/>
          <w:lang w:eastAsia="ru-RU"/>
        </w:rPr>
        <w:t xml:space="preserve"> составлена по учебному плану 202</w:t>
      </w:r>
      <w:r w:rsidR="00DF49F5">
        <w:rPr>
          <w:rFonts w:ascii="Times New Roman" w:eastAsia="Arial Unicode MS" w:hAnsi="Times New Roman" w:cs="Arial Unicode MS"/>
          <w:color w:val="000000"/>
          <w:spacing w:val="1"/>
          <w:sz w:val="28"/>
          <w:szCs w:val="28"/>
          <w:lang w:eastAsia="ru-RU"/>
        </w:rPr>
        <w:t>2</w:t>
      </w:r>
      <w:r w:rsidRPr="00AC1D3D">
        <w:rPr>
          <w:rFonts w:ascii="Times New Roman" w:eastAsia="Arial Unicode MS" w:hAnsi="Times New Roman" w:cs="Arial Unicode MS"/>
          <w:color w:val="000000"/>
          <w:spacing w:val="1"/>
          <w:sz w:val="28"/>
          <w:szCs w:val="28"/>
          <w:lang w:eastAsia="ru-RU"/>
        </w:rPr>
        <w:t xml:space="preserve"> года</w:t>
      </w:r>
      <w:r w:rsidRPr="00AC1D3D">
        <w:rPr>
          <w:rFonts w:ascii="Times New Roman" w:eastAsia="Arial Unicode MS" w:hAnsi="Times New Roman" w:cs="Arial Unicode MS"/>
          <w:color w:val="000000"/>
          <w:sz w:val="28"/>
          <w:szCs w:val="28"/>
          <w:lang w:eastAsia="ru-RU"/>
        </w:rPr>
        <w:t xml:space="preserve"> по</w:t>
      </w:r>
      <w:r w:rsidRPr="00AC1D3D">
        <w:rPr>
          <w:rFonts w:ascii="Times New Roman" w:eastAsia="Arial Unicode MS" w:hAnsi="Times New Roman" w:cs="Arial Unicode MS"/>
          <w:color w:val="000000"/>
          <w:spacing w:val="39"/>
          <w:sz w:val="28"/>
          <w:szCs w:val="28"/>
          <w:lang w:eastAsia="ru-RU"/>
        </w:rPr>
        <w:t xml:space="preserve"> </w:t>
      </w:r>
      <w:r w:rsidRPr="00AC1D3D">
        <w:rPr>
          <w:rFonts w:ascii="Times New Roman" w:eastAsia="Arial Unicode MS" w:hAnsi="Times New Roman" w:cs="Arial Unicode MS"/>
          <w:color w:val="000000"/>
          <w:sz w:val="28"/>
          <w:szCs w:val="28"/>
          <w:lang w:eastAsia="ru-RU"/>
        </w:rPr>
        <w:t>спец</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z w:val="28"/>
          <w:szCs w:val="28"/>
          <w:lang w:eastAsia="ru-RU"/>
        </w:rPr>
        <w:t>льности</w:t>
      </w:r>
      <w:r w:rsidRPr="00AC1D3D">
        <w:rPr>
          <w:rFonts w:ascii="Times New Roman" w:eastAsia="Arial Unicode MS" w:hAnsi="Times New Roman" w:cs="Arial Unicode MS"/>
          <w:color w:val="000000"/>
          <w:spacing w:val="67"/>
          <w:sz w:val="28"/>
          <w:szCs w:val="28"/>
          <w:lang w:eastAsia="ru-RU"/>
        </w:rPr>
        <w:t xml:space="preserve"> </w:t>
      </w:r>
      <w:r w:rsidRPr="00AC1D3D">
        <w:rPr>
          <w:rFonts w:ascii="Times New Roman" w:eastAsia="Arial Unicode MS" w:hAnsi="Times New Roman" w:cs="Arial Unicode MS"/>
          <w:bCs/>
          <w:color w:val="000000"/>
          <w:sz w:val="28"/>
          <w:szCs w:val="28"/>
          <w:lang w:eastAsia="ru-RU"/>
        </w:rPr>
        <w:t xml:space="preserve">13.02.07 </w:t>
      </w:r>
      <w:r w:rsidRPr="00AC1D3D">
        <w:rPr>
          <w:rFonts w:ascii="Times New Roman" w:eastAsia="Arial Unicode MS" w:hAnsi="Times New Roman" w:cs="Arial Unicode MS"/>
          <w:color w:val="000000"/>
          <w:sz w:val="28"/>
          <w:szCs w:val="28"/>
          <w:lang w:eastAsia="ru-RU"/>
        </w:rPr>
        <w:t>Электроснабжение</w:t>
      </w:r>
      <w:r w:rsidRPr="00AC1D3D">
        <w:rPr>
          <w:rFonts w:ascii="Times New Roman" w:eastAsia="Arial Unicode MS" w:hAnsi="Times New Roman" w:cs="Arial Unicode MS"/>
          <w:color w:val="000000"/>
          <w:spacing w:val="-12"/>
          <w:sz w:val="28"/>
          <w:szCs w:val="28"/>
          <w:lang w:eastAsia="ru-RU"/>
        </w:rPr>
        <w:t xml:space="preserve"> </w:t>
      </w:r>
      <w:r w:rsidRPr="00AC1D3D">
        <w:rPr>
          <w:rFonts w:ascii="Times New Roman" w:eastAsia="Arial Unicode MS" w:hAnsi="Times New Roman" w:cs="Arial Unicode MS"/>
          <w:color w:val="000000"/>
          <w:sz w:val="28"/>
          <w:szCs w:val="28"/>
          <w:lang w:eastAsia="ru-RU"/>
        </w:rPr>
        <w:t>(по</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отраслям) в части освоения основного вида профессиональной деятельности (ВПД): </w:t>
      </w:r>
      <w:r w:rsidRPr="00AC1D3D">
        <w:rPr>
          <w:rFonts w:ascii="Times New Roman" w:eastAsia="Arial Unicode MS" w:hAnsi="Times New Roman" w:cs="Times New Roman"/>
          <w:bCs/>
          <w:i/>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Times New Roman" w:hAnsi="Times New Roman" w:cs="Times New Roman"/>
          <w:bCs/>
          <w:i/>
          <w:color w:val="000000"/>
          <w:sz w:val="28"/>
          <w:szCs w:val="28"/>
          <w:lang w:eastAsia="ru-RU"/>
        </w:rPr>
        <w:t>(</w:t>
      </w:r>
      <w:r w:rsidRPr="00AC1D3D">
        <w:rPr>
          <w:rFonts w:ascii="Times New Roman" w:eastAsia="Arial Unicode MS" w:hAnsi="Times New Roman" w:cs="Arial Unicode MS"/>
          <w:i/>
          <w:color w:val="000000"/>
          <w:sz w:val="28"/>
          <w:szCs w:val="28"/>
          <w:lang w:eastAsia="ru-RU"/>
        </w:rPr>
        <w:t>электромонтер</w:t>
      </w:r>
      <w:r w:rsidRPr="00AC1D3D">
        <w:rPr>
          <w:rFonts w:ascii="Times New Roman" w:eastAsia="Arial Unicode MS" w:hAnsi="Times New Roman" w:cs="Arial Unicode MS"/>
          <w:i/>
          <w:color w:val="000000"/>
          <w:spacing w:val="-18"/>
          <w:sz w:val="28"/>
          <w:szCs w:val="28"/>
          <w:lang w:eastAsia="ru-RU"/>
        </w:rPr>
        <w:t xml:space="preserve"> </w:t>
      </w:r>
      <w:r w:rsidRPr="00AC1D3D">
        <w:rPr>
          <w:rFonts w:ascii="Times New Roman" w:eastAsia="Arial Unicode MS" w:hAnsi="Times New Roman" w:cs="Arial Unicode MS"/>
          <w:i/>
          <w:color w:val="000000"/>
          <w:sz w:val="28"/>
          <w:szCs w:val="28"/>
          <w:lang w:eastAsia="ru-RU"/>
        </w:rPr>
        <w:t>контактной</w:t>
      </w:r>
      <w:r w:rsidRPr="00AC1D3D">
        <w:rPr>
          <w:rFonts w:ascii="Times New Roman" w:eastAsia="Arial Unicode MS" w:hAnsi="Times New Roman" w:cs="Arial Unicode MS"/>
          <w:i/>
          <w:color w:val="000000"/>
          <w:spacing w:val="-14"/>
          <w:sz w:val="28"/>
          <w:szCs w:val="28"/>
          <w:lang w:eastAsia="ru-RU"/>
        </w:rPr>
        <w:t xml:space="preserve"> </w:t>
      </w:r>
      <w:r w:rsidRPr="00AC1D3D">
        <w:rPr>
          <w:rFonts w:ascii="Times New Roman" w:eastAsia="Arial Unicode MS" w:hAnsi="Times New Roman" w:cs="Arial Unicode MS"/>
          <w:i/>
          <w:color w:val="000000"/>
          <w:sz w:val="28"/>
          <w:szCs w:val="28"/>
          <w:lang w:eastAsia="ru-RU"/>
        </w:rPr>
        <w:t>сет</w:t>
      </w:r>
      <w:r w:rsidRPr="00AC1D3D">
        <w:rPr>
          <w:rFonts w:ascii="Times New Roman" w:eastAsia="Arial Unicode MS" w:hAnsi="Times New Roman" w:cs="Arial Unicode MS"/>
          <w:i/>
          <w:color w:val="000000"/>
          <w:spacing w:val="2"/>
          <w:sz w:val="28"/>
          <w:szCs w:val="28"/>
          <w:lang w:eastAsia="ru-RU"/>
        </w:rPr>
        <w:t>и</w:t>
      </w:r>
      <w:r w:rsidRPr="00AC1D3D">
        <w:rPr>
          <w:rFonts w:ascii="Times New Roman" w:eastAsia="Times New Roman" w:hAnsi="Times New Roman" w:cs="Times New Roman"/>
          <w:bCs/>
          <w:i/>
          <w:color w:val="000000"/>
          <w:sz w:val="28"/>
          <w:szCs w:val="28"/>
          <w:lang w:eastAsia="ru-RU"/>
        </w:rPr>
        <w:t>)</w:t>
      </w:r>
      <w:r w:rsidRPr="00AC1D3D">
        <w:rPr>
          <w:rFonts w:ascii="Times New Roman" w:eastAsia="Times New Roman" w:hAnsi="Times New Roman" w:cs="Times New Roman"/>
          <w:b/>
          <w:bCs/>
          <w:color w:val="000000"/>
          <w:sz w:val="28"/>
          <w:szCs w:val="28"/>
          <w:lang w:eastAsia="ru-RU"/>
        </w:rPr>
        <w:t xml:space="preserve"> </w:t>
      </w:r>
      <w:r w:rsidRPr="00AC1D3D">
        <w:rPr>
          <w:rFonts w:ascii="Times New Roman" w:eastAsia="Arial Unicode MS" w:hAnsi="Times New Roman" w:cs="Times New Roman"/>
          <w:bCs/>
          <w:color w:val="000000"/>
          <w:sz w:val="28"/>
          <w:szCs w:val="28"/>
          <w:lang w:eastAsia="ru-RU"/>
        </w:rPr>
        <w:t>и соответствующих профессиональных компетенций (ПК):</w:t>
      </w:r>
    </w:p>
    <w:p w:rsidR="00AC1D3D" w:rsidRPr="00AC1D3D" w:rsidRDefault="00AC1D3D" w:rsidP="00AC1D3D">
      <w:pPr>
        <w:spacing w:after="0" w:line="240" w:lineRule="auto"/>
        <w:ind w:right="98" w:firstLine="709"/>
        <w:jc w:val="both"/>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t>ПК 1.1. Выполнять основные виды работ по проектированию электроснабжения электротехнического и электротехнологического оборудования</w:t>
      </w:r>
    </w:p>
    <w:p w:rsidR="00AC1D3D" w:rsidRPr="00AC1D3D" w:rsidRDefault="00AC1D3D" w:rsidP="00AC1D3D">
      <w:pPr>
        <w:spacing w:after="0" w:line="240" w:lineRule="auto"/>
        <w:ind w:right="98" w:firstLine="709"/>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Arial Unicode MS"/>
          <w:color w:val="000000"/>
          <w:sz w:val="28"/>
          <w:szCs w:val="28"/>
        </w:rPr>
        <w:t>ПК 1.2. Читать и составлять электрические схемы электроснабжения электротехнического и электротехнологического оборудования</w:t>
      </w:r>
    </w:p>
    <w:p w:rsidR="00AC1D3D" w:rsidRPr="00AC1D3D" w:rsidRDefault="00AC1D3D" w:rsidP="00AC1D3D">
      <w:pPr>
        <w:spacing w:after="0" w:line="240" w:lineRule="auto"/>
        <w:ind w:right="59"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2.1</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Чита</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ь</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соста</w:t>
      </w:r>
      <w:r w:rsidRPr="00AC1D3D">
        <w:rPr>
          <w:rFonts w:ascii="Times New Roman" w:eastAsia="Arial Unicode MS" w:hAnsi="Times New Roman" w:cs="Arial Unicode MS"/>
          <w:color w:val="000000"/>
          <w:spacing w:val="1"/>
          <w:sz w:val="28"/>
          <w:szCs w:val="28"/>
          <w:lang w:eastAsia="ru-RU"/>
        </w:rPr>
        <w:t>в</w:t>
      </w:r>
      <w:r w:rsidRPr="00AC1D3D">
        <w:rPr>
          <w:rFonts w:ascii="Times New Roman" w:eastAsia="Arial Unicode MS" w:hAnsi="Times New Roman" w:cs="Arial Unicode MS"/>
          <w:color w:val="000000"/>
          <w:sz w:val="28"/>
          <w:szCs w:val="28"/>
          <w:lang w:eastAsia="ru-RU"/>
        </w:rPr>
        <w:t>лять</w:t>
      </w:r>
      <w:r w:rsidRPr="00AC1D3D">
        <w:rPr>
          <w:rFonts w:ascii="Times New Roman" w:eastAsia="Arial Unicode MS" w:hAnsi="Times New Roman" w:cs="Arial Unicode MS"/>
          <w:color w:val="000000"/>
          <w:spacing w:val="-5"/>
          <w:sz w:val="28"/>
          <w:szCs w:val="28"/>
          <w:lang w:eastAsia="ru-RU"/>
        </w:rPr>
        <w:t xml:space="preserve"> </w:t>
      </w:r>
      <w:r w:rsidRPr="00AC1D3D">
        <w:rPr>
          <w:rFonts w:ascii="Times New Roman" w:eastAsia="Arial Unicode MS" w:hAnsi="Times New Roman" w:cs="Arial Unicode MS"/>
          <w:color w:val="000000"/>
          <w:sz w:val="28"/>
          <w:szCs w:val="28"/>
          <w:lang w:eastAsia="ru-RU"/>
        </w:rPr>
        <w:t>элек</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рическ</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z w:val="28"/>
          <w:szCs w:val="28"/>
          <w:lang w:eastAsia="ru-RU"/>
        </w:rPr>
        <w:t>е</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схемы</w:t>
      </w:r>
      <w:r w:rsidRPr="00AC1D3D">
        <w:rPr>
          <w:rFonts w:ascii="Times New Roman" w:eastAsia="Arial Unicode MS" w:hAnsi="Times New Roman" w:cs="Arial Unicode MS"/>
          <w:color w:val="000000"/>
          <w:spacing w:val="8"/>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э</w:t>
      </w:r>
      <w:r w:rsidRPr="00AC1D3D">
        <w:rPr>
          <w:rFonts w:ascii="Times New Roman" w:eastAsia="Arial Unicode MS" w:hAnsi="Times New Roman" w:cs="Arial Unicode MS"/>
          <w:color w:val="000000"/>
          <w:sz w:val="28"/>
          <w:szCs w:val="28"/>
          <w:lang w:eastAsia="ru-RU"/>
        </w:rPr>
        <w:t>л</w:t>
      </w:r>
      <w:r w:rsidRPr="00AC1D3D">
        <w:rPr>
          <w:rFonts w:ascii="Times New Roman" w:eastAsia="Arial Unicode MS" w:hAnsi="Times New Roman" w:cs="Arial Unicode MS"/>
          <w:color w:val="000000"/>
          <w:spacing w:val="1"/>
          <w:sz w:val="28"/>
          <w:szCs w:val="28"/>
          <w:lang w:eastAsia="ru-RU"/>
        </w:rPr>
        <w:t>е</w:t>
      </w:r>
      <w:r w:rsidRPr="00AC1D3D">
        <w:rPr>
          <w:rFonts w:ascii="Times New Roman" w:eastAsia="Arial Unicode MS" w:hAnsi="Times New Roman" w:cs="Arial Unicode MS"/>
          <w:color w:val="000000"/>
          <w:sz w:val="28"/>
          <w:szCs w:val="28"/>
          <w:lang w:eastAsia="ru-RU"/>
        </w:rPr>
        <w:t>к</w:t>
      </w:r>
      <w:r w:rsidRPr="00AC1D3D">
        <w:rPr>
          <w:rFonts w:ascii="Times New Roman" w:eastAsia="Arial Unicode MS" w:hAnsi="Times New Roman" w:cs="Arial Unicode MS"/>
          <w:color w:val="000000"/>
          <w:spacing w:val="1"/>
          <w:sz w:val="28"/>
          <w:szCs w:val="28"/>
          <w:lang w:eastAsia="ru-RU"/>
        </w:rPr>
        <w:t>три</w:t>
      </w:r>
      <w:r w:rsidRPr="00AC1D3D">
        <w:rPr>
          <w:rFonts w:ascii="Times New Roman" w:eastAsia="Arial Unicode MS" w:hAnsi="Times New Roman" w:cs="Arial Unicode MS"/>
          <w:color w:val="000000"/>
          <w:sz w:val="28"/>
          <w:szCs w:val="28"/>
          <w:lang w:eastAsia="ru-RU"/>
        </w:rPr>
        <w:t>че</w:t>
      </w:r>
      <w:r w:rsidRPr="00AC1D3D">
        <w:rPr>
          <w:rFonts w:ascii="Times New Roman" w:eastAsia="Arial Unicode MS" w:hAnsi="Times New Roman" w:cs="Arial Unicode MS"/>
          <w:color w:val="000000"/>
          <w:spacing w:val="1"/>
          <w:sz w:val="28"/>
          <w:szCs w:val="28"/>
          <w:lang w:eastAsia="ru-RU"/>
        </w:rPr>
        <w:t>с</w:t>
      </w:r>
      <w:r w:rsidRPr="00AC1D3D">
        <w:rPr>
          <w:rFonts w:ascii="Times New Roman" w:eastAsia="Arial Unicode MS" w:hAnsi="Times New Roman" w:cs="Arial Unicode MS"/>
          <w:color w:val="000000"/>
          <w:sz w:val="28"/>
          <w:szCs w:val="28"/>
          <w:lang w:eastAsia="ru-RU"/>
        </w:rPr>
        <w:t>к</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подстанций и</w:t>
      </w:r>
      <w:r w:rsidRPr="00AC1D3D">
        <w:rPr>
          <w:rFonts w:ascii="Times New Roman" w:eastAsia="Arial Unicode MS" w:hAnsi="Times New Roman" w:cs="Arial Unicode MS"/>
          <w:color w:val="000000"/>
          <w:spacing w:val="-1"/>
          <w:sz w:val="28"/>
          <w:szCs w:val="28"/>
          <w:lang w:eastAsia="ru-RU"/>
        </w:rPr>
        <w:t xml:space="preserve"> се</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pacing w:val="-1"/>
          <w:sz w:val="28"/>
          <w:szCs w:val="28"/>
          <w:lang w:eastAsia="ru-RU"/>
        </w:rPr>
        <w:t>е</w:t>
      </w:r>
      <w:r w:rsidRPr="00AC1D3D">
        <w:rPr>
          <w:rFonts w:ascii="Times New Roman" w:eastAsia="Arial Unicode MS" w:hAnsi="Times New Roman" w:cs="Arial Unicode MS"/>
          <w:color w:val="000000"/>
          <w:sz w:val="28"/>
          <w:szCs w:val="28"/>
          <w:lang w:eastAsia="ru-RU"/>
        </w:rPr>
        <w:t>й.</w:t>
      </w:r>
    </w:p>
    <w:p w:rsidR="00AC1D3D" w:rsidRPr="00AC1D3D" w:rsidRDefault="00AC1D3D" w:rsidP="00AC1D3D">
      <w:pPr>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2.2</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Выполнять </w:t>
      </w:r>
      <w:r w:rsidRPr="00AC1D3D">
        <w:rPr>
          <w:rFonts w:ascii="Times New Roman" w:eastAsia="Arial Unicode MS" w:hAnsi="Times New Roman" w:cs="Arial Unicode MS"/>
          <w:color w:val="000000"/>
          <w:spacing w:val="11"/>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основные </w:t>
      </w:r>
      <w:r w:rsidRPr="00AC1D3D">
        <w:rPr>
          <w:rFonts w:ascii="Times New Roman" w:eastAsia="Arial Unicode MS" w:hAnsi="Times New Roman" w:cs="Arial Unicode MS"/>
          <w:color w:val="000000"/>
          <w:spacing w:val="13"/>
          <w:sz w:val="28"/>
          <w:szCs w:val="28"/>
          <w:lang w:eastAsia="ru-RU"/>
        </w:rPr>
        <w:t xml:space="preserve"> </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2"/>
          <w:sz w:val="28"/>
          <w:szCs w:val="28"/>
          <w:lang w:eastAsia="ru-RU"/>
        </w:rPr>
        <w:t>и</w:t>
      </w:r>
      <w:r w:rsidRPr="00AC1D3D">
        <w:rPr>
          <w:rFonts w:ascii="Times New Roman" w:eastAsia="Arial Unicode MS" w:hAnsi="Times New Roman" w:cs="Arial Unicode MS"/>
          <w:color w:val="000000"/>
          <w:sz w:val="28"/>
          <w:szCs w:val="28"/>
          <w:lang w:eastAsia="ru-RU"/>
        </w:rPr>
        <w:t xml:space="preserve">ды </w:t>
      </w:r>
      <w:r w:rsidRPr="00AC1D3D">
        <w:rPr>
          <w:rFonts w:ascii="Times New Roman" w:eastAsia="Arial Unicode MS" w:hAnsi="Times New Roman" w:cs="Arial Unicode MS"/>
          <w:color w:val="000000"/>
          <w:spacing w:val="2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работ </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по </w:t>
      </w:r>
      <w:r w:rsidRPr="00AC1D3D">
        <w:rPr>
          <w:rFonts w:ascii="Times New Roman" w:eastAsia="Arial Unicode MS" w:hAnsi="Times New Roman" w:cs="Arial Unicode MS"/>
          <w:color w:val="000000"/>
          <w:spacing w:val="2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обслуживанию </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трансформ</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pacing w:val="1"/>
          <w:sz w:val="28"/>
          <w:szCs w:val="28"/>
          <w:lang w:eastAsia="ru-RU"/>
        </w:rPr>
        <w:t>торо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преобразователей</w:t>
      </w:r>
      <w:r w:rsidRPr="00AC1D3D">
        <w:rPr>
          <w:rFonts w:ascii="Times New Roman" w:eastAsia="Arial Unicode MS" w:hAnsi="Times New Roman" w:cs="Arial Unicode MS"/>
          <w:color w:val="000000"/>
          <w:spacing w:val="-21"/>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эл</w:t>
      </w:r>
      <w:r w:rsidRPr="00AC1D3D">
        <w:rPr>
          <w:rFonts w:ascii="Times New Roman" w:eastAsia="Arial Unicode MS" w:hAnsi="Times New Roman" w:cs="Arial Unicode MS"/>
          <w:color w:val="000000"/>
          <w:sz w:val="28"/>
          <w:szCs w:val="28"/>
          <w:lang w:eastAsia="ru-RU"/>
        </w:rPr>
        <w:t>ек</w:t>
      </w:r>
      <w:r w:rsidRPr="00AC1D3D">
        <w:rPr>
          <w:rFonts w:ascii="Times New Roman" w:eastAsia="Arial Unicode MS" w:hAnsi="Times New Roman" w:cs="Arial Unicode MS"/>
          <w:color w:val="000000"/>
          <w:spacing w:val="1"/>
          <w:sz w:val="28"/>
          <w:szCs w:val="28"/>
          <w:lang w:eastAsia="ru-RU"/>
        </w:rPr>
        <w:t>три</w:t>
      </w:r>
      <w:r w:rsidRPr="00AC1D3D">
        <w:rPr>
          <w:rFonts w:ascii="Times New Roman" w:eastAsia="Arial Unicode MS" w:hAnsi="Times New Roman" w:cs="Arial Unicode MS"/>
          <w:color w:val="000000"/>
          <w:sz w:val="28"/>
          <w:szCs w:val="28"/>
          <w:lang w:eastAsia="ru-RU"/>
        </w:rPr>
        <w:t>ч</w:t>
      </w:r>
      <w:r w:rsidRPr="00AC1D3D">
        <w:rPr>
          <w:rFonts w:ascii="Times New Roman" w:eastAsia="Arial Unicode MS" w:hAnsi="Times New Roman" w:cs="Arial Unicode MS"/>
          <w:color w:val="000000"/>
          <w:spacing w:val="1"/>
          <w:sz w:val="28"/>
          <w:szCs w:val="28"/>
          <w:lang w:eastAsia="ru-RU"/>
        </w:rPr>
        <w:t>е</w:t>
      </w:r>
      <w:r w:rsidRPr="00AC1D3D">
        <w:rPr>
          <w:rFonts w:ascii="Times New Roman" w:eastAsia="Arial Unicode MS" w:hAnsi="Times New Roman" w:cs="Arial Unicode MS"/>
          <w:color w:val="000000"/>
          <w:sz w:val="28"/>
          <w:szCs w:val="28"/>
          <w:lang w:eastAsia="ru-RU"/>
        </w:rPr>
        <w:t>с</w:t>
      </w:r>
      <w:r w:rsidRPr="00AC1D3D">
        <w:rPr>
          <w:rFonts w:ascii="Times New Roman" w:eastAsia="Arial Unicode MS" w:hAnsi="Times New Roman" w:cs="Arial Unicode MS"/>
          <w:color w:val="000000"/>
          <w:spacing w:val="1"/>
          <w:sz w:val="28"/>
          <w:szCs w:val="28"/>
          <w:lang w:eastAsia="ru-RU"/>
        </w:rPr>
        <w:t>ко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14"/>
          <w:sz w:val="28"/>
          <w:szCs w:val="28"/>
          <w:lang w:eastAsia="ru-RU"/>
        </w:rPr>
        <w:t xml:space="preserve"> </w:t>
      </w:r>
      <w:r w:rsidRPr="00AC1D3D">
        <w:rPr>
          <w:rFonts w:ascii="Times New Roman" w:eastAsia="Arial Unicode MS" w:hAnsi="Times New Roman" w:cs="Arial Unicode MS"/>
          <w:color w:val="000000"/>
          <w:sz w:val="28"/>
          <w:szCs w:val="28"/>
          <w:lang w:eastAsia="ru-RU"/>
        </w:rPr>
        <w:t>энерги</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w:t>
      </w:r>
    </w:p>
    <w:p w:rsidR="00AC1D3D" w:rsidRPr="00AC1D3D" w:rsidRDefault="00AC1D3D" w:rsidP="00AC1D3D">
      <w:pPr>
        <w:spacing w:after="0" w:line="240" w:lineRule="auto"/>
        <w:ind w:right="58"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2.3</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Выполнять</w:t>
      </w:r>
      <w:r w:rsidRPr="00AC1D3D">
        <w:rPr>
          <w:rFonts w:ascii="Times New Roman" w:eastAsia="Arial Unicode MS" w:hAnsi="Times New Roman" w:cs="Arial Unicode MS"/>
          <w:color w:val="000000"/>
          <w:spacing w:val="56"/>
          <w:sz w:val="28"/>
          <w:szCs w:val="28"/>
          <w:lang w:eastAsia="ru-RU"/>
        </w:rPr>
        <w:t xml:space="preserve"> </w:t>
      </w:r>
      <w:r w:rsidRPr="00AC1D3D">
        <w:rPr>
          <w:rFonts w:ascii="Times New Roman" w:eastAsia="Arial Unicode MS" w:hAnsi="Times New Roman" w:cs="Arial Unicode MS"/>
          <w:color w:val="000000"/>
          <w:sz w:val="28"/>
          <w:szCs w:val="28"/>
          <w:lang w:eastAsia="ru-RU"/>
        </w:rPr>
        <w:t>основные</w:t>
      </w:r>
      <w:r w:rsidRPr="00AC1D3D">
        <w:rPr>
          <w:rFonts w:ascii="Times New Roman" w:eastAsia="Arial Unicode MS" w:hAnsi="Times New Roman" w:cs="Arial Unicode MS"/>
          <w:color w:val="000000"/>
          <w:spacing w:val="58"/>
          <w:sz w:val="28"/>
          <w:szCs w:val="28"/>
          <w:lang w:eastAsia="ru-RU"/>
        </w:rPr>
        <w:t xml:space="preserve"> </w:t>
      </w:r>
      <w:r w:rsidRPr="00AC1D3D">
        <w:rPr>
          <w:rFonts w:ascii="Times New Roman" w:eastAsia="Arial Unicode MS" w:hAnsi="Times New Roman" w:cs="Arial Unicode MS"/>
          <w:color w:val="000000"/>
          <w:sz w:val="28"/>
          <w:szCs w:val="28"/>
          <w:lang w:eastAsia="ru-RU"/>
        </w:rPr>
        <w:t>виды</w:t>
      </w:r>
      <w:r w:rsidRPr="00AC1D3D">
        <w:rPr>
          <w:rFonts w:ascii="Times New Roman" w:eastAsia="Arial Unicode MS" w:hAnsi="Times New Roman" w:cs="Arial Unicode MS"/>
          <w:color w:val="000000"/>
          <w:spacing w:val="64"/>
          <w:sz w:val="28"/>
          <w:szCs w:val="28"/>
          <w:lang w:eastAsia="ru-RU"/>
        </w:rPr>
        <w:t xml:space="preserve"> </w:t>
      </w:r>
      <w:r w:rsidRPr="00AC1D3D">
        <w:rPr>
          <w:rFonts w:ascii="Times New Roman" w:eastAsia="Arial Unicode MS" w:hAnsi="Times New Roman" w:cs="Arial Unicode MS"/>
          <w:color w:val="000000"/>
          <w:sz w:val="28"/>
          <w:szCs w:val="28"/>
          <w:lang w:eastAsia="ru-RU"/>
        </w:rPr>
        <w:t>работ</w:t>
      </w:r>
      <w:r w:rsidRPr="00AC1D3D">
        <w:rPr>
          <w:rFonts w:ascii="Times New Roman" w:eastAsia="Arial Unicode MS" w:hAnsi="Times New Roman" w:cs="Arial Unicode MS"/>
          <w:color w:val="000000"/>
          <w:spacing w:val="63"/>
          <w:sz w:val="28"/>
          <w:szCs w:val="28"/>
          <w:lang w:eastAsia="ru-RU"/>
        </w:rPr>
        <w:t xml:space="preserve"> </w:t>
      </w:r>
      <w:r w:rsidRPr="00AC1D3D">
        <w:rPr>
          <w:rFonts w:ascii="Times New Roman" w:eastAsia="Arial Unicode MS" w:hAnsi="Times New Roman" w:cs="Arial Unicode MS"/>
          <w:color w:val="000000"/>
          <w:sz w:val="28"/>
          <w:szCs w:val="28"/>
          <w:lang w:eastAsia="ru-RU"/>
        </w:rPr>
        <w:t>по</w:t>
      </w:r>
      <w:r w:rsidRPr="00AC1D3D">
        <w:rPr>
          <w:rFonts w:ascii="Times New Roman" w:eastAsia="Arial Unicode MS" w:hAnsi="Times New Roman" w:cs="Arial Unicode MS"/>
          <w:color w:val="000000"/>
          <w:spacing w:val="67"/>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обслуживанию</w:t>
      </w:r>
      <w:r w:rsidRPr="00AC1D3D">
        <w:rPr>
          <w:rFonts w:ascii="Times New Roman" w:eastAsia="Arial Unicode MS" w:hAnsi="Times New Roman" w:cs="Arial Unicode MS"/>
          <w:color w:val="000000"/>
          <w:spacing w:val="52"/>
          <w:sz w:val="28"/>
          <w:szCs w:val="28"/>
          <w:lang w:eastAsia="ru-RU"/>
        </w:rPr>
        <w:t xml:space="preserve"> </w:t>
      </w:r>
      <w:r w:rsidRPr="00AC1D3D">
        <w:rPr>
          <w:rFonts w:ascii="Times New Roman" w:eastAsia="Arial Unicode MS" w:hAnsi="Times New Roman" w:cs="Arial Unicode MS"/>
          <w:color w:val="000000"/>
          <w:sz w:val="28"/>
          <w:szCs w:val="28"/>
          <w:lang w:eastAsia="ru-RU"/>
        </w:rPr>
        <w:t>оборудования распределительных</w:t>
      </w:r>
      <w:r w:rsidRPr="00AC1D3D">
        <w:rPr>
          <w:rFonts w:ascii="Times New Roman" w:eastAsia="Arial Unicode MS" w:hAnsi="Times New Roman" w:cs="Arial Unicode MS"/>
          <w:color w:val="000000"/>
          <w:spacing w:val="35"/>
          <w:sz w:val="28"/>
          <w:szCs w:val="28"/>
          <w:lang w:eastAsia="ru-RU"/>
        </w:rPr>
        <w:t xml:space="preserve"> </w:t>
      </w:r>
      <w:r w:rsidRPr="00AC1D3D">
        <w:rPr>
          <w:rFonts w:ascii="Times New Roman" w:eastAsia="Arial Unicode MS" w:hAnsi="Times New Roman" w:cs="Arial Unicode MS"/>
          <w:color w:val="000000"/>
          <w:sz w:val="28"/>
          <w:szCs w:val="28"/>
          <w:lang w:eastAsia="ru-RU"/>
        </w:rPr>
        <w:t>устройств</w:t>
      </w:r>
      <w:r w:rsidRPr="00AC1D3D">
        <w:rPr>
          <w:rFonts w:ascii="Times New Roman" w:eastAsia="Arial Unicode MS" w:hAnsi="Times New Roman" w:cs="Arial Unicode MS"/>
          <w:color w:val="000000"/>
          <w:spacing w:val="44"/>
          <w:sz w:val="28"/>
          <w:szCs w:val="28"/>
          <w:lang w:eastAsia="ru-RU"/>
        </w:rPr>
        <w:t xml:space="preserve"> </w:t>
      </w:r>
      <w:r w:rsidRPr="00AC1D3D">
        <w:rPr>
          <w:rFonts w:ascii="Times New Roman" w:eastAsia="Arial Unicode MS" w:hAnsi="Times New Roman" w:cs="Arial Unicode MS"/>
          <w:color w:val="000000"/>
          <w:sz w:val="28"/>
          <w:szCs w:val="28"/>
          <w:lang w:eastAsia="ru-RU"/>
        </w:rPr>
        <w:t>электроустановок,</w:t>
      </w:r>
      <w:r w:rsidRPr="00AC1D3D">
        <w:rPr>
          <w:rFonts w:ascii="Times New Roman" w:eastAsia="Arial Unicode MS" w:hAnsi="Times New Roman" w:cs="Arial Unicode MS"/>
          <w:color w:val="000000"/>
          <w:spacing w:val="34"/>
          <w:sz w:val="28"/>
          <w:szCs w:val="28"/>
          <w:lang w:eastAsia="ru-RU"/>
        </w:rPr>
        <w:t xml:space="preserve"> </w:t>
      </w:r>
      <w:r w:rsidRPr="00AC1D3D">
        <w:rPr>
          <w:rFonts w:ascii="Times New Roman" w:eastAsia="Arial Unicode MS" w:hAnsi="Times New Roman" w:cs="Arial Unicode MS"/>
          <w:color w:val="000000"/>
          <w:sz w:val="28"/>
          <w:szCs w:val="28"/>
          <w:lang w:eastAsia="ru-RU"/>
        </w:rPr>
        <w:t>сис</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ем</w:t>
      </w:r>
      <w:r w:rsidRPr="00AC1D3D">
        <w:rPr>
          <w:rFonts w:ascii="Times New Roman" w:eastAsia="Arial Unicode MS" w:hAnsi="Times New Roman" w:cs="Arial Unicode MS"/>
          <w:color w:val="000000"/>
          <w:spacing w:val="51"/>
          <w:sz w:val="28"/>
          <w:szCs w:val="28"/>
          <w:lang w:eastAsia="ru-RU"/>
        </w:rPr>
        <w:t xml:space="preserve"> </w:t>
      </w:r>
      <w:r w:rsidRPr="00AC1D3D">
        <w:rPr>
          <w:rFonts w:ascii="Times New Roman" w:eastAsia="Arial Unicode MS" w:hAnsi="Times New Roman" w:cs="Arial Unicode MS"/>
          <w:color w:val="000000"/>
          <w:sz w:val="28"/>
          <w:szCs w:val="28"/>
          <w:lang w:eastAsia="ru-RU"/>
        </w:rPr>
        <w:t>релейных</w:t>
      </w:r>
      <w:r w:rsidRPr="00AC1D3D">
        <w:rPr>
          <w:rFonts w:ascii="Times New Roman" w:eastAsia="Arial Unicode MS" w:hAnsi="Times New Roman" w:cs="Arial Unicode MS"/>
          <w:color w:val="000000"/>
          <w:spacing w:val="45"/>
          <w:sz w:val="28"/>
          <w:szCs w:val="28"/>
          <w:lang w:eastAsia="ru-RU"/>
        </w:rPr>
        <w:t xml:space="preserve"> </w:t>
      </w:r>
      <w:r w:rsidRPr="00AC1D3D">
        <w:rPr>
          <w:rFonts w:ascii="Times New Roman" w:eastAsia="Arial Unicode MS" w:hAnsi="Times New Roman" w:cs="Arial Unicode MS"/>
          <w:color w:val="000000"/>
          <w:sz w:val="28"/>
          <w:szCs w:val="28"/>
          <w:lang w:eastAsia="ru-RU"/>
        </w:rPr>
        <w:t>защит</w:t>
      </w:r>
      <w:r w:rsidRPr="00AC1D3D">
        <w:rPr>
          <w:rFonts w:ascii="Times New Roman" w:eastAsia="Arial Unicode MS" w:hAnsi="Times New Roman" w:cs="Arial Unicode MS"/>
          <w:color w:val="000000"/>
          <w:spacing w:val="49"/>
          <w:sz w:val="28"/>
          <w:szCs w:val="28"/>
          <w:lang w:eastAsia="ru-RU"/>
        </w:rPr>
        <w:t xml:space="preserve"> </w:t>
      </w:r>
      <w:r w:rsidRPr="00AC1D3D">
        <w:rPr>
          <w:rFonts w:ascii="Times New Roman" w:eastAsia="Arial Unicode MS" w:hAnsi="Times New Roman" w:cs="Arial Unicode MS"/>
          <w:color w:val="000000"/>
          <w:sz w:val="28"/>
          <w:szCs w:val="28"/>
          <w:lang w:eastAsia="ru-RU"/>
        </w:rPr>
        <w:t>и автоматизированных</w:t>
      </w:r>
      <w:r w:rsidRPr="00AC1D3D">
        <w:rPr>
          <w:rFonts w:ascii="Times New Roman" w:eastAsia="Arial Unicode MS" w:hAnsi="Times New Roman" w:cs="Arial Unicode MS"/>
          <w:color w:val="000000"/>
          <w:spacing w:val="-25"/>
          <w:sz w:val="28"/>
          <w:szCs w:val="28"/>
          <w:lang w:eastAsia="ru-RU"/>
        </w:rPr>
        <w:t xml:space="preserve"> </w:t>
      </w:r>
      <w:r w:rsidRPr="00AC1D3D">
        <w:rPr>
          <w:rFonts w:ascii="Times New Roman" w:eastAsia="Arial Unicode MS" w:hAnsi="Times New Roman" w:cs="Arial Unicode MS"/>
          <w:color w:val="000000"/>
          <w:sz w:val="28"/>
          <w:szCs w:val="28"/>
          <w:lang w:eastAsia="ru-RU"/>
        </w:rPr>
        <w:t>сис</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ем.</w:t>
      </w:r>
    </w:p>
    <w:p w:rsidR="00AC1D3D" w:rsidRPr="00AC1D3D" w:rsidRDefault="00AC1D3D" w:rsidP="00AC1D3D">
      <w:pPr>
        <w:spacing w:after="0" w:line="240" w:lineRule="auto"/>
        <w:ind w:right="57"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2.4</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Выполнять</w:t>
      </w:r>
      <w:r w:rsidRPr="00AC1D3D">
        <w:rPr>
          <w:rFonts w:ascii="Times New Roman" w:eastAsia="Arial Unicode MS" w:hAnsi="Times New Roman" w:cs="Arial Unicode MS"/>
          <w:color w:val="000000"/>
          <w:spacing w:val="60"/>
          <w:sz w:val="28"/>
          <w:szCs w:val="28"/>
          <w:lang w:eastAsia="ru-RU"/>
        </w:rPr>
        <w:t xml:space="preserve"> </w:t>
      </w:r>
      <w:r w:rsidRPr="00AC1D3D">
        <w:rPr>
          <w:rFonts w:ascii="Times New Roman" w:eastAsia="Arial Unicode MS" w:hAnsi="Times New Roman" w:cs="Arial Unicode MS"/>
          <w:color w:val="000000"/>
          <w:sz w:val="28"/>
          <w:szCs w:val="28"/>
          <w:lang w:eastAsia="ru-RU"/>
        </w:rPr>
        <w:t>основные</w:t>
      </w:r>
      <w:r w:rsidRPr="00AC1D3D">
        <w:rPr>
          <w:rFonts w:ascii="Times New Roman" w:eastAsia="Arial Unicode MS" w:hAnsi="Times New Roman" w:cs="Arial Unicode MS"/>
          <w:color w:val="000000"/>
          <w:spacing w:val="61"/>
          <w:sz w:val="28"/>
          <w:szCs w:val="28"/>
          <w:lang w:eastAsia="ru-RU"/>
        </w:rPr>
        <w:t xml:space="preserve"> </w:t>
      </w:r>
      <w:r w:rsidRPr="00AC1D3D">
        <w:rPr>
          <w:rFonts w:ascii="Times New Roman" w:eastAsia="Arial Unicode MS" w:hAnsi="Times New Roman" w:cs="Arial Unicode MS"/>
          <w:color w:val="000000"/>
          <w:sz w:val="28"/>
          <w:szCs w:val="28"/>
          <w:lang w:eastAsia="ru-RU"/>
        </w:rPr>
        <w:t>виды</w:t>
      </w:r>
      <w:r w:rsidRPr="00AC1D3D">
        <w:rPr>
          <w:rFonts w:ascii="Times New Roman" w:eastAsia="Arial Unicode MS" w:hAnsi="Times New Roman" w:cs="Arial Unicode MS"/>
          <w:color w:val="000000"/>
          <w:spacing w:val="67"/>
          <w:sz w:val="28"/>
          <w:szCs w:val="28"/>
          <w:lang w:eastAsia="ru-RU"/>
        </w:rPr>
        <w:t xml:space="preserve"> </w:t>
      </w:r>
      <w:r w:rsidRPr="00AC1D3D">
        <w:rPr>
          <w:rFonts w:ascii="Times New Roman" w:eastAsia="Arial Unicode MS" w:hAnsi="Times New Roman" w:cs="Arial Unicode MS"/>
          <w:color w:val="000000"/>
          <w:sz w:val="28"/>
          <w:szCs w:val="28"/>
          <w:lang w:eastAsia="ru-RU"/>
        </w:rPr>
        <w:t>работ</w:t>
      </w:r>
      <w:r w:rsidRPr="00AC1D3D">
        <w:rPr>
          <w:rFonts w:ascii="Times New Roman" w:eastAsia="Arial Unicode MS" w:hAnsi="Times New Roman" w:cs="Arial Unicode MS"/>
          <w:color w:val="000000"/>
          <w:spacing w:val="65"/>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по </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обслуживанию</w:t>
      </w:r>
      <w:r w:rsidRPr="00AC1D3D">
        <w:rPr>
          <w:rFonts w:ascii="Times New Roman" w:eastAsia="Arial Unicode MS" w:hAnsi="Times New Roman" w:cs="Arial Unicode MS"/>
          <w:color w:val="000000"/>
          <w:spacing w:val="56"/>
          <w:sz w:val="28"/>
          <w:szCs w:val="28"/>
          <w:lang w:eastAsia="ru-RU"/>
        </w:rPr>
        <w:t xml:space="preserve"> </w:t>
      </w:r>
      <w:r w:rsidRPr="00AC1D3D">
        <w:rPr>
          <w:rFonts w:ascii="Times New Roman" w:eastAsia="Arial Unicode MS" w:hAnsi="Times New Roman" w:cs="Arial Unicode MS"/>
          <w:color w:val="000000"/>
          <w:sz w:val="28"/>
          <w:szCs w:val="28"/>
          <w:lang w:eastAsia="ru-RU"/>
        </w:rPr>
        <w:t>воздушных</w:t>
      </w:r>
      <w:r w:rsidRPr="00AC1D3D">
        <w:rPr>
          <w:rFonts w:ascii="Times New Roman" w:eastAsia="Arial Unicode MS" w:hAnsi="Times New Roman" w:cs="Arial Unicode MS"/>
          <w:color w:val="000000"/>
          <w:spacing w:val="60"/>
          <w:sz w:val="28"/>
          <w:szCs w:val="28"/>
          <w:lang w:eastAsia="ru-RU"/>
        </w:rPr>
        <w:t xml:space="preserve"> </w:t>
      </w:r>
      <w:r w:rsidRPr="00AC1D3D">
        <w:rPr>
          <w:rFonts w:ascii="Times New Roman" w:eastAsia="Arial Unicode MS" w:hAnsi="Times New Roman" w:cs="Arial Unicode MS"/>
          <w:color w:val="000000"/>
          <w:sz w:val="28"/>
          <w:szCs w:val="28"/>
          <w:lang w:eastAsia="ru-RU"/>
        </w:rPr>
        <w:t>и кабельн</w:t>
      </w:r>
      <w:r w:rsidRPr="00AC1D3D">
        <w:rPr>
          <w:rFonts w:ascii="Times New Roman" w:eastAsia="Arial Unicode MS" w:hAnsi="Times New Roman" w:cs="Arial Unicode MS"/>
          <w:color w:val="000000"/>
          <w:spacing w:val="2"/>
          <w:sz w:val="28"/>
          <w:szCs w:val="28"/>
          <w:lang w:eastAsia="ru-RU"/>
        </w:rPr>
        <w:t>ы</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13"/>
          <w:sz w:val="28"/>
          <w:szCs w:val="28"/>
          <w:lang w:eastAsia="ru-RU"/>
        </w:rPr>
        <w:t xml:space="preserve"> </w:t>
      </w:r>
      <w:r w:rsidRPr="00AC1D3D">
        <w:rPr>
          <w:rFonts w:ascii="Times New Roman" w:eastAsia="Arial Unicode MS" w:hAnsi="Times New Roman" w:cs="Arial Unicode MS"/>
          <w:color w:val="000000"/>
          <w:sz w:val="28"/>
          <w:szCs w:val="28"/>
          <w:lang w:eastAsia="ru-RU"/>
        </w:rPr>
        <w:t>линий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электроснабжения.</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pacing w:val="1"/>
          <w:sz w:val="28"/>
          <w:szCs w:val="28"/>
          <w:lang w:eastAsia="ru-RU"/>
        </w:rPr>
        <w:t>ПК 2.5</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Разрабатывать</w:t>
      </w:r>
      <w:r w:rsidRPr="00AC1D3D">
        <w:rPr>
          <w:rFonts w:ascii="Times New Roman" w:eastAsia="Arial Unicode MS" w:hAnsi="Times New Roman" w:cs="Arial Unicode MS"/>
          <w:color w:val="000000"/>
          <w:spacing w:val="24"/>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42"/>
          <w:sz w:val="28"/>
          <w:szCs w:val="28"/>
          <w:lang w:eastAsia="ru-RU"/>
        </w:rPr>
        <w:t xml:space="preserve"> </w:t>
      </w:r>
      <w:r w:rsidRPr="00AC1D3D">
        <w:rPr>
          <w:rFonts w:ascii="Times New Roman" w:eastAsia="Arial Unicode MS" w:hAnsi="Times New Roman" w:cs="Arial Unicode MS"/>
          <w:color w:val="000000"/>
          <w:sz w:val="28"/>
          <w:szCs w:val="28"/>
          <w:lang w:eastAsia="ru-RU"/>
        </w:rPr>
        <w:t>оформлять</w:t>
      </w:r>
      <w:r w:rsidRPr="00AC1D3D">
        <w:rPr>
          <w:rFonts w:ascii="Times New Roman" w:eastAsia="Arial Unicode MS" w:hAnsi="Times New Roman" w:cs="Arial Unicode MS"/>
          <w:color w:val="000000"/>
          <w:spacing w:val="27"/>
          <w:sz w:val="28"/>
          <w:szCs w:val="28"/>
          <w:lang w:eastAsia="ru-RU"/>
        </w:rPr>
        <w:t xml:space="preserve"> </w:t>
      </w:r>
      <w:r w:rsidRPr="00AC1D3D">
        <w:rPr>
          <w:rFonts w:ascii="Times New Roman" w:eastAsia="Arial Unicode MS" w:hAnsi="Times New Roman" w:cs="Arial Unicode MS"/>
          <w:color w:val="000000"/>
          <w:sz w:val="28"/>
          <w:szCs w:val="28"/>
          <w:lang w:eastAsia="ru-RU"/>
        </w:rPr>
        <w:t>технологическую</w:t>
      </w:r>
      <w:r w:rsidRPr="00AC1D3D">
        <w:rPr>
          <w:rFonts w:ascii="Times New Roman" w:eastAsia="Arial Unicode MS" w:hAnsi="Times New Roman" w:cs="Arial Unicode MS"/>
          <w:color w:val="000000"/>
          <w:spacing w:val="21"/>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41"/>
          <w:sz w:val="28"/>
          <w:szCs w:val="28"/>
          <w:lang w:eastAsia="ru-RU"/>
        </w:rPr>
        <w:t xml:space="preserve"> </w:t>
      </w:r>
      <w:r w:rsidRPr="00AC1D3D">
        <w:rPr>
          <w:rFonts w:ascii="Times New Roman" w:eastAsia="Arial Unicode MS" w:hAnsi="Times New Roman" w:cs="Arial Unicode MS"/>
          <w:color w:val="000000"/>
          <w:sz w:val="28"/>
          <w:szCs w:val="28"/>
          <w:lang w:eastAsia="ru-RU"/>
        </w:rPr>
        <w:t>отчетную</w:t>
      </w:r>
      <w:r w:rsidRPr="00AC1D3D">
        <w:rPr>
          <w:rFonts w:ascii="Times New Roman" w:eastAsia="Arial Unicode MS" w:hAnsi="Times New Roman" w:cs="Arial Unicode MS"/>
          <w:color w:val="000000"/>
          <w:spacing w:val="30"/>
          <w:sz w:val="28"/>
          <w:szCs w:val="28"/>
          <w:lang w:eastAsia="ru-RU"/>
        </w:rPr>
        <w:t xml:space="preserve"> </w:t>
      </w:r>
      <w:r w:rsidRPr="00AC1D3D">
        <w:rPr>
          <w:rFonts w:ascii="Times New Roman" w:eastAsia="Arial Unicode MS" w:hAnsi="Times New Roman" w:cs="Arial Unicode MS"/>
          <w:color w:val="000000"/>
          <w:sz w:val="28"/>
          <w:szCs w:val="28"/>
          <w:lang w:eastAsia="ru-RU"/>
        </w:rPr>
        <w:t>документацию.</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3.1. Планировать и организовывать работу по ремонту оборудования</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3.2. Находить и устранять повреждения оборудования</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widowControl w:val="0"/>
        <w:autoSpaceDE w:val="0"/>
        <w:autoSpaceDN w:val="0"/>
        <w:adjustRightInd w:val="0"/>
        <w:spacing w:after="0" w:line="240" w:lineRule="auto"/>
        <w:ind w:right="63"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3.3. Выполнять работы по ремонту устройств электроснабжения</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widowControl w:val="0"/>
        <w:autoSpaceDE w:val="0"/>
        <w:autoSpaceDN w:val="0"/>
        <w:adjustRightInd w:val="0"/>
        <w:spacing w:after="0" w:line="240" w:lineRule="auto"/>
        <w:ind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3.4. Оценивать затраты на выполнение работ по ремонту устройств электроснабжения</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spacing w:after="0" w:line="240" w:lineRule="auto"/>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lastRenderedPageBreak/>
        <w:t xml:space="preserve">          ПК 3.5. Выполнять проверку и анализ состояния устройств и приборов, используемых при ремонте и наладке оборудования</w:t>
      </w:r>
    </w:p>
    <w:p w:rsidR="00AC1D3D" w:rsidRPr="00AC1D3D" w:rsidRDefault="00AC1D3D" w:rsidP="00AC1D3D">
      <w:pPr>
        <w:widowControl w:val="0"/>
        <w:autoSpaceDE w:val="0"/>
        <w:autoSpaceDN w:val="0"/>
        <w:adjustRightInd w:val="0"/>
        <w:spacing w:after="0" w:line="240" w:lineRule="auto"/>
        <w:ind w:right="-143"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3.6. Производить настройку и регулировку устройств и приборов для ремонта оборудования электрических установок и сетей</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widowControl w:val="0"/>
        <w:autoSpaceDE w:val="0"/>
        <w:autoSpaceDN w:val="0"/>
        <w:adjustRightInd w:val="0"/>
        <w:spacing w:after="0" w:line="240" w:lineRule="auto"/>
        <w:ind w:right="-143"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rPr>
        <w:t>ПК 4.1. Обеспечивать безопасное производство плановых и аварийных работ в электрических установках и сетях</w:t>
      </w: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shd w:val="clear" w:color="auto" w:fill="FFFFFF"/>
        <w:spacing w:after="0" w:line="240" w:lineRule="auto"/>
        <w:ind w:firstLine="567"/>
        <w:jc w:val="both"/>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t>ПК 4.2. Оформлять документацию по охране труда и электробезопасности при эксплуатации и ремонте электрических установок и сетей</w:t>
      </w:r>
    </w:p>
    <w:p w:rsidR="00AC1D3D" w:rsidRPr="00AC1D3D" w:rsidRDefault="00AC1D3D" w:rsidP="00AC1D3D">
      <w:pPr>
        <w:shd w:val="clear" w:color="auto" w:fill="FFFFFF"/>
        <w:spacing w:after="0" w:line="240" w:lineRule="auto"/>
        <w:jc w:val="both"/>
        <w:rPr>
          <w:rFonts w:ascii="Times New Roman" w:eastAsia="Arial Unicode MS" w:hAnsi="Times New Roman" w:cs="Times New Roman"/>
          <w:b/>
          <w:color w:val="000000"/>
          <w:sz w:val="28"/>
          <w:szCs w:val="28"/>
          <w:lang w:eastAsia="ru-RU"/>
        </w:rPr>
      </w:pPr>
    </w:p>
    <w:p w:rsidR="00AC1D3D" w:rsidRPr="00AC1D3D" w:rsidRDefault="00AC1D3D" w:rsidP="00AC1D3D">
      <w:pPr>
        <w:shd w:val="clear" w:color="auto" w:fill="FFFFFF"/>
        <w:spacing w:after="0" w:line="240" w:lineRule="auto"/>
        <w:ind w:firstLine="709"/>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1.2. Цель и задачи модуля – требования к результатам освоения профессионального модуля</w:t>
      </w:r>
    </w:p>
    <w:p w:rsidR="00AC1D3D" w:rsidRPr="00AC1D3D" w:rsidRDefault="00AC1D3D" w:rsidP="00AC1D3D">
      <w:pPr>
        <w:widowControl w:val="0"/>
        <w:autoSpaceDE w:val="0"/>
        <w:autoSpaceDN w:val="0"/>
        <w:adjustRightInd w:val="0"/>
        <w:spacing w:after="0" w:line="314" w:lineRule="exact"/>
        <w:ind w:right="63" w:firstLine="709"/>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На основании профессионального стандарта «Работник по техническому обслуживанию и ремонту контактной сети железнодорожного транспорта» и примерной программы профессиональной подготовки, переподготовки и повышения квалификации на профессию электромонтер контактной сети ОАО «РЖД» от 20.02.2018 и с целью овладения видом профессиональной деятельности </w:t>
      </w:r>
      <w:r w:rsidRPr="00AC1D3D">
        <w:rPr>
          <w:rFonts w:ascii="Times New Roman" w:eastAsia="Arial Unicode MS" w:hAnsi="Times New Roman" w:cs="Times New Roman"/>
          <w:bCs/>
          <w:i/>
          <w:color w:val="000000"/>
          <w:sz w:val="28"/>
          <w:szCs w:val="28"/>
          <w:lang w:eastAsia="ru-RU"/>
        </w:rPr>
        <w:t xml:space="preserve">Выполнение работ по одной или нескольким профессиям рабочих, должностям служащих </w:t>
      </w:r>
      <w:r w:rsidRPr="00AC1D3D">
        <w:rPr>
          <w:rFonts w:ascii="Times New Roman" w:eastAsia="Times New Roman" w:hAnsi="Times New Roman" w:cs="Times New Roman"/>
          <w:bCs/>
          <w:i/>
          <w:color w:val="000000"/>
          <w:sz w:val="28"/>
          <w:szCs w:val="28"/>
          <w:lang w:eastAsia="ru-RU"/>
        </w:rPr>
        <w:t>(</w:t>
      </w:r>
      <w:r w:rsidRPr="00AC1D3D">
        <w:rPr>
          <w:rFonts w:ascii="Times New Roman" w:eastAsia="Arial Unicode MS" w:hAnsi="Times New Roman" w:cs="Arial Unicode MS"/>
          <w:i/>
          <w:color w:val="000000"/>
          <w:sz w:val="28"/>
          <w:szCs w:val="28"/>
          <w:lang w:eastAsia="ru-RU"/>
        </w:rPr>
        <w:t>электромонтер</w:t>
      </w:r>
      <w:r w:rsidRPr="00AC1D3D">
        <w:rPr>
          <w:rFonts w:ascii="Times New Roman" w:eastAsia="Arial Unicode MS" w:hAnsi="Times New Roman" w:cs="Arial Unicode MS"/>
          <w:i/>
          <w:color w:val="000000"/>
          <w:spacing w:val="-18"/>
          <w:sz w:val="28"/>
          <w:szCs w:val="28"/>
          <w:lang w:eastAsia="ru-RU"/>
        </w:rPr>
        <w:t xml:space="preserve"> </w:t>
      </w:r>
      <w:r w:rsidRPr="00AC1D3D">
        <w:rPr>
          <w:rFonts w:ascii="Times New Roman" w:eastAsia="Arial Unicode MS" w:hAnsi="Times New Roman" w:cs="Arial Unicode MS"/>
          <w:i/>
          <w:color w:val="000000"/>
          <w:sz w:val="28"/>
          <w:szCs w:val="28"/>
          <w:lang w:eastAsia="ru-RU"/>
        </w:rPr>
        <w:t>контактной</w:t>
      </w:r>
      <w:r w:rsidRPr="00AC1D3D">
        <w:rPr>
          <w:rFonts w:ascii="Times New Roman" w:eastAsia="Arial Unicode MS" w:hAnsi="Times New Roman" w:cs="Arial Unicode MS"/>
          <w:i/>
          <w:color w:val="000000"/>
          <w:spacing w:val="-14"/>
          <w:sz w:val="28"/>
          <w:szCs w:val="28"/>
          <w:lang w:eastAsia="ru-RU"/>
        </w:rPr>
        <w:t xml:space="preserve"> </w:t>
      </w:r>
      <w:r w:rsidRPr="00AC1D3D">
        <w:rPr>
          <w:rFonts w:ascii="Times New Roman" w:eastAsia="Arial Unicode MS" w:hAnsi="Times New Roman" w:cs="Arial Unicode MS"/>
          <w:i/>
          <w:color w:val="000000"/>
          <w:sz w:val="28"/>
          <w:szCs w:val="28"/>
          <w:lang w:eastAsia="ru-RU"/>
        </w:rPr>
        <w:t>сет</w:t>
      </w:r>
      <w:r w:rsidRPr="00AC1D3D">
        <w:rPr>
          <w:rFonts w:ascii="Times New Roman" w:eastAsia="Arial Unicode MS" w:hAnsi="Times New Roman" w:cs="Arial Unicode MS"/>
          <w:i/>
          <w:color w:val="000000"/>
          <w:spacing w:val="2"/>
          <w:sz w:val="28"/>
          <w:szCs w:val="28"/>
          <w:lang w:eastAsia="ru-RU"/>
        </w:rPr>
        <w:t>и</w:t>
      </w:r>
      <w:r w:rsidRPr="00AC1D3D">
        <w:rPr>
          <w:rFonts w:ascii="Times New Roman" w:eastAsia="Times New Roman" w:hAnsi="Times New Roman" w:cs="Times New Roman"/>
          <w:bCs/>
          <w:i/>
          <w:color w:val="000000"/>
          <w:sz w:val="28"/>
          <w:szCs w:val="28"/>
          <w:lang w:eastAsia="ru-RU"/>
        </w:rPr>
        <w:t xml:space="preserve">) </w:t>
      </w:r>
      <w:r w:rsidRPr="00AC1D3D">
        <w:rPr>
          <w:rFonts w:ascii="Times New Roman" w:eastAsia="Times New Roman" w:hAnsi="Times New Roman" w:cs="Times New Roman"/>
          <w:color w:val="000000"/>
          <w:sz w:val="28"/>
          <w:szCs w:val="28"/>
          <w:lang w:eastAsia="ru-RU"/>
        </w:rPr>
        <w:t xml:space="preserve">и соответствующими профессиональными компетенциями обучающийся в ходе освоения профессионального модуля должен </w:t>
      </w:r>
    </w:p>
    <w:p w:rsidR="00AC1D3D" w:rsidRPr="00AC1D3D" w:rsidRDefault="00AC1D3D" w:rsidP="00AC1D3D">
      <w:pPr>
        <w:widowControl w:val="0"/>
        <w:autoSpaceDE w:val="0"/>
        <w:autoSpaceDN w:val="0"/>
        <w:adjustRightInd w:val="0"/>
        <w:spacing w:after="0" w:line="314" w:lineRule="exact"/>
        <w:ind w:right="63" w:firstLine="709"/>
        <w:jc w:val="both"/>
        <w:rPr>
          <w:rFonts w:ascii="Times New Roman" w:eastAsia="Times New Roman" w:hAnsi="Times New Roman" w:cs="Times New Roman"/>
          <w:b/>
          <w:color w:val="000000"/>
          <w:sz w:val="28"/>
          <w:szCs w:val="28"/>
          <w:lang w:eastAsia="ru-RU"/>
        </w:rPr>
      </w:pPr>
      <w:r w:rsidRPr="00AC1D3D">
        <w:rPr>
          <w:rFonts w:ascii="Times New Roman" w:eastAsia="Times New Roman" w:hAnsi="Times New Roman" w:cs="Times New Roman"/>
          <w:b/>
          <w:color w:val="000000"/>
          <w:sz w:val="28"/>
          <w:szCs w:val="28"/>
          <w:lang w:eastAsia="ru-RU"/>
        </w:rPr>
        <w:t>иметь практический опыт:</w:t>
      </w:r>
    </w:p>
    <w:p w:rsidR="00AC1D3D" w:rsidRPr="00AC1D3D" w:rsidRDefault="00AC1D3D" w:rsidP="00AC1D3D">
      <w:pPr>
        <w:widowControl w:val="0"/>
        <w:autoSpaceDE w:val="0"/>
        <w:autoSpaceDN w:val="0"/>
        <w:adjustRightInd w:val="0"/>
        <w:spacing w:after="0" w:line="314" w:lineRule="exact"/>
        <w:ind w:right="63"/>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выбора инструментов, защитных и монтажных средств для производства вспомогательных работ на основе задания;</w:t>
      </w:r>
    </w:p>
    <w:p w:rsidR="00AC1D3D" w:rsidRPr="00AC1D3D" w:rsidRDefault="00AC1D3D" w:rsidP="00AC1D3D">
      <w:pPr>
        <w:widowControl w:val="0"/>
        <w:tabs>
          <w:tab w:val="left" w:pos="142"/>
        </w:tabs>
        <w:autoSpaceDE w:val="0"/>
        <w:autoSpaceDN w:val="0"/>
        <w:adjustRightInd w:val="0"/>
        <w:spacing w:before="3" w:after="0" w:line="240" w:lineRule="auto"/>
        <w:jc w:val="both"/>
        <w:rPr>
          <w:rFonts w:ascii="Times New Roman" w:eastAsia="Times New Roman" w:hAnsi="Times New Roman" w:cs="Times New Roman"/>
          <w:bCs/>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 выбора материалов, необходимых для выполнения вспомогательных работ </w:t>
      </w:r>
      <w:r w:rsidRPr="00AC1D3D">
        <w:rPr>
          <w:rFonts w:ascii="Times New Roman" w:eastAsia="Times New Roman" w:hAnsi="Times New Roman" w:cs="Times New Roman"/>
          <w:bCs/>
          <w:color w:val="000000"/>
          <w:sz w:val="28"/>
          <w:szCs w:val="28"/>
          <w:lang w:eastAsia="ru-RU"/>
        </w:rPr>
        <w:t xml:space="preserve">по техническому обслуживанию и текущему ремонту контактной сети, </w:t>
      </w:r>
      <w:r w:rsidRPr="00AC1D3D">
        <w:rPr>
          <w:rFonts w:ascii="Times New Roman" w:eastAsia="Arial Unicode MS" w:hAnsi="Times New Roman" w:cs="Times New Roman"/>
          <w:sz w:val="28"/>
          <w:szCs w:val="28"/>
          <w:lang w:eastAsia="ru-RU"/>
        </w:rPr>
        <w:t>воздушных линий электропередачи;</w:t>
      </w:r>
      <w:r w:rsidRPr="00AC1D3D">
        <w:rPr>
          <w:rFonts w:ascii="Times New Roman" w:eastAsia="Times New Roman" w:hAnsi="Times New Roman" w:cs="Times New Roman"/>
          <w:bCs/>
          <w:color w:val="000000"/>
          <w:sz w:val="28"/>
          <w:szCs w:val="28"/>
          <w:lang w:eastAsia="ru-RU"/>
        </w:rPr>
        <w:t xml:space="preserve"> </w:t>
      </w:r>
    </w:p>
    <w:p w:rsidR="00AC1D3D" w:rsidRPr="00AC1D3D" w:rsidRDefault="00AC1D3D" w:rsidP="00AC1D3D">
      <w:pPr>
        <w:widowControl w:val="0"/>
        <w:autoSpaceDE w:val="0"/>
        <w:autoSpaceDN w:val="0"/>
        <w:adjustRightInd w:val="0"/>
        <w:spacing w:after="0" w:line="314" w:lineRule="exact"/>
        <w:ind w:right="63"/>
        <w:jc w:val="both"/>
        <w:rPr>
          <w:rFonts w:ascii="Times New Roman" w:eastAsia="Arial Unicode MS"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 разборки арматуры, снятой с </w:t>
      </w:r>
      <w:r w:rsidRPr="00AC1D3D">
        <w:rPr>
          <w:rFonts w:ascii="Times New Roman" w:eastAsia="Arial Unicode MS" w:hAnsi="Times New Roman" w:cs="Times New Roman"/>
          <w:color w:val="000000"/>
          <w:sz w:val="28"/>
          <w:szCs w:val="28"/>
          <w:lang w:eastAsia="ru-RU"/>
        </w:rPr>
        <w:t>контактной сети и воздушной линии электропередачи;</w:t>
      </w:r>
    </w:p>
    <w:p w:rsidR="00AC1D3D" w:rsidRPr="00AC1D3D" w:rsidRDefault="00AC1D3D" w:rsidP="00AC1D3D">
      <w:pPr>
        <w:widowControl w:val="0"/>
        <w:autoSpaceDE w:val="0"/>
        <w:autoSpaceDN w:val="0"/>
        <w:adjustRightInd w:val="0"/>
        <w:spacing w:after="0" w:line="314" w:lineRule="exact"/>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очистки арматуры и опор контактной сети;</w:t>
      </w:r>
    </w:p>
    <w:p w:rsidR="00AC1D3D" w:rsidRPr="00AC1D3D" w:rsidRDefault="00AC1D3D" w:rsidP="00AC1D3D">
      <w:pPr>
        <w:widowControl w:val="0"/>
        <w:autoSpaceDE w:val="0"/>
        <w:autoSpaceDN w:val="0"/>
        <w:adjustRightInd w:val="0"/>
        <w:spacing w:after="0" w:line="314" w:lineRule="exact"/>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окраски арматуры и опор контактной сети;</w:t>
      </w:r>
    </w:p>
    <w:p w:rsidR="00AC1D3D" w:rsidRPr="00AC1D3D" w:rsidRDefault="00AC1D3D" w:rsidP="00AC1D3D">
      <w:pPr>
        <w:widowControl w:val="0"/>
        <w:autoSpaceDE w:val="0"/>
        <w:autoSpaceDN w:val="0"/>
        <w:adjustRightInd w:val="0"/>
        <w:spacing w:after="0" w:line="314" w:lineRule="exact"/>
        <w:ind w:right="63"/>
        <w:jc w:val="both"/>
        <w:rPr>
          <w:rFonts w:ascii="Times New Roman" w:eastAsia="Times New Roman"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ремонта инструмента, приспособлений, инвентаря, защитных и монтажных средств.</w:t>
      </w:r>
    </w:p>
    <w:p w:rsidR="00AC1D3D" w:rsidRPr="00AC1D3D" w:rsidRDefault="00AC1D3D" w:rsidP="00AC1D3D">
      <w:pPr>
        <w:widowControl w:val="0"/>
        <w:autoSpaceDE w:val="0"/>
        <w:autoSpaceDN w:val="0"/>
        <w:adjustRightInd w:val="0"/>
        <w:spacing w:after="0" w:line="240" w:lineRule="auto"/>
        <w:ind w:left="101" w:firstLine="608"/>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b/>
          <w:bCs/>
          <w:color w:val="000000"/>
          <w:sz w:val="28"/>
          <w:szCs w:val="28"/>
          <w:lang w:eastAsia="ru-RU"/>
        </w:rPr>
        <w:t>уметь:</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безопасно пользоваться приспособлениями и инструментами при выполнении вспомогательных работ по техническому обслуживанию и текущему ремонту;</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выполнять вспомогательные работы по техническому обслуживанию и текущему ремонту контактной сети, воздушных линий электропередачи;</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безопасно выполнять ремонт инструмента, приспособлений, инвентаря, защитных и монтажных средств;</w:t>
      </w:r>
    </w:p>
    <w:p w:rsidR="00AC1D3D" w:rsidRPr="00AC1D3D" w:rsidRDefault="00AC1D3D" w:rsidP="00AC1D3D">
      <w:pPr>
        <w:widowControl w:val="0"/>
        <w:autoSpaceDE w:val="0"/>
        <w:autoSpaceDN w:val="0"/>
        <w:adjustRightInd w:val="0"/>
        <w:spacing w:after="0" w:line="240" w:lineRule="auto"/>
        <w:ind w:right="6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безопасно пользоваться приспособлениями и инструментами;</w:t>
      </w:r>
    </w:p>
    <w:p w:rsidR="00AC1D3D" w:rsidRPr="00AC1D3D" w:rsidRDefault="00AC1D3D" w:rsidP="00AC1D3D">
      <w:pPr>
        <w:widowControl w:val="0"/>
        <w:autoSpaceDE w:val="0"/>
        <w:autoSpaceDN w:val="0"/>
        <w:adjustRightInd w:val="0"/>
        <w:spacing w:before="3" w:after="0" w:line="240" w:lineRule="auto"/>
        <w:ind w:left="102" w:firstLine="607"/>
        <w:jc w:val="both"/>
        <w:rPr>
          <w:rFonts w:ascii="Times New Roman" w:eastAsia="Times New Roman" w:hAnsi="Times New Roman" w:cs="Times New Roman"/>
          <w:b/>
          <w:bCs/>
          <w:color w:val="000000"/>
          <w:sz w:val="28"/>
          <w:szCs w:val="28"/>
          <w:lang w:eastAsia="ru-RU"/>
        </w:rPr>
      </w:pPr>
      <w:r w:rsidRPr="00AC1D3D">
        <w:rPr>
          <w:rFonts w:ascii="Times New Roman" w:eastAsia="Times New Roman" w:hAnsi="Times New Roman" w:cs="Times New Roman"/>
          <w:b/>
          <w:bCs/>
          <w:color w:val="000000"/>
          <w:sz w:val="28"/>
          <w:szCs w:val="28"/>
          <w:lang w:eastAsia="ru-RU"/>
        </w:rPr>
        <w:t>знать:</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назначение и устройство контактной сети и трансформаторных подстанций;</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основные свойства черных и цветных металлов, изоляционных материалов;</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марки и сечения проводов, тросов и  проволоки;</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назначение и порядок применения защитных и монтажных приспособлений;</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sz w:val="28"/>
          <w:szCs w:val="28"/>
          <w:lang w:eastAsia="ru-RU"/>
        </w:rPr>
      </w:pPr>
      <w:r w:rsidRPr="00AC1D3D">
        <w:rPr>
          <w:rFonts w:ascii="Times New Roman" w:eastAsia="Arial Unicode MS" w:hAnsi="Times New Roman" w:cs="Times New Roman"/>
          <w:sz w:val="28"/>
          <w:szCs w:val="28"/>
          <w:lang w:eastAsia="ru-RU"/>
        </w:rPr>
        <w:t xml:space="preserve">меры безопасности при работе с ручным инструментом и монтажными </w:t>
      </w:r>
      <w:r w:rsidRPr="00AC1D3D">
        <w:rPr>
          <w:rFonts w:ascii="Times New Roman" w:eastAsia="Arial Unicode MS" w:hAnsi="Times New Roman" w:cs="Times New Roman"/>
          <w:sz w:val="28"/>
          <w:szCs w:val="28"/>
          <w:lang w:eastAsia="ru-RU"/>
        </w:rPr>
        <w:lastRenderedPageBreak/>
        <w:t>приспособлениями;</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технологию выполнения вспомогательных работ (разборка арматуры, снятой с линии, окраска арматуры, конструкций и опор на линии, ремонт инструмента, приспособлений, инвентаря, защитных средств, переносных заземлений);</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4"/>
          <w:lang w:eastAsia="ru-RU"/>
        </w:rPr>
        <w:t>правила пользования  инструментами;</w:t>
      </w:r>
    </w:p>
    <w:p w:rsidR="00AC1D3D" w:rsidRPr="00AC1D3D" w:rsidRDefault="00AC1D3D" w:rsidP="0051031C">
      <w:pPr>
        <w:widowControl w:val="0"/>
        <w:numPr>
          <w:ilvl w:val="0"/>
          <w:numId w:val="112"/>
        </w:numPr>
        <w:tabs>
          <w:tab w:val="left" w:pos="142"/>
          <w:tab w:val="left" w:pos="284"/>
        </w:tabs>
        <w:autoSpaceDE w:val="0"/>
        <w:autoSpaceDN w:val="0"/>
        <w:adjustRightInd w:val="0"/>
        <w:spacing w:before="3" w:after="0" w:line="240" w:lineRule="auto"/>
        <w:ind w:left="0" w:firstLine="0"/>
        <w:jc w:val="both"/>
        <w:rPr>
          <w:rFonts w:ascii="Times New Roman" w:eastAsia="Times New Roman" w:hAnsi="Times New Roman" w:cs="Times New Roman"/>
          <w:bCs/>
          <w:color w:val="000000"/>
          <w:sz w:val="28"/>
          <w:szCs w:val="28"/>
          <w:lang w:eastAsia="ru-RU"/>
        </w:rPr>
      </w:pPr>
      <w:r w:rsidRPr="00AC1D3D">
        <w:rPr>
          <w:rFonts w:ascii="Times New Roman" w:eastAsia="Arial Unicode MS" w:hAnsi="Times New Roman" w:cs="Times New Roman"/>
          <w:color w:val="000000"/>
          <w:sz w:val="28"/>
          <w:szCs w:val="28"/>
          <w:lang w:eastAsia="ru-RU"/>
        </w:rPr>
        <w:t>правила применения средств индивидуальной защиты;</w:t>
      </w:r>
    </w:p>
    <w:p w:rsidR="00AC1D3D" w:rsidRPr="00AC1D3D" w:rsidRDefault="00AC1D3D" w:rsidP="0051031C">
      <w:pPr>
        <w:widowControl w:val="0"/>
        <w:numPr>
          <w:ilvl w:val="0"/>
          <w:numId w:val="112"/>
        </w:numPr>
        <w:tabs>
          <w:tab w:val="left" w:pos="142"/>
          <w:tab w:val="left" w:pos="284"/>
        </w:tabs>
        <w:autoSpaceDE w:val="0"/>
        <w:autoSpaceDN w:val="0"/>
        <w:adjustRightInd w:val="0"/>
        <w:spacing w:before="3" w:after="0" w:line="240" w:lineRule="auto"/>
        <w:ind w:left="0" w:firstLine="0"/>
        <w:jc w:val="both"/>
        <w:rPr>
          <w:rFonts w:ascii="Times New Roman" w:eastAsia="Times New Roman" w:hAnsi="Times New Roman" w:cs="Times New Roman"/>
          <w:bCs/>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правила и инструкции  по безопасности, техническому обслуживанию и ремонту устройств контактной сети, </w:t>
      </w:r>
      <w:r w:rsidRPr="00AC1D3D">
        <w:rPr>
          <w:rFonts w:ascii="Times New Roman" w:eastAsia="Arial Unicode MS" w:hAnsi="Times New Roman" w:cs="Times New Roman"/>
          <w:sz w:val="28"/>
          <w:szCs w:val="28"/>
          <w:lang w:eastAsia="ru-RU"/>
        </w:rPr>
        <w:t>воздушных линий электропередачи;</w:t>
      </w:r>
      <w:r w:rsidRPr="00AC1D3D">
        <w:rPr>
          <w:rFonts w:ascii="Times New Roman" w:eastAsia="Times New Roman" w:hAnsi="Times New Roman" w:cs="Times New Roman"/>
          <w:bCs/>
          <w:color w:val="000000"/>
          <w:sz w:val="28"/>
          <w:szCs w:val="28"/>
          <w:lang w:eastAsia="ru-RU"/>
        </w:rPr>
        <w:t xml:space="preserve"> </w:t>
      </w:r>
    </w:p>
    <w:p w:rsidR="00AC1D3D" w:rsidRPr="00AC1D3D" w:rsidRDefault="00AC1D3D" w:rsidP="0051031C">
      <w:pPr>
        <w:widowControl w:val="0"/>
        <w:numPr>
          <w:ilvl w:val="0"/>
          <w:numId w:val="112"/>
        </w:numPr>
        <w:tabs>
          <w:tab w:val="left" w:pos="142"/>
          <w:tab w:val="left" w:pos="284"/>
        </w:tabs>
        <w:autoSpaceDE w:val="0"/>
        <w:autoSpaceDN w:val="0"/>
        <w:adjustRightInd w:val="0"/>
        <w:spacing w:before="3" w:after="0" w:line="240" w:lineRule="auto"/>
        <w:ind w:left="0" w:firstLine="0"/>
        <w:jc w:val="both"/>
        <w:rPr>
          <w:rFonts w:ascii="Times New Roman" w:eastAsia="Times New Roman" w:hAnsi="Times New Roman" w:cs="Times New Roman"/>
          <w:bCs/>
          <w:color w:val="000000"/>
          <w:sz w:val="28"/>
          <w:szCs w:val="28"/>
          <w:lang w:eastAsia="ru-RU"/>
        </w:rPr>
      </w:pPr>
      <w:r w:rsidRPr="00AC1D3D">
        <w:rPr>
          <w:rFonts w:ascii="Times New Roman" w:eastAsia="Times New Roman" w:hAnsi="Times New Roman" w:cs="Times New Roman"/>
          <w:bCs/>
          <w:color w:val="000000"/>
          <w:sz w:val="28"/>
          <w:szCs w:val="28"/>
          <w:lang w:eastAsia="ru-RU"/>
        </w:rPr>
        <w:t xml:space="preserve">правила технической эксплуатации железных дорог Российской Федерации в объеме, необходимом для выполнения вспомогательных работ по техническому обслуживанию и текущему ремонту контактной сети, </w:t>
      </w:r>
      <w:r w:rsidRPr="00AC1D3D">
        <w:rPr>
          <w:rFonts w:ascii="Times New Roman" w:eastAsia="Arial Unicode MS" w:hAnsi="Times New Roman" w:cs="Times New Roman"/>
          <w:sz w:val="28"/>
          <w:szCs w:val="28"/>
          <w:lang w:eastAsia="ru-RU"/>
        </w:rPr>
        <w:t>воздушных линий электропередачи;</w:t>
      </w:r>
      <w:r w:rsidRPr="00AC1D3D">
        <w:rPr>
          <w:rFonts w:ascii="Times New Roman" w:eastAsia="Times New Roman" w:hAnsi="Times New Roman" w:cs="Times New Roman"/>
          <w:bCs/>
          <w:color w:val="000000"/>
          <w:sz w:val="28"/>
          <w:szCs w:val="28"/>
          <w:lang w:eastAsia="ru-RU"/>
        </w:rPr>
        <w:t xml:space="preserve"> </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требования охраны труда при эксплуатации электроустановок;</w:t>
      </w:r>
    </w:p>
    <w:p w:rsidR="00AC1D3D" w:rsidRPr="00AC1D3D" w:rsidRDefault="00AC1D3D" w:rsidP="0051031C">
      <w:pPr>
        <w:widowControl w:val="0"/>
        <w:numPr>
          <w:ilvl w:val="0"/>
          <w:numId w:val="112"/>
        </w:numPr>
        <w:tabs>
          <w:tab w:val="left" w:pos="142"/>
          <w:tab w:val="left" w:pos="284"/>
        </w:tabs>
        <w:autoSpaceDE w:val="0"/>
        <w:autoSpaceDN w:val="0"/>
        <w:adjustRightInd w:val="0"/>
        <w:spacing w:after="0" w:line="240" w:lineRule="auto"/>
        <w:ind w:left="0" w:firstLine="0"/>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локальные акты по </w:t>
      </w:r>
      <w:r w:rsidRPr="00AC1D3D">
        <w:rPr>
          <w:rFonts w:ascii="Times New Roman" w:eastAsia="Times New Roman" w:hAnsi="Times New Roman" w:cs="Times New Roman"/>
          <w:bCs/>
          <w:color w:val="000000"/>
          <w:sz w:val="28"/>
          <w:szCs w:val="28"/>
          <w:lang w:eastAsia="ru-RU"/>
        </w:rPr>
        <w:t xml:space="preserve">техническому обслуживанию и текущему ремонту контактной сети постоянного и переменного тока, </w:t>
      </w:r>
      <w:r w:rsidRPr="00AC1D3D">
        <w:rPr>
          <w:rFonts w:ascii="Times New Roman" w:eastAsia="Arial Unicode MS" w:hAnsi="Times New Roman" w:cs="Times New Roman"/>
          <w:sz w:val="28"/>
          <w:szCs w:val="28"/>
          <w:lang w:eastAsia="ru-RU"/>
        </w:rPr>
        <w:t xml:space="preserve">воздушных линий, подвешенных на опорах контактной сети или на самостоятельных опорах, в объеме, </w:t>
      </w:r>
      <w:r w:rsidRPr="00AC1D3D">
        <w:rPr>
          <w:rFonts w:ascii="Times New Roman" w:eastAsia="Times New Roman" w:hAnsi="Times New Roman" w:cs="Times New Roman"/>
          <w:bCs/>
          <w:color w:val="000000"/>
          <w:sz w:val="28"/>
          <w:szCs w:val="28"/>
          <w:lang w:eastAsia="ru-RU"/>
        </w:rPr>
        <w:t xml:space="preserve">необходимом для выполнения вспомогательных работ по техническому обслуживанию и текущему ремонту контактной сети, </w:t>
      </w:r>
      <w:r w:rsidRPr="00AC1D3D">
        <w:rPr>
          <w:rFonts w:ascii="Times New Roman" w:eastAsia="Arial Unicode MS" w:hAnsi="Times New Roman" w:cs="Times New Roman"/>
          <w:sz w:val="28"/>
          <w:szCs w:val="28"/>
          <w:lang w:eastAsia="ru-RU"/>
        </w:rPr>
        <w:t>воздушных линий электропередачи.</w:t>
      </w:r>
    </w:p>
    <w:p w:rsidR="00AC1D3D" w:rsidRPr="00AC1D3D" w:rsidRDefault="00AC1D3D" w:rsidP="00AC1D3D">
      <w:pPr>
        <w:widowControl w:val="0"/>
        <w:tabs>
          <w:tab w:val="left" w:pos="142"/>
        </w:tabs>
        <w:autoSpaceDE w:val="0"/>
        <w:autoSpaceDN w:val="0"/>
        <w:adjustRightInd w:val="0"/>
        <w:spacing w:before="3" w:after="0" w:line="240" w:lineRule="auto"/>
        <w:jc w:val="both"/>
        <w:rPr>
          <w:rFonts w:ascii="Times New Roman" w:eastAsia="Times New Roman" w:hAnsi="Times New Roman" w:cs="Times New Roman"/>
          <w:bCs/>
          <w:color w:val="000000"/>
          <w:sz w:val="28"/>
          <w:szCs w:val="28"/>
          <w:lang w:eastAsia="ru-RU"/>
        </w:rPr>
      </w:pPr>
    </w:p>
    <w:p w:rsidR="00AC1D3D" w:rsidRPr="00AC1D3D" w:rsidRDefault="00AC1D3D" w:rsidP="0051031C">
      <w:pPr>
        <w:keepNext/>
        <w:numPr>
          <w:ilvl w:val="1"/>
          <w:numId w:val="91"/>
        </w:numPr>
        <w:spacing w:after="0" w:line="240" w:lineRule="auto"/>
        <w:ind w:left="1134" w:hanging="425"/>
        <w:outlineLvl w:val="1"/>
        <w:rPr>
          <w:rFonts w:ascii="Times New Roman" w:eastAsia="Arial Unicode MS" w:hAnsi="Times New Roman" w:cs="Times New Roman"/>
          <w:b/>
          <w:sz w:val="28"/>
          <w:szCs w:val="28"/>
          <w:lang w:val="x-none" w:eastAsia="ru-RU"/>
        </w:rPr>
      </w:pPr>
      <w:r w:rsidRPr="00AC1D3D">
        <w:rPr>
          <w:rFonts w:ascii="Times New Roman" w:eastAsia="Arial Unicode MS" w:hAnsi="Times New Roman" w:cs="Times New Roman"/>
          <w:b/>
          <w:sz w:val="28"/>
          <w:szCs w:val="28"/>
          <w:lang w:val="x-none" w:eastAsia="ru-RU"/>
        </w:rPr>
        <w:t>Структура и объем профессионального модуля:</w:t>
      </w:r>
    </w:p>
    <w:p w:rsidR="00AC1D3D" w:rsidRPr="00AC1D3D" w:rsidRDefault="00AC1D3D" w:rsidP="00AC1D3D">
      <w:pPr>
        <w:spacing w:after="0" w:line="240" w:lineRule="auto"/>
        <w:ind w:firstLine="567"/>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Всего – </w:t>
      </w:r>
      <w:r w:rsidRPr="00AC1D3D">
        <w:rPr>
          <w:rFonts w:ascii="Times New Roman" w:eastAsia="Arial Unicode MS" w:hAnsi="Times New Roman" w:cs="Arial Unicode MS"/>
          <w:color w:val="000000"/>
          <w:spacing w:val="1"/>
          <w:sz w:val="28"/>
          <w:szCs w:val="28"/>
          <w:lang w:eastAsia="ru-RU"/>
        </w:rPr>
        <w:t>273</w:t>
      </w:r>
      <w:r w:rsidRPr="00AC1D3D">
        <w:rPr>
          <w:rFonts w:ascii="Times New Roman" w:eastAsia="Arial Unicode MS" w:hAnsi="Times New Roman" w:cs="Times New Roman"/>
          <w:color w:val="000000"/>
          <w:sz w:val="28"/>
          <w:szCs w:val="28"/>
          <w:lang w:eastAsia="ru-RU"/>
        </w:rPr>
        <w:t xml:space="preserve"> часов </w:t>
      </w:r>
      <w:r w:rsidRPr="00AC1D3D">
        <w:rPr>
          <w:rFonts w:ascii="Times New Roman" w:eastAsia="Arial Unicode MS" w:hAnsi="Times New Roman" w:cs="Arial Unicode MS"/>
          <w:color w:val="000000"/>
          <w:sz w:val="28"/>
          <w:szCs w:val="28"/>
          <w:lang w:eastAsia="ru-RU"/>
        </w:rPr>
        <w:t>(в том числе по вариативу – 121 час)</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 том числе: максимальная учебная нагрузка – </w:t>
      </w:r>
      <w:r w:rsidRPr="00AC1D3D">
        <w:rPr>
          <w:rFonts w:ascii="Times New Roman" w:eastAsia="Arial Unicode MS" w:hAnsi="Times New Roman" w:cs="Arial Unicode MS"/>
          <w:color w:val="000000"/>
          <w:sz w:val="28"/>
          <w:szCs w:val="28"/>
          <w:lang w:eastAsia="ru-RU"/>
        </w:rPr>
        <w:t>155</w:t>
      </w:r>
      <w:r w:rsidRPr="00AC1D3D">
        <w:rPr>
          <w:rFonts w:ascii="Times New Roman" w:eastAsia="Arial Unicode MS" w:hAnsi="Times New Roman" w:cs="Times New Roman"/>
          <w:color w:val="000000"/>
          <w:sz w:val="28"/>
          <w:szCs w:val="28"/>
          <w:lang w:eastAsia="ru-RU"/>
        </w:rPr>
        <w:t xml:space="preserve"> часов </w:t>
      </w:r>
      <w:r w:rsidRPr="00AC1D3D">
        <w:rPr>
          <w:rFonts w:ascii="Times New Roman" w:eastAsia="Arial Unicode MS" w:hAnsi="Times New Roman" w:cs="Arial Unicode MS"/>
          <w:color w:val="000000"/>
          <w:sz w:val="28"/>
          <w:szCs w:val="28"/>
          <w:lang w:eastAsia="ru-RU"/>
        </w:rPr>
        <w:t xml:space="preserve">(в том числе по вариативу – 111 часов), включая: </w:t>
      </w:r>
    </w:p>
    <w:p w:rsidR="00AC1D3D" w:rsidRPr="00AC1D3D" w:rsidRDefault="00AC1D3D" w:rsidP="00AC1D3D">
      <w:pPr>
        <w:spacing w:after="0" w:line="240" w:lineRule="auto"/>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обязательную</w:t>
      </w:r>
      <w:r w:rsidRPr="00AC1D3D">
        <w:rPr>
          <w:rFonts w:ascii="Times New Roman" w:eastAsia="Times New Roman" w:hAnsi="Times New Roman" w:cs="Times New Roman"/>
          <w:color w:val="000000"/>
          <w:spacing w:val="-17"/>
          <w:sz w:val="28"/>
          <w:szCs w:val="28"/>
          <w:lang w:eastAsia="ru-RU"/>
        </w:rPr>
        <w:t xml:space="preserve"> </w:t>
      </w:r>
      <w:r w:rsidRPr="00AC1D3D">
        <w:rPr>
          <w:rFonts w:ascii="Times New Roman" w:eastAsia="Times New Roman" w:hAnsi="Times New Roman" w:cs="Times New Roman"/>
          <w:color w:val="000000"/>
          <w:sz w:val="28"/>
          <w:szCs w:val="28"/>
          <w:lang w:eastAsia="ru-RU"/>
        </w:rPr>
        <w:t>аудиторную</w:t>
      </w:r>
      <w:r w:rsidRPr="00AC1D3D">
        <w:rPr>
          <w:rFonts w:ascii="Times New Roman" w:eastAsia="Times New Roman" w:hAnsi="Times New Roman" w:cs="Times New Roman"/>
          <w:color w:val="000000"/>
          <w:spacing w:val="-15"/>
          <w:sz w:val="28"/>
          <w:szCs w:val="28"/>
          <w:lang w:eastAsia="ru-RU"/>
        </w:rPr>
        <w:t xml:space="preserve"> </w:t>
      </w:r>
      <w:r w:rsidRPr="00AC1D3D">
        <w:rPr>
          <w:rFonts w:ascii="Times New Roman" w:eastAsia="Times New Roman" w:hAnsi="Times New Roman" w:cs="Times New Roman"/>
          <w:color w:val="000000"/>
          <w:sz w:val="28"/>
          <w:szCs w:val="28"/>
          <w:lang w:eastAsia="ru-RU"/>
        </w:rPr>
        <w:t>учебную</w:t>
      </w:r>
      <w:r w:rsidRPr="00AC1D3D">
        <w:rPr>
          <w:rFonts w:ascii="Times New Roman" w:eastAsia="Times New Roman" w:hAnsi="Times New Roman" w:cs="Times New Roman"/>
          <w:color w:val="000000"/>
          <w:spacing w:val="-10"/>
          <w:sz w:val="28"/>
          <w:szCs w:val="28"/>
          <w:lang w:eastAsia="ru-RU"/>
        </w:rPr>
        <w:t xml:space="preserve"> </w:t>
      </w:r>
      <w:r w:rsidRPr="00AC1D3D">
        <w:rPr>
          <w:rFonts w:ascii="Times New Roman" w:eastAsia="Times New Roman" w:hAnsi="Times New Roman" w:cs="Times New Roman"/>
          <w:color w:val="000000"/>
          <w:sz w:val="28"/>
          <w:szCs w:val="28"/>
          <w:lang w:eastAsia="ru-RU"/>
        </w:rPr>
        <w:t>нагрузку</w:t>
      </w:r>
      <w:r w:rsidRPr="00AC1D3D">
        <w:rPr>
          <w:rFonts w:ascii="Times New Roman" w:eastAsia="Times New Roman" w:hAnsi="Times New Roman" w:cs="Times New Roman"/>
          <w:color w:val="000000"/>
          <w:spacing w:val="-10"/>
          <w:sz w:val="28"/>
          <w:szCs w:val="28"/>
          <w:lang w:eastAsia="ru-RU"/>
        </w:rPr>
        <w:t xml:space="preserve"> </w:t>
      </w:r>
      <w:r w:rsidRPr="00AC1D3D">
        <w:rPr>
          <w:rFonts w:ascii="Times New Roman" w:eastAsia="Times New Roman" w:hAnsi="Times New Roman" w:cs="Times New Roman"/>
          <w:color w:val="000000"/>
          <w:sz w:val="28"/>
          <w:szCs w:val="28"/>
          <w:lang w:eastAsia="ru-RU"/>
        </w:rPr>
        <w:t xml:space="preserve">обучающегося – </w:t>
      </w:r>
      <w:r w:rsidRPr="00AC1D3D">
        <w:rPr>
          <w:rFonts w:ascii="Times New Roman" w:eastAsia="Arial Unicode MS" w:hAnsi="Times New Roman" w:cs="Arial Unicode MS"/>
          <w:color w:val="000000"/>
          <w:spacing w:val="-7"/>
          <w:sz w:val="28"/>
          <w:szCs w:val="28"/>
          <w:lang w:eastAsia="ru-RU"/>
        </w:rPr>
        <w:t>132</w:t>
      </w:r>
      <w:r w:rsidRPr="00AC1D3D">
        <w:rPr>
          <w:rFonts w:ascii="Times New Roman" w:eastAsia="Times New Roman" w:hAnsi="Times New Roman" w:cs="Times New Roman"/>
          <w:color w:val="000000"/>
          <w:sz w:val="28"/>
          <w:szCs w:val="28"/>
          <w:lang w:eastAsia="ru-RU"/>
        </w:rPr>
        <w:t xml:space="preserve"> часа,</w:t>
      </w:r>
    </w:p>
    <w:p w:rsidR="00AC1D3D" w:rsidRPr="00AC1D3D" w:rsidRDefault="00AC1D3D" w:rsidP="00AC1D3D">
      <w:pPr>
        <w:spacing w:after="0" w:line="240" w:lineRule="auto"/>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xml:space="preserve">самостоятельную нагрузку обучающегося – </w:t>
      </w:r>
      <w:r w:rsidRPr="00AC1D3D">
        <w:rPr>
          <w:rFonts w:ascii="Times New Roman" w:eastAsia="Arial Unicode MS" w:hAnsi="Times New Roman" w:cs="Arial Unicode MS"/>
          <w:color w:val="000000"/>
          <w:sz w:val="28"/>
          <w:szCs w:val="28"/>
          <w:lang w:eastAsia="ru-RU"/>
        </w:rPr>
        <w:t>11</w:t>
      </w:r>
      <w:r w:rsidRPr="00AC1D3D">
        <w:rPr>
          <w:rFonts w:ascii="Times New Roman" w:eastAsia="Times New Roman" w:hAnsi="Times New Roman" w:cs="Times New Roman"/>
          <w:color w:val="000000"/>
          <w:sz w:val="28"/>
          <w:szCs w:val="28"/>
          <w:lang w:eastAsia="ru-RU"/>
        </w:rPr>
        <w:t xml:space="preserve"> часа;</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промежуточную аттестацию – 8 часов;</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hanging="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консультации – 4 часа;</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учебная практика УП. 05 – 72 часа;</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производственная практика (по профилю специальности) ПП. 05 – </w:t>
      </w:r>
      <w:r w:rsidRPr="00AC1D3D">
        <w:rPr>
          <w:rFonts w:ascii="Times New Roman" w:eastAsia="Arial Unicode MS" w:hAnsi="Times New Roman" w:cs="Arial Unicode MS"/>
          <w:color w:val="000000"/>
          <w:sz w:val="28"/>
          <w:szCs w:val="28"/>
          <w:lang w:eastAsia="ru-RU"/>
        </w:rPr>
        <w:t>36</w:t>
      </w:r>
      <w:r w:rsidRPr="00AC1D3D">
        <w:rPr>
          <w:rFonts w:ascii="Times New Roman" w:eastAsia="Arial Unicode MS" w:hAnsi="Times New Roman" w:cs="Times New Roman"/>
          <w:color w:val="000000"/>
          <w:sz w:val="28"/>
          <w:szCs w:val="28"/>
          <w:lang w:eastAsia="ru-RU"/>
        </w:rPr>
        <w:t xml:space="preserve"> часов;</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экзамен квалификационный – 10 часов  </w:t>
      </w:r>
      <w:r w:rsidRPr="00AC1D3D">
        <w:rPr>
          <w:rFonts w:ascii="Times New Roman" w:eastAsia="Arial Unicode MS" w:hAnsi="Times New Roman" w:cs="Arial Unicode MS"/>
          <w:color w:val="000000"/>
          <w:sz w:val="28"/>
          <w:szCs w:val="28"/>
          <w:lang w:eastAsia="ru-RU"/>
        </w:rPr>
        <w:t>(в том числе по вариативу – 10 часов).</w:t>
      </w:r>
    </w:p>
    <w:p w:rsidR="00AC1D3D" w:rsidRPr="00AC1D3D" w:rsidRDefault="00AC1D3D" w:rsidP="00AC1D3D">
      <w:pPr>
        <w:widowControl w:val="0"/>
        <w:suppressAutoHyphens/>
        <w:spacing w:after="0" w:line="240" w:lineRule="auto"/>
        <w:ind w:firstLine="567"/>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Промежуточная аттестация по модулю представлена в таблице 1.</w:t>
      </w:r>
    </w:p>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p>
    <w:p w:rsidR="00AC1D3D" w:rsidRPr="00AC1D3D" w:rsidRDefault="00AC1D3D" w:rsidP="00AC1D3D">
      <w:pPr>
        <w:widowControl w:val="0"/>
        <w:suppressAutoHyphens/>
        <w:spacing w:after="0" w:line="240" w:lineRule="auto"/>
        <w:ind w:firstLine="567"/>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1</w:t>
      </w:r>
    </w:p>
    <w:tbl>
      <w:tblPr>
        <w:tblW w:w="10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3119"/>
        <w:gridCol w:w="2693"/>
        <w:gridCol w:w="2884"/>
      </w:tblGrid>
      <w:tr w:rsidR="00AC1D3D" w:rsidRPr="00AC1D3D" w:rsidTr="00AC1D3D">
        <w:tc>
          <w:tcPr>
            <w:tcW w:w="1384" w:type="dxa"/>
            <w:vMerge w:val="restart"/>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Индекс</w:t>
            </w:r>
          </w:p>
        </w:tc>
        <w:tc>
          <w:tcPr>
            <w:tcW w:w="3119" w:type="dxa"/>
            <w:vMerge w:val="restart"/>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Наименование</w:t>
            </w:r>
          </w:p>
        </w:tc>
        <w:tc>
          <w:tcPr>
            <w:tcW w:w="5577" w:type="dxa"/>
            <w:gridSpan w:val="2"/>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Arial Unicode MS"/>
                <w:b/>
                <w:color w:val="000000"/>
                <w:sz w:val="28"/>
                <w:szCs w:val="28"/>
                <w:lang w:eastAsia="ru-RU"/>
              </w:rPr>
              <w:t>Форма промежуточной аттестации, семестр</w:t>
            </w:r>
          </w:p>
        </w:tc>
      </w:tr>
      <w:tr w:rsidR="00AC1D3D" w:rsidRPr="00AC1D3D" w:rsidTr="00AC1D3D">
        <w:tc>
          <w:tcPr>
            <w:tcW w:w="1384" w:type="dxa"/>
            <w:vMerge/>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4"/>
                <w:szCs w:val="24"/>
                <w:lang w:eastAsia="ru-RU"/>
              </w:rPr>
            </w:pPr>
          </w:p>
        </w:tc>
        <w:tc>
          <w:tcPr>
            <w:tcW w:w="3119" w:type="dxa"/>
            <w:vMerge/>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4"/>
                <w:szCs w:val="24"/>
                <w:lang w:eastAsia="ru-RU"/>
              </w:rPr>
            </w:pPr>
          </w:p>
        </w:tc>
        <w:tc>
          <w:tcPr>
            <w:tcW w:w="2693"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b/>
                <w:color w:val="000000"/>
                <w:sz w:val="28"/>
                <w:szCs w:val="28"/>
                <w:lang w:eastAsia="ru-RU"/>
              </w:rPr>
            </w:pPr>
            <w:r w:rsidRPr="00AC1D3D">
              <w:rPr>
                <w:rFonts w:ascii="Times New Roman" w:eastAsia="Calibri" w:hAnsi="Times New Roman" w:cs="Times New Roman"/>
                <w:b/>
                <w:color w:val="000000"/>
                <w:sz w:val="28"/>
                <w:szCs w:val="28"/>
                <w:lang w:eastAsia="ru-RU"/>
              </w:rPr>
              <w:t>2 года 10 месяцев</w:t>
            </w:r>
          </w:p>
        </w:tc>
        <w:tc>
          <w:tcPr>
            <w:tcW w:w="2884"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b/>
                <w:color w:val="000000"/>
                <w:sz w:val="28"/>
                <w:szCs w:val="28"/>
                <w:lang w:eastAsia="ru-RU"/>
              </w:rPr>
            </w:pPr>
            <w:r w:rsidRPr="00AC1D3D">
              <w:rPr>
                <w:rFonts w:ascii="Times New Roman" w:eastAsia="Calibri" w:hAnsi="Times New Roman" w:cs="Times New Roman"/>
                <w:b/>
                <w:color w:val="000000"/>
                <w:sz w:val="28"/>
                <w:szCs w:val="28"/>
                <w:lang w:eastAsia="ru-RU"/>
              </w:rPr>
              <w:t>3 года 10 месяцев</w:t>
            </w:r>
          </w:p>
        </w:tc>
      </w:tr>
      <w:tr w:rsidR="00AC1D3D" w:rsidRPr="00AC1D3D" w:rsidTr="00AC1D3D">
        <w:trPr>
          <w:trHeight w:val="1893"/>
        </w:trPr>
        <w:tc>
          <w:tcPr>
            <w:tcW w:w="1384" w:type="dxa"/>
            <w:shd w:val="clear" w:color="auto" w:fill="auto"/>
          </w:tcPr>
          <w:p w:rsidR="00AC1D3D" w:rsidRPr="00AC1D3D" w:rsidRDefault="00AC1D3D" w:rsidP="00AC1D3D">
            <w:pPr>
              <w:widowControl w:val="0"/>
              <w:tabs>
                <w:tab w:val="left" w:pos="1130"/>
              </w:tabs>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МДК.05.01</w:t>
            </w:r>
          </w:p>
        </w:tc>
        <w:tc>
          <w:tcPr>
            <w:tcW w:w="3119" w:type="dxa"/>
            <w:shd w:val="clear" w:color="auto" w:fill="auto"/>
          </w:tcPr>
          <w:p w:rsidR="00AC1D3D" w:rsidRPr="00AC1D3D" w:rsidRDefault="00AC1D3D" w:rsidP="00AC1D3D">
            <w:pPr>
              <w:widowControl w:val="0"/>
              <w:suppressAutoHyphens/>
              <w:spacing w:after="0" w:line="240" w:lineRule="auto"/>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Arial Unicode MS" w:hAnsi="Times New Roman" w:cs="Arial Unicode MS"/>
                <w:color w:val="000000"/>
                <w:sz w:val="28"/>
                <w:szCs w:val="28"/>
                <w:lang w:eastAsia="ru-RU"/>
              </w:rPr>
              <w:t>(электромонтер контактной сети)</w:t>
            </w:r>
          </w:p>
        </w:tc>
        <w:tc>
          <w:tcPr>
            <w:tcW w:w="2693" w:type="dxa"/>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экзамен, 2 семестр</w:t>
            </w:r>
          </w:p>
        </w:tc>
        <w:tc>
          <w:tcPr>
            <w:tcW w:w="2884" w:type="dxa"/>
            <w:shd w:val="clear" w:color="auto" w:fill="auto"/>
            <w:vAlign w:val="center"/>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экзамен, 4 семестр</w:t>
            </w:r>
          </w:p>
        </w:tc>
      </w:tr>
      <w:tr w:rsidR="00AC1D3D" w:rsidRPr="00AC1D3D" w:rsidTr="00AC1D3D">
        <w:tc>
          <w:tcPr>
            <w:tcW w:w="1384"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УП. 05</w:t>
            </w:r>
          </w:p>
        </w:tc>
        <w:tc>
          <w:tcPr>
            <w:tcW w:w="3119" w:type="dxa"/>
            <w:shd w:val="clear" w:color="auto" w:fill="auto"/>
          </w:tcPr>
          <w:p w:rsidR="00AC1D3D" w:rsidRPr="00AC1D3D" w:rsidRDefault="00AC1D3D" w:rsidP="00AC1D3D">
            <w:pPr>
              <w:widowControl w:val="0"/>
              <w:suppressAutoHyphens/>
              <w:spacing w:after="0" w:line="240" w:lineRule="auto"/>
              <w:rPr>
                <w:rFonts w:ascii="Times New Roman" w:eastAsia="Arial Unicode MS" w:hAnsi="Times New Roman" w:cs="Arial Unicode MS"/>
                <w:bCs/>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Учебная практика </w:t>
            </w:r>
          </w:p>
        </w:tc>
        <w:tc>
          <w:tcPr>
            <w:tcW w:w="2693"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1 семестр</w:t>
            </w:r>
          </w:p>
        </w:tc>
        <w:tc>
          <w:tcPr>
            <w:tcW w:w="2884"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3 семестр</w:t>
            </w:r>
          </w:p>
        </w:tc>
      </w:tr>
      <w:tr w:rsidR="00AC1D3D" w:rsidRPr="00AC1D3D" w:rsidTr="00AC1D3D">
        <w:tc>
          <w:tcPr>
            <w:tcW w:w="1384" w:type="dxa"/>
            <w:shd w:val="clear" w:color="auto" w:fill="auto"/>
          </w:tcPr>
          <w:p w:rsidR="00AC1D3D" w:rsidRPr="00AC1D3D" w:rsidRDefault="00AC1D3D" w:rsidP="00AC1D3D">
            <w:pPr>
              <w:widowControl w:val="0"/>
              <w:tabs>
                <w:tab w:val="left" w:pos="1130"/>
              </w:tabs>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lastRenderedPageBreak/>
              <w:t>ПП.05</w:t>
            </w:r>
          </w:p>
        </w:tc>
        <w:tc>
          <w:tcPr>
            <w:tcW w:w="3119"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Производственная практика (по профилю специальности) </w:t>
            </w:r>
          </w:p>
        </w:tc>
        <w:tc>
          <w:tcPr>
            <w:tcW w:w="2693"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4 семестр</w:t>
            </w:r>
          </w:p>
        </w:tc>
        <w:tc>
          <w:tcPr>
            <w:tcW w:w="2884" w:type="dxa"/>
            <w:shd w:val="clear" w:color="auto" w:fill="auto"/>
          </w:tcPr>
          <w:p w:rsidR="00AC1D3D" w:rsidRPr="00AC1D3D" w:rsidRDefault="00AC1D3D" w:rsidP="00AC1D3D">
            <w:pPr>
              <w:widowControl w:val="0"/>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дифференцированный зачет, 6 семестр</w:t>
            </w:r>
          </w:p>
        </w:tc>
      </w:tr>
      <w:tr w:rsidR="00AC1D3D" w:rsidRPr="00AC1D3D" w:rsidTr="00AC1D3D">
        <w:tc>
          <w:tcPr>
            <w:tcW w:w="1384"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ПМ.05.</w:t>
            </w:r>
          </w:p>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ЭК</w:t>
            </w:r>
          </w:p>
        </w:tc>
        <w:tc>
          <w:tcPr>
            <w:tcW w:w="3119" w:type="dxa"/>
            <w:shd w:val="clear" w:color="auto" w:fill="auto"/>
          </w:tcPr>
          <w:p w:rsidR="00AC1D3D" w:rsidRPr="00AC1D3D" w:rsidRDefault="00AC1D3D" w:rsidP="00AC1D3D">
            <w:pPr>
              <w:widowControl w:val="0"/>
              <w:suppressAutoHyphens/>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Экзамен квалификационный </w:t>
            </w:r>
          </w:p>
        </w:tc>
        <w:tc>
          <w:tcPr>
            <w:tcW w:w="2693" w:type="dxa"/>
            <w:shd w:val="clear" w:color="auto" w:fill="auto"/>
          </w:tcPr>
          <w:p w:rsidR="00AC1D3D" w:rsidRPr="00AC1D3D" w:rsidRDefault="00AC1D3D" w:rsidP="0051031C">
            <w:pPr>
              <w:widowControl w:val="0"/>
              <w:numPr>
                <w:ilvl w:val="0"/>
                <w:numId w:val="116"/>
              </w:numPr>
              <w:suppressAutoHyphens/>
              <w:spacing w:after="0" w:line="240" w:lineRule="auto"/>
              <w:jc w:val="center"/>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семестр</w:t>
            </w:r>
          </w:p>
        </w:tc>
        <w:tc>
          <w:tcPr>
            <w:tcW w:w="2884" w:type="dxa"/>
            <w:shd w:val="clear" w:color="auto" w:fill="auto"/>
          </w:tcPr>
          <w:p w:rsidR="00AC1D3D" w:rsidRPr="00AC1D3D" w:rsidRDefault="00AC1D3D" w:rsidP="00AC1D3D">
            <w:pPr>
              <w:widowControl w:val="0"/>
              <w:suppressAutoHyphens/>
              <w:spacing w:after="0" w:line="240" w:lineRule="auto"/>
              <w:ind w:left="375"/>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7  семестр</w:t>
            </w:r>
          </w:p>
        </w:tc>
      </w:tr>
    </w:tbl>
    <w:p w:rsidR="00AC1D3D" w:rsidRPr="00AC1D3D" w:rsidRDefault="00AC1D3D" w:rsidP="00AC1D3D">
      <w:pPr>
        <w:widowControl w:val="0"/>
        <w:tabs>
          <w:tab w:val="left" w:pos="1719"/>
        </w:tabs>
        <w:suppressAutoHyphens/>
        <w:spacing w:after="0" w:line="240" w:lineRule="auto"/>
        <w:jc w:val="both"/>
        <w:rPr>
          <w:rFonts w:ascii="Times New Roman" w:eastAsia="Arial Unicode MS" w:hAnsi="Times New Roman" w:cs="Times New Roman"/>
          <w:b/>
          <w:caps/>
          <w:color w:val="000000"/>
          <w:sz w:val="28"/>
          <w:szCs w:val="28"/>
          <w:lang w:eastAsia="ru-RU"/>
        </w:rPr>
      </w:pPr>
    </w:p>
    <w:p w:rsidR="00AC1D3D" w:rsidRPr="00AC1D3D" w:rsidRDefault="00AC1D3D" w:rsidP="00AC1D3D">
      <w:pPr>
        <w:widowControl w:val="0"/>
        <w:tabs>
          <w:tab w:val="left" w:pos="1719"/>
        </w:tabs>
        <w:suppressAutoHyphens/>
        <w:spacing w:after="0" w:line="240" w:lineRule="auto"/>
        <w:jc w:val="both"/>
        <w:rPr>
          <w:rFonts w:ascii="Times New Roman" w:eastAsia="Arial Unicode MS" w:hAnsi="Times New Roman" w:cs="Times New Roman"/>
          <w:b/>
          <w:caps/>
          <w:color w:val="000000"/>
          <w:sz w:val="28"/>
          <w:szCs w:val="28"/>
          <w:lang w:eastAsia="ru-RU"/>
        </w:rPr>
      </w:pPr>
    </w:p>
    <w:p w:rsidR="00AC1D3D" w:rsidRPr="00AC1D3D" w:rsidRDefault="00AC1D3D" w:rsidP="0051031C">
      <w:pPr>
        <w:widowControl w:val="0"/>
        <w:numPr>
          <w:ilvl w:val="0"/>
          <w:numId w:val="52"/>
        </w:numPr>
        <w:tabs>
          <w:tab w:val="left" w:pos="851"/>
          <w:tab w:val="left" w:pos="993"/>
        </w:tabs>
        <w:suppressAutoHyphens/>
        <w:spacing w:after="0" w:line="240" w:lineRule="auto"/>
        <w:ind w:hanging="11"/>
        <w:contextualSpacing/>
        <w:rPr>
          <w:rFonts w:ascii="Times New Roman" w:eastAsia="Arial Unicode MS" w:hAnsi="Times New Roman" w:cs="Arial Unicode MS"/>
          <w:b/>
          <w:caps/>
          <w:color w:val="000000"/>
          <w:sz w:val="28"/>
          <w:szCs w:val="28"/>
          <w:lang w:eastAsia="ru-RU"/>
        </w:rPr>
      </w:pPr>
      <w:r w:rsidRPr="00AC1D3D">
        <w:rPr>
          <w:rFonts w:ascii="Times New Roman" w:eastAsia="Arial Unicode MS" w:hAnsi="Times New Roman" w:cs="Arial Unicode MS"/>
          <w:b/>
          <w:caps/>
          <w:color w:val="000000"/>
          <w:sz w:val="28"/>
          <w:szCs w:val="28"/>
          <w:lang w:eastAsia="ru-RU"/>
        </w:rPr>
        <w:t>Результаты освоения профессионального модуля</w:t>
      </w:r>
    </w:p>
    <w:p w:rsidR="00AC1D3D" w:rsidRPr="00AC1D3D" w:rsidRDefault="00AC1D3D" w:rsidP="00AC1D3D">
      <w:pPr>
        <w:widowControl w:val="0"/>
        <w:tabs>
          <w:tab w:val="left" w:pos="851"/>
          <w:tab w:val="left" w:pos="993"/>
        </w:tabs>
        <w:suppressAutoHyphens/>
        <w:spacing w:after="0" w:line="240" w:lineRule="auto"/>
        <w:ind w:left="720"/>
        <w:contextualSpacing/>
        <w:rPr>
          <w:rFonts w:ascii="Times New Roman" w:eastAsia="Arial Unicode MS" w:hAnsi="Times New Roman" w:cs="Arial Unicode MS"/>
          <w:b/>
          <w:caps/>
          <w:color w:val="000000"/>
          <w:sz w:val="28"/>
          <w:szCs w:val="28"/>
          <w:lang w:eastAsia="ru-RU"/>
        </w:rPr>
      </w:pPr>
    </w:p>
    <w:p w:rsidR="00AC1D3D" w:rsidRPr="00AC1D3D" w:rsidRDefault="00AC1D3D" w:rsidP="00AC1D3D">
      <w:pPr>
        <w:tabs>
          <w:tab w:val="left" w:pos="851"/>
        </w:tabs>
        <w:spacing w:after="0" w:line="240" w:lineRule="auto"/>
        <w:ind w:firstLine="709"/>
        <w:jc w:val="both"/>
        <w:rPr>
          <w:rFonts w:ascii="Times New Roman" w:eastAsia="Arial Unicode MS" w:hAnsi="Times New Roman" w:cs="Times New Roman"/>
          <w:color w:val="000000"/>
          <w:sz w:val="8"/>
          <w:szCs w:val="8"/>
          <w:lang w:eastAsia="ru-RU"/>
        </w:rPr>
      </w:pPr>
      <w:r w:rsidRPr="00AC1D3D">
        <w:rPr>
          <w:rFonts w:ascii="Times New Roman" w:eastAsia="Arial Unicode MS" w:hAnsi="Times New Roman" w:cs="Times New Roman"/>
          <w:color w:val="000000"/>
          <w:sz w:val="26"/>
          <w:szCs w:val="26"/>
          <w:lang w:eastAsia="ru-RU"/>
        </w:rPr>
        <w:t xml:space="preserve">Результатом освоения профессионального модуля является овладение обучающимися видом профессиональной деятельности </w:t>
      </w:r>
      <w:r w:rsidRPr="00AC1D3D">
        <w:rPr>
          <w:rFonts w:ascii="Times New Roman" w:eastAsia="Arial Unicode MS" w:hAnsi="Times New Roman" w:cs="Times New Roman"/>
          <w:bCs/>
          <w:i/>
          <w:color w:val="000000"/>
          <w:sz w:val="26"/>
          <w:szCs w:val="26"/>
          <w:lang w:eastAsia="ru-RU"/>
        </w:rPr>
        <w:t>Освоение работ по одной или нескольким профессиям рабочих, должностям служащих</w:t>
      </w:r>
      <w:r w:rsidRPr="00AC1D3D">
        <w:rPr>
          <w:rFonts w:ascii="Times New Roman" w:eastAsia="Arial Unicode MS" w:hAnsi="Times New Roman" w:cs="Times New Roman"/>
          <w:color w:val="000000"/>
          <w:sz w:val="26"/>
          <w:szCs w:val="26"/>
          <w:lang w:eastAsia="ru-RU"/>
        </w:rPr>
        <w:t xml:space="preserve"> </w:t>
      </w:r>
      <w:r w:rsidRPr="00AC1D3D">
        <w:rPr>
          <w:rFonts w:ascii="Times New Roman" w:eastAsia="Times New Roman" w:hAnsi="Times New Roman" w:cs="Times New Roman"/>
          <w:bCs/>
          <w:i/>
          <w:color w:val="000000"/>
          <w:sz w:val="26"/>
          <w:szCs w:val="26"/>
          <w:lang w:eastAsia="ru-RU"/>
        </w:rPr>
        <w:t>(электромонтер контактной сети)</w:t>
      </w:r>
      <w:r w:rsidRPr="00AC1D3D">
        <w:rPr>
          <w:rFonts w:ascii="Times New Roman" w:eastAsia="Arial Unicode MS" w:hAnsi="Times New Roman" w:cs="Times New Roman"/>
          <w:color w:val="000000"/>
          <w:sz w:val="26"/>
          <w:szCs w:val="26"/>
          <w:lang w:eastAsia="ru-RU"/>
        </w:rPr>
        <w:t xml:space="preserve"> и овладение общими и профессиональными компетенциями (ОК и ПК): </w:t>
      </w:r>
    </w:p>
    <w:p w:rsidR="00AC1D3D" w:rsidRPr="00AC1D3D" w:rsidRDefault="00AC1D3D" w:rsidP="00AC1D3D">
      <w:pPr>
        <w:widowControl w:val="0"/>
        <w:suppressAutoHyphens/>
        <w:spacing w:after="0" w:line="240" w:lineRule="auto"/>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5"/>
        <w:gridCol w:w="8828"/>
      </w:tblGrid>
      <w:tr w:rsidR="00AC1D3D" w:rsidRPr="00AC1D3D" w:rsidTr="00AC1D3D">
        <w:trPr>
          <w:trHeight w:val="336"/>
        </w:trPr>
        <w:tc>
          <w:tcPr>
            <w:tcW w:w="520" w:type="pct"/>
            <w:vAlign w:val="center"/>
          </w:tcPr>
          <w:p w:rsidR="00AC1D3D" w:rsidRPr="00AC1D3D" w:rsidRDefault="00AC1D3D" w:rsidP="00AC1D3D">
            <w:pPr>
              <w:widowControl w:val="0"/>
              <w:suppressAutoHyphens/>
              <w:spacing w:after="0" w:line="240" w:lineRule="auto"/>
              <w:ind w:left="120" w:hanging="120"/>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Код</w:t>
            </w:r>
          </w:p>
        </w:tc>
        <w:tc>
          <w:tcPr>
            <w:tcW w:w="4480" w:type="pct"/>
            <w:vAlign w:val="center"/>
          </w:tcPr>
          <w:p w:rsidR="00AC1D3D" w:rsidRPr="00AC1D3D" w:rsidRDefault="00AC1D3D" w:rsidP="00AC1D3D">
            <w:pPr>
              <w:widowControl w:val="0"/>
              <w:suppressAutoHyphens/>
              <w:spacing w:after="0" w:line="240" w:lineRule="auto"/>
              <w:ind w:right="139"/>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8"/>
                <w:szCs w:val="28"/>
                <w:lang w:eastAsia="ru-RU"/>
              </w:rPr>
              <w:t>Результат обучения</w:t>
            </w:r>
          </w:p>
        </w:tc>
      </w:tr>
      <w:tr w:rsidR="00AC1D3D" w:rsidRPr="00AC1D3D" w:rsidTr="00AC1D3D">
        <w:trPr>
          <w:trHeight w:val="336"/>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color w:val="000000"/>
                <w:sz w:val="24"/>
                <w:szCs w:val="24"/>
              </w:rPr>
              <w:t>ПК 1.1.</w:t>
            </w:r>
          </w:p>
        </w:tc>
        <w:tc>
          <w:tcPr>
            <w:tcW w:w="4480" w:type="pct"/>
          </w:tcPr>
          <w:p w:rsidR="00AC1D3D" w:rsidRPr="00AC1D3D" w:rsidRDefault="00AC1D3D" w:rsidP="00AC1D3D">
            <w:pPr>
              <w:spacing w:after="0" w:line="240" w:lineRule="auto"/>
              <w:ind w:right="98"/>
              <w:rPr>
                <w:rFonts w:ascii="Times New Roman" w:eastAsia="Arial Unicode MS" w:hAnsi="Times New Roman" w:cs="Arial Unicode MS"/>
                <w:color w:val="000000"/>
                <w:sz w:val="28"/>
                <w:szCs w:val="28"/>
              </w:rPr>
            </w:pPr>
            <w:r w:rsidRPr="00AC1D3D">
              <w:rPr>
                <w:rFonts w:ascii="Times New Roman" w:eastAsia="Arial Unicode MS" w:hAnsi="Times New Roman" w:cs="Arial Unicode MS"/>
                <w:color w:val="000000"/>
                <w:sz w:val="28"/>
                <w:szCs w:val="28"/>
              </w:rPr>
              <w:t>Выполнять основные виды работ по проектированию электроснабжения электротехнического и электротехнологического оборудования</w:t>
            </w:r>
          </w:p>
        </w:tc>
      </w:tr>
      <w:tr w:rsidR="00AC1D3D" w:rsidRPr="00AC1D3D" w:rsidTr="00AC1D3D">
        <w:trPr>
          <w:trHeight w:val="336"/>
        </w:trPr>
        <w:tc>
          <w:tcPr>
            <w:tcW w:w="520" w:type="pct"/>
            <w:vAlign w:val="center"/>
          </w:tcPr>
          <w:p w:rsidR="00AC1D3D" w:rsidRPr="00AC1D3D" w:rsidRDefault="00AC1D3D" w:rsidP="00AC1D3D">
            <w:pPr>
              <w:spacing w:after="0" w:line="240" w:lineRule="auto"/>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Arial Unicode MS"/>
                <w:color w:val="000000"/>
                <w:sz w:val="24"/>
                <w:szCs w:val="24"/>
              </w:rPr>
              <w:t xml:space="preserve">ПК 1.2. </w:t>
            </w:r>
          </w:p>
          <w:p w:rsidR="00AC1D3D" w:rsidRPr="00AC1D3D" w:rsidRDefault="00AC1D3D" w:rsidP="00AC1D3D">
            <w:pPr>
              <w:widowControl w:val="0"/>
              <w:suppressAutoHyphens/>
              <w:spacing w:after="0" w:line="240" w:lineRule="auto"/>
              <w:rPr>
                <w:rFonts w:ascii="Times New Roman" w:eastAsia="Arial Unicode MS" w:hAnsi="Times New Roman" w:cs="Times New Roman"/>
                <w:b/>
                <w:color w:val="000000"/>
                <w:sz w:val="24"/>
                <w:szCs w:val="24"/>
                <w:lang w:eastAsia="ru-RU"/>
              </w:rPr>
            </w:pPr>
          </w:p>
        </w:tc>
        <w:tc>
          <w:tcPr>
            <w:tcW w:w="4480" w:type="pct"/>
          </w:tcPr>
          <w:p w:rsidR="00AC1D3D" w:rsidRPr="00AC1D3D" w:rsidRDefault="00AC1D3D" w:rsidP="00AC1D3D">
            <w:pPr>
              <w:widowControl w:val="0"/>
              <w:suppressAutoHyphens/>
              <w:spacing w:after="0" w:line="240" w:lineRule="auto"/>
              <w:ind w:right="139"/>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color w:val="000000"/>
                <w:sz w:val="28"/>
                <w:szCs w:val="28"/>
              </w:rPr>
              <w:t>Читать и составлять электрические схемы электроснабжения электротехнического и электротехнологического оборудования</w:t>
            </w:r>
          </w:p>
        </w:tc>
      </w:tr>
      <w:tr w:rsidR="00AC1D3D" w:rsidRPr="00AC1D3D" w:rsidTr="00AC1D3D">
        <w:trPr>
          <w:trHeight w:val="303"/>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2.1.</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Чита</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ь</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6"/>
                <w:sz w:val="28"/>
                <w:szCs w:val="28"/>
                <w:lang w:eastAsia="ru-RU"/>
              </w:rPr>
              <w:t xml:space="preserve"> </w:t>
            </w:r>
            <w:r w:rsidRPr="00AC1D3D">
              <w:rPr>
                <w:rFonts w:ascii="Times New Roman" w:eastAsia="Arial Unicode MS" w:hAnsi="Times New Roman" w:cs="Times New Roman"/>
                <w:color w:val="000000"/>
                <w:sz w:val="28"/>
                <w:szCs w:val="28"/>
                <w:lang w:eastAsia="ru-RU"/>
              </w:rPr>
              <w:t>соста</w:t>
            </w:r>
            <w:r w:rsidRPr="00AC1D3D">
              <w:rPr>
                <w:rFonts w:ascii="Times New Roman" w:eastAsia="Arial Unicode MS" w:hAnsi="Times New Roman" w:cs="Times New Roman"/>
                <w:color w:val="000000"/>
                <w:spacing w:val="1"/>
                <w:sz w:val="28"/>
                <w:szCs w:val="28"/>
                <w:lang w:eastAsia="ru-RU"/>
              </w:rPr>
              <w:t>в</w:t>
            </w:r>
            <w:r w:rsidRPr="00AC1D3D">
              <w:rPr>
                <w:rFonts w:ascii="Times New Roman" w:eastAsia="Arial Unicode MS" w:hAnsi="Times New Roman" w:cs="Times New Roman"/>
                <w:color w:val="000000"/>
                <w:sz w:val="28"/>
                <w:szCs w:val="28"/>
                <w:lang w:eastAsia="ru-RU"/>
              </w:rPr>
              <w:t>лять</w:t>
            </w:r>
            <w:r w:rsidRPr="00AC1D3D">
              <w:rPr>
                <w:rFonts w:ascii="Times New Roman" w:eastAsia="Arial Unicode MS" w:hAnsi="Times New Roman" w:cs="Times New Roman"/>
                <w:color w:val="000000"/>
                <w:spacing w:val="-5"/>
                <w:sz w:val="28"/>
                <w:szCs w:val="28"/>
                <w:lang w:eastAsia="ru-RU"/>
              </w:rPr>
              <w:t xml:space="preserve"> </w:t>
            </w:r>
            <w:r w:rsidRPr="00AC1D3D">
              <w:rPr>
                <w:rFonts w:ascii="Times New Roman" w:eastAsia="Arial Unicode MS" w:hAnsi="Times New Roman" w:cs="Times New Roman"/>
                <w:color w:val="000000"/>
                <w:sz w:val="28"/>
                <w:szCs w:val="28"/>
                <w:lang w:eastAsia="ru-RU"/>
              </w:rPr>
              <w:t>элек</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рическ</w:t>
            </w:r>
            <w:r w:rsidRPr="00AC1D3D">
              <w:rPr>
                <w:rFonts w:ascii="Times New Roman" w:eastAsia="Arial Unicode MS" w:hAnsi="Times New Roman" w:cs="Times New Roman"/>
                <w:color w:val="000000"/>
                <w:spacing w:val="2"/>
                <w:sz w:val="28"/>
                <w:szCs w:val="28"/>
                <w:lang w:eastAsia="ru-RU"/>
              </w:rPr>
              <w:t>и</w:t>
            </w:r>
            <w:r w:rsidRPr="00AC1D3D">
              <w:rPr>
                <w:rFonts w:ascii="Times New Roman" w:eastAsia="Arial Unicode MS" w:hAnsi="Times New Roman" w:cs="Times New Roman"/>
                <w:color w:val="000000"/>
                <w:sz w:val="28"/>
                <w:szCs w:val="28"/>
                <w:lang w:eastAsia="ru-RU"/>
              </w:rPr>
              <w:t>е</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схемы</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э</w:t>
            </w:r>
            <w:r w:rsidRPr="00AC1D3D">
              <w:rPr>
                <w:rFonts w:ascii="Times New Roman" w:eastAsia="Arial Unicode MS" w:hAnsi="Times New Roman" w:cs="Times New Roman"/>
                <w:color w:val="000000"/>
                <w:sz w:val="28"/>
                <w:szCs w:val="28"/>
                <w:lang w:eastAsia="ru-RU"/>
              </w:rPr>
              <w:t>л</w:t>
            </w:r>
            <w:r w:rsidRPr="00AC1D3D">
              <w:rPr>
                <w:rFonts w:ascii="Times New Roman" w:eastAsia="Arial Unicode MS" w:hAnsi="Times New Roman" w:cs="Times New Roman"/>
                <w:color w:val="000000"/>
                <w:spacing w:val="1"/>
                <w:sz w:val="28"/>
                <w:szCs w:val="28"/>
                <w:lang w:eastAsia="ru-RU"/>
              </w:rPr>
              <w:t>е</w:t>
            </w:r>
            <w:r w:rsidRPr="00AC1D3D">
              <w:rPr>
                <w:rFonts w:ascii="Times New Roman" w:eastAsia="Arial Unicode MS" w:hAnsi="Times New Roman" w:cs="Times New Roman"/>
                <w:color w:val="000000"/>
                <w:sz w:val="28"/>
                <w:szCs w:val="28"/>
                <w:lang w:eastAsia="ru-RU"/>
              </w:rPr>
              <w:t>к</w:t>
            </w:r>
            <w:r w:rsidRPr="00AC1D3D">
              <w:rPr>
                <w:rFonts w:ascii="Times New Roman" w:eastAsia="Arial Unicode MS" w:hAnsi="Times New Roman" w:cs="Times New Roman"/>
                <w:color w:val="000000"/>
                <w:spacing w:val="1"/>
                <w:sz w:val="28"/>
                <w:szCs w:val="28"/>
                <w:lang w:eastAsia="ru-RU"/>
              </w:rPr>
              <w:t>три</w:t>
            </w:r>
            <w:r w:rsidRPr="00AC1D3D">
              <w:rPr>
                <w:rFonts w:ascii="Times New Roman" w:eastAsia="Arial Unicode MS" w:hAnsi="Times New Roman" w:cs="Times New Roman"/>
                <w:color w:val="000000"/>
                <w:sz w:val="28"/>
                <w:szCs w:val="28"/>
                <w:lang w:eastAsia="ru-RU"/>
              </w:rPr>
              <w:t>че</w:t>
            </w:r>
            <w:r w:rsidRPr="00AC1D3D">
              <w:rPr>
                <w:rFonts w:ascii="Times New Roman" w:eastAsia="Arial Unicode MS" w:hAnsi="Times New Roman" w:cs="Times New Roman"/>
                <w:color w:val="000000"/>
                <w:spacing w:val="1"/>
                <w:sz w:val="28"/>
                <w:szCs w:val="28"/>
                <w:lang w:eastAsia="ru-RU"/>
              </w:rPr>
              <w:t>с</w:t>
            </w:r>
            <w:r w:rsidRPr="00AC1D3D">
              <w:rPr>
                <w:rFonts w:ascii="Times New Roman" w:eastAsia="Arial Unicode MS" w:hAnsi="Times New Roman" w:cs="Times New Roman"/>
                <w:color w:val="000000"/>
                <w:sz w:val="28"/>
                <w:szCs w:val="28"/>
                <w:lang w:eastAsia="ru-RU"/>
              </w:rPr>
              <w:t>к</w:t>
            </w:r>
            <w:r w:rsidRPr="00AC1D3D">
              <w:rPr>
                <w:rFonts w:ascii="Times New Roman" w:eastAsia="Arial Unicode MS" w:hAnsi="Times New Roman" w:cs="Times New Roman"/>
                <w:color w:val="000000"/>
                <w:spacing w:val="2"/>
                <w:sz w:val="28"/>
                <w:szCs w:val="28"/>
                <w:lang w:eastAsia="ru-RU"/>
              </w:rPr>
              <w:t>и</w:t>
            </w:r>
            <w:r w:rsidRPr="00AC1D3D">
              <w:rPr>
                <w:rFonts w:ascii="Times New Roman" w:eastAsia="Arial Unicode MS" w:hAnsi="Times New Roman" w:cs="Times New Roman"/>
                <w:color w:val="000000"/>
                <w:sz w:val="28"/>
                <w:szCs w:val="28"/>
                <w:lang w:eastAsia="ru-RU"/>
              </w:rPr>
              <w:t>х</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подстанций и</w:t>
            </w:r>
            <w:r w:rsidRPr="00AC1D3D">
              <w:rPr>
                <w:rFonts w:ascii="Times New Roman" w:eastAsia="Arial Unicode MS" w:hAnsi="Times New Roman" w:cs="Times New Roman"/>
                <w:color w:val="000000"/>
                <w:spacing w:val="-1"/>
                <w:sz w:val="28"/>
                <w:szCs w:val="28"/>
                <w:lang w:eastAsia="ru-RU"/>
              </w:rPr>
              <w:t xml:space="preserve"> се</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pacing w:val="-1"/>
                <w:sz w:val="28"/>
                <w:szCs w:val="28"/>
                <w:lang w:eastAsia="ru-RU"/>
              </w:rPr>
              <w:t>е</w:t>
            </w:r>
            <w:r w:rsidRPr="00AC1D3D">
              <w:rPr>
                <w:rFonts w:ascii="Times New Roman" w:eastAsia="Arial Unicode MS" w:hAnsi="Times New Roman" w:cs="Times New Roman"/>
                <w:color w:val="000000"/>
                <w:sz w:val="28"/>
                <w:szCs w:val="28"/>
                <w:lang w:eastAsia="ru-RU"/>
              </w:rPr>
              <w:t>й.</w:t>
            </w:r>
          </w:p>
        </w:tc>
      </w:tr>
      <w:tr w:rsidR="00AC1D3D" w:rsidRPr="00AC1D3D" w:rsidTr="00AC1D3D">
        <w:trPr>
          <w:trHeight w:val="484"/>
        </w:trPr>
        <w:tc>
          <w:tcPr>
            <w:tcW w:w="520" w:type="pct"/>
            <w:vAlign w:val="center"/>
          </w:tcPr>
          <w:p w:rsidR="00AC1D3D" w:rsidRPr="00AC1D3D" w:rsidRDefault="00AC1D3D" w:rsidP="00AC1D3D">
            <w:pPr>
              <w:widowControl w:val="0"/>
              <w:suppressAutoHyphens/>
              <w:spacing w:after="0" w:line="240" w:lineRule="auto"/>
              <w:ind w:left="120" w:right="-184"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1"/>
                <w:sz w:val="24"/>
                <w:szCs w:val="24"/>
                <w:lang w:eastAsia="ru-RU"/>
              </w:rPr>
              <w:t>ПК 2.2.</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Выполнять </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основные </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в</w:t>
            </w:r>
            <w:r w:rsidRPr="00AC1D3D">
              <w:rPr>
                <w:rFonts w:ascii="Times New Roman" w:eastAsia="Arial Unicode MS" w:hAnsi="Times New Roman" w:cs="Times New Roman"/>
                <w:color w:val="000000"/>
                <w:spacing w:val="2"/>
                <w:sz w:val="28"/>
                <w:szCs w:val="28"/>
                <w:lang w:eastAsia="ru-RU"/>
              </w:rPr>
              <w:t>и</w:t>
            </w:r>
            <w:r w:rsidRPr="00AC1D3D">
              <w:rPr>
                <w:rFonts w:ascii="Times New Roman" w:eastAsia="Arial Unicode MS" w:hAnsi="Times New Roman" w:cs="Times New Roman"/>
                <w:color w:val="000000"/>
                <w:sz w:val="28"/>
                <w:szCs w:val="28"/>
                <w:lang w:eastAsia="ru-RU"/>
              </w:rPr>
              <w:t xml:space="preserve">ды </w:t>
            </w:r>
            <w:r w:rsidRPr="00AC1D3D">
              <w:rPr>
                <w:rFonts w:ascii="Times New Roman" w:eastAsia="Arial Unicode MS" w:hAnsi="Times New Roman" w:cs="Times New Roman"/>
                <w:color w:val="000000"/>
                <w:spacing w:val="2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работ </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по </w:t>
            </w:r>
            <w:r w:rsidRPr="00AC1D3D">
              <w:rPr>
                <w:rFonts w:ascii="Times New Roman" w:eastAsia="Arial Unicode MS" w:hAnsi="Times New Roman" w:cs="Times New Roman"/>
                <w:color w:val="000000"/>
                <w:spacing w:val="2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обслуживанию </w:t>
            </w:r>
            <w:r w:rsidRPr="00AC1D3D">
              <w:rPr>
                <w:rFonts w:ascii="Times New Roman" w:eastAsia="Arial Unicode MS" w:hAnsi="Times New Roman" w:cs="Times New Roman"/>
                <w:color w:val="000000"/>
                <w:spacing w:val="6"/>
                <w:sz w:val="28"/>
                <w:szCs w:val="28"/>
                <w:lang w:eastAsia="ru-RU"/>
              </w:rPr>
              <w:t xml:space="preserve"> </w:t>
            </w:r>
            <w:r w:rsidRPr="00AC1D3D">
              <w:rPr>
                <w:rFonts w:ascii="Times New Roman" w:eastAsia="Arial Unicode MS" w:hAnsi="Times New Roman" w:cs="Times New Roman"/>
                <w:color w:val="000000"/>
                <w:sz w:val="28"/>
                <w:szCs w:val="28"/>
                <w:lang w:eastAsia="ru-RU"/>
              </w:rPr>
              <w:t>трансформ</w:t>
            </w:r>
            <w:r w:rsidRPr="00AC1D3D">
              <w:rPr>
                <w:rFonts w:ascii="Times New Roman" w:eastAsia="Arial Unicode MS" w:hAnsi="Times New Roman" w:cs="Times New Roman"/>
                <w:color w:val="000000"/>
                <w:spacing w:val="-1"/>
                <w:sz w:val="28"/>
                <w:szCs w:val="28"/>
                <w:lang w:eastAsia="ru-RU"/>
              </w:rPr>
              <w:t>а</w:t>
            </w:r>
            <w:r w:rsidRPr="00AC1D3D">
              <w:rPr>
                <w:rFonts w:ascii="Times New Roman" w:eastAsia="Arial Unicode MS" w:hAnsi="Times New Roman" w:cs="Times New Roman"/>
                <w:color w:val="000000"/>
                <w:spacing w:val="1"/>
                <w:sz w:val="28"/>
                <w:szCs w:val="28"/>
                <w:lang w:eastAsia="ru-RU"/>
              </w:rPr>
              <w:t>торо</w:t>
            </w:r>
            <w:r w:rsidRPr="00AC1D3D">
              <w:rPr>
                <w:rFonts w:ascii="Times New Roman" w:eastAsia="Arial Unicode MS" w:hAnsi="Times New Roman" w:cs="Times New Roman"/>
                <w:color w:val="000000"/>
                <w:sz w:val="28"/>
                <w:szCs w:val="28"/>
                <w:lang w:eastAsia="ru-RU"/>
              </w:rPr>
              <w:t>в</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преобразователей</w:t>
            </w:r>
            <w:r w:rsidRPr="00AC1D3D">
              <w:rPr>
                <w:rFonts w:ascii="Times New Roman" w:eastAsia="Arial Unicode MS" w:hAnsi="Times New Roman" w:cs="Times New Roman"/>
                <w:color w:val="000000"/>
                <w:spacing w:val="-21"/>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эл</w:t>
            </w:r>
            <w:r w:rsidRPr="00AC1D3D">
              <w:rPr>
                <w:rFonts w:ascii="Times New Roman" w:eastAsia="Arial Unicode MS" w:hAnsi="Times New Roman" w:cs="Times New Roman"/>
                <w:color w:val="000000"/>
                <w:sz w:val="28"/>
                <w:szCs w:val="28"/>
                <w:lang w:eastAsia="ru-RU"/>
              </w:rPr>
              <w:t>ек</w:t>
            </w:r>
            <w:r w:rsidRPr="00AC1D3D">
              <w:rPr>
                <w:rFonts w:ascii="Times New Roman" w:eastAsia="Arial Unicode MS" w:hAnsi="Times New Roman" w:cs="Times New Roman"/>
                <w:color w:val="000000"/>
                <w:spacing w:val="1"/>
                <w:sz w:val="28"/>
                <w:szCs w:val="28"/>
                <w:lang w:eastAsia="ru-RU"/>
              </w:rPr>
              <w:t>три</w:t>
            </w:r>
            <w:r w:rsidRPr="00AC1D3D">
              <w:rPr>
                <w:rFonts w:ascii="Times New Roman" w:eastAsia="Arial Unicode MS" w:hAnsi="Times New Roman" w:cs="Times New Roman"/>
                <w:color w:val="000000"/>
                <w:sz w:val="28"/>
                <w:szCs w:val="28"/>
                <w:lang w:eastAsia="ru-RU"/>
              </w:rPr>
              <w:t>ч</w:t>
            </w:r>
            <w:r w:rsidRPr="00AC1D3D">
              <w:rPr>
                <w:rFonts w:ascii="Times New Roman" w:eastAsia="Arial Unicode MS" w:hAnsi="Times New Roman" w:cs="Times New Roman"/>
                <w:color w:val="000000"/>
                <w:spacing w:val="1"/>
                <w:sz w:val="28"/>
                <w:szCs w:val="28"/>
                <w:lang w:eastAsia="ru-RU"/>
              </w:rPr>
              <w:t>е</w:t>
            </w:r>
            <w:r w:rsidRPr="00AC1D3D">
              <w:rPr>
                <w:rFonts w:ascii="Times New Roman" w:eastAsia="Arial Unicode MS" w:hAnsi="Times New Roman" w:cs="Times New Roman"/>
                <w:color w:val="000000"/>
                <w:sz w:val="28"/>
                <w:szCs w:val="28"/>
                <w:lang w:eastAsia="ru-RU"/>
              </w:rPr>
              <w:t>с</w:t>
            </w:r>
            <w:r w:rsidRPr="00AC1D3D">
              <w:rPr>
                <w:rFonts w:ascii="Times New Roman" w:eastAsia="Arial Unicode MS" w:hAnsi="Times New Roman" w:cs="Times New Roman"/>
                <w:color w:val="000000"/>
                <w:spacing w:val="1"/>
                <w:sz w:val="28"/>
                <w:szCs w:val="28"/>
                <w:lang w:eastAsia="ru-RU"/>
              </w:rPr>
              <w:t>ко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энерги</w:t>
            </w:r>
            <w:r w:rsidRPr="00AC1D3D">
              <w:rPr>
                <w:rFonts w:ascii="Times New Roman" w:eastAsia="Arial Unicode MS" w:hAnsi="Times New Roman" w:cs="Times New Roman"/>
                <w:color w:val="000000"/>
                <w:spacing w:val="1"/>
                <w:sz w:val="28"/>
                <w:szCs w:val="28"/>
                <w:lang w:eastAsia="ru-RU"/>
              </w:rPr>
              <w:t>и</w:t>
            </w:r>
            <w:r w:rsidRPr="00AC1D3D">
              <w:rPr>
                <w:rFonts w:ascii="Times New Roman" w:eastAsia="Arial Unicode MS" w:hAnsi="Times New Roman" w:cs="Times New Roman"/>
                <w:color w:val="000000"/>
                <w:sz w:val="28"/>
                <w:szCs w:val="28"/>
                <w:lang w:eastAsia="ru-RU"/>
              </w:rPr>
              <w:t>.</w:t>
            </w:r>
          </w:p>
        </w:tc>
      </w:tr>
      <w:tr w:rsidR="00AC1D3D" w:rsidRPr="00AC1D3D" w:rsidTr="00AC1D3D">
        <w:trPr>
          <w:trHeight w:val="484"/>
        </w:trPr>
        <w:tc>
          <w:tcPr>
            <w:tcW w:w="520" w:type="pct"/>
            <w:vAlign w:val="center"/>
          </w:tcPr>
          <w:p w:rsidR="00AC1D3D" w:rsidRPr="00AC1D3D" w:rsidRDefault="00AC1D3D" w:rsidP="00AC1D3D">
            <w:pPr>
              <w:widowControl w:val="0"/>
              <w:suppressAutoHyphens/>
              <w:spacing w:after="0" w:line="240" w:lineRule="auto"/>
              <w:ind w:left="120" w:right="-184" w:hanging="12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pacing w:val="1"/>
                <w:sz w:val="24"/>
                <w:szCs w:val="24"/>
                <w:lang w:eastAsia="ru-RU"/>
              </w:rPr>
              <w:t>ПК 2.3.</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56"/>
                <w:sz w:val="28"/>
                <w:szCs w:val="28"/>
                <w:lang w:eastAsia="ru-RU"/>
              </w:rPr>
              <w:t xml:space="preserve"> </w:t>
            </w:r>
            <w:r w:rsidRPr="00AC1D3D">
              <w:rPr>
                <w:rFonts w:ascii="Times New Roman" w:eastAsia="Arial Unicode MS" w:hAnsi="Times New Roman" w:cs="Times New Roman"/>
                <w:color w:val="000000"/>
                <w:sz w:val="28"/>
                <w:szCs w:val="28"/>
                <w:lang w:eastAsia="ru-RU"/>
              </w:rPr>
              <w:t>основные</w:t>
            </w:r>
            <w:r w:rsidRPr="00AC1D3D">
              <w:rPr>
                <w:rFonts w:ascii="Times New Roman" w:eastAsia="Arial Unicode MS" w:hAnsi="Times New Roman" w:cs="Times New Roman"/>
                <w:color w:val="000000"/>
                <w:spacing w:val="58"/>
                <w:sz w:val="28"/>
                <w:szCs w:val="28"/>
                <w:lang w:eastAsia="ru-RU"/>
              </w:rPr>
              <w:t xml:space="preserve"> </w:t>
            </w:r>
            <w:r w:rsidRPr="00AC1D3D">
              <w:rPr>
                <w:rFonts w:ascii="Times New Roman" w:eastAsia="Arial Unicode MS" w:hAnsi="Times New Roman" w:cs="Times New Roman"/>
                <w:color w:val="000000"/>
                <w:sz w:val="28"/>
                <w:szCs w:val="28"/>
                <w:lang w:eastAsia="ru-RU"/>
              </w:rPr>
              <w:t>виды</w:t>
            </w:r>
            <w:r w:rsidRPr="00AC1D3D">
              <w:rPr>
                <w:rFonts w:ascii="Times New Roman" w:eastAsia="Arial Unicode MS" w:hAnsi="Times New Roman" w:cs="Times New Roman"/>
                <w:color w:val="000000"/>
                <w:spacing w:val="64"/>
                <w:sz w:val="28"/>
                <w:szCs w:val="28"/>
                <w:lang w:eastAsia="ru-RU"/>
              </w:rPr>
              <w:t xml:space="preserve"> </w:t>
            </w:r>
            <w:r w:rsidRPr="00AC1D3D">
              <w:rPr>
                <w:rFonts w:ascii="Times New Roman" w:eastAsia="Arial Unicode MS" w:hAnsi="Times New Roman" w:cs="Times New Roman"/>
                <w:color w:val="000000"/>
                <w:sz w:val="28"/>
                <w:szCs w:val="28"/>
                <w:lang w:eastAsia="ru-RU"/>
              </w:rPr>
              <w:t>работ</w:t>
            </w:r>
            <w:r w:rsidRPr="00AC1D3D">
              <w:rPr>
                <w:rFonts w:ascii="Times New Roman" w:eastAsia="Arial Unicode MS" w:hAnsi="Times New Roman" w:cs="Times New Roman"/>
                <w:color w:val="000000"/>
                <w:spacing w:val="63"/>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67"/>
                <w:sz w:val="28"/>
                <w:szCs w:val="28"/>
                <w:lang w:eastAsia="ru-RU"/>
              </w:rPr>
              <w:t xml:space="preserve"> </w:t>
            </w:r>
            <w:r w:rsidRPr="00AC1D3D">
              <w:rPr>
                <w:rFonts w:ascii="Times New Roman" w:eastAsia="Arial Unicode MS" w:hAnsi="Times New Roman" w:cs="Times New Roman"/>
                <w:color w:val="000000"/>
                <w:sz w:val="28"/>
                <w:szCs w:val="28"/>
                <w:lang w:eastAsia="ru-RU"/>
              </w:rPr>
              <w:t>обслуживанию</w:t>
            </w:r>
            <w:r w:rsidRPr="00AC1D3D">
              <w:rPr>
                <w:rFonts w:ascii="Times New Roman" w:eastAsia="Arial Unicode MS" w:hAnsi="Times New Roman" w:cs="Times New Roman"/>
                <w:color w:val="000000"/>
                <w:spacing w:val="52"/>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 распределительных</w:t>
            </w:r>
            <w:r w:rsidRPr="00AC1D3D">
              <w:rPr>
                <w:rFonts w:ascii="Times New Roman" w:eastAsia="Arial Unicode MS" w:hAnsi="Times New Roman" w:cs="Times New Roman"/>
                <w:color w:val="000000"/>
                <w:spacing w:val="35"/>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44"/>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электроустановок,</w:t>
            </w:r>
            <w:r w:rsidRPr="00AC1D3D">
              <w:rPr>
                <w:rFonts w:ascii="Times New Roman" w:eastAsia="Arial Unicode MS" w:hAnsi="Times New Roman" w:cs="Times New Roman"/>
                <w:color w:val="000000"/>
                <w:spacing w:val="34"/>
                <w:sz w:val="28"/>
                <w:szCs w:val="28"/>
                <w:lang w:eastAsia="ru-RU"/>
              </w:rPr>
              <w:t xml:space="preserve"> </w:t>
            </w:r>
            <w:r w:rsidRPr="00AC1D3D">
              <w:rPr>
                <w:rFonts w:ascii="Times New Roman" w:eastAsia="Arial Unicode MS" w:hAnsi="Times New Roman" w:cs="Times New Roman"/>
                <w:color w:val="000000"/>
                <w:sz w:val="28"/>
                <w:szCs w:val="28"/>
                <w:lang w:eastAsia="ru-RU"/>
              </w:rPr>
              <w:t>сис</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ем</w:t>
            </w:r>
            <w:r w:rsidRPr="00AC1D3D">
              <w:rPr>
                <w:rFonts w:ascii="Times New Roman" w:eastAsia="Arial Unicode MS" w:hAnsi="Times New Roman" w:cs="Times New Roman"/>
                <w:color w:val="000000"/>
                <w:spacing w:val="51"/>
                <w:sz w:val="28"/>
                <w:szCs w:val="28"/>
                <w:lang w:eastAsia="ru-RU"/>
              </w:rPr>
              <w:t xml:space="preserve"> </w:t>
            </w:r>
            <w:r w:rsidRPr="00AC1D3D">
              <w:rPr>
                <w:rFonts w:ascii="Times New Roman" w:eastAsia="Arial Unicode MS" w:hAnsi="Times New Roman" w:cs="Times New Roman"/>
                <w:color w:val="000000"/>
                <w:sz w:val="28"/>
                <w:szCs w:val="28"/>
                <w:lang w:eastAsia="ru-RU"/>
              </w:rPr>
              <w:t>релейных</w:t>
            </w:r>
            <w:r w:rsidRPr="00AC1D3D">
              <w:rPr>
                <w:rFonts w:ascii="Times New Roman" w:eastAsia="Arial Unicode MS" w:hAnsi="Times New Roman" w:cs="Times New Roman"/>
                <w:color w:val="000000"/>
                <w:spacing w:val="45"/>
                <w:sz w:val="28"/>
                <w:szCs w:val="28"/>
                <w:lang w:eastAsia="ru-RU"/>
              </w:rPr>
              <w:t xml:space="preserve"> </w:t>
            </w:r>
            <w:r w:rsidRPr="00AC1D3D">
              <w:rPr>
                <w:rFonts w:ascii="Times New Roman" w:eastAsia="Arial Unicode MS" w:hAnsi="Times New Roman" w:cs="Times New Roman"/>
                <w:color w:val="000000"/>
                <w:sz w:val="28"/>
                <w:szCs w:val="28"/>
                <w:lang w:eastAsia="ru-RU"/>
              </w:rPr>
              <w:t>защит</w:t>
            </w:r>
            <w:r w:rsidRPr="00AC1D3D">
              <w:rPr>
                <w:rFonts w:ascii="Times New Roman" w:eastAsia="Arial Unicode MS" w:hAnsi="Times New Roman" w:cs="Times New Roman"/>
                <w:color w:val="000000"/>
                <w:spacing w:val="49"/>
                <w:sz w:val="28"/>
                <w:szCs w:val="28"/>
                <w:lang w:eastAsia="ru-RU"/>
              </w:rPr>
              <w:t xml:space="preserve"> </w:t>
            </w:r>
            <w:r w:rsidRPr="00AC1D3D">
              <w:rPr>
                <w:rFonts w:ascii="Times New Roman" w:eastAsia="Arial Unicode MS" w:hAnsi="Times New Roman" w:cs="Times New Roman"/>
                <w:color w:val="000000"/>
                <w:sz w:val="28"/>
                <w:szCs w:val="28"/>
                <w:lang w:eastAsia="ru-RU"/>
              </w:rPr>
              <w:t>и автоматизированных</w:t>
            </w:r>
            <w:r w:rsidRPr="00AC1D3D">
              <w:rPr>
                <w:rFonts w:ascii="Times New Roman" w:eastAsia="Arial Unicode MS" w:hAnsi="Times New Roman" w:cs="Times New Roman"/>
                <w:color w:val="000000"/>
                <w:spacing w:val="-25"/>
                <w:sz w:val="28"/>
                <w:szCs w:val="28"/>
                <w:lang w:eastAsia="ru-RU"/>
              </w:rPr>
              <w:t xml:space="preserve"> </w:t>
            </w:r>
            <w:r w:rsidRPr="00AC1D3D">
              <w:rPr>
                <w:rFonts w:ascii="Times New Roman" w:eastAsia="Arial Unicode MS" w:hAnsi="Times New Roman" w:cs="Times New Roman"/>
                <w:color w:val="000000"/>
                <w:sz w:val="28"/>
                <w:szCs w:val="28"/>
                <w:lang w:eastAsia="ru-RU"/>
              </w:rPr>
              <w:t>сис</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ем.</w:t>
            </w:r>
          </w:p>
        </w:tc>
      </w:tr>
      <w:tr w:rsidR="00AC1D3D" w:rsidRPr="00AC1D3D" w:rsidTr="00AC1D3D">
        <w:trPr>
          <w:trHeight w:val="484"/>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2.4.</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60"/>
                <w:sz w:val="28"/>
                <w:szCs w:val="28"/>
                <w:lang w:eastAsia="ru-RU"/>
              </w:rPr>
              <w:t xml:space="preserve"> </w:t>
            </w:r>
            <w:r w:rsidRPr="00AC1D3D">
              <w:rPr>
                <w:rFonts w:ascii="Times New Roman" w:eastAsia="Arial Unicode MS" w:hAnsi="Times New Roman" w:cs="Times New Roman"/>
                <w:color w:val="000000"/>
                <w:sz w:val="28"/>
                <w:szCs w:val="28"/>
                <w:lang w:eastAsia="ru-RU"/>
              </w:rPr>
              <w:t>основные</w:t>
            </w:r>
            <w:r w:rsidRPr="00AC1D3D">
              <w:rPr>
                <w:rFonts w:ascii="Times New Roman" w:eastAsia="Arial Unicode MS" w:hAnsi="Times New Roman" w:cs="Times New Roman"/>
                <w:color w:val="000000"/>
                <w:spacing w:val="61"/>
                <w:sz w:val="28"/>
                <w:szCs w:val="28"/>
                <w:lang w:eastAsia="ru-RU"/>
              </w:rPr>
              <w:t xml:space="preserve"> </w:t>
            </w:r>
            <w:r w:rsidRPr="00AC1D3D">
              <w:rPr>
                <w:rFonts w:ascii="Times New Roman" w:eastAsia="Arial Unicode MS" w:hAnsi="Times New Roman" w:cs="Times New Roman"/>
                <w:color w:val="000000"/>
                <w:sz w:val="28"/>
                <w:szCs w:val="28"/>
                <w:lang w:eastAsia="ru-RU"/>
              </w:rPr>
              <w:t>виды</w:t>
            </w:r>
            <w:r w:rsidRPr="00AC1D3D">
              <w:rPr>
                <w:rFonts w:ascii="Times New Roman" w:eastAsia="Arial Unicode MS" w:hAnsi="Times New Roman" w:cs="Times New Roman"/>
                <w:color w:val="000000"/>
                <w:spacing w:val="67"/>
                <w:sz w:val="28"/>
                <w:szCs w:val="28"/>
                <w:lang w:eastAsia="ru-RU"/>
              </w:rPr>
              <w:t xml:space="preserve"> </w:t>
            </w:r>
            <w:r w:rsidRPr="00AC1D3D">
              <w:rPr>
                <w:rFonts w:ascii="Times New Roman" w:eastAsia="Arial Unicode MS" w:hAnsi="Times New Roman" w:cs="Times New Roman"/>
                <w:color w:val="000000"/>
                <w:sz w:val="28"/>
                <w:szCs w:val="28"/>
                <w:lang w:eastAsia="ru-RU"/>
              </w:rPr>
              <w:t>работ</w:t>
            </w:r>
            <w:r w:rsidRPr="00AC1D3D">
              <w:rPr>
                <w:rFonts w:ascii="Times New Roman" w:eastAsia="Arial Unicode MS" w:hAnsi="Times New Roman" w:cs="Times New Roman"/>
                <w:color w:val="000000"/>
                <w:spacing w:val="65"/>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по </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обслуживанию</w:t>
            </w:r>
            <w:r w:rsidRPr="00AC1D3D">
              <w:rPr>
                <w:rFonts w:ascii="Times New Roman" w:eastAsia="Arial Unicode MS" w:hAnsi="Times New Roman" w:cs="Times New Roman"/>
                <w:color w:val="000000"/>
                <w:spacing w:val="56"/>
                <w:sz w:val="28"/>
                <w:szCs w:val="28"/>
                <w:lang w:eastAsia="ru-RU"/>
              </w:rPr>
              <w:t xml:space="preserve"> </w:t>
            </w:r>
            <w:r w:rsidRPr="00AC1D3D">
              <w:rPr>
                <w:rFonts w:ascii="Times New Roman" w:eastAsia="Arial Unicode MS" w:hAnsi="Times New Roman" w:cs="Times New Roman"/>
                <w:color w:val="000000"/>
                <w:sz w:val="28"/>
                <w:szCs w:val="28"/>
                <w:lang w:eastAsia="ru-RU"/>
              </w:rPr>
              <w:t>воздушных</w:t>
            </w:r>
            <w:r w:rsidRPr="00AC1D3D">
              <w:rPr>
                <w:rFonts w:ascii="Times New Roman" w:eastAsia="Arial Unicode MS" w:hAnsi="Times New Roman" w:cs="Times New Roman"/>
                <w:color w:val="000000"/>
                <w:spacing w:val="60"/>
                <w:sz w:val="28"/>
                <w:szCs w:val="28"/>
                <w:lang w:eastAsia="ru-RU"/>
              </w:rPr>
              <w:t xml:space="preserve"> </w:t>
            </w:r>
            <w:r w:rsidRPr="00AC1D3D">
              <w:rPr>
                <w:rFonts w:ascii="Times New Roman" w:eastAsia="Arial Unicode MS" w:hAnsi="Times New Roman" w:cs="Times New Roman"/>
                <w:color w:val="000000"/>
                <w:sz w:val="28"/>
                <w:szCs w:val="28"/>
                <w:lang w:eastAsia="ru-RU"/>
              </w:rPr>
              <w:t>и кабельн</w:t>
            </w:r>
            <w:r w:rsidRPr="00AC1D3D">
              <w:rPr>
                <w:rFonts w:ascii="Times New Roman" w:eastAsia="Arial Unicode MS" w:hAnsi="Times New Roman" w:cs="Times New Roman"/>
                <w:color w:val="000000"/>
                <w:spacing w:val="2"/>
                <w:sz w:val="28"/>
                <w:szCs w:val="28"/>
                <w:lang w:eastAsia="ru-RU"/>
              </w:rPr>
              <w:t>ы</w:t>
            </w:r>
            <w:r w:rsidRPr="00AC1D3D">
              <w:rPr>
                <w:rFonts w:ascii="Times New Roman" w:eastAsia="Arial Unicode MS" w:hAnsi="Times New Roman" w:cs="Times New Roman"/>
                <w:color w:val="000000"/>
                <w:sz w:val="28"/>
                <w:szCs w:val="28"/>
                <w:lang w:eastAsia="ru-RU"/>
              </w:rPr>
              <w:t>х</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линий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электроснабжения.</w:t>
            </w:r>
          </w:p>
        </w:tc>
      </w:tr>
      <w:tr w:rsidR="00AC1D3D" w:rsidRPr="00AC1D3D" w:rsidTr="00AC1D3D">
        <w:trPr>
          <w:trHeight w:val="293"/>
        </w:trPr>
        <w:tc>
          <w:tcPr>
            <w:tcW w:w="520" w:type="pct"/>
            <w:vAlign w:val="center"/>
          </w:tcPr>
          <w:p w:rsidR="00AC1D3D" w:rsidRPr="00AC1D3D" w:rsidRDefault="00AC1D3D" w:rsidP="00AC1D3D">
            <w:pPr>
              <w:widowControl w:val="0"/>
              <w:suppressAutoHyphens/>
              <w:spacing w:after="0" w:line="240" w:lineRule="auto"/>
              <w:ind w:left="120" w:right="-184"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1"/>
                <w:sz w:val="24"/>
                <w:szCs w:val="24"/>
                <w:lang w:eastAsia="ru-RU"/>
              </w:rPr>
              <w:t>ПК 2.5</w:t>
            </w:r>
          </w:p>
        </w:tc>
        <w:tc>
          <w:tcPr>
            <w:tcW w:w="4480" w:type="pct"/>
          </w:tcPr>
          <w:p w:rsidR="00AC1D3D" w:rsidRPr="00AC1D3D" w:rsidRDefault="00AC1D3D" w:rsidP="00AC1D3D">
            <w:pPr>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Разрабатывать</w:t>
            </w:r>
            <w:r w:rsidRPr="00AC1D3D">
              <w:rPr>
                <w:rFonts w:ascii="Times New Roman" w:eastAsia="Arial Unicode MS" w:hAnsi="Times New Roman" w:cs="Times New Roman"/>
                <w:color w:val="000000"/>
                <w:spacing w:val="24"/>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42"/>
                <w:sz w:val="28"/>
                <w:szCs w:val="28"/>
                <w:lang w:eastAsia="ru-RU"/>
              </w:rPr>
              <w:t xml:space="preserve"> </w:t>
            </w:r>
            <w:r w:rsidRPr="00AC1D3D">
              <w:rPr>
                <w:rFonts w:ascii="Times New Roman" w:eastAsia="Arial Unicode MS" w:hAnsi="Times New Roman" w:cs="Times New Roman"/>
                <w:color w:val="000000"/>
                <w:sz w:val="28"/>
                <w:szCs w:val="28"/>
                <w:lang w:eastAsia="ru-RU"/>
              </w:rPr>
              <w:t>оформлять</w:t>
            </w:r>
            <w:r w:rsidRPr="00AC1D3D">
              <w:rPr>
                <w:rFonts w:ascii="Times New Roman" w:eastAsia="Arial Unicode MS" w:hAnsi="Times New Roman" w:cs="Times New Roman"/>
                <w:color w:val="000000"/>
                <w:spacing w:val="27"/>
                <w:sz w:val="28"/>
                <w:szCs w:val="28"/>
                <w:lang w:eastAsia="ru-RU"/>
              </w:rPr>
              <w:t xml:space="preserve"> </w:t>
            </w:r>
            <w:r w:rsidRPr="00AC1D3D">
              <w:rPr>
                <w:rFonts w:ascii="Times New Roman" w:eastAsia="Arial Unicode MS" w:hAnsi="Times New Roman" w:cs="Times New Roman"/>
                <w:color w:val="000000"/>
                <w:sz w:val="28"/>
                <w:szCs w:val="28"/>
                <w:lang w:eastAsia="ru-RU"/>
              </w:rPr>
              <w:t>технологическую</w:t>
            </w:r>
            <w:r w:rsidRPr="00AC1D3D">
              <w:rPr>
                <w:rFonts w:ascii="Times New Roman" w:eastAsia="Arial Unicode MS" w:hAnsi="Times New Roman" w:cs="Times New Roman"/>
                <w:color w:val="000000"/>
                <w:spacing w:val="21"/>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41"/>
                <w:sz w:val="28"/>
                <w:szCs w:val="28"/>
                <w:lang w:eastAsia="ru-RU"/>
              </w:rPr>
              <w:t xml:space="preserve"> </w:t>
            </w:r>
            <w:r w:rsidRPr="00AC1D3D">
              <w:rPr>
                <w:rFonts w:ascii="Times New Roman" w:eastAsia="Arial Unicode MS" w:hAnsi="Times New Roman" w:cs="Times New Roman"/>
                <w:color w:val="000000"/>
                <w:sz w:val="28"/>
                <w:szCs w:val="28"/>
                <w:lang w:eastAsia="ru-RU"/>
              </w:rPr>
              <w:t>отчетную</w:t>
            </w:r>
            <w:r w:rsidRPr="00AC1D3D">
              <w:rPr>
                <w:rFonts w:ascii="Times New Roman" w:eastAsia="Arial Unicode MS" w:hAnsi="Times New Roman" w:cs="Times New Roman"/>
                <w:color w:val="000000"/>
                <w:spacing w:val="30"/>
                <w:sz w:val="28"/>
                <w:szCs w:val="28"/>
                <w:lang w:eastAsia="ru-RU"/>
              </w:rPr>
              <w:t xml:space="preserve"> </w:t>
            </w:r>
            <w:r w:rsidRPr="00AC1D3D">
              <w:rPr>
                <w:rFonts w:ascii="Times New Roman" w:eastAsia="Arial Unicode MS" w:hAnsi="Times New Roman" w:cs="Times New Roman"/>
                <w:color w:val="000000"/>
                <w:sz w:val="28"/>
                <w:szCs w:val="28"/>
                <w:lang w:eastAsia="ru-RU"/>
              </w:rPr>
              <w:t>документацию.</w:t>
            </w:r>
          </w:p>
        </w:tc>
      </w:tr>
      <w:tr w:rsidR="00AC1D3D" w:rsidRPr="00AC1D3D" w:rsidTr="00AC1D3D">
        <w:trPr>
          <w:trHeight w:val="437"/>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z w:val="24"/>
                <w:szCs w:val="24"/>
                <w:lang w:eastAsia="ru-RU"/>
              </w:rPr>
              <w:t>ПК 3.1.</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Планировать</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организовывать</w:t>
            </w:r>
            <w:r w:rsidRPr="00AC1D3D">
              <w:rPr>
                <w:rFonts w:ascii="Times New Roman" w:eastAsia="Arial Unicode MS" w:hAnsi="Times New Roman" w:cs="Times New Roman"/>
                <w:color w:val="000000"/>
                <w:spacing w:val="-18"/>
                <w:sz w:val="28"/>
                <w:szCs w:val="28"/>
                <w:lang w:eastAsia="ru-RU"/>
              </w:rPr>
              <w:t xml:space="preserve"> </w:t>
            </w:r>
            <w:r w:rsidRPr="00AC1D3D">
              <w:rPr>
                <w:rFonts w:ascii="Times New Roman" w:eastAsia="Arial Unicode MS" w:hAnsi="Times New Roman" w:cs="Times New Roman"/>
                <w:color w:val="000000"/>
                <w:sz w:val="28"/>
                <w:szCs w:val="28"/>
                <w:lang w:eastAsia="ru-RU"/>
              </w:rPr>
              <w:t>работу</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ремонту</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w:t>
            </w:r>
            <w:r w:rsidRPr="00AC1D3D">
              <w:rPr>
                <w:rFonts w:ascii="Times New Roman" w:eastAsia="Arial Unicode MS" w:hAnsi="Times New Roman" w:cs="Times New Roman"/>
                <w:color w:val="000000"/>
                <w:spacing w:val="-1"/>
                <w:sz w:val="28"/>
                <w:szCs w:val="28"/>
                <w:lang w:eastAsia="ru-RU"/>
              </w:rPr>
              <w:t>в</w:t>
            </w:r>
            <w:r w:rsidRPr="00AC1D3D">
              <w:rPr>
                <w:rFonts w:ascii="Times New Roman" w:eastAsia="Arial Unicode MS" w:hAnsi="Times New Roman" w:cs="Times New Roman"/>
                <w:color w:val="000000"/>
                <w:sz w:val="28"/>
                <w:szCs w:val="28"/>
                <w:lang w:eastAsia="ru-RU"/>
              </w:rPr>
              <w:t>ания.</w:t>
            </w:r>
          </w:p>
        </w:tc>
      </w:tr>
      <w:tr w:rsidR="00AC1D3D" w:rsidRPr="00AC1D3D" w:rsidTr="00AC1D3D">
        <w:trPr>
          <w:trHeight w:val="543"/>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3.2.</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Находить</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устранять</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повреждения</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w:t>
            </w:r>
          </w:p>
        </w:tc>
      </w:tr>
      <w:tr w:rsidR="00AC1D3D" w:rsidRPr="00AC1D3D" w:rsidTr="00AC1D3D">
        <w:trPr>
          <w:trHeight w:val="436"/>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3.3.</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13"/>
                <w:sz w:val="28"/>
                <w:szCs w:val="28"/>
                <w:lang w:eastAsia="ru-RU"/>
              </w:rPr>
              <w:t xml:space="preserve"> </w:t>
            </w:r>
            <w:r w:rsidRPr="00AC1D3D">
              <w:rPr>
                <w:rFonts w:ascii="Times New Roman" w:eastAsia="Arial Unicode MS" w:hAnsi="Times New Roman" w:cs="Times New Roman"/>
                <w:color w:val="000000"/>
                <w:sz w:val="28"/>
                <w:szCs w:val="28"/>
                <w:lang w:eastAsia="ru-RU"/>
              </w:rPr>
              <w:t>работы</w:t>
            </w:r>
            <w:r w:rsidRPr="00AC1D3D">
              <w:rPr>
                <w:rFonts w:ascii="Times New Roman" w:eastAsia="Arial Unicode MS" w:hAnsi="Times New Roman" w:cs="Times New Roman"/>
                <w:color w:val="000000"/>
                <w:spacing w:val="-9"/>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ремонту</w:t>
            </w:r>
            <w:r w:rsidRPr="00AC1D3D">
              <w:rPr>
                <w:rFonts w:ascii="Times New Roman" w:eastAsia="Arial Unicode MS" w:hAnsi="Times New Roman" w:cs="Times New Roman"/>
                <w:color w:val="000000"/>
                <w:spacing w:val="-9"/>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электроснабжени</w:t>
            </w:r>
            <w:r w:rsidRPr="00AC1D3D">
              <w:rPr>
                <w:rFonts w:ascii="Times New Roman" w:eastAsia="Arial Unicode MS" w:hAnsi="Times New Roman" w:cs="Times New Roman"/>
                <w:color w:val="000000"/>
                <w:spacing w:val="1"/>
                <w:sz w:val="28"/>
                <w:szCs w:val="28"/>
                <w:lang w:eastAsia="ru-RU"/>
              </w:rPr>
              <w:t>я</w:t>
            </w:r>
            <w:r w:rsidRPr="00AC1D3D">
              <w:rPr>
                <w:rFonts w:ascii="Times New Roman" w:eastAsia="Arial Unicode MS" w:hAnsi="Times New Roman" w:cs="Times New Roman"/>
                <w:color w:val="000000"/>
                <w:sz w:val="28"/>
                <w:szCs w:val="28"/>
                <w:lang w:eastAsia="ru-RU"/>
              </w:rPr>
              <w:t>.</w:t>
            </w:r>
          </w:p>
        </w:tc>
      </w:tr>
      <w:tr w:rsidR="00AC1D3D" w:rsidRPr="00AC1D3D" w:rsidTr="00AC1D3D">
        <w:trPr>
          <w:trHeight w:val="295"/>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3.4.</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Оценивать</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затраты </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на </w:t>
            </w:r>
            <w:r w:rsidRPr="00AC1D3D">
              <w:rPr>
                <w:rFonts w:ascii="Times New Roman" w:eastAsia="Arial Unicode MS" w:hAnsi="Times New Roman" w:cs="Times New Roman"/>
                <w:color w:val="000000"/>
                <w:spacing w:val="15"/>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выполнение </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рабо</w:t>
            </w:r>
            <w:r w:rsidRPr="00AC1D3D">
              <w:rPr>
                <w:rFonts w:ascii="Times New Roman" w:eastAsia="Arial Unicode MS" w:hAnsi="Times New Roman" w:cs="Times New Roman"/>
                <w:color w:val="000000"/>
                <w:sz w:val="28"/>
                <w:szCs w:val="28"/>
                <w:lang w:eastAsia="ru-RU"/>
              </w:rPr>
              <w:t>т</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по </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ремонту устройств электроснабжени</w:t>
            </w:r>
            <w:r w:rsidRPr="00AC1D3D">
              <w:rPr>
                <w:rFonts w:ascii="Times New Roman" w:eastAsia="Arial Unicode MS" w:hAnsi="Times New Roman" w:cs="Times New Roman"/>
                <w:color w:val="000000"/>
                <w:spacing w:val="-1"/>
                <w:sz w:val="28"/>
                <w:szCs w:val="28"/>
                <w:lang w:eastAsia="ru-RU"/>
              </w:rPr>
              <w:t>я</w:t>
            </w:r>
            <w:r w:rsidRPr="00AC1D3D">
              <w:rPr>
                <w:rFonts w:ascii="Times New Roman" w:eastAsia="Arial Unicode MS" w:hAnsi="Times New Roman" w:cs="Times New Roman"/>
                <w:color w:val="000000"/>
                <w:sz w:val="28"/>
                <w:szCs w:val="28"/>
                <w:lang w:eastAsia="ru-RU"/>
              </w:rPr>
              <w:t>.</w:t>
            </w:r>
          </w:p>
        </w:tc>
      </w:tr>
      <w:tr w:rsidR="00AC1D3D" w:rsidRPr="00AC1D3D" w:rsidTr="00AC1D3D">
        <w:trPr>
          <w:trHeight w:val="554"/>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3.5.</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Выполнять</w:t>
            </w:r>
            <w:r w:rsidRPr="00AC1D3D">
              <w:rPr>
                <w:rFonts w:ascii="Times New Roman" w:eastAsia="Arial Unicode MS" w:hAnsi="Times New Roman" w:cs="Times New Roman"/>
                <w:color w:val="000000"/>
                <w:spacing w:val="26"/>
                <w:sz w:val="28"/>
                <w:szCs w:val="28"/>
                <w:lang w:eastAsia="ru-RU"/>
              </w:rPr>
              <w:t xml:space="preserve"> </w:t>
            </w:r>
            <w:r w:rsidRPr="00AC1D3D">
              <w:rPr>
                <w:rFonts w:ascii="Times New Roman" w:eastAsia="Arial Unicode MS" w:hAnsi="Times New Roman" w:cs="Times New Roman"/>
                <w:color w:val="000000"/>
                <w:sz w:val="28"/>
                <w:szCs w:val="28"/>
                <w:lang w:eastAsia="ru-RU"/>
              </w:rPr>
              <w:t>проверку</w:t>
            </w:r>
            <w:r w:rsidRPr="00AC1D3D">
              <w:rPr>
                <w:rFonts w:ascii="Times New Roman" w:eastAsia="Arial Unicode MS" w:hAnsi="Times New Roman" w:cs="Times New Roman"/>
                <w:color w:val="000000"/>
                <w:spacing w:val="28"/>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38"/>
                <w:sz w:val="28"/>
                <w:szCs w:val="28"/>
                <w:lang w:eastAsia="ru-RU"/>
              </w:rPr>
              <w:t xml:space="preserve"> </w:t>
            </w:r>
            <w:r w:rsidRPr="00AC1D3D">
              <w:rPr>
                <w:rFonts w:ascii="Times New Roman" w:eastAsia="Arial Unicode MS" w:hAnsi="Times New Roman" w:cs="Times New Roman"/>
                <w:color w:val="000000"/>
                <w:sz w:val="28"/>
                <w:szCs w:val="28"/>
                <w:lang w:eastAsia="ru-RU"/>
              </w:rPr>
              <w:t>анализ</w:t>
            </w:r>
            <w:r w:rsidRPr="00AC1D3D">
              <w:rPr>
                <w:rFonts w:ascii="Times New Roman" w:eastAsia="Arial Unicode MS" w:hAnsi="Times New Roman" w:cs="Times New Roman"/>
                <w:color w:val="000000"/>
                <w:spacing w:val="31"/>
                <w:sz w:val="28"/>
                <w:szCs w:val="28"/>
                <w:lang w:eastAsia="ru-RU"/>
              </w:rPr>
              <w:t xml:space="preserve"> </w:t>
            </w:r>
            <w:r w:rsidRPr="00AC1D3D">
              <w:rPr>
                <w:rFonts w:ascii="Times New Roman" w:eastAsia="Arial Unicode MS" w:hAnsi="Times New Roman" w:cs="Times New Roman"/>
                <w:color w:val="000000"/>
                <w:sz w:val="28"/>
                <w:szCs w:val="28"/>
                <w:lang w:eastAsia="ru-RU"/>
              </w:rPr>
              <w:t>состояния</w:t>
            </w:r>
            <w:r w:rsidRPr="00AC1D3D">
              <w:rPr>
                <w:rFonts w:ascii="Times New Roman" w:eastAsia="Arial Unicode MS" w:hAnsi="Times New Roman" w:cs="Times New Roman"/>
                <w:color w:val="000000"/>
                <w:spacing w:val="27"/>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27"/>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38"/>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пр</w:t>
            </w:r>
            <w:r w:rsidRPr="00AC1D3D">
              <w:rPr>
                <w:rFonts w:ascii="Times New Roman" w:eastAsia="Arial Unicode MS" w:hAnsi="Times New Roman" w:cs="Times New Roman"/>
                <w:color w:val="000000"/>
                <w:spacing w:val="-1"/>
                <w:sz w:val="28"/>
                <w:szCs w:val="28"/>
                <w:lang w:eastAsia="ru-RU"/>
              </w:rPr>
              <w:t>иб</w:t>
            </w:r>
            <w:r w:rsidRPr="00AC1D3D">
              <w:rPr>
                <w:rFonts w:ascii="Times New Roman" w:eastAsia="Arial Unicode MS" w:hAnsi="Times New Roman" w:cs="Times New Roman"/>
                <w:color w:val="000000"/>
                <w:spacing w:val="1"/>
                <w:sz w:val="28"/>
                <w:szCs w:val="28"/>
                <w:lang w:eastAsia="ru-RU"/>
              </w:rPr>
              <w:t>оро</w:t>
            </w:r>
            <w:r w:rsidRPr="00AC1D3D">
              <w:rPr>
                <w:rFonts w:ascii="Times New Roman" w:eastAsia="Arial Unicode MS" w:hAnsi="Times New Roman" w:cs="Times New Roman"/>
                <w:color w:val="000000"/>
                <w:sz w:val="28"/>
                <w:szCs w:val="28"/>
                <w:lang w:eastAsia="ru-RU"/>
              </w:rPr>
              <w:t>в, используемых</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при</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ремонте</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и наладке</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w:t>
            </w:r>
          </w:p>
        </w:tc>
      </w:tr>
      <w:tr w:rsidR="00AC1D3D" w:rsidRPr="00AC1D3D" w:rsidTr="00AC1D3D">
        <w:trPr>
          <w:trHeight w:val="554"/>
        </w:trPr>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3.6.</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Производи</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ь настро</w:t>
            </w:r>
            <w:r w:rsidRPr="00AC1D3D">
              <w:rPr>
                <w:rFonts w:ascii="Times New Roman" w:eastAsia="Arial Unicode MS" w:hAnsi="Times New Roman" w:cs="Times New Roman"/>
                <w:color w:val="000000"/>
                <w:spacing w:val="1"/>
                <w:sz w:val="28"/>
                <w:szCs w:val="28"/>
                <w:lang w:eastAsia="ru-RU"/>
              </w:rPr>
              <w:t>й</w:t>
            </w:r>
            <w:r w:rsidRPr="00AC1D3D">
              <w:rPr>
                <w:rFonts w:ascii="Times New Roman" w:eastAsia="Arial Unicode MS" w:hAnsi="Times New Roman" w:cs="Times New Roman"/>
                <w:color w:val="000000"/>
                <w:sz w:val="28"/>
                <w:szCs w:val="28"/>
                <w:lang w:eastAsia="ru-RU"/>
              </w:rPr>
              <w:t>ку</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регулировку</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устройств</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приборов</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для ремонта</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оборудования</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элек</w:t>
            </w:r>
            <w:r w:rsidRPr="00AC1D3D">
              <w:rPr>
                <w:rFonts w:ascii="Times New Roman" w:eastAsia="Arial Unicode MS" w:hAnsi="Times New Roman" w:cs="Times New Roman"/>
                <w:color w:val="000000"/>
                <w:spacing w:val="1"/>
                <w:sz w:val="28"/>
                <w:szCs w:val="28"/>
                <w:lang w:eastAsia="ru-RU"/>
              </w:rPr>
              <w:t>тр</w:t>
            </w:r>
            <w:r w:rsidRPr="00AC1D3D">
              <w:rPr>
                <w:rFonts w:ascii="Times New Roman" w:eastAsia="Arial Unicode MS" w:hAnsi="Times New Roman" w:cs="Times New Roman"/>
                <w:color w:val="000000"/>
                <w:sz w:val="28"/>
                <w:szCs w:val="28"/>
                <w:lang w:eastAsia="ru-RU"/>
              </w:rPr>
              <w:t>ических</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установок</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сетей.</w:t>
            </w:r>
          </w:p>
        </w:tc>
      </w:tr>
      <w:tr w:rsidR="00AC1D3D" w:rsidRPr="00AC1D3D" w:rsidTr="00AC1D3D">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4.1.</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Обеспечивать</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безопасное</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производство</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плановых</w:t>
            </w:r>
            <w:r w:rsidRPr="00AC1D3D">
              <w:rPr>
                <w:rFonts w:ascii="Times New Roman" w:eastAsia="Arial Unicode MS" w:hAnsi="Times New Roman" w:cs="Times New Roman"/>
                <w:color w:val="000000"/>
                <w:spacing w:val="5"/>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4"/>
                <w:sz w:val="28"/>
                <w:szCs w:val="28"/>
                <w:lang w:eastAsia="ru-RU"/>
              </w:rPr>
              <w:t xml:space="preserve"> </w:t>
            </w:r>
            <w:r w:rsidRPr="00AC1D3D">
              <w:rPr>
                <w:rFonts w:ascii="Times New Roman" w:eastAsia="Arial Unicode MS" w:hAnsi="Times New Roman" w:cs="Times New Roman"/>
                <w:color w:val="000000"/>
                <w:sz w:val="28"/>
                <w:szCs w:val="28"/>
                <w:lang w:eastAsia="ru-RU"/>
              </w:rPr>
              <w:t>аварийных</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работ</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в электрических</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установках</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и сетях.</w:t>
            </w:r>
          </w:p>
        </w:tc>
      </w:tr>
      <w:tr w:rsidR="00AC1D3D" w:rsidRPr="00AC1D3D" w:rsidTr="00AC1D3D">
        <w:tc>
          <w:tcPr>
            <w:tcW w:w="520" w:type="pct"/>
            <w:vAlign w:val="center"/>
          </w:tcPr>
          <w:p w:rsidR="00AC1D3D" w:rsidRPr="00AC1D3D" w:rsidRDefault="00AC1D3D" w:rsidP="00AC1D3D">
            <w:pPr>
              <w:widowControl w:val="0"/>
              <w:suppressAutoHyphens/>
              <w:spacing w:after="0" w:line="240" w:lineRule="auto"/>
              <w:ind w:left="120" w:hanging="12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ПК 4.2.</w:t>
            </w:r>
          </w:p>
        </w:tc>
        <w:tc>
          <w:tcPr>
            <w:tcW w:w="4480" w:type="pct"/>
          </w:tcPr>
          <w:p w:rsidR="00AC1D3D" w:rsidRPr="00AC1D3D" w:rsidRDefault="00AC1D3D" w:rsidP="00AC1D3D">
            <w:pPr>
              <w:widowControl w:val="0"/>
              <w:autoSpaceDE w:val="0"/>
              <w:autoSpaceDN w:val="0"/>
              <w:adjustRightInd w:val="0"/>
              <w:spacing w:after="0" w:line="240" w:lineRule="auto"/>
              <w:ind w:right="13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Оформлять</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док</w:t>
            </w:r>
            <w:r w:rsidRPr="00AC1D3D">
              <w:rPr>
                <w:rFonts w:ascii="Times New Roman" w:eastAsia="Arial Unicode MS" w:hAnsi="Times New Roman" w:cs="Times New Roman"/>
                <w:color w:val="000000"/>
                <w:spacing w:val="2"/>
                <w:sz w:val="28"/>
                <w:szCs w:val="28"/>
                <w:lang w:eastAsia="ru-RU"/>
              </w:rPr>
              <w:t>у</w:t>
            </w:r>
            <w:r w:rsidRPr="00AC1D3D">
              <w:rPr>
                <w:rFonts w:ascii="Times New Roman" w:eastAsia="Arial Unicode MS" w:hAnsi="Times New Roman" w:cs="Times New Roman"/>
                <w:color w:val="000000"/>
                <w:sz w:val="28"/>
                <w:szCs w:val="28"/>
                <w:lang w:eastAsia="ru-RU"/>
              </w:rPr>
              <w:t>ментацию</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по</w:t>
            </w:r>
            <w:r w:rsidRPr="00AC1D3D">
              <w:rPr>
                <w:rFonts w:ascii="Times New Roman" w:eastAsia="Arial Unicode MS" w:hAnsi="Times New Roman" w:cs="Times New Roman"/>
                <w:color w:val="000000"/>
                <w:spacing w:val="15"/>
                <w:sz w:val="28"/>
                <w:szCs w:val="28"/>
                <w:lang w:eastAsia="ru-RU"/>
              </w:rPr>
              <w:t xml:space="preserve"> </w:t>
            </w:r>
            <w:r w:rsidRPr="00AC1D3D">
              <w:rPr>
                <w:rFonts w:ascii="Times New Roman" w:eastAsia="Arial Unicode MS" w:hAnsi="Times New Roman" w:cs="Times New Roman"/>
                <w:color w:val="000000"/>
                <w:sz w:val="28"/>
                <w:szCs w:val="28"/>
                <w:lang w:eastAsia="ru-RU"/>
              </w:rPr>
              <w:t>охране</w:t>
            </w:r>
            <w:r w:rsidRPr="00AC1D3D">
              <w:rPr>
                <w:rFonts w:ascii="Times New Roman" w:eastAsia="Arial Unicode MS" w:hAnsi="Times New Roman" w:cs="Times New Roman"/>
                <w:color w:val="000000"/>
                <w:spacing w:val="9"/>
                <w:sz w:val="28"/>
                <w:szCs w:val="28"/>
                <w:lang w:eastAsia="ru-RU"/>
              </w:rPr>
              <w:t xml:space="preserve"> </w:t>
            </w:r>
            <w:r w:rsidRPr="00AC1D3D">
              <w:rPr>
                <w:rFonts w:ascii="Times New Roman" w:eastAsia="Arial Unicode MS" w:hAnsi="Times New Roman" w:cs="Times New Roman"/>
                <w:color w:val="000000"/>
                <w:sz w:val="28"/>
                <w:szCs w:val="28"/>
                <w:lang w:eastAsia="ru-RU"/>
              </w:rPr>
              <w:t>труда</w:t>
            </w:r>
            <w:r w:rsidRPr="00AC1D3D">
              <w:rPr>
                <w:rFonts w:ascii="Times New Roman" w:eastAsia="Arial Unicode MS" w:hAnsi="Times New Roman" w:cs="Times New Roman"/>
                <w:color w:val="000000"/>
                <w:spacing w:val="10"/>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7"/>
                <w:sz w:val="28"/>
                <w:szCs w:val="28"/>
                <w:lang w:eastAsia="ru-RU"/>
              </w:rPr>
              <w:t xml:space="preserve"> </w:t>
            </w:r>
            <w:r w:rsidRPr="00AC1D3D">
              <w:rPr>
                <w:rFonts w:ascii="Times New Roman" w:eastAsia="Arial Unicode MS" w:hAnsi="Times New Roman" w:cs="Times New Roman"/>
                <w:color w:val="000000"/>
                <w:sz w:val="28"/>
                <w:szCs w:val="28"/>
                <w:lang w:eastAsia="ru-RU"/>
              </w:rPr>
              <w:t>электробезопасности</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z w:val="28"/>
                <w:szCs w:val="28"/>
                <w:lang w:eastAsia="ru-RU"/>
              </w:rPr>
              <w:lastRenderedPageBreak/>
              <w:t>при экспл</w:t>
            </w:r>
            <w:r w:rsidRPr="00AC1D3D">
              <w:rPr>
                <w:rFonts w:ascii="Times New Roman" w:eastAsia="Arial Unicode MS" w:hAnsi="Times New Roman" w:cs="Times New Roman"/>
                <w:color w:val="000000"/>
                <w:spacing w:val="2"/>
                <w:sz w:val="28"/>
                <w:szCs w:val="28"/>
                <w:lang w:eastAsia="ru-RU"/>
              </w:rPr>
              <w:t>у</w:t>
            </w:r>
            <w:r w:rsidRPr="00AC1D3D">
              <w:rPr>
                <w:rFonts w:ascii="Times New Roman" w:eastAsia="Arial Unicode MS" w:hAnsi="Times New Roman" w:cs="Times New Roman"/>
                <w:color w:val="000000"/>
                <w:sz w:val="28"/>
                <w:szCs w:val="28"/>
                <w:lang w:eastAsia="ru-RU"/>
              </w:rPr>
              <w:t>атации</w:t>
            </w:r>
            <w:r w:rsidRPr="00AC1D3D">
              <w:rPr>
                <w:rFonts w:ascii="Times New Roman" w:eastAsia="Arial Unicode MS" w:hAnsi="Times New Roman" w:cs="Times New Roman"/>
                <w:color w:val="000000"/>
                <w:spacing w:val="-16"/>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ремонте</w:t>
            </w:r>
            <w:r w:rsidRPr="00AC1D3D">
              <w:rPr>
                <w:rFonts w:ascii="Times New Roman" w:eastAsia="Arial Unicode MS" w:hAnsi="Times New Roman" w:cs="Times New Roman"/>
                <w:color w:val="000000"/>
                <w:spacing w:val="-11"/>
                <w:sz w:val="28"/>
                <w:szCs w:val="28"/>
                <w:lang w:eastAsia="ru-RU"/>
              </w:rPr>
              <w:t xml:space="preserve"> </w:t>
            </w:r>
            <w:r w:rsidRPr="00AC1D3D">
              <w:rPr>
                <w:rFonts w:ascii="Times New Roman" w:eastAsia="Arial Unicode MS" w:hAnsi="Times New Roman" w:cs="Times New Roman"/>
                <w:color w:val="000000"/>
                <w:sz w:val="28"/>
                <w:szCs w:val="28"/>
                <w:lang w:eastAsia="ru-RU"/>
              </w:rPr>
              <w:t>эле</w:t>
            </w:r>
            <w:r w:rsidRPr="00AC1D3D">
              <w:rPr>
                <w:rFonts w:ascii="Times New Roman" w:eastAsia="Arial Unicode MS" w:hAnsi="Times New Roman" w:cs="Times New Roman"/>
                <w:color w:val="000000"/>
                <w:spacing w:val="1"/>
                <w:sz w:val="28"/>
                <w:szCs w:val="28"/>
                <w:lang w:eastAsia="ru-RU"/>
              </w:rPr>
              <w:t>к</w:t>
            </w:r>
            <w:r w:rsidRPr="00AC1D3D">
              <w:rPr>
                <w:rFonts w:ascii="Times New Roman" w:eastAsia="Arial Unicode MS" w:hAnsi="Times New Roman" w:cs="Times New Roman"/>
                <w:color w:val="000000"/>
                <w:sz w:val="28"/>
                <w:szCs w:val="28"/>
                <w:lang w:eastAsia="ru-RU"/>
              </w:rPr>
              <w:t>трических</w:t>
            </w:r>
            <w:r w:rsidRPr="00AC1D3D">
              <w:rPr>
                <w:rFonts w:ascii="Times New Roman" w:eastAsia="Arial Unicode MS" w:hAnsi="Times New Roman" w:cs="Times New Roman"/>
                <w:color w:val="000000"/>
                <w:spacing w:val="-15"/>
                <w:sz w:val="28"/>
                <w:szCs w:val="28"/>
                <w:lang w:eastAsia="ru-RU"/>
              </w:rPr>
              <w:t xml:space="preserve"> </w:t>
            </w:r>
            <w:r w:rsidRPr="00AC1D3D">
              <w:rPr>
                <w:rFonts w:ascii="Times New Roman" w:eastAsia="Arial Unicode MS" w:hAnsi="Times New Roman" w:cs="Times New Roman"/>
                <w:color w:val="000000"/>
                <w:sz w:val="28"/>
                <w:szCs w:val="28"/>
                <w:lang w:eastAsia="ru-RU"/>
              </w:rPr>
              <w:t>установок</w:t>
            </w:r>
            <w:r w:rsidRPr="00AC1D3D">
              <w:rPr>
                <w:rFonts w:ascii="Times New Roman" w:eastAsia="Arial Unicode MS" w:hAnsi="Times New Roman" w:cs="Times New Roman"/>
                <w:color w:val="000000"/>
                <w:spacing w:val="-12"/>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сетей.</w:t>
            </w:r>
          </w:p>
        </w:tc>
      </w:tr>
      <w:tr w:rsidR="00AC1D3D" w:rsidRPr="00AC1D3D" w:rsidTr="00AC1D3D">
        <w:trPr>
          <w:trHeight w:val="602"/>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lastRenderedPageBreak/>
              <w:t>ОК 01</w:t>
            </w:r>
          </w:p>
        </w:tc>
        <w:tc>
          <w:tcPr>
            <w:tcW w:w="4480" w:type="pct"/>
          </w:tcPr>
          <w:p w:rsidR="00AC1D3D" w:rsidRPr="00AC1D3D" w:rsidRDefault="00AC1D3D" w:rsidP="00AC1D3D">
            <w:pPr>
              <w:keepNext/>
              <w:suppressAutoHyphens/>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Выбирать способы решения задач профессиональной деятельности, применительно к различным контекстам.</w:t>
            </w:r>
          </w:p>
        </w:tc>
      </w:tr>
      <w:tr w:rsidR="00AC1D3D" w:rsidRPr="00AC1D3D" w:rsidTr="00AC1D3D">
        <w:trPr>
          <w:trHeight w:val="568"/>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w:t>
            </w:r>
            <w:r w:rsidRPr="00AC1D3D">
              <w:rPr>
                <w:rFonts w:ascii="Times New Roman" w:eastAsia="Arial Unicode MS" w:hAnsi="Times New Roman" w:cs="Arial Unicode MS"/>
                <w:color w:val="000000"/>
                <w:sz w:val="24"/>
                <w:szCs w:val="24"/>
                <w:lang w:val="en-US" w:eastAsia="ru-RU"/>
              </w:rPr>
              <w:t>2</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Осуществлять поиск, анализ и интерпретацию информации, необходимой для выполнения задач профессиональной деятельности.</w:t>
            </w:r>
          </w:p>
        </w:tc>
      </w:tr>
      <w:tr w:rsidR="00AC1D3D" w:rsidRPr="00AC1D3D" w:rsidTr="00AC1D3D">
        <w:trPr>
          <w:trHeight w:val="40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03</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Планировать и реализовывать собственное профессиональное и личностное развитие.</w:t>
            </w:r>
          </w:p>
        </w:tc>
      </w:tr>
      <w:tr w:rsidR="00AC1D3D" w:rsidRPr="00AC1D3D" w:rsidTr="00AC1D3D">
        <w:trPr>
          <w:trHeight w:val="570"/>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04</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Работать в коллективе и команде, эффективно взаимодействовать с коллегами, руководством, клиентами.</w:t>
            </w:r>
          </w:p>
        </w:tc>
      </w:tr>
      <w:tr w:rsidR="00AC1D3D" w:rsidRPr="00AC1D3D" w:rsidTr="00AC1D3D">
        <w:trPr>
          <w:trHeight w:val="550"/>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05</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Осуществлять устную и письменную коммуникацию на государственном языке с учетом особенностей социального и культурного контекста.</w:t>
            </w:r>
          </w:p>
        </w:tc>
      </w:tr>
      <w:tr w:rsidR="00AC1D3D" w:rsidRPr="00AC1D3D" w:rsidTr="00AC1D3D">
        <w:trPr>
          <w:trHeight w:val="54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06</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r>
      <w:tr w:rsidR="00AC1D3D" w:rsidRPr="00AC1D3D" w:rsidTr="00AC1D3D">
        <w:trPr>
          <w:trHeight w:val="558"/>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07</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Содействовать сохранению окружающей среды, ресурсосбережению, эффективно действовать в чрезвычайных ситуациях.</w:t>
            </w:r>
          </w:p>
        </w:tc>
      </w:tr>
      <w:tr w:rsidR="00AC1D3D" w:rsidRPr="00AC1D3D" w:rsidTr="00AC1D3D">
        <w:trPr>
          <w:trHeight w:val="453"/>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08</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AC1D3D" w:rsidRPr="00AC1D3D" w:rsidTr="00AC1D3D">
        <w:trPr>
          <w:trHeight w:val="27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09</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Использовать информационные технологии в профессиональной деятельности.</w:t>
            </w:r>
          </w:p>
        </w:tc>
      </w:tr>
      <w:tr w:rsidR="00AC1D3D" w:rsidRPr="00AC1D3D" w:rsidTr="00AC1D3D">
        <w:trPr>
          <w:trHeight w:val="27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10</w:t>
            </w:r>
          </w:p>
        </w:tc>
        <w:tc>
          <w:tcPr>
            <w:tcW w:w="4480" w:type="pct"/>
          </w:tcPr>
          <w:p w:rsidR="00AC1D3D" w:rsidRPr="00AC1D3D" w:rsidRDefault="00AC1D3D" w:rsidP="00AC1D3D">
            <w:pPr>
              <w:keepNext/>
              <w:spacing w:after="0" w:line="240" w:lineRule="auto"/>
              <w:jc w:val="both"/>
              <w:outlineLvl w:val="1"/>
              <w:rPr>
                <w:rFonts w:ascii="Times New Roman" w:eastAsia="Arial Unicode MS" w:hAnsi="Times New Roman" w:cs="Times New Roman"/>
                <w:sz w:val="28"/>
                <w:szCs w:val="28"/>
                <w:lang w:val="x-none" w:eastAsia="ru-RU"/>
              </w:rPr>
            </w:pPr>
            <w:r w:rsidRPr="00AC1D3D">
              <w:rPr>
                <w:rFonts w:ascii="Times New Roman" w:eastAsia="Arial Unicode MS" w:hAnsi="Times New Roman" w:cs="Times New Roman"/>
                <w:sz w:val="28"/>
                <w:szCs w:val="28"/>
                <w:lang w:val="x-none" w:eastAsia="ru-RU"/>
              </w:rPr>
              <w:t>Пользоваться профессиональной документацией на государственном и иностранном языках.</w:t>
            </w:r>
          </w:p>
        </w:tc>
      </w:tr>
      <w:tr w:rsidR="00AC1D3D" w:rsidRPr="00AC1D3D" w:rsidTr="00AC1D3D">
        <w:trPr>
          <w:trHeight w:val="274"/>
        </w:trPr>
        <w:tc>
          <w:tcPr>
            <w:tcW w:w="520" w:type="pct"/>
            <w:vAlign w:val="center"/>
          </w:tcPr>
          <w:p w:rsidR="00AC1D3D" w:rsidRPr="00AC1D3D" w:rsidRDefault="00AC1D3D" w:rsidP="00AC1D3D">
            <w:pPr>
              <w:widowControl w:val="0"/>
              <w:suppressAutoHyphens/>
              <w:spacing w:after="0" w:line="240" w:lineRule="auto"/>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ОК 11</w:t>
            </w:r>
          </w:p>
        </w:tc>
        <w:tc>
          <w:tcPr>
            <w:tcW w:w="4480" w:type="pct"/>
          </w:tcPr>
          <w:p w:rsidR="00AC1D3D" w:rsidRPr="00AC1D3D" w:rsidRDefault="00AC1D3D" w:rsidP="00AC1D3D">
            <w:pPr>
              <w:spacing w:after="0" w:line="240" w:lineRule="auto"/>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Планировать предпринимательскую деятельность в профессиональной сфере.</w:t>
            </w:r>
          </w:p>
        </w:tc>
      </w:tr>
    </w:tbl>
    <w:p w:rsidR="00AC1D3D" w:rsidRPr="00AC1D3D" w:rsidRDefault="00AC1D3D" w:rsidP="00AC1D3D">
      <w:pPr>
        <w:tabs>
          <w:tab w:val="left" w:pos="5355"/>
        </w:tabs>
        <w:spacing w:after="0" w:line="240" w:lineRule="auto"/>
        <w:rPr>
          <w:rFonts w:ascii="Times New Roman" w:eastAsia="Arial Unicode MS" w:hAnsi="Times New Roman" w:cs="Times New Roman"/>
          <w:color w:val="000000"/>
          <w:sz w:val="8"/>
          <w:szCs w:val="8"/>
          <w:lang w:eastAsia="ru-RU"/>
        </w:rPr>
      </w:pPr>
    </w:p>
    <w:p w:rsidR="00AC1D3D" w:rsidRPr="00AC1D3D" w:rsidRDefault="00AC1D3D" w:rsidP="00AC1D3D">
      <w:pPr>
        <w:spacing w:after="160" w:line="240" w:lineRule="auto"/>
        <w:rPr>
          <w:rFonts w:ascii="Times New Roman" w:eastAsia="Arial Unicode MS" w:hAnsi="Times New Roman" w:cs="Times New Roman"/>
          <w:color w:val="000000"/>
          <w:sz w:val="28"/>
          <w:szCs w:val="28"/>
          <w:lang w:eastAsia="ru-RU"/>
        </w:rPr>
        <w:sectPr w:rsidR="00AC1D3D" w:rsidRPr="00AC1D3D" w:rsidSect="00AC1D3D">
          <w:footerReference w:type="even" r:id="rId212"/>
          <w:footerReference w:type="first" r:id="rId213"/>
          <w:pgSz w:w="11906" w:h="16838"/>
          <w:pgMar w:top="851" w:right="851" w:bottom="851" w:left="1418" w:header="709" w:footer="558" w:gutter="0"/>
          <w:cols w:space="708"/>
          <w:titlePg/>
          <w:docGrid w:linePitch="360"/>
        </w:sectPr>
      </w:pPr>
    </w:p>
    <w:p w:rsidR="00AC1D3D" w:rsidRPr="00AC1D3D" w:rsidRDefault="00AC1D3D" w:rsidP="0051031C">
      <w:pPr>
        <w:numPr>
          <w:ilvl w:val="0"/>
          <w:numId w:val="52"/>
        </w:num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lastRenderedPageBreak/>
        <w:t>СОДЕРЖАНИЕ  ПРОФЕССИОНАЛЬНОГО МОДУЛЯ</w:t>
      </w:r>
    </w:p>
    <w:p w:rsidR="00AC1D3D" w:rsidRPr="00AC1D3D" w:rsidRDefault="00AC1D3D" w:rsidP="00AC1D3D">
      <w:pPr>
        <w:spacing w:after="0" w:line="240" w:lineRule="auto"/>
        <w:ind w:left="720"/>
        <w:rPr>
          <w:rFonts w:ascii="Times New Roman" w:eastAsia="Arial Unicode MS" w:hAnsi="Times New Roman" w:cs="Times New Roman"/>
          <w:b/>
          <w:color w:val="000000"/>
          <w:sz w:val="24"/>
          <w:szCs w:val="24"/>
          <w:lang w:eastAsia="ru-RU"/>
        </w:rPr>
      </w:pPr>
    </w:p>
    <w:p w:rsidR="00AC1D3D" w:rsidRPr="00AC1D3D" w:rsidRDefault="00AC1D3D" w:rsidP="00AC1D3D">
      <w:pPr>
        <w:keepNext/>
        <w:keepLines/>
        <w:spacing w:after="0" w:line="240" w:lineRule="auto"/>
        <w:ind w:left="-567" w:right="-31"/>
        <w:rPr>
          <w:rFonts w:ascii="Times New Roman" w:eastAsia="Times New Roman" w:hAnsi="Times New Roman" w:cs="Times New Roman"/>
          <w:b/>
          <w:bCs/>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3.1 Тематический план профессионального модуля ПМ. 05 </w:t>
      </w:r>
      <w:r w:rsidRPr="00AC1D3D">
        <w:rPr>
          <w:rFonts w:ascii="Times New Roman" w:eastAsia="Arial Unicode MS" w:hAnsi="Times New Roman" w:cs="Times New Roman"/>
          <w:b/>
          <w:bCs/>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Times New Roman" w:hAnsi="Times New Roman" w:cs="Times New Roman"/>
          <w:b/>
          <w:bCs/>
          <w:color w:val="000000"/>
          <w:sz w:val="28"/>
          <w:szCs w:val="28"/>
          <w:lang w:eastAsia="ru-RU"/>
        </w:rPr>
        <w:t>(электромонтер контактной сети)</w:t>
      </w:r>
    </w:p>
    <w:p w:rsidR="00AC1D3D" w:rsidRPr="00AC1D3D" w:rsidRDefault="00AC1D3D" w:rsidP="00AC1D3D">
      <w:pPr>
        <w:keepNext/>
        <w:keepLines/>
        <w:spacing w:after="0" w:line="240" w:lineRule="auto"/>
        <w:ind w:left="-567" w:right="-31"/>
        <w:rPr>
          <w:rFonts w:ascii="Times New Roman" w:eastAsia="Times New Roman" w:hAnsi="Times New Roman" w:cs="Times New Roman"/>
          <w:b/>
          <w:bCs/>
          <w:color w:val="000000"/>
          <w:sz w:val="28"/>
          <w:szCs w:val="28"/>
          <w:lang w:eastAsia="ru-RU"/>
        </w:rPr>
      </w:pPr>
    </w:p>
    <w:p w:rsidR="00AC1D3D" w:rsidRPr="00AC1D3D" w:rsidRDefault="00AC1D3D" w:rsidP="00AC1D3D">
      <w:pPr>
        <w:keepNext/>
        <w:keepLines/>
        <w:spacing w:after="0" w:line="240" w:lineRule="auto"/>
        <w:ind w:right="-31"/>
        <w:jc w:val="right"/>
        <w:rPr>
          <w:rFonts w:ascii="Times New Roman" w:eastAsia="Arial Unicode MS" w:hAnsi="Times New Roman" w:cs="Times New Roman"/>
          <w:bCs/>
          <w:color w:val="000000"/>
          <w:sz w:val="28"/>
          <w:szCs w:val="28"/>
          <w:lang w:eastAsia="ru-RU"/>
        </w:rPr>
      </w:pPr>
      <w:r w:rsidRPr="00AC1D3D">
        <w:rPr>
          <w:rFonts w:ascii="Times New Roman" w:eastAsia="Times New Roman" w:hAnsi="Times New Roman" w:cs="Times New Roman"/>
          <w:bCs/>
          <w:color w:val="000000"/>
          <w:sz w:val="28"/>
          <w:szCs w:val="28"/>
          <w:lang w:eastAsia="ru-RU"/>
        </w:rPr>
        <w:t>Таблица 3</w:t>
      </w:r>
    </w:p>
    <w:tbl>
      <w:tblPr>
        <w:tblW w:w="5305" w:type="pct"/>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203"/>
        <w:gridCol w:w="3247"/>
        <w:gridCol w:w="2499"/>
        <w:gridCol w:w="1560"/>
        <w:gridCol w:w="1065"/>
        <w:gridCol w:w="997"/>
        <w:gridCol w:w="917"/>
        <w:gridCol w:w="1200"/>
        <w:gridCol w:w="1071"/>
        <w:gridCol w:w="1628"/>
      </w:tblGrid>
      <w:tr w:rsidR="00AC1D3D" w:rsidRPr="00AC1D3D" w:rsidTr="00AC1D3D">
        <w:trPr>
          <w:trHeight w:val="435"/>
        </w:trPr>
        <w:tc>
          <w:tcPr>
            <w:tcW w:w="391" w:type="pct"/>
            <w:vMerge w:val="restar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Коды ПК</w:t>
            </w:r>
          </w:p>
        </w:tc>
        <w:tc>
          <w:tcPr>
            <w:tcW w:w="1055" w:type="pct"/>
            <w:vMerge w:val="restar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Наименование структурного элемента ПМ по учебному плану</w:t>
            </w:r>
          </w:p>
        </w:tc>
        <w:tc>
          <w:tcPr>
            <w:tcW w:w="812" w:type="pct"/>
            <w:vMerge w:val="restar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Наименования разделов профессионального модуля*</w:t>
            </w:r>
          </w:p>
        </w:tc>
        <w:tc>
          <w:tcPr>
            <w:tcW w:w="507" w:type="pct"/>
            <w:vMerge w:val="restart"/>
            <w:shd w:val="clear" w:color="auto" w:fill="FFFFFF"/>
            <w:vAlign w:val="center"/>
          </w:tcPr>
          <w:p w:rsidR="00AC1D3D" w:rsidRPr="00AC1D3D" w:rsidRDefault="00AC1D3D" w:rsidP="00AC1D3D">
            <w:pPr>
              <w:widowControl w:val="0"/>
              <w:spacing w:after="0" w:line="240" w:lineRule="auto"/>
              <w:ind w:left="-202" w:right="-106"/>
              <w:contextualSpacing/>
              <w:jc w:val="center"/>
              <w:rPr>
                <w:rFonts w:ascii="Times New Roman" w:eastAsia="Arial Unicode MS" w:hAnsi="Times New Roman" w:cs="Times New Roman"/>
                <w:b/>
                <w:iCs/>
                <w:color w:val="000000"/>
                <w:sz w:val="24"/>
                <w:szCs w:val="24"/>
                <w:lang w:eastAsia="ru-RU"/>
              </w:rPr>
            </w:pPr>
            <w:r w:rsidRPr="00AC1D3D">
              <w:rPr>
                <w:rFonts w:ascii="Times New Roman" w:eastAsia="Arial Unicode MS" w:hAnsi="Times New Roman" w:cs="Times New Roman"/>
                <w:b/>
                <w:iCs/>
                <w:color w:val="000000"/>
                <w:sz w:val="24"/>
                <w:szCs w:val="24"/>
                <w:lang w:eastAsia="ru-RU"/>
              </w:rPr>
              <w:t xml:space="preserve">Всего </w:t>
            </w:r>
          </w:p>
          <w:p w:rsidR="00AC1D3D" w:rsidRPr="00AC1D3D" w:rsidRDefault="00AC1D3D" w:rsidP="00AC1D3D">
            <w:pPr>
              <w:widowControl w:val="0"/>
              <w:spacing w:after="0" w:line="240" w:lineRule="auto"/>
              <w:ind w:left="-202" w:right="-106"/>
              <w:contextualSpacing/>
              <w:jc w:val="center"/>
              <w:rPr>
                <w:rFonts w:ascii="Times New Roman" w:eastAsia="Arial Unicode MS" w:hAnsi="Times New Roman" w:cs="Times New Roman"/>
                <w:b/>
                <w:iCs/>
                <w:color w:val="000000"/>
                <w:sz w:val="24"/>
                <w:szCs w:val="24"/>
                <w:lang w:eastAsia="ru-RU"/>
              </w:rPr>
            </w:pPr>
            <w:r w:rsidRPr="00AC1D3D">
              <w:rPr>
                <w:rFonts w:ascii="Times New Roman" w:eastAsia="Arial Unicode MS" w:hAnsi="Times New Roman" w:cs="Times New Roman"/>
                <w:b/>
                <w:iCs/>
                <w:color w:val="000000"/>
                <w:sz w:val="24"/>
                <w:szCs w:val="24"/>
                <w:lang w:eastAsia="ru-RU"/>
              </w:rPr>
              <w:t>часов</w:t>
            </w:r>
          </w:p>
          <w:p w:rsidR="00AC1D3D" w:rsidRPr="00AC1D3D" w:rsidRDefault="00AC1D3D" w:rsidP="00AC1D3D">
            <w:pPr>
              <w:widowControl w:val="0"/>
              <w:spacing w:after="0" w:line="240" w:lineRule="auto"/>
              <w:ind w:left="-202" w:right="-106"/>
              <w:contextualSpacing/>
              <w:jc w:val="center"/>
              <w:rPr>
                <w:rFonts w:ascii="Times New Roman" w:eastAsia="Arial Unicode MS" w:hAnsi="Times New Roman" w:cs="Times New Roman"/>
                <w:i/>
                <w:iCs/>
                <w:color w:val="000000"/>
                <w:sz w:val="24"/>
                <w:szCs w:val="24"/>
                <w:lang w:eastAsia="ru-RU"/>
              </w:rPr>
            </w:pPr>
            <w:r w:rsidRPr="00AC1D3D">
              <w:rPr>
                <w:rFonts w:ascii="Times New Roman" w:eastAsia="Arial Unicode MS" w:hAnsi="Times New Roman" w:cs="Times New Roman"/>
                <w:i/>
                <w:iCs/>
                <w:color w:val="000000"/>
                <w:sz w:val="24"/>
                <w:szCs w:val="24"/>
                <w:lang w:eastAsia="ru-RU"/>
              </w:rPr>
              <w:t>(макс.</w:t>
            </w:r>
          </w:p>
          <w:p w:rsidR="00AC1D3D" w:rsidRPr="00AC1D3D" w:rsidRDefault="00AC1D3D" w:rsidP="00AC1D3D">
            <w:pPr>
              <w:widowControl w:val="0"/>
              <w:spacing w:after="0" w:line="240" w:lineRule="auto"/>
              <w:contextualSpacing/>
              <w:jc w:val="center"/>
              <w:rPr>
                <w:rFonts w:ascii="Times New Roman" w:eastAsia="Arial Unicode MS" w:hAnsi="Times New Roman" w:cs="Times New Roman"/>
                <w:i/>
                <w:iCs/>
                <w:color w:val="000000"/>
                <w:sz w:val="24"/>
                <w:szCs w:val="24"/>
                <w:lang w:eastAsia="ru-RU"/>
              </w:rPr>
            </w:pPr>
            <w:r w:rsidRPr="00AC1D3D">
              <w:rPr>
                <w:rFonts w:ascii="Times New Roman" w:eastAsia="Arial Unicode MS" w:hAnsi="Times New Roman" w:cs="Times New Roman"/>
                <w:i/>
                <w:iCs/>
                <w:color w:val="000000"/>
                <w:sz w:val="24"/>
                <w:szCs w:val="24"/>
                <w:lang w:eastAsia="ru-RU"/>
              </w:rPr>
              <w:t xml:space="preserve"> учебная нагрузка и практики), </w:t>
            </w:r>
            <w:r w:rsidRPr="00AC1D3D">
              <w:rPr>
                <w:rFonts w:ascii="Times New Roman" w:eastAsia="Arial Unicode MS" w:hAnsi="Times New Roman" w:cs="Times New Roman"/>
                <w:b/>
                <w:iCs/>
                <w:color w:val="000000"/>
                <w:sz w:val="24"/>
                <w:szCs w:val="24"/>
                <w:lang w:eastAsia="ru-RU"/>
              </w:rPr>
              <w:t>в том числе по вариативу</w:t>
            </w:r>
            <w:r w:rsidRPr="00AC1D3D">
              <w:rPr>
                <w:rFonts w:ascii="Times New Roman" w:eastAsia="Arial Unicode MS" w:hAnsi="Times New Roman" w:cs="Times New Roman"/>
                <w:i/>
                <w:iCs/>
                <w:color w:val="000000"/>
                <w:sz w:val="24"/>
                <w:szCs w:val="24"/>
                <w:lang w:eastAsia="ru-RU"/>
              </w:rPr>
              <w:t>)</w:t>
            </w:r>
          </w:p>
        </w:tc>
        <w:tc>
          <w:tcPr>
            <w:tcW w:w="2235" w:type="pct"/>
            <w:gridSpan w:val="6"/>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Объем времени, отведенный на освоение междисциплинарного курса (курсов)</w:t>
            </w:r>
          </w:p>
        </w:tc>
      </w:tr>
      <w:tr w:rsidR="00AC1D3D" w:rsidRPr="00AC1D3D" w:rsidTr="00AC1D3D">
        <w:trPr>
          <w:trHeight w:val="435"/>
        </w:trPr>
        <w:tc>
          <w:tcPr>
            <w:tcW w:w="391"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1055" w:type="pct"/>
            <w:vMerge/>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812"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507"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i/>
                <w:iCs/>
                <w:color w:val="000000"/>
                <w:sz w:val="24"/>
                <w:szCs w:val="24"/>
                <w:lang w:eastAsia="ru-RU"/>
              </w:rPr>
            </w:pPr>
          </w:p>
        </w:tc>
        <w:tc>
          <w:tcPr>
            <w:tcW w:w="1358" w:type="pct"/>
            <w:gridSpan w:val="4"/>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Обязательная аудиторная учебная нагрузка обучающегося</w:t>
            </w:r>
          </w:p>
        </w:tc>
        <w:tc>
          <w:tcPr>
            <w:tcW w:w="877" w:type="pct"/>
            <w:gridSpan w:val="2"/>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Самостоятельная работа обучающегося</w:t>
            </w:r>
          </w:p>
        </w:tc>
      </w:tr>
      <w:tr w:rsidR="00AC1D3D" w:rsidRPr="00AC1D3D" w:rsidTr="00AC1D3D">
        <w:trPr>
          <w:trHeight w:val="1990"/>
        </w:trPr>
        <w:tc>
          <w:tcPr>
            <w:tcW w:w="391"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1055" w:type="pct"/>
            <w:vMerge/>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812"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p>
        </w:tc>
        <w:tc>
          <w:tcPr>
            <w:tcW w:w="507" w:type="pct"/>
            <w:vMerge/>
            <w:shd w:val="clear" w:color="auto" w:fill="FFFFFF"/>
            <w:vAlign w:val="center"/>
          </w:tcPr>
          <w:p w:rsidR="00AC1D3D" w:rsidRPr="00AC1D3D" w:rsidRDefault="00AC1D3D" w:rsidP="00AC1D3D">
            <w:pPr>
              <w:spacing w:after="0" w:line="240" w:lineRule="auto"/>
              <w:rPr>
                <w:rFonts w:ascii="Times New Roman" w:eastAsia="Arial Unicode MS" w:hAnsi="Times New Roman" w:cs="Times New Roman"/>
                <w:i/>
                <w:iCs/>
                <w:color w:val="000000"/>
                <w:sz w:val="24"/>
                <w:szCs w:val="24"/>
                <w:lang w:eastAsia="ru-RU"/>
              </w:rPr>
            </w:pPr>
          </w:p>
        </w:tc>
        <w:tc>
          <w:tcPr>
            <w:tcW w:w="346"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Всего,</w:t>
            </w:r>
          </w:p>
          <w:p w:rsidR="00AC1D3D" w:rsidRPr="00AC1D3D" w:rsidRDefault="00AC1D3D" w:rsidP="00AC1D3D">
            <w:pPr>
              <w:widowControl w:val="0"/>
              <w:suppressAutoHyphens/>
              <w:spacing w:after="0" w:line="240" w:lineRule="auto"/>
              <w:jc w:val="center"/>
              <w:rPr>
                <w:rFonts w:ascii="Times New Roman" w:eastAsia="Times New Roman" w:hAnsi="Times New Roman" w:cs="Times New Roman"/>
                <w:b/>
                <w:i/>
                <w:sz w:val="24"/>
                <w:szCs w:val="24"/>
                <w:lang w:eastAsia="ar-SA"/>
              </w:rPr>
            </w:pPr>
            <w:r w:rsidRPr="00AC1D3D">
              <w:rPr>
                <w:rFonts w:ascii="Times New Roman" w:eastAsia="Times New Roman" w:hAnsi="Times New Roman" w:cs="Times New Roman"/>
                <w:b/>
                <w:sz w:val="24"/>
                <w:szCs w:val="24"/>
                <w:lang w:eastAsia="ar-SA"/>
              </w:rPr>
              <w:t>часов</w:t>
            </w:r>
          </w:p>
        </w:tc>
        <w:tc>
          <w:tcPr>
            <w:tcW w:w="324"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 xml:space="preserve">в т.ч. лабораторные работы,часов </w:t>
            </w:r>
          </w:p>
        </w:tc>
        <w:tc>
          <w:tcPr>
            <w:tcW w:w="298" w:type="pct"/>
            <w:shd w:val="clear" w:color="auto" w:fill="FFFFFF"/>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в т.ч. практические занятия,</w:t>
            </w:r>
          </w:p>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часов</w:t>
            </w:r>
          </w:p>
        </w:tc>
        <w:tc>
          <w:tcPr>
            <w:tcW w:w="390"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в т.ч., курсовая работа (проект),</w:t>
            </w:r>
          </w:p>
          <w:p w:rsidR="00AC1D3D" w:rsidRPr="00AC1D3D" w:rsidRDefault="00AC1D3D" w:rsidP="00AC1D3D">
            <w:pPr>
              <w:widowControl w:val="0"/>
              <w:spacing w:after="0" w:line="240" w:lineRule="auto"/>
              <w:contextualSpacing/>
              <w:jc w:val="center"/>
              <w:rPr>
                <w:rFonts w:ascii="Times New Roman" w:eastAsia="Arial Unicode MS" w:hAnsi="Times New Roman" w:cs="Times New Roman"/>
                <w:b/>
                <w:i/>
                <w:color w:val="000000"/>
                <w:sz w:val="24"/>
                <w:szCs w:val="24"/>
                <w:lang w:eastAsia="ru-RU"/>
              </w:rPr>
            </w:pPr>
            <w:r w:rsidRPr="00AC1D3D">
              <w:rPr>
                <w:rFonts w:ascii="Times New Roman" w:eastAsia="Arial Unicode MS" w:hAnsi="Times New Roman" w:cs="Times New Roman"/>
                <w:b/>
                <w:color w:val="000000"/>
                <w:sz w:val="24"/>
                <w:szCs w:val="24"/>
                <w:lang w:eastAsia="ru-RU"/>
              </w:rPr>
              <w:t>часов</w:t>
            </w:r>
          </w:p>
        </w:tc>
        <w:tc>
          <w:tcPr>
            <w:tcW w:w="348"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Всего,</w:t>
            </w:r>
          </w:p>
          <w:p w:rsidR="00AC1D3D" w:rsidRPr="00AC1D3D" w:rsidRDefault="00AC1D3D" w:rsidP="00AC1D3D">
            <w:pPr>
              <w:widowControl w:val="0"/>
              <w:suppressAutoHyphens/>
              <w:spacing w:after="0" w:line="240" w:lineRule="auto"/>
              <w:jc w:val="center"/>
              <w:rPr>
                <w:rFonts w:ascii="Times New Roman" w:eastAsia="Times New Roman" w:hAnsi="Times New Roman" w:cs="Times New Roman"/>
                <w:b/>
                <w:i/>
                <w:sz w:val="24"/>
                <w:szCs w:val="24"/>
                <w:lang w:eastAsia="ar-SA"/>
              </w:rPr>
            </w:pPr>
            <w:r w:rsidRPr="00AC1D3D">
              <w:rPr>
                <w:rFonts w:ascii="Times New Roman" w:eastAsia="Times New Roman" w:hAnsi="Times New Roman" w:cs="Times New Roman"/>
                <w:b/>
                <w:sz w:val="24"/>
                <w:szCs w:val="24"/>
                <w:lang w:eastAsia="ar-SA"/>
              </w:rPr>
              <w:t>часов</w:t>
            </w:r>
          </w:p>
        </w:tc>
        <w:tc>
          <w:tcPr>
            <w:tcW w:w="529"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в т.ч., курсовая работа (проект),</w:t>
            </w:r>
          </w:p>
          <w:p w:rsidR="00AC1D3D" w:rsidRPr="00AC1D3D" w:rsidRDefault="00AC1D3D" w:rsidP="00AC1D3D">
            <w:pPr>
              <w:widowControl w:val="0"/>
              <w:spacing w:after="0" w:line="240" w:lineRule="auto"/>
              <w:contextualSpacing/>
              <w:jc w:val="center"/>
              <w:rPr>
                <w:rFonts w:ascii="Times New Roman" w:eastAsia="Arial Unicode MS" w:hAnsi="Times New Roman" w:cs="Times New Roman"/>
                <w:b/>
                <w:i/>
                <w:color w:val="000000"/>
                <w:sz w:val="24"/>
                <w:szCs w:val="24"/>
                <w:lang w:eastAsia="ru-RU"/>
              </w:rPr>
            </w:pPr>
            <w:r w:rsidRPr="00AC1D3D">
              <w:rPr>
                <w:rFonts w:ascii="Times New Roman" w:eastAsia="Arial Unicode MS" w:hAnsi="Times New Roman" w:cs="Times New Roman"/>
                <w:b/>
                <w:color w:val="000000"/>
                <w:sz w:val="24"/>
                <w:szCs w:val="24"/>
                <w:lang w:eastAsia="ru-RU"/>
              </w:rPr>
              <w:t>часов</w:t>
            </w:r>
          </w:p>
        </w:tc>
      </w:tr>
      <w:tr w:rsidR="00AC1D3D" w:rsidRPr="00AC1D3D" w:rsidTr="00AC1D3D">
        <w:trPr>
          <w:trHeight w:val="580"/>
        </w:trPr>
        <w:tc>
          <w:tcPr>
            <w:tcW w:w="391" w:type="pct"/>
            <w:shd w:val="clear" w:color="auto" w:fill="FFFFFF"/>
            <w:vAlign w:val="center"/>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w:t>
            </w:r>
          </w:p>
        </w:tc>
        <w:tc>
          <w:tcPr>
            <w:tcW w:w="1055" w:type="pct"/>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812"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3</w:t>
            </w:r>
          </w:p>
        </w:tc>
        <w:tc>
          <w:tcPr>
            <w:tcW w:w="507"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4</w:t>
            </w:r>
          </w:p>
        </w:tc>
        <w:tc>
          <w:tcPr>
            <w:tcW w:w="346"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5</w:t>
            </w:r>
          </w:p>
        </w:tc>
        <w:tc>
          <w:tcPr>
            <w:tcW w:w="324"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6</w:t>
            </w:r>
          </w:p>
        </w:tc>
        <w:tc>
          <w:tcPr>
            <w:tcW w:w="298" w:type="pct"/>
            <w:shd w:val="clear" w:color="auto" w:fill="FFFFFF"/>
            <w:vAlign w:val="center"/>
          </w:tcPr>
          <w:p w:rsidR="00AC1D3D" w:rsidRPr="00AC1D3D" w:rsidRDefault="00AC1D3D" w:rsidP="00AC1D3D">
            <w:pPr>
              <w:widowControl w:val="0"/>
              <w:suppressAutoHyphens/>
              <w:spacing w:after="0" w:line="240" w:lineRule="auto"/>
              <w:jc w:val="center"/>
              <w:rPr>
                <w:rFonts w:ascii="Times New Roman" w:eastAsia="Times New Roman" w:hAnsi="Times New Roman" w:cs="Times New Roman"/>
                <w:b/>
                <w:sz w:val="24"/>
                <w:szCs w:val="24"/>
                <w:lang w:eastAsia="ar-SA"/>
              </w:rPr>
            </w:pPr>
            <w:r w:rsidRPr="00AC1D3D">
              <w:rPr>
                <w:rFonts w:ascii="Times New Roman" w:eastAsia="Times New Roman" w:hAnsi="Times New Roman" w:cs="Times New Roman"/>
                <w:b/>
                <w:sz w:val="24"/>
                <w:szCs w:val="24"/>
                <w:lang w:eastAsia="ar-SA"/>
              </w:rPr>
              <w:t>7</w:t>
            </w:r>
          </w:p>
        </w:tc>
        <w:tc>
          <w:tcPr>
            <w:tcW w:w="390"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8</w:t>
            </w:r>
          </w:p>
        </w:tc>
        <w:tc>
          <w:tcPr>
            <w:tcW w:w="348"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9</w:t>
            </w:r>
          </w:p>
        </w:tc>
        <w:tc>
          <w:tcPr>
            <w:tcW w:w="529" w:type="pct"/>
            <w:shd w:val="clear" w:color="auto" w:fill="FFFFFF"/>
            <w:vAlign w:val="center"/>
          </w:tcPr>
          <w:p w:rsidR="00AC1D3D" w:rsidRPr="00AC1D3D" w:rsidRDefault="00AC1D3D" w:rsidP="00AC1D3D">
            <w:pPr>
              <w:widowControl w:val="0"/>
              <w:spacing w:after="0" w:line="240" w:lineRule="auto"/>
              <w:contextualSpacing/>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10</w:t>
            </w:r>
          </w:p>
        </w:tc>
      </w:tr>
      <w:tr w:rsidR="00AC1D3D" w:rsidRPr="00AC1D3D" w:rsidTr="00AC1D3D">
        <w:trPr>
          <w:trHeight w:val="1673"/>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ind w:left="102"/>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vMerge w:val="restart"/>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p>
          <w:p w:rsidR="00AC1D3D" w:rsidRPr="00AC1D3D" w:rsidRDefault="00AC1D3D" w:rsidP="00AC1D3D">
            <w:pPr>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bCs/>
                <w:color w:val="000000"/>
                <w:sz w:val="28"/>
                <w:szCs w:val="28"/>
                <w:lang w:eastAsia="ru-RU"/>
              </w:rPr>
              <w:t>МДК</w:t>
            </w:r>
            <w:r w:rsidRPr="00AC1D3D">
              <w:rPr>
                <w:rFonts w:ascii="Times New Roman" w:eastAsia="Arial Unicode MS" w:hAnsi="Times New Roman" w:cs="Times New Roman"/>
                <w:b/>
                <w:bCs/>
                <w:color w:val="000000"/>
                <w:spacing w:val="42"/>
                <w:sz w:val="28"/>
                <w:szCs w:val="28"/>
                <w:lang w:eastAsia="ru-RU"/>
              </w:rPr>
              <w:t xml:space="preserve"> </w:t>
            </w:r>
            <w:r w:rsidRPr="00AC1D3D">
              <w:rPr>
                <w:rFonts w:ascii="Times New Roman" w:eastAsia="Arial Unicode MS" w:hAnsi="Times New Roman" w:cs="Times New Roman"/>
                <w:b/>
                <w:bCs/>
                <w:color w:val="000000"/>
                <w:spacing w:val="-1"/>
                <w:sz w:val="28"/>
                <w:szCs w:val="28"/>
                <w:lang w:eastAsia="ru-RU"/>
              </w:rPr>
              <w:t>0</w:t>
            </w:r>
            <w:r w:rsidRPr="00AC1D3D">
              <w:rPr>
                <w:rFonts w:ascii="Times New Roman" w:eastAsia="Arial Unicode MS" w:hAnsi="Times New Roman" w:cs="Times New Roman"/>
                <w:b/>
                <w:bCs/>
                <w:color w:val="000000"/>
                <w:spacing w:val="1"/>
                <w:sz w:val="28"/>
                <w:szCs w:val="28"/>
                <w:lang w:eastAsia="ru-RU"/>
              </w:rPr>
              <w:t>5</w:t>
            </w:r>
            <w:r w:rsidRPr="00AC1D3D">
              <w:rPr>
                <w:rFonts w:ascii="Times New Roman" w:eastAsia="Arial Unicode MS" w:hAnsi="Times New Roman" w:cs="Times New Roman"/>
                <w:b/>
                <w:bCs/>
                <w:color w:val="000000"/>
                <w:spacing w:val="-1"/>
                <w:sz w:val="28"/>
                <w:szCs w:val="28"/>
                <w:lang w:eastAsia="ru-RU"/>
              </w:rPr>
              <w:t>.0</w:t>
            </w:r>
            <w:r w:rsidRPr="00AC1D3D">
              <w:rPr>
                <w:rFonts w:ascii="Times New Roman" w:eastAsia="Arial Unicode MS" w:hAnsi="Times New Roman" w:cs="Times New Roman"/>
                <w:b/>
                <w:bCs/>
                <w:color w:val="000000"/>
                <w:spacing w:val="1"/>
                <w:sz w:val="28"/>
                <w:szCs w:val="28"/>
                <w:lang w:eastAsia="ru-RU"/>
              </w:rPr>
              <w:t>1</w:t>
            </w:r>
            <w:r w:rsidRPr="00AC1D3D">
              <w:rPr>
                <w:rFonts w:ascii="Times New Roman" w:eastAsia="Arial Unicode MS" w:hAnsi="Times New Roman" w:cs="Times New Roman"/>
                <w:b/>
                <w:bCs/>
                <w:color w:val="000000"/>
                <w:spacing w:val="42"/>
                <w:sz w:val="28"/>
                <w:szCs w:val="28"/>
                <w:lang w:eastAsia="ru-RU"/>
              </w:rPr>
              <w:t xml:space="preserve"> </w:t>
            </w:r>
            <w:r w:rsidRPr="00AC1D3D">
              <w:rPr>
                <w:rFonts w:ascii="Times New Roman" w:eastAsia="Arial Unicode MS" w:hAnsi="Times New Roman" w:cs="Times New Roman"/>
                <w:b/>
                <w:bCs/>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Arial Unicode MS" w:hAnsi="Times New Roman" w:cs="Times New Roman"/>
                <w:b/>
                <w:color w:val="000000"/>
                <w:sz w:val="28"/>
                <w:szCs w:val="28"/>
                <w:lang w:eastAsia="ru-RU"/>
              </w:rPr>
              <w:t>(электромонтер контактной сети)</w:t>
            </w:r>
          </w:p>
        </w:tc>
        <w:tc>
          <w:tcPr>
            <w:tcW w:w="812" w:type="pct"/>
            <w:shd w:val="clear" w:color="auto" w:fill="FFFFFF"/>
          </w:tcPr>
          <w:p w:rsidR="00AC1D3D" w:rsidRPr="00AC1D3D" w:rsidRDefault="00AC1D3D" w:rsidP="00AC1D3D">
            <w:pPr>
              <w:spacing w:before="4" w:after="0" w:line="240" w:lineRule="auto"/>
              <w:ind w:left="-18" w:right="-106"/>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Cs/>
                <w:color w:val="000000"/>
                <w:spacing w:val="-5"/>
                <w:sz w:val="28"/>
                <w:szCs w:val="28"/>
                <w:lang w:eastAsia="ru-RU"/>
              </w:rPr>
              <w:t>Раздел 1.</w:t>
            </w:r>
            <w:r w:rsidRPr="00AC1D3D">
              <w:rPr>
                <w:rFonts w:ascii="Times New Roman" w:eastAsia="Arial Unicode MS" w:hAnsi="Times New Roman" w:cs="Times New Roman"/>
                <w:b/>
                <w:bCs/>
                <w:color w:val="000000"/>
                <w:sz w:val="28"/>
                <w:szCs w:val="28"/>
                <w:lang w:eastAsia="ru-RU"/>
              </w:rPr>
              <w:t xml:space="preserve"> </w:t>
            </w:r>
            <w:r w:rsidRPr="00AC1D3D">
              <w:rPr>
                <w:rFonts w:ascii="Times New Roman" w:eastAsia="Arial Unicode MS" w:hAnsi="Times New Roman" w:cs="Times New Roman"/>
                <w:bCs/>
                <w:color w:val="000000"/>
                <w:sz w:val="28"/>
                <w:szCs w:val="28"/>
                <w:lang w:eastAsia="ru-RU"/>
              </w:rPr>
              <w:t>Общетехнический курс</w:t>
            </w:r>
          </w:p>
          <w:p w:rsidR="00AC1D3D" w:rsidRPr="00AC1D3D" w:rsidRDefault="00AC1D3D" w:rsidP="00AC1D3D">
            <w:pPr>
              <w:spacing w:after="0" w:line="240" w:lineRule="auto"/>
              <w:ind w:right="68"/>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31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 xml:space="preserve">68 </w:t>
            </w:r>
          </w:p>
          <w:p w:rsidR="00AC1D3D" w:rsidRPr="00AC1D3D" w:rsidRDefault="00AC1D3D" w:rsidP="00AC1D3D">
            <w:pPr>
              <w:spacing w:before="4" w:after="0" w:line="240" w:lineRule="auto"/>
              <w:ind w:left="317" w:right="31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(24)</w:t>
            </w:r>
          </w:p>
        </w:tc>
        <w:tc>
          <w:tcPr>
            <w:tcW w:w="346" w:type="pct"/>
            <w:shd w:val="clear" w:color="auto" w:fill="FFFFFF"/>
            <w:vAlign w:val="center"/>
          </w:tcPr>
          <w:p w:rsidR="00AC1D3D" w:rsidRPr="00AC1D3D" w:rsidRDefault="00AC1D3D" w:rsidP="00AC1D3D">
            <w:pPr>
              <w:spacing w:before="4" w:after="0" w:line="240" w:lineRule="auto"/>
              <w:ind w:left="204"/>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63</w:t>
            </w:r>
          </w:p>
        </w:tc>
        <w:tc>
          <w:tcPr>
            <w:tcW w:w="324" w:type="pct"/>
            <w:shd w:val="clear" w:color="auto" w:fill="FFFFFF"/>
            <w:vAlign w:val="center"/>
          </w:tcPr>
          <w:p w:rsidR="00AC1D3D" w:rsidRPr="00AC1D3D" w:rsidRDefault="00AC1D3D" w:rsidP="00AC1D3D">
            <w:pPr>
              <w:spacing w:before="4" w:after="0" w:line="240" w:lineRule="auto"/>
              <w:ind w:left="529" w:right="52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color w:val="000000"/>
                <w:spacing w:val="1"/>
                <w:sz w:val="24"/>
                <w:szCs w:val="24"/>
                <w:lang w:eastAsia="ru-RU"/>
              </w:rPr>
              <w:t>-</w:t>
            </w:r>
          </w:p>
        </w:tc>
        <w:tc>
          <w:tcPr>
            <w:tcW w:w="298" w:type="pct"/>
            <w:shd w:val="clear" w:color="auto" w:fill="FFFFFF"/>
            <w:vAlign w:val="center"/>
          </w:tcPr>
          <w:p w:rsidR="00AC1D3D" w:rsidRPr="00AC1D3D" w:rsidRDefault="00AC1D3D" w:rsidP="00AC1D3D">
            <w:pPr>
              <w:tabs>
                <w:tab w:val="left" w:pos="1375"/>
                <w:tab w:val="left" w:pos="1517"/>
              </w:tabs>
              <w:spacing w:before="4" w:after="0" w:line="240" w:lineRule="auto"/>
              <w:ind w:left="99" w:right="174"/>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bCs/>
                <w:color w:val="000000"/>
                <w:sz w:val="24"/>
                <w:szCs w:val="24"/>
                <w:lang w:eastAsia="ru-RU"/>
              </w:rPr>
              <w:t>20</w:t>
            </w:r>
          </w:p>
        </w:tc>
        <w:tc>
          <w:tcPr>
            <w:tcW w:w="390" w:type="pct"/>
            <w:shd w:val="clear" w:color="auto" w:fill="FFFFFF"/>
            <w:vAlign w:val="center"/>
          </w:tcPr>
          <w:p w:rsidR="00AC1D3D" w:rsidRPr="00AC1D3D" w:rsidRDefault="00AC1D3D" w:rsidP="00AC1D3D">
            <w:pPr>
              <w:spacing w:before="4" w:after="0" w:line="240" w:lineRule="auto"/>
              <w:ind w:left="398" w:right="398"/>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c>
          <w:tcPr>
            <w:tcW w:w="348" w:type="pct"/>
            <w:shd w:val="clear" w:color="auto" w:fill="FFFFFF"/>
            <w:vAlign w:val="center"/>
          </w:tcPr>
          <w:p w:rsidR="00AC1D3D" w:rsidRPr="00AC1D3D" w:rsidRDefault="00AC1D3D" w:rsidP="00AC1D3D">
            <w:pPr>
              <w:spacing w:before="4" w:after="0" w:line="240" w:lineRule="auto"/>
              <w:ind w:left="204"/>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5</w:t>
            </w:r>
          </w:p>
        </w:tc>
        <w:tc>
          <w:tcPr>
            <w:tcW w:w="529" w:type="pct"/>
            <w:shd w:val="clear" w:color="auto" w:fill="FFFFFF"/>
            <w:vAlign w:val="center"/>
          </w:tcPr>
          <w:p w:rsidR="00AC1D3D" w:rsidRPr="00AC1D3D" w:rsidRDefault="00AC1D3D" w:rsidP="00AC1D3D">
            <w:pPr>
              <w:spacing w:before="4" w:after="0" w:line="240" w:lineRule="auto"/>
              <w:ind w:left="400" w:right="39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r>
      <w:tr w:rsidR="00AC1D3D" w:rsidRPr="00AC1D3D" w:rsidTr="00AC1D3D">
        <w:trPr>
          <w:trHeight w:val="1140"/>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tc>
        <w:tc>
          <w:tcPr>
            <w:tcW w:w="1055" w:type="pct"/>
            <w:vMerge/>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p>
        </w:tc>
        <w:tc>
          <w:tcPr>
            <w:tcW w:w="812" w:type="pct"/>
            <w:shd w:val="clear" w:color="auto" w:fill="FFFFFF"/>
          </w:tcPr>
          <w:p w:rsidR="00AC1D3D" w:rsidRPr="00AC1D3D" w:rsidRDefault="00AC1D3D" w:rsidP="00AC1D3D">
            <w:pPr>
              <w:spacing w:before="4" w:after="0" w:line="240" w:lineRule="auto"/>
              <w:ind w:right="-106"/>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Cs/>
                <w:color w:val="000000"/>
                <w:spacing w:val="-5"/>
                <w:sz w:val="28"/>
                <w:szCs w:val="28"/>
                <w:lang w:eastAsia="ru-RU"/>
              </w:rPr>
              <w:t>Раздел 2.</w:t>
            </w:r>
            <w:r w:rsidRPr="00AC1D3D">
              <w:rPr>
                <w:rFonts w:ascii="Times New Roman" w:eastAsia="Arial Unicode MS" w:hAnsi="Times New Roman" w:cs="Times New Roman"/>
                <w:b/>
                <w:bCs/>
                <w:color w:val="000000"/>
                <w:sz w:val="28"/>
                <w:szCs w:val="28"/>
                <w:lang w:eastAsia="ru-RU"/>
              </w:rPr>
              <w:t xml:space="preserve"> </w:t>
            </w:r>
            <w:r w:rsidRPr="00AC1D3D">
              <w:rPr>
                <w:rFonts w:ascii="Times New Roman" w:eastAsia="Arial Unicode MS" w:hAnsi="Times New Roman" w:cs="Times New Roman"/>
                <w:bCs/>
                <w:color w:val="000000"/>
                <w:sz w:val="28"/>
                <w:szCs w:val="28"/>
                <w:lang w:eastAsia="ru-RU"/>
              </w:rPr>
              <w:t>Специальный курс</w:t>
            </w:r>
          </w:p>
        </w:tc>
        <w:tc>
          <w:tcPr>
            <w:tcW w:w="507" w:type="pct"/>
            <w:shd w:val="clear" w:color="auto" w:fill="FFFFFF"/>
          </w:tcPr>
          <w:p w:rsidR="00AC1D3D" w:rsidRPr="00AC1D3D" w:rsidRDefault="00AC1D3D" w:rsidP="00AC1D3D">
            <w:pPr>
              <w:tabs>
                <w:tab w:val="left" w:pos="1308"/>
              </w:tabs>
              <w:spacing w:before="4" w:after="0" w:line="240" w:lineRule="auto"/>
              <w:ind w:left="317" w:right="31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87</w:t>
            </w:r>
          </w:p>
          <w:p w:rsidR="00AC1D3D" w:rsidRPr="00AC1D3D" w:rsidRDefault="00AC1D3D" w:rsidP="00AC1D3D">
            <w:pPr>
              <w:tabs>
                <w:tab w:val="left" w:pos="1308"/>
              </w:tabs>
              <w:spacing w:before="4" w:after="0" w:line="240" w:lineRule="auto"/>
              <w:ind w:left="317" w:right="31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(87)</w:t>
            </w:r>
          </w:p>
        </w:tc>
        <w:tc>
          <w:tcPr>
            <w:tcW w:w="346" w:type="pct"/>
            <w:shd w:val="clear" w:color="auto" w:fill="FFFFFF"/>
          </w:tcPr>
          <w:p w:rsidR="00AC1D3D" w:rsidRPr="00AC1D3D" w:rsidRDefault="00AC1D3D" w:rsidP="00AC1D3D">
            <w:pPr>
              <w:spacing w:before="4" w:after="0" w:line="240" w:lineRule="auto"/>
              <w:ind w:left="218" w:right="106"/>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69</w:t>
            </w:r>
          </w:p>
        </w:tc>
        <w:tc>
          <w:tcPr>
            <w:tcW w:w="324" w:type="pct"/>
            <w:shd w:val="clear" w:color="auto" w:fill="FFFFFF"/>
          </w:tcPr>
          <w:p w:rsidR="00AC1D3D" w:rsidRPr="00AC1D3D" w:rsidRDefault="00AC1D3D" w:rsidP="00AC1D3D">
            <w:pPr>
              <w:spacing w:before="4" w:after="0" w:line="240" w:lineRule="auto"/>
              <w:ind w:left="578" w:right="57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color w:val="000000"/>
                <w:spacing w:val="1"/>
                <w:sz w:val="24"/>
                <w:szCs w:val="24"/>
                <w:lang w:eastAsia="ru-RU"/>
              </w:rPr>
              <w:t>-</w:t>
            </w:r>
          </w:p>
        </w:tc>
        <w:tc>
          <w:tcPr>
            <w:tcW w:w="298" w:type="pct"/>
            <w:shd w:val="clear" w:color="auto" w:fill="FFFFFF"/>
          </w:tcPr>
          <w:p w:rsidR="00AC1D3D" w:rsidRPr="00AC1D3D" w:rsidRDefault="00AC1D3D" w:rsidP="00AC1D3D">
            <w:pPr>
              <w:spacing w:before="4" w:after="0" w:line="240" w:lineRule="auto"/>
              <w:ind w:left="578" w:right="57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c>
          <w:tcPr>
            <w:tcW w:w="390" w:type="pct"/>
            <w:shd w:val="clear" w:color="auto" w:fill="FFFFFF"/>
          </w:tcPr>
          <w:p w:rsidR="00AC1D3D" w:rsidRPr="00AC1D3D" w:rsidRDefault="00AC1D3D" w:rsidP="00AC1D3D">
            <w:pPr>
              <w:spacing w:before="4" w:after="0" w:line="240" w:lineRule="auto"/>
              <w:ind w:left="449" w:right="449"/>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c>
          <w:tcPr>
            <w:tcW w:w="348" w:type="pct"/>
            <w:shd w:val="clear" w:color="auto" w:fill="FFFFFF"/>
          </w:tcPr>
          <w:p w:rsidR="00AC1D3D" w:rsidRPr="00AC1D3D" w:rsidRDefault="00AC1D3D" w:rsidP="00AC1D3D">
            <w:pPr>
              <w:spacing w:before="4" w:after="0" w:line="240" w:lineRule="auto"/>
              <w:ind w:left="218" w:right="147"/>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pacing w:val="1"/>
                <w:sz w:val="24"/>
                <w:szCs w:val="24"/>
                <w:lang w:eastAsia="ru-RU"/>
              </w:rPr>
              <w:t>6</w:t>
            </w:r>
          </w:p>
        </w:tc>
        <w:tc>
          <w:tcPr>
            <w:tcW w:w="529" w:type="pct"/>
            <w:shd w:val="clear" w:color="auto" w:fill="FFFFFF"/>
          </w:tcPr>
          <w:p w:rsidR="00AC1D3D" w:rsidRPr="00AC1D3D" w:rsidRDefault="00AC1D3D" w:rsidP="00AC1D3D">
            <w:pPr>
              <w:spacing w:before="4" w:after="0" w:line="240" w:lineRule="auto"/>
              <w:ind w:left="450" w:right="448"/>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Cs/>
                <w:color w:val="000000"/>
                <w:sz w:val="24"/>
                <w:szCs w:val="24"/>
                <w:lang w:eastAsia="ru-RU"/>
              </w:rPr>
              <w:t>–</w:t>
            </w:r>
          </w:p>
        </w:tc>
      </w:tr>
      <w:tr w:rsidR="00AC1D3D" w:rsidRPr="00AC1D3D" w:rsidTr="00AC1D3D">
        <w:trPr>
          <w:trHeight w:val="428"/>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1055" w:type="pct"/>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812" w:type="pct"/>
            <w:shd w:val="clear" w:color="auto" w:fill="FFFFFF"/>
          </w:tcPr>
          <w:p w:rsidR="00AC1D3D" w:rsidRPr="00AC1D3D" w:rsidRDefault="00AC1D3D" w:rsidP="00AC1D3D">
            <w:pPr>
              <w:spacing w:before="4" w:after="0" w:line="250" w:lineRule="auto"/>
              <w:ind w:right="36"/>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3</w:t>
            </w:r>
          </w:p>
        </w:tc>
        <w:tc>
          <w:tcPr>
            <w:tcW w:w="507" w:type="pct"/>
            <w:shd w:val="clear" w:color="auto" w:fill="FFFFFF"/>
            <w:vAlign w:val="center"/>
          </w:tcPr>
          <w:p w:rsidR="00AC1D3D" w:rsidRPr="00AC1D3D" w:rsidRDefault="00AC1D3D" w:rsidP="00AC1D3D">
            <w:pPr>
              <w:spacing w:before="4" w:after="0" w:line="240" w:lineRule="auto"/>
              <w:ind w:left="622" w:right="619"/>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5</w:t>
            </w:r>
          </w:p>
        </w:tc>
        <w:tc>
          <w:tcPr>
            <w:tcW w:w="324" w:type="pct"/>
            <w:shd w:val="clear" w:color="auto" w:fill="FFFFFF"/>
            <w:vAlign w:val="center"/>
          </w:tcPr>
          <w:p w:rsidR="00AC1D3D" w:rsidRPr="00AC1D3D" w:rsidRDefault="00AC1D3D" w:rsidP="00AC1D3D">
            <w:pPr>
              <w:spacing w:before="4" w:after="0" w:line="240" w:lineRule="auto"/>
              <w:ind w:left="579" w:right="577"/>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6</w:t>
            </w:r>
          </w:p>
        </w:tc>
        <w:tc>
          <w:tcPr>
            <w:tcW w:w="298"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Arial Unicode MS"/>
                <w:b/>
                <w:bCs/>
                <w:color w:val="000000"/>
                <w:sz w:val="24"/>
                <w:szCs w:val="24"/>
                <w:lang w:eastAsia="ru-RU"/>
              </w:rPr>
            </w:pPr>
            <w:r w:rsidRPr="00AC1D3D">
              <w:rPr>
                <w:rFonts w:ascii="Times New Roman" w:eastAsia="Arial Unicode MS" w:hAnsi="Times New Roman" w:cs="Arial Unicode MS"/>
                <w:b/>
                <w:bCs/>
                <w:color w:val="000000"/>
                <w:sz w:val="24"/>
                <w:szCs w:val="24"/>
                <w:lang w:eastAsia="ru-RU"/>
              </w:rPr>
              <w:t>7</w:t>
            </w:r>
          </w:p>
        </w:tc>
        <w:tc>
          <w:tcPr>
            <w:tcW w:w="390"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8</w:t>
            </w:r>
          </w:p>
        </w:tc>
        <w:tc>
          <w:tcPr>
            <w:tcW w:w="348"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9</w:t>
            </w:r>
          </w:p>
        </w:tc>
        <w:tc>
          <w:tcPr>
            <w:tcW w:w="529"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10</w:t>
            </w:r>
          </w:p>
        </w:tc>
      </w:tr>
      <w:tr w:rsidR="00AC1D3D" w:rsidRPr="00AC1D3D" w:rsidTr="00AC1D3D">
        <w:trPr>
          <w:trHeight w:val="428"/>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p>
        </w:tc>
        <w:tc>
          <w:tcPr>
            <w:tcW w:w="812" w:type="pct"/>
            <w:shd w:val="clear" w:color="auto" w:fill="FFFFFF"/>
          </w:tcPr>
          <w:p w:rsidR="00AC1D3D" w:rsidRPr="00AC1D3D" w:rsidRDefault="00AC1D3D" w:rsidP="00AC1D3D">
            <w:pPr>
              <w:spacing w:before="4" w:after="0" w:line="250" w:lineRule="auto"/>
              <w:ind w:right="36"/>
              <w:jc w:val="center"/>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622" w:right="619"/>
              <w:jc w:val="center"/>
              <w:rPr>
                <w:rFonts w:ascii="Times New Roman" w:eastAsia="Arial Unicode MS" w:hAnsi="Times New Roman" w:cs="Arial Unicode MS"/>
                <w:b/>
                <w:color w:val="000000"/>
                <w:sz w:val="24"/>
                <w:szCs w:val="24"/>
                <w:lang w:eastAsia="ru-RU"/>
              </w:rPr>
            </w:pP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jc w:val="center"/>
              <w:rPr>
                <w:rFonts w:ascii="Times New Roman" w:eastAsia="Arial Unicode MS" w:hAnsi="Times New Roman" w:cs="Arial Unicode MS"/>
                <w:b/>
                <w:color w:val="000000"/>
                <w:sz w:val="24"/>
                <w:szCs w:val="24"/>
                <w:lang w:eastAsia="ru-RU"/>
              </w:rPr>
            </w:pPr>
          </w:p>
        </w:tc>
        <w:tc>
          <w:tcPr>
            <w:tcW w:w="324" w:type="pct"/>
            <w:shd w:val="clear" w:color="auto" w:fill="FFFFFF"/>
            <w:vAlign w:val="center"/>
          </w:tcPr>
          <w:p w:rsidR="00AC1D3D" w:rsidRPr="00AC1D3D" w:rsidRDefault="00AC1D3D" w:rsidP="00AC1D3D">
            <w:pPr>
              <w:spacing w:before="4" w:after="0" w:line="240" w:lineRule="auto"/>
              <w:ind w:left="579" w:right="577"/>
              <w:jc w:val="center"/>
              <w:rPr>
                <w:rFonts w:ascii="Times New Roman" w:eastAsia="Arial Unicode MS" w:hAnsi="Times New Roman" w:cs="Arial Unicode MS"/>
                <w:b/>
                <w:color w:val="000000"/>
                <w:sz w:val="24"/>
                <w:szCs w:val="24"/>
                <w:lang w:eastAsia="ru-RU"/>
              </w:rPr>
            </w:pPr>
          </w:p>
        </w:tc>
        <w:tc>
          <w:tcPr>
            <w:tcW w:w="298"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Arial Unicode MS"/>
                <w:b/>
                <w:bCs/>
                <w:color w:val="000000"/>
                <w:sz w:val="24"/>
                <w:szCs w:val="24"/>
                <w:lang w:eastAsia="ru-RU"/>
              </w:rPr>
            </w:pPr>
          </w:p>
        </w:tc>
        <w:tc>
          <w:tcPr>
            <w:tcW w:w="390"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Arial Unicode MS"/>
                <w:b/>
                <w:color w:val="000000"/>
                <w:sz w:val="24"/>
                <w:szCs w:val="24"/>
                <w:lang w:eastAsia="ru-RU"/>
              </w:rPr>
            </w:pPr>
          </w:p>
        </w:tc>
        <w:tc>
          <w:tcPr>
            <w:tcW w:w="348"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p>
        </w:tc>
        <w:tc>
          <w:tcPr>
            <w:tcW w:w="529" w:type="pct"/>
            <w:shd w:val="clear" w:color="auto" w:fill="FFFFFF"/>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p>
        </w:tc>
      </w:tr>
      <w:tr w:rsidR="00AC1D3D" w:rsidRPr="00AC1D3D" w:rsidTr="00AC1D3D">
        <w:trPr>
          <w:trHeight w:val="1815"/>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ind w:left="102"/>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УП.05                  Учебная практика </w:t>
            </w:r>
          </w:p>
        </w:tc>
        <w:tc>
          <w:tcPr>
            <w:tcW w:w="812" w:type="pct"/>
            <w:shd w:val="clear" w:color="auto" w:fill="FFFFFF"/>
          </w:tcPr>
          <w:p w:rsidR="00AC1D3D" w:rsidRPr="00AC1D3D" w:rsidRDefault="00AC1D3D" w:rsidP="00AC1D3D">
            <w:pPr>
              <w:spacing w:before="4" w:after="0" w:line="250" w:lineRule="auto"/>
              <w:ind w:right="-110"/>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619" w:hanging="305"/>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72</w:t>
            </w:r>
          </w:p>
        </w:tc>
        <w:tc>
          <w:tcPr>
            <w:tcW w:w="1358" w:type="pct"/>
            <w:gridSpan w:val="4"/>
            <w:shd w:val="clear" w:color="auto" w:fill="A6A6A6"/>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Arial Unicode MS"/>
                <w:b/>
                <w:bCs/>
                <w:color w:val="000000"/>
                <w:sz w:val="24"/>
                <w:szCs w:val="24"/>
                <w:lang w:eastAsia="ru-RU"/>
              </w:rPr>
            </w:pPr>
          </w:p>
        </w:tc>
        <w:tc>
          <w:tcPr>
            <w:tcW w:w="877" w:type="pct"/>
            <w:gridSpan w:val="2"/>
            <w:shd w:val="clear" w:color="auto" w:fill="A6A6A6"/>
            <w:vAlign w:val="center"/>
          </w:tcPr>
          <w:p w:rsidR="00AC1D3D" w:rsidRPr="00AC1D3D" w:rsidRDefault="00AC1D3D" w:rsidP="00AC1D3D">
            <w:pPr>
              <w:spacing w:before="4" w:after="0" w:line="240" w:lineRule="auto"/>
              <w:ind w:right="233"/>
              <w:jc w:val="center"/>
              <w:rPr>
                <w:rFonts w:ascii="Times New Roman" w:eastAsia="Arial Unicode MS" w:hAnsi="Times New Roman" w:cs="Arial Unicode MS"/>
                <w:b/>
                <w:color w:val="000000"/>
                <w:sz w:val="24"/>
                <w:szCs w:val="24"/>
                <w:lang w:eastAsia="ru-RU"/>
              </w:rPr>
            </w:pPr>
          </w:p>
        </w:tc>
      </w:tr>
      <w:tr w:rsidR="00AC1D3D" w:rsidRPr="00AC1D3D" w:rsidTr="00AC1D3D">
        <w:trPr>
          <w:trHeight w:val="1419"/>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1.1 -  1.2,</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2.1 -  2.5,</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3.1 -  3.6,</w:t>
            </w:r>
          </w:p>
          <w:p w:rsidR="00AC1D3D" w:rsidRPr="00AC1D3D" w:rsidRDefault="00AC1D3D" w:rsidP="00AC1D3D">
            <w:pPr>
              <w:spacing w:before="4" w:after="0" w:line="240" w:lineRule="auto"/>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ПК</w:t>
            </w:r>
          </w:p>
          <w:p w:rsidR="00AC1D3D" w:rsidRPr="00AC1D3D" w:rsidRDefault="00AC1D3D" w:rsidP="00AC1D3D">
            <w:pPr>
              <w:spacing w:before="4" w:after="0" w:line="240" w:lineRule="auto"/>
              <w:ind w:left="102"/>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pacing w:val="-1"/>
                <w:sz w:val="24"/>
                <w:szCs w:val="24"/>
                <w:lang w:eastAsia="ru-RU"/>
              </w:rPr>
              <w:t>4.</w:t>
            </w:r>
            <w:r w:rsidRPr="00AC1D3D">
              <w:rPr>
                <w:rFonts w:ascii="Times New Roman" w:eastAsia="Arial Unicode MS" w:hAnsi="Times New Roman" w:cs="Times New Roman"/>
                <w:b/>
                <w:bCs/>
                <w:color w:val="000000"/>
                <w:spacing w:val="1"/>
                <w:sz w:val="24"/>
                <w:szCs w:val="24"/>
                <w:lang w:eastAsia="ru-RU"/>
              </w:rPr>
              <w:t>1 - 4.2</w:t>
            </w:r>
          </w:p>
        </w:tc>
        <w:tc>
          <w:tcPr>
            <w:tcW w:w="1055" w:type="pct"/>
            <w:shd w:val="clear" w:color="auto" w:fill="FFFFFF"/>
          </w:tcPr>
          <w:p w:rsidR="00AC1D3D" w:rsidRPr="00AC1D3D" w:rsidRDefault="00AC1D3D" w:rsidP="00AC1D3D">
            <w:pPr>
              <w:widowControl w:val="0"/>
              <w:autoSpaceDE w:val="0"/>
              <w:autoSpaceDN w:val="0"/>
              <w:adjustRightInd w:val="0"/>
              <w:spacing w:after="0" w:line="240" w:lineRule="auto"/>
              <w:ind w:right="67"/>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ПП.05 Производственная практика (по профилю специальности) </w:t>
            </w:r>
          </w:p>
        </w:tc>
        <w:tc>
          <w:tcPr>
            <w:tcW w:w="812" w:type="pct"/>
            <w:shd w:val="clear" w:color="auto" w:fill="FFFFFF"/>
          </w:tcPr>
          <w:p w:rsidR="00AC1D3D" w:rsidRPr="00AC1D3D" w:rsidRDefault="00AC1D3D" w:rsidP="00AC1D3D">
            <w:pPr>
              <w:spacing w:after="0" w:line="240" w:lineRule="auto"/>
              <w:ind w:left="30" w:right="-108"/>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619" w:hanging="305"/>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36</w:t>
            </w:r>
          </w:p>
        </w:tc>
        <w:tc>
          <w:tcPr>
            <w:tcW w:w="1358" w:type="pct"/>
            <w:gridSpan w:val="4"/>
            <w:shd w:val="clear" w:color="auto" w:fill="A6A6A6"/>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
                <w:bCs/>
                <w:color w:val="000000"/>
                <w:sz w:val="24"/>
                <w:szCs w:val="24"/>
                <w:lang w:eastAsia="ru-RU"/>
              </w:rPr>
            </w:pPr>
          </w:p>
        </w:tc>
        <w:tc>
          <w:tcPr>
            <w:tcW w:w="877" w:type="pct"/>
            <w:gridSpan w:val="2"/>
            <w:shd w:val="clear" w:color="auto" w:fill="A6A6A6"/>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color w:val="000000"/>
                <w:sz w:val="24"/>
                <w:szCs w:val="24"/>
                <w:lang w:eastAsia="ru-RU"/>
              </w:rPr>
            </w:pPr>
          </w:p>
        </w:tc>
      </w:tr>
      <w:tr w:rsidR="00AC1D3D" w:rsidRPr="00AC1D3D" w:rsidTr="00AC1D3D">
        <w:trPr>
          <w:trHeight w:val="1419"/>
        </w:trPr>
        <w:tc>
          <w:tcPr>
            <w:tcW w:w="391" w:type="pct"/>
            <w:shd w:val="clear" w:color="auto" w:fill="FFFFFF"/>
          </w:tcPr>
          <w:p w:rsidR="00AC1D3D" w:rsidRPr="00AC1D3D" w:rsidRDefault="00AC1D3D" w:rsidP="00AC1D3D">
            <w:pPr>
              <w:spacing w:before="4" w:after="0" w:line="240" w:lineRule="auto"/>
              <w:jc w:val="center"/>
              <w:rPr>
                <w:rFonts w:ascii="Times New Roman" w:eastAsia="Arial Unicode MS" w:hAnsi="Times New Roman" w:cs="Times New Roman"/>
                <w:b/>
                <w:bCs/>
                <w:color w:val="000000"/>
                <w:sz w:val="24"/>
                <w:szCs w:val="24"/>
                <w:lang w:eastAsia="ru-RU"/>
              </w:rPr>
            </w:pPr>
          </w:p>
        </w:tc>
        <w:tc>
          <w:tcPr>
            <w:tcW w:w="1055" w:type="pct"/>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ПM.05.ЭК </w:t>
            </w:r>
          </w:p>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Экзамен квалификационный</w:t>
            </w:r>
          </w:p>
          <w:p w:rsidR="00AC1D3D" w:rsidRPr="00AC1D3D" w:rsidRDefault="00AC1D3D" w:rsidP="00AC1D3D">
            <w:pPr>
              <w:widowControl w:val="0"/>
              <w:autoSpaceDE w:val="0"/>
              <w:autoSpaceDN w:val="0"/>
              <w:adjustRightInd w:val="0"/>
              <w:spacing w:after="0" w:line="240" w:lineRule="auto"/>
              <w:ind w:right="67"/>
              <w:rPr>
                <w:rFonts w:ascii="Times New Roman" w:eastAsia="Arial Unicode MS" w:hAnsi="Times New Roman" w:cs="Times New Roman"/>
                <w:b/>
                <w:color w:val="000000"/>
                <w:sz w:val="28"/>
                <w:szCs w:val="28"/>
                <w:lang w:eastAsia="ru-RU"/>
              </w:rPr>
            </w:pPr>
          </w:p>
        </w:tc>
        <w:tc>
          <w:tcPr>
            <w:tcW w:w="812" w:type="pct"/>
            <w:shd w:val="clear" w:color="auto" w:fill="FFFFFF"/>
          </w:tcPr>
          <w:p w:rsidR="00AC1D3D" w:rsidRPr="00AC1D3D" w:rsidRDefault="00AC1D3D" w:rsidP="00AC1D3D">
            <w:pPr>
              <w:spacing w:after="0" w:line="240" w:lineRule="auto"/>
              <w:ind w:left="30" w:right="-108"/>
              <w:rPr>
                <w:rFonts w:ascii="Times New Roman" w:eastAsia="Arial Unicode MS" w:hAnsi="Times New Roman" w:cs="Times New Roman"/>
                <w:b/>
                <w:bCs/>
                <w:color w:val="000000"/>
                <w:sz w:val="24"/>
                <w:szCs w:val="24"/>
                <w:lang w:eastAsia="ru-RU"/>
              </w:rPr>
            </w:pPr>
          </w:p>
        </w:tc>
        <w:tc>
          <w:tcPr>
            <w:tcW w:w="507" w:type="pct"/>
            <w:shd w:val="clear" w:color="auto" w:fill="FFFFFF"/>
            <w:vAlign w:val="center"/>
          </w:tcPr>
          <w:p w:rsidR="00AC1D3D" w:rsidRPr="00AC1D3D" w:rsidRDefault="00AC1D3D" w:rsidP="00AC1D3D">
            <w:pPr>
              <w:spacing w:before="4" w:after="0" w:line="240" w:lineRule="auto"/>
              <w:ind w:left="317" w:right="619" w:hanging="305"/>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10 </w:t>
            </w:r>
          </w:p>
          <w:p w:rsidR="00AC1D3D" w:rsidRPr="00AC1D3D" w:rsidRDefault="00AC1D3D" w:rsidP="00AC1D3D">
            <w:pPr>
              <w:spacing w:before="4" w:after="0" w:line="240" w:lineRule="auto"/>
              <w:ind w:left="317" w:right="619" w:hanging="305"/>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(10)</w:t>
            </w:r>
          </w:p>
        </w:tc>
        <w:tc>
          <w:tcPr>
            <w:tcW w:w="1358" w:type="pct"/>
            <w:gridSpan w:val="4"/>
            <w:shd w:val="clear" w:color="auto" w:fill="A6A6A6"/>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
                <w:bCs/>
                <w:color w:val="000000"/>
                <w:sz w:val="24"/>
                <w:szCs w:val="24"/>
                <w:lang w:eastAsia="ru-RU"/>
              </w:rPr>
            </w:pPr>
          </w:p>
        </w:tc>
        <w:tc>
          <w:tcPr>
            <w:tcW w:w="877" w:type="pct"/>
            <w:gridSpan w:val="2"/>
            <w:shd w:val="clear" w:color="auto" w:fill="A6A6A6"/>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color w:val="000000"/>
                <w:sz w:val="24"/>
                <w:szCs w:val="24"/>
                <w:lang w:eastAsia="ru-RU"/>
              </w:rPr>
            </w:pPr>
          </w:p>
        </w:tc>
      </w:tr>
      <w:tr w:rsidR="00AC1D3D" w:rsidRPr="00AC1D3D" w:rsidTr="00AC1D3D">
        <w:trPr>
          <w:trHeight w:val="46"/>
        </w:trPr>
        <w:tc>
          <w:tcPr>
            <w:tcW w:w="391"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1055"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812" w:type="pct"/>
            <w:shd w:val="clear" w:color="auto" w:fill="FFFFFF"/>
          </w:tcPr>
          <w:p w:rsidR="00AC1D3D" w:rsidRPr="00AC1D3D" w:rsidRDefault="00AC1D3D" w:rsidP="00AC1D3D">
            <w:pPr>
              <w:widowControl w:val="0"/>
              <w:spacing w:after="0" w:line="240" w:lineRule="auto"/>
              <w:contextualSpacing/>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Всего:</w:t>
            </w:r>
          </w:p>
        </w:tc>
        <w:tc>
          <w:tcPr>
            <w:tcW w:w="507" w:type="pct"/>
            <w:shd w:val="clear" w:color="auto" w:fill="FFFFFF"/>
            <w:vAlign w:val="center"/>
          </w:tcPr>
          <w:p w:rsidR="00AC1D3D" w:rsidRPr="00AC1D3D" w:rsidRDefault="00AC1D3D" w:rsidP="00AC1D3D">
            <w:pPr>
              <w:spacing w:after="0" w:line="240" w:lineRule="auto"/>
              <w:ind w:left="32" w:right="379"/>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 xml:space="preserve">   273 (121)</w:t>
            </w: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val="en-US" w:eastAsia="ru-RU"/>
              </w:rPr>
              <w:t>1</w:t>
            </w:r>
            <w:r w:rsidRPr="00AC1D3D">
              <w:rPr>
                <w:rFonts w:ascii="Times New Roman" w:eastAsia="Arial Unicode MS" w:hAnsi="Times New Roman" w:cs="Times New Roman"/>
                <w:b/>
                <w:bCs/>
                <w:color w:val="000000"/>
                <w:spacing w:val="1"/>
                <w:sz w:val="24"/>
                <w:szCs w:val="24"/>
                <w:lang w:eastAsia="ru-RU"/>
              </w:rPr>
              <w:t>32</w:t>
            </w:r>
          </w:p>
        </w:tc>
        <w:tc>
          <w:tcPr>
            <w:tcW w:w="622" w:type="pct"/>
            <w:gridSpan w:val="2"/>
            <w:shd w:val="clear" w:color="auto" w:fill="FFFFFF"/>
            <w:vAlign w:val="center"/>
          </w:tcPr>
          <w:p w:rsidR="00AC1D3D" w:rsidRPr="00AC1D3D" w:rsidRDefault="00AC1D3D" w:rsidP="00AC1D3D">
            <w:pPr>
              <w:spacing w:before="4" w:after="0" w:line="240" w:lineRule="auto"/>
              <w:ind w:left="579" w:right="325"/>
              <w:jc w:val="center"/>
              <w:rPr>
                <w:rFonts w:ascii="Times New Roman" w:eastAsia="Arial Unicode MS" w:hAnsi="Times New Roman" w:cs="Times New Roman"/>
                <w:b/>
                <w:color w:val="000000"/>
                <w:spacing w:val="1"/>
                <w:sz w:val="24"/>
                <w:szCs w:val="24"/>
                <w:lang w:eastAsia="ru-RU"/>
              </w:rPr>
            </w:pPr>
            <w:r w:rsidRPr="00AC1D3D">
              <w:rPr>
                <w:rFonts w:ascii="Times New Roman" w:eastAsia="Arial Unicode MS" w:hAnsi="Times New Roman" w:cs="Times New Roman"/>
                <w:b/>
                <w:color w:val="000000"/>
                <w:spacing w:val="1"/>
                <w:sz w:val="24"/>
                <w:szCs w:val="24"/>
                <w:lang w:eastAsia="ru-RU"/>
              </w:rPr>
              <w:t>20</w:t>
            </w:r>
          </w:p>
        </w:tc>
        <w:tc>
          <w:tcPr>
            <w:tcW w:w="390"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c>
          <w:tcPr>
            <w:tcW w:w="348"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11</w:t>
            </w:r>
          </w:p>
        </w:tc>
        <w:tc>
          <w:tcPr>
            <w:tcW w:w="529" w:type="pct"/>
            <w:shd w:val="clear" w:color="auto" w:fill="FFFFFF"/>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r>
      <w:tr w:rsidR="00AC1D3D" w:rsidRPr="00AC1D3D" w:rsidTr="00AC1D3D">
        <w:trPr>
          <w:trHeight w:val="46"/>
        </w:trPr>
        <w:tc>
          <w:tcPr>
            <w:tcW w:w="391"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1055" w:type="pct"/>
            <w:shd w:val="clear" w:color="auto" w:fill="FFFFFF"/>
          </w:tcPr>
          <w:p w:rsidR="00AC1D3D" w:rsidRPr="00AC1D3D" w:rsidRDefault="00AC1D3D" w:rsidP="00AC1D3D">
            <w:pPr>
              <w:widowControl w:val="0"/>
              <w:spacing w:after="0" w:line="240" w:lineRule="auto"/>
              <w:contextualSpacing/>
              <w:rPr>
                <w:rFonts w:ascii="Arial Unicode MS" w:eastAsia="Arial Unicode MS" w:hAnsi="Arial Unicode MS" w:cs="Arial Unicode MS"/>
                <w:b/>
                <w:color w:val="000000"/>
                <w:sz w:val="24"/>
                <w:szCs w:val="24"/>
                <w:lang w:eastAsia="ru-RU"/>
              </w:rPr>
            </w:pPr>
          </w:p>
        </w:tc>
        <w:tc>
          <w:tcPr>
            <w:tcW w:w="812" w:type="pct"/>
            <w:shd w:val="clear" w:color="auto" w:fill="FFFFFF"/>
          </w:tcPr>
          <w:p w:rsidR="00AC1D3D" w:rsidRPr="00AC1D3D" w:rsidRDefault="00AC1D3D" w:rsidP="00AC1D3D">
            <w:pPr>
              <w:widowControl w:val="0"/>
              <w:spacing w:after="0" w:line="240" w:lineRule="auto"/>
              <w:contextualSpacing/>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Консультации:</w:t>
            </w:r>
          </w:p>
        </w:tc>
        <w:tc>
          <w:tcPr>
            <w:tcW w:w="507" w:type="pct"/>
            <w:shd w:val="clear" w:color="auto" w:fill="FFFFFF"/>
            <w:vAlign w:val="center"/>
          </w:tcPr>
          <w:p w:rsidR="00AC1D3D" w:rsidRPr="00AC1D3D" w:rsidRDefault="00AC1D3D" w:rsidP="00AC1D3D">
            <w:pPr>
              <w:spacing w:after="0" w:line="240" w:lineRule="auto"/>
              <w:ind w:left="32" w:right="379"/>
              <w:jc w:val="center"/>
              <w:rPr>
                <w:rFonts w:ascii="Times New Roman" w:eastAsia="Arial Unicode MS" w:hAnsi="Times New Roman" w:cs="Times New Roman"/>
                <w:b/>
                <w:bCs/>
                <w:color w:val="000000"/>
                <w:spacing w:val="1"/>
                <w:sz w:val="24"/>
                <w:szCs w:val="24"/>
                <w:lang w:eastAsia="ru-RU"/>
              </w:rPr>
            </w:pPr>
          </w:p>
        </w:tc>
        <w:tc>
          <w:tcPr>
            <w:tcW w:w="346" w:type="pct"/>
            <w:shd w:val="clear" w:color="auto" w:fill="FFFFFF"/>
            <w:vAlign w:val="center"/>
          </w:tcPr>
          <w:p w:rsidR="00AC1D3D" w:rsidRPr="00AC1D3D" w:rsidRDefault="00AC1D3D" w:rsidP="00AC1D3D">
            <w:pPr>
              <w:tabs>
                <w:tab w:val="left" w:pos="687"/>
              </w:tabs>
              <w:spacing w:before="4" w:after="0" w:line="240" w:lineRule="auto"/>
              <w:ind w:left="219" w:right="34"/>
              <w:rPr>
                <w:rFonts w:ascii="Times New Roman" w:eastAsia="Arial Unicode MS" w:hAnsi="Times New Roman" w:cs="Times New Roman"/>
                <w:b/>
                <w:bCs/>
                <w:color w:val="000000"/>
                <w:spacing w:val="1"/>
                <w:sz w:val="24"/>
                <w:szCs w:val="24"/>
                <w:lang w:val="en-US" w:eastAsia="ru-RU"/>
              </w:rPr>
            </w:pPr>
          </w:p>
        </w:tc>
        <w:tc>
          <w:tcPr>
            <w:tcW w:w="622" w:type="pct"/>
            <w:gridSpan w:val="2"/>
            <w:shd w:val="clear" w:color="auto" w:fill="FFFFFF"/>
            <w:vAlign w:val="center"/>
          </w:tcPr>
          <w:p w:rsidR="00AC1D3D" w:rsidRPr="00AC1D3D" w:rsidRDefault="00AC1D3D" w:rsidP="00AC1D3D">
            <w:pPr>
              <w:spacing w:before="4" w:after="0" w:line="240" w:lineRule="auto"/>
              <w:ind w:left="579" w:right="325"/>
              <w:jc w:val="center"/>
              <w:rPr>
                <w:rFonts w:ascii="Times New Roman" w:eastAsia="Arial Unicode MS" w:hAnsi="Times New Roman" w:cs="Times New Roman"/>
                <w:b/>
                <w:color w:val="000000"/>
                <w:spacing w:val="1"/>
                <w:sz w:val="24"/>
                <w:szCs w:val="24"/>
                <w:lang w:eastAsia="ru-RU"/>
              </w:rPr>
            </w:pPr>
          </w:p>
        </w:tc>
        <w:tc>
          <w:tcPr>
            <w:tcW w:w="390" w:type="pct"/>
            <w:shd w:val="clear" w:color="auto" w:fill="FFFFFF"/>
            <w:vAlign w:val="center"/>
          </w:tcPr>
          <w:p w:rsidR="00AC1D3D" w:rsidRPr="00AC1D3D" w:rsidRDefault="00AC1D3D" w:rsidP="00AC1D3D">
            <w:pPr>
              <w:tabs>
                <w:tab w:val="left" w:pos="795"/>
              </w:tabs>
              <w:spacing w:before="4" w:after="0" w:line="240" w:lineRule="auto"/>
              <w:ind w:left="449" w:right="285"/>
              <w:jc w:val="center"/>
              <w:rPr>
                <w:rFonts w:ascii="Times New Roman" w:eastAsia="Arial Unicode MS" w:hAnsi="Times New Roman" w:cs="Times New Roman"/>
                <w:b/>
                <w:bCs/>
                <w:color w:val="000000"/>
                <w:sz w:val="24"/>
                <w:szCs w:val="24"/>
                <w:lang w:eastAsia="ru-RU"/>
              </w:rPr>
            </w:pPr>
          </w:p>
        </w:tc>
        <w:tc>
          <w:tcPr>
            <w:tcW w:w="348" w:type="pct"/>
            <w:shd w:val="clear" w:color="auto" w:fill="FFFFFF"/>
            <w:vAlign w:val="center"/>
          </w:tcPr>
          <w:p w:rsidR="00AC1D3D" w:rsidRPr="00AC1D3D" w:rsidRDefault="00AC1D3D" w:rsidP="00AC1D3D">
            <w:pPr>
              <w:spacing w:before="4" w:after="0" w:line="240" w:lineRule="auto"/>
              <w:ind w:left="219" w:right="147"/>
              <w:jc w:val="center"/>
              <w:rPr>
                <w:rFonts w:ascii="Times New Roman" w:eastAsia="Arial Unicode MS" w:hAnsi="Times New Roman" w:cs="Times New Roman"/>
                <w:b/>
                <w:bCs/>
                <w:color w:val="000000"/>
                <w:spacing w:val="1"/>
                <w:sz w:val="24"/>
                <w:szCs w:val="24"/>
                <w:lang w:eastAsia="ru-RU"/>
              </w:rPr>
            </w:pPr>
            <w:r w:rsidRPr="00AC1D3D">
              <w:rPr>
                <w:rFonts w:ascii="Times New Roman" w:eastAsia="Arial Unicode MS" w:hAnsi="Times New Roman" w:cs="Times New Roman"/>
                <w:b/>
                <w:bCs/>
                <w:color w:val="000000"/>
                <w:spacing w:val="1"/>
                <w:sz w:val="24"/>
                <w:szCs w:val="24"/>
                <w:lang w:eastAsia="ru-RU"/>
              </w:rPr>
              <w:t>4</w:t>
            </w:r>
          </w:p>
        </w:tc>
        <w:tc>
          <w:tcPr>
            <w:tcW w:w="529" w:type="pct"/>
            <w:shd w:val="clear" w:color="auto" w:fill="FFFFFF"/>
            <w:vAlign w:val="center"/>
          </w:tcPr>
          <w:p w:rsidR="00AC1D3D" w:rsidRPr="00AC1D3D" w:rsidRDefault="00AC1D3D" w:rsidP="00AC1D3D">
            <w:pPr>
              <w:spacing w:before="4" w:after="0" w:line="240" w:lineRule="auto"/>
              <w:ind w:left="450" w:right="243"/>
              <w:jc w:val="center"/>
              <w:rPr>
                <w:rFonts w:ascii="Times New Roman" w:eastAsia="Arial Unicode MS" w:hAnsi="Times New Roman" w:cs="Times New Roman"/>
                <w:b/>
                <w:bCs/>
                <w:color w:val="000000"/>
                <w:sz w:val="24"/>
                <w:szCs w:val="24"/>
                <w:lang w:eastAsia="ru-RU"/>
              </w:rPr>
            </w:pPr>
          </w:p>
        </w:tc>
      </w:tr>
    </w:tbl>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Arial Unicode MS"/>
          <w:color w:val="000000"/>
          <w:sz w:val="28"/>
          <w:szCs w:val="28"/>
          <w:lang w:eastAsia="ru-RU"/>
        </w:rPr>
      </w:pP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 максимальную нагрузку МДК.05.01 включено 8 часов на промежуточную аттестацию и 4 часа на консультации</w:t>
      </w:r>
    </w:p>
    <w:p w:rsidR="00AC1D3D" w:rsidRPr="00AC1D3D" w:rsidRDefault="00AC1D3D" w:rsidP="00AC1D3D">
      <w:pPr>
        <w:keepNext/>
        <w:keepLines/>
        <w:spacing w:after="0" w:line="240" w:lineRule="auto"/>
        <w:ind w:right="1338"/>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br w:type="page"/>
      </w:r>
      <w:r w:rsidRPr="00AC1D3D">
        <w:rPr>
          <w:rFonts w:ascii="Times New Roman" w:eastAsia="Arial Unicode MS" w:hAnsi="Times New Roman" w:cs="Times New Roman"/>
          <w:b/>
          <w:color w:val="000000"/>
          <w:sz w:val="28"/>
          <w:szCs w:val="28"/>
          <w:lang w:eastAsia="ru-RU"/>
        </w:rPr>
        <w:lastRenderedPageBreak/>
        <w:t>3.2. Содержание профессионального  модуля</w:t>
      </w:r>
    </w:p>
    <w:p w:rsidR="00AC1D3D" w:rsidRPr="00AC1D3D" w:rsidRDefault="00AC1D3D" w:rsidP="00AC1D3D">
      <w:pPr>
        <w:keepNext/>
        <w:keepLines/>
        <w:spacing w:after="0" w:line="240" w:lineRule="auto"/>
        <w:ind w:left="600" w:right="-31"/>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4</w:t>
      </w:r>
    </w:p>
    <w:tbl>
      <w:tblPr>
        <w:tblW w:w="15803" w:type="dxa"/>
        <w:tblInd w:w="-8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31"/>
        <w:gridCol w:w="16"/>
        <w:gridCol w:w="6"/>
        <w:gridCol w:w="9781"/>
        <w:gridCol w:w="725"/>
        <w:gridCol w:w="64"/>
        <w:gridCol w:w="1386"/>
        <w:gridCol w:w="32"/>
        <w:gridCol w:w="1762"/>
      </w:tblGrid>
      <w:tr w:rsidR="00AC1D3D" w:rsidRPr="00AC1D3D" w:rsidTr="00AC1D3D">
        <w:trPr>
          <w:trHeight w:val="175"/>
        </w:trPr>
        <w:tc>
          <w:tcPr>
            <w:tcW w:w="2031" w:type="dxa"/>
            <w:vMerge w:val="restart"/>
          </w:tcPr>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p>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r w:rsidRPr="00AC1D3D">
              <w:rPr>
                <w:rFonts w:ascii="Times New Roman" w:eastAsia="Arial Unicode MS" w:hAnsi="Times New Roman" w:cs="Times New Roman"/>
                <w:b/>
                <w:bCs/>
                <w:color w:val="000000"/>
                <w:sz w:val="26"/>
                <w:szCs w:val="26"/>
                <w:lang w:eastAsia="ru-RU"/>
              </w:rPr>
              <w:t xml:space="preserve">Наименование </w:t>
            </w:r>
          </w:p>
          <w:p w:rsidR="00AC1D3D" w:rsidRPr="00AC1D3D" w:rsidRDefault="00AC1D3D" w:rsidP="00AC1D3D">
            <w:pPr>
              <w:spacing w:after="0" w:line="240" w:lineRule="auto"/>
              <w:jc w:val="center"/>
              <w:rPr>
                <w:rFonts w:ascii="Times New Roman" w:eastAsia="Arial Unicode MS" w:hAnsi="Times New Roman" w:cs="Times New Roman"/>
                <w:b/>
                <w:color w:val="000000"/>
                <w:sz w:val="26"/>
                <w:szCs w:val="26"/>
                <w:lang w:eastAsia="ru-RU"/>
              </w:rPr>
            </w:pPr>
            <w:r w:rsidRPr="00AC1D3D">
              <w:rPr>
                <w:rFonts w:ascii="Times New Roman" w:eastAsia="Arial Unicode MS" w:hAnsi="Times New Roman" w:cs="Times New Roman"/>
                <w:b/>
                <w:bCs/>
                <w:color w:val="000000"/>
                <w:sz w:val="26"/>
                <w:szCs w:val="26"/>
                <w:lang w:eastAsia="ru-RU"/>
              </w:rPr>
              <w:t>разделов и тем</w:t>
            </w:r>
          </w:p>
        </w:tc>
        <w:tc>
          <w:tcPr>
            <w:tcW w:w="9803" w:type="dxa"/>
            <w:gridSpan w:val="3"/>
            <w:vMerge w:val="restart"/>
          </w:tcPr>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p>
          <w:p w:rsidR="00AC1D3D" w:rsidRPr="00AC1D3D" w:rsidRDefault="00AC1D3D" w:rsidP="00AC1D3D">
            <w:pPr>
              <w:spacing w:after="0" w:line="240" w:lineRule="auto"/>
              <w:jc w:val="center"/>
              <w:rPr>
                <w:rFonts w:ascii="Times New Roman" w:eastAsia="Arial Unicode MS" w:hAnsi="Times New Roman" w:cs="Times New Roman"/>
                <w:b/>
                <w:color w:val="000000"/>
                <w:sz w:val="26"/>
                <w:szCs w:val="26"/>
                <w:lang w:eastAsia="ru-RU"/>
              </w:rPr>
            </w:pPr>
            <w:r w:rsidRPr="00AC1D3D">
              <w:rPr>
                <w:rFonts w:ascii="Times New Roman" w:eastAsia="Arial Unicode MS" w:hAnsi="Times New Roman" w:cs="Arial Unicode MS"/>
                <w:b/>
                <w:bCs/>
                <w:color w:val="000000"/>
                <w:sz w:val="26"/>
                <w:szCs w:val="26"/>
                <w:lang w:eastAsia="ru-RU"/>
              </w:rPr>
              <w:t>Содержание учебного материала, лабораторные и практические занятия, самостоятельная работа обучающихся</w:t>
            </w:r>
          </w:p>
        </w:tc>
        <w:tc>
          <w:tcPr>
            <w:tcW w:w="2175" w:type="dxa"/>
            <w:gridSpan w:val="3"/>
          </w:tcPr>
          <w:p w:rsidR="00AC1D3D" w:rsidRPr="00AC1D3D" w:rsidRDefault="00AC1D3D" w:rsidP="00AC1D3D">
            <w:pPr>
              <w:spacing w:after="0" w:line="240" w:lineRule="auto"/>
              <w:jc w:val="center"/>
              <w:rPr>
                <w:rFonts w:ascii="Times New Roman" w:eastAsia="Arial Unicode MS" w:hAnsi="Times New Roman" w:cs="Times New Roman"/>
                <w:b/>
                <w:bCs/>
                <w:color w:val="000000"/>
                <w:sz w:val="26"/>
                <w:szCs w:val="26"/>
                <w:lang w:eastAsia="ru-RU"/>
              </w:rPr>
            </w:pPr>
            <w:r w:rsidRPr="00AC1D3D">
              <w:rPr>
                <w:rFonts w:ascii="Times New Roman" w:eastAsia="Arial Unicode MS" w:hAnsi="Times New Roman" w:cs="Times New Roman"/>
                <w:b/>
                <w:bCs/>
                <w:color w:val="000000"/>
                <w:sz w:val="26"/>
                <w:szCs w:val="26"/>
                <w:lang w:eastAsia="ru-RU"/>
              </w:rPr>
              <w:t>Объем часов</w:t>
            </w:r>
          </w:p>
        </w:tc>
        <w:tc>
          <w:tcPr>
            <w:tcW w:w="1794" w:type="dxa"/>
            <w:gridSpan w:val="2"/>
            <w:vMerge w:val="restart"/>
          </w:tcPr>
          <w:p w:rsidR="00AC1D3D" w:rsidRPr="00AC1D3D" w:rsidRDefault="00AC1D3D" w:rsidP="00AC1D3D">
            <w:pPr>
              <w:spacing w:after="0" w:line="240" w:lineRule="auto"/>
              <w:jc w:val="center"/>
              <w:rPr>
                <w:rFonts w:ascii="Times New Roman" w:eastAsia="Arial Unicode MS" w:hAnsi="Times New Roman" w:cs="Arial Unicode MS"/>
                <w:b/>
                <w:bCs/>
                <w:color w:val="000000"/>
                <w:sz w:val="26"/>
                <w:szCs w:val="26"/>
                <w:lang w:eastAsia="ru-RU"/>
              </w:rPr>
            </w:pPr>
            <w:r w:rsidRPr="00AC1D3D">
              <w:rPr>
                <w:rFonts w:ascii="Times New Roman" w:eastAsia="Arial Unicode MS" w:hAnsi="Times New Roman" w:cs="Arial Unicode MS"/>
                <w:b/>
                <w:bCs/>
                <w:color w:val="000000"/>
                <w:sz w:val="26"/>
                <w:szCs w:val="26"/>
                <w:lang w:eastAsia="ru-RU"/>
              </w:rPr>
              <w:t>Уровень освоения**,</w:t>
            </w:r>
          </w:p>
          <w:p w:rsidR="00AC1D3D" w:rsidRPr="00AC1D3D" w:rsidRDefault="00AC1D3D" w:rsidP="00AC1D3D">
            <w:pPr>
              <w:spacing w:after="0" w:line="240" w:lineRule="auto"/>
              <w:ind w:right="114"/>
              <w:jc w:val="center"/>
              <w:rPr>
                <w:rFonts w:ascii="Times New Roman" w:eastAsia="Arial Unicode MS" w:hAnsi="Times New Roman" w:cs="Times New Roman"/>
                <w:b/>
                <w:bCs/>
                <w:color w:val="000000"/>
                <w:sz w:val="26"/>
                <w:szCs w:val="26"/>
                <w:lang w:eastAsia="ru-RU"/>
              </w:rPr>
            </w:pPr>
            <w:r w:rsidRPr="00AC1D3D">
              <w:rPr>
                <w:rFonts w:ascii="Times New Roman" w:eastAsia="Arial Unicode MS" w:hAnsi="Times New Roman" w:cs="Arial Unicode MS"/>
                <w:b/>
                <w:bCs/>
                <w:color w:val="000000"/>
                <w:sz w:val="26"/>
                <w:szCs w:val="26"/>
                <w:lang w:eastAsia="ru-RU"/>
              </w:rPr>
              <w:t>формируемые компетенции</w:t>
            </w:r>
          </w:p>
        </w:tc>
      </w:tr>
      <w:tr w:rsidR="00AC1D3D" w:rsidRPr="00AC1D3D" w:rsidTr="00AC1D3D">
        <w:trPr>
          <w:trHeight w:val="1035"/>
        </w:trPr>
        <w:tc>
          <w:tcPr>
            <w:tcW w:w="2031" w:type="dxa"/>
            <w:vMerge/>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tc>
        <w:tc>
          <w:tcPr>
            <w:tcW w:w="9803" w:type="dxa"/>
            <w:gridSpan w:val="3"/>
            <w:vMerge/>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tc>
        <w:tc>
          <w:tcPr>
            <w:tcW w:w="725" w:type="dxa"/>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Всего</w:t>
            </w:r>
          </w:p>
        </w:tc>
        <w:tc>
          <w:tcPr>
            <w:tcW w:w="1450" w:type="dxa"/>
            <w:gridSpan w:val="2"/>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Arial Unicode MS"/>
                <w:b/>
                <w:bCs/>
                <w:color w:val="000000"/>
                <w:sz w:val="24"/>
                <w:szCs w:val="24"/>
                <w:lang w:eastAsia="ru-RU"/>
              </w:rPr>
              <w:t>В том числе активные и интерактивные виды занятий</w:t>
            </w:r>
            <w:r w:rsidRPr="00AC1D3D">
              <w:rPr>
                <w:rFonts w:ascii="Times New Roman" w:eastAsia="Arial Unicode MS" w:hAnsi="Times New Roman" w:cs="Arial Unicode MS"/>
                <w:color w:val="000000"/>
                <w:sz w:val="24"/>
                <w:szCs w:val="24"/>
                <w:lang w:eastAsia="ru-RU"/>
              </w:rPr>
              <w:t>*</w:t>
            </w:r>
          </w:p>
        </w:tc>
        <w:tc>
          <w:tcPr>
            <w:tcW w:w="1794" w:type="dxa"/>
            <w:gridSpan w:val="2"/>
            <w:vMerge/>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p>
        </w:tc>
      </w:tr>
      <w:tr w:rsidR="00AC1D3D" w:rsidRPr="00AC1D3D" w:rsidTr="00AC1D3D">
        <w:tc>
          <w:tcPr>
            <w:tcW w:w="2031" w:type="dxa"/>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1</w:t>
            </w:r>
          </w:p>
        </w:tc>
        <w:tc>
          <w:tcPr>
            <w:tcW w:w="9803" w:type="dxa"/>
            <w:gridSpan w:val="3"/>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2</w:t>
            </w:r>
          </w:p>
        </w:tc>
        <w:tc>
          <w:tcPr>
            <w:tcW w:w="725" w:type="dxa"/>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3</w:t>
            </w:r>
          </w:p>
        </w:tc>
        <w:tc>
          <w:tcPr>
            <w:tcW w:w="1450" w:type="dxa"/>
            <w:gridSpan w:val="2"/>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4</w:t>
            </w:r>
          </w:p>
        </w:tc>
        <w:tc>
          <w:tcPr>
            <w:tcW w:w="1794" w:type="dxa"/>
            <w:gridSpan w:val="2"/>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5</w:t>
            </w:r>
          </w:p>
        </w:tc>
      </w:tr>
      <w:tr w:rsidR="00AC1D3D" w:rsidRPr="00AC1D3D" w:rsidTr="00AC1D3D">
        <w:trPr>
          <w:trHeight w:val="385"/>
        </w:trPr>
        <w:tc>
          <w:tcPr>
            <w:tcW w:w="15803" w:type="dxa"/>
            <w:gridSpan w:val="9"/>
          </w:tcPr>
          <w:p w:rsidR="00AC1D3D" w:rsidRPr="00AC1D3D" w:rsidRDefault="00AC1D3D" w:rsidP="00AC1D3D">
            <w:pPr>
              <w:spacing w:after="0" w:line="240" w:lineRule="auto"/>
              <w:ind w:right="114"/>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МКД.05.01 </w:t>
            </w:r>
            <w:r w:rsidRPr="00AC1D3D">
              <w:rPr>
                <w:rFonts w:ascii="Times New Roman" w:eastAsia="Arial Unicode MS" w:hAnsi="Times New Roman" w:cs="Arial Unicode MS"/>
                <w:b/>
                <w:color w:val="000000"/>
                <w:sz w:val="28"/>
                <w:szCs w:val="28"/>
                <w:lang w:eastAsia="ru-RU"/>
              </w:rPr>
              <w:t>Освоение работ по одной или нескольким профессиям рабочих, должностям служащих (электромонтер контактной сети)</w:t>
            </w:r>
          </w:p>
        </w:tc>
      </w:tr>
      <w:tr w:rsidR="00AC1D3D" w:rsidRPr="00AC1D3D" w:rsidTr="00AC1D3D">
        <w:trPr>
          <w:trHeight w:val="269"/>
        </w:trPr>
        <w:tc>
          <w:tcPr>
            <w:tcW w:w="11834" w:type="dxa"/>
            <w:gridSpan w:val="4"/>
            <w:vAlign w:val="center"/>
          </w:tcPr>
          <w:p w:rsidR="00AC1D3D" w:rsidRPr="00AC1D3D" w:rsidRDefault="00AC1D3D" w:rsidP="00AC1D3D">
            <w:pPr>
              <w:spacing w:after="0" w:line="240" w:lineRule="auto"/>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Times New Roman"/>
                <w:b/>
                <w:bCs/>
                <w:color w:val="000000"/>
                <w:sz w:val="28"/>
                <w:szCs w:val="28"/>
                <w:lang w:eastAsia="ru-RU"/>
              </w:rPr>
              <w:t>Раздел 1. Общетехнический курс</w:t>
            </w:r>
          </w:p>
        </w:tc>
        <w:tc>
          <w:tcPr>
            <w:tcW w:w="725" w:type="dxa"/>
            <w:tcBorders>
              <w:bottom w:val="single" w:sz="4" w:space="0" w:color="auto"/>
            </w:tcBorders>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bCs/>
                <w:color w:val="000000"/>
                <w:spacing w:val="1"/>
                <w:sz w:val="24"/>
                <w:szCs w:val="24"/>
                <w:lang w:eastAsia="ru-RU"/>
              </w:rPr>
              <w:t>68</w:t>
            </w:r>
          </w:p>
        </w:tc>
        <w:tc>
          <w:tcPr>
            <w:tcW w:w="1450" w:type="dxa"/>
            <w:gridSpan w:val="2"/>
            <w:tcBorders>
              <w:bottom w:val="single" w:sz="4" w:space="0" w:color="auto"/>
            </w:tcBorders>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20</w:t>
            </w:r>
          </w:p>
        </w:tc>
        <w:tc>
          <w:tcPr>
            <w:tcW w:w="1794" w:type="dxa"/>
            <w:gridSpan w:val="2"/>
            <w:tcBorders>
              <w:bottom w:val="single" w:sz="4" w:space="0" w:color="auto"/>
            </w:tcBorders>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w:t>
            </w:r>
          </w:p>
        </w:tc>
      </w:tr>
      <w:tr w:rsidR="00AC1D3D" w:rsidRPr="00AC1D3D" w:rsidTr="00AC1D3D">
        <w:trPr>
          <w:trHeight w:val="2274"/>
        </w:trPr>
        <w:tc>
          <w:tcPr>
            <w:tcW w:w="2031" w:type="dxa"/>
            <w:vMerge w:val="restart"/>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bCs/>
                <w:color w:val="000000"/>
                <w:sz w:val="28"/>
                <w:szCs w:val="28"/>
                <w:lang w:eastAsia="ru-RU"/>
              </w:rPr>
              <w:t xml:space="preserve">Тема 1. </w:t>
            </w:r>
          </w:p>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bCs/>
                <w:color w:val="000000"/>
                <w:sz w:val="28"/>
                <w:szCs w:val="28"/>
                <w:lang w:eastAsia="ru-RU"/>
              </w:rPr>
              <w:t>Общий курс железных дорог</w:t>
            </w: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tc>
        <w:tc>
          <w:tcPr>
            <w:tcW w:w="9803" w:type="dxa"/>
            <w:gridSpan w:val="3"/>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ind w:left="114" w:right="113"/>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Практические занятия</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№1 Габариты</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№2 Изучение нижнего строения пути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№3  Изучение верхнего строения пути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№4 Изучение соединения и пересечения путей</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№5 Понятие о полной, полезной и строительной длине станционных путей</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№6 Изучение нумерации станционных путей и стрелочных переводов</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№7 Изучение устройства тяговых подстанций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№8 Изучение устройства контактной сети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№9 Составление графика движения поездов</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20</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20</w:t>
            </w: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r>
      <w:tr w:rsidR="00AC1D3D" w:rsidRPr="00AC1D3D" w:rsidTr="00AC1D3D">
        <w:trPr>
          <w:trHeight w:val="1849"/>
        </w:trPr>
        <w:tc>
          <w:tcPr>
            <w:tcW w:w="2031" w:type="dxa"/>
            <w:vMerge/>
            <w:tcBorders>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p>
        </w:tc>
        <w:tc>
          <w:tcPr>
            <w:tcW w:w="9803" w:type="dxa"/>
            <w:gridSpan w:val="3"/>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ind w:left="136"/>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t>Содержание учебного материала</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Локомотивы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устройства электровозов постоянного и переменного тока, электропоездов</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устройства тепловозов.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основных типов вагонов </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 Изучение устройства вагонов</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p>
        </w:tc>
        <w:tc>
          <w:tcPr>
            <w:tcW w:w="725" w:type="dxa"/>
            <w:tcBorders>
              <w:top w:val="single" w:sz="4" w:space="0" w:color="auto"/>
              <w:left w:val="single" w:sz="4" w:space="0" w:color="auto"/>
              <w:bottom w:val="single" w:sz="4" w:space="0" w:color="auto"/>
              <w:right w:val="single" w:sz="4" w:space="0" w:color="auto"/>
            </w:tcBorders>
            <w:shd w:val="clear" w:color="auto" w:fill="FFFFFF"/>
            <w:vAlign w:val="center"/>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48</w:t>
            </w:r>
          </w:p>
        </w:tc>
        <w:tc>
          <w:tcPr>
            <w:tcW w:w="1450" w:type="dxa"/>
            <w:gridSpan w:val="2"/>
            <w:tcBorders>
              <w:top w:val="single" w:sz="4" w:space="0" w:color="auto"/>
              <w:left w:val="single" w:sz="4" w:space="0" w:color="auto"/>
              <w:right w:val="single" w:sz="4" w:space="0" w:color="auto"/>
            </w:tcBorders>
            <w:shd w:val="clear" w:color="auto" w:fill="FFFFFF"/>
            <w:vAlign w:val="center"/>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2. </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ОК 1 – 11</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3.1-3.6,</w:t>
            </w:r>
          </w:p>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4.1 -  4.2</w:t>
            </w:r>
          </w:p>
        </w:tc>
      </w:tr>
      <w:tr w:rsidR="00AC1D3D" w:rsidRPr="00AC1D3D" w:rsidTr="00AC1D3D">
        <w:trPr>
          <w:trHeight w:val="466"/>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9803" w:type="dxa"/>
            <w:gridSpan w:val="3"/>
            <w:tcBorders>
              <w:left w:val="single" w:sz="4" w:space="0" w:color="auto"/>
              <w:right w:val="single" w:sz="4" w:space="0" w:color="auto"/>
            </w:tcBorders>
            <w:shd w:val="clear" w:color="auto" w:fill="FFFFFF"/>
          </w:tcPr>
          <w:p w:rsidR="00AC1D3D" w:rsidRPr="00AC1D3D" w:rsidRDefault="00AC1D3D" w:rsidP="00AC1D3D">
            <w:pPr>
              <w:spacing w:after="0" w:line="240" w:lineRule="auto"/>
              <w:ind w:left="114" w:right="113"/>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4</w:t>
            </w:r>
          </w:p>
        </w:tc>
        <w:tc>
          <w:tcPr>
            <w:tcW w:w="1794" w:type="dxa"/>
            <w:gridSpan w:val="2"/>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5</w:t>
            </w:r>
          </w:p>
        </w:tc>
      </w:tr>
      <w:tr w:rsidR="00AC1D3D" w:rsidRPr="00AC1D3D" w:rsidTr="00AC1D3D">
        <w:trPr>
          <w:trHeight w:val="466"/>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4"/>
                <w:szCs w:val="24"/>
                <w:lang w:eastAsia="ru-RU"/>
              </w:rPr>
            </w:pPr>
          </w:p>
        </w:tc>
        <w:tc>
          <w:tcPr>
            <w:tcW w:w="9803" w:type="dxa"/>
            <w:gridSpan w:val="3"/>
            <w:tcBorders>
              <w:left w:val="single" w:sz="4" w:space="0" w:color="auto"/>
              <w:right w:val="single" w:sz="4" w:space="0" w:color="auto"/>
            </w:tcBorders>
            <w:shd w:val="clear" w:color="auto" w:fill="FFFFFF"/>
          </w:tcPr>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классификации и назначения раздельных пунктов</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системы электроснабжения электрифицированных железных дорог </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  Изучение основ железнодорожной сигнализации.</w:t>
            </w:r>
          </w:p>
          <w:p w:rsidR="00AC1D3D" w:rsidRPr="00AC1D3D" w:rsidRDefault="00AC1D3D" w:rsidP="00AC1D3D">
            <w:pPr>
              <w:spacing w:after="0" w:line="240" w:lineRule="auto"/>
              <w:ind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 Изучение путевой автоблокировки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системы путевой полуавтоматической блокировки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Изучение электрической централизации стрелок и сигналов. </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диспетчерской централизации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автоматической локомотивной сигнализации</w:t>
            </w:r>
          </w:p>
          <w:p w:rsidR="00AC1D3D" w:rsidRPr="00AC1D3D" w:rsidRDefault="00AC1D3D" w:rsidP="00AC1D3D">
            <w:pPr>
              <w:spacing w:after="0" w:line="240" w:lineRule="auto"/>
              <w:ind w:left="114" w:right="11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Изучение автоматической переездной сигнализации</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tc>
        <w:tc>
          <w:tcPr>
            <w:tcW w:w="1794" w:type="dxa"/>
            <w:gridSpan w:val="2"/>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rPr>
          <w:trHeight w:val="1401"/>
        </w:trPr>
        <w:tc>
          <w:tcPr>
            <w:tcW w:w="2031" w:type="dxa"/>
          </w:tcPr>
          <w:p w:rsidR="00AC1D3D" w:rsidRPr="00AC1D3D" w:rsidRDefault="00AC1D3D" w:rsidP="00AC1D3D">
            <w:pPr>
              <w:spacing w:after="0" w:line="240" w:lineRule="auto"/>
              <w:ind w:left="40" w:right="91"/>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 xml:space="preserve">Самостоятельная работа </w:t>
            </w:r>
          </w:p>
          <w:p w:rsidR="00AC1D3D" w:rsidRPr="00AC1D3D" w:rsidRDefault="00AC1D3D" w:rsidP="00AC1D3D">
            <w:pPr>
              <w:spacing w:after="0" w:line="240" w:lineRule="auto"/>
              <w:ind w:left="40" w:right="91"/>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по разделу 1</w:t>
            </w:r>
          </w:p>
          <w:p w:rsidR="00AC1D3D" w:rsidRPr="00AC1D3D" w:rsidRDefault="00AC1D3D" w:rsidP="00AC1D3D">
            <w:pPr>
              <w:spacing w:after="0" w:line="240" w:lineRule="auto"/>
              <w:ind w:right="114"/>
              <w:jc w:val="center"/>
              <w:rPr>
                <w:rFonts w:ascii="Times New Roman" w:eastAsia="Arial Unicode MS" w:hAnsi="Times New Roman" w:cs="Times New Roman"/>
                <w:b/>
                <w:color w:val="000000"/>
                <w:sz w:val="24"/>
                <w:szCs w:val="24"/>
                <w:lang w:eastAsia="ru-RU"/>
              </w:rPr>
            </w:pPr>
          </w:p>
        </w:tc>
        <w:tc>
          <w:tcPr>
            <w:tcW w:w="9803" w:type="dxa"/>
            <w:gridSpan w:val="3"/>
          </w:tcPr>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Систематиче</w:t>
            </w:r>
            <w:r w:rsidRPr="00AC1D3D">
              <w:rPr>
                <w:rFonts w:ascii="Times New Roman" w:eastAsia="Arial Unicode MS" w:hAnsi="Times New Roman" w:cs="Arial Unicode MS"/>
                <w:color w:val="000000"/>
                <w:spacing w:val="-1"/>
                <w:sz w:val="28"/>
                <w:szCs w:val="28"/>
                <w:lang w:eastAsia="ru-RU"/>
              </w:rPr>
              <w:t>с</w:t>
            </w:r>
            <w:r w:rsidRPr="00AC1D3D">
              <w:rPr>
                <w:rFonts w:ascii="Times New Roman" w:eastAsia="Arial Unicode MS" w:hAnsi="Times New Roman" w:cs="Arial Unicode MS"/>
                <w:color w:val="000000"/>
                <w:sz w:val="28"/>
                <w:szCs w:val="28"/>
                <w:lang w:eastAsia="ru-RU"/>
              </w:rPr>
              <w:t>кая</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п</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аб</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т</w:t>
            </w:r>
            <w:r w:rsidRPr="00AC1D3D">
              <w:rPr>
                <w:rFonts w:ascii="Times New Roman" w:eastAsia="Arial Unicode MS" w:hAnsi="Times New Roman" w:cs="Arial Unicode MS"/>
                <w:color w:val="000000"/>
                <w:spacing w:val="-1"/>
                <w:sz w:val="28"/>
                <w:szCs w:val="28"/>
                <w:lang w:eastAsia="ru-RU"/>
              </w:rPr>
              <w:t>к</w:t>
            </w:r>
            <w:r w:rsidRPr="00AC1D3D">
              <w:rPr>
                <w:rFonts w:ascii="Times New Roman" w:eastAsia="Arial Unicode MS" w:hAnsi="Times New Roman" w:cs="Arial Unicode MS"/>
                <w:color w:val="000000"/>
                <w:sz w:val="28"/>
                <w:szCs w:val="28"/>
                <w:lang w:eastAsia="ru-RU"/>
              </w:rPr>
              <w:t>а</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нспект</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6"/>
                <w:sz w:val="28"/>
                <w:szCs w:val="28"/>
                <w:lang w:eastAsia="ru-RU"/>
              </w:rPr>
              <w:t xml:space="preserve"> </w:t>
            </w:r>
            <w:r w:rsidRPr="00AC1D3D">
              <w:rPr>
                <w:rFonts w:ascii="Times New Roman" w:eastAsia="Arial Unicode MS" w:hAnsi="Times New Roman" w:cs="Arial Unicode MS"/>
                <w:color w:val="000000"/>
                <w:sz w:val="28"/>
                <w:szCs w:val="28"/>
                <w:lang w:eastAsia="ru-RU"/>
              </w:rPr>
              <w:t>занятий,</w:t>
            </w:r>
            <w:r w:rsidRPr="00AC1D3D">
              <w:rPr>
                <w:rFonts w:ascii="Times New Roman" w:eastAsia="Arial Unicode MS" w:hAnsi="Times New Roman" w:cs="Arial Unicode MS"/>
                <w:color w:val="000000"/>
                <w:spacing w:val="8"/>
                <w:sz w:val="28"/>
                <w:szCs w:val="28"/>
                <w:lang w:eastAsia="ru-RU"/>
              </w:rPr>
              <w:t xml:space="preserve"> </w:t>
            </w:r>
            <w:r w:rsidRPr="00AC1D3D">
              <w:rPr>
                <w:rFonts w:ascii="Times New Roman" w:eastAsia="Arial Unicode MS" w:hAnsi="Times New Roman" w:cs="Arial Unicode MS"/>
                <w:color w:val="000000"/>
                <w:sz w:val="28"/>
                <w:szCs w:val="28"/>
                <w:lang w:eastAsia="ru-RU"/>
              </w:rPr>
              <w:t>учебн</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специа</w:t>
            </w:r>
            <w:r w:rsidRPr="00AC1D3D">
              <w:rPr>
                <w:rFonts w:ascii="Times New Roman" w:eastAsia="Arial Unicode MS" w:hAnsi="Times New Roman" w:cs="Arial Unicode MS"/>
                <w:color w:val="000000"/>
                <w:spacing w:val="1"/>
                <w:sz w:val="28"/>
                <w:szCs w:val="28"/>
                <w:lang w:eastAsia="ru-RU"/>
              </w:rPr>
              <w:t>л</w:t>
            </w:r>
            <w:r w:rsidRPr="00AC1D3D">
              <w:rPr>
                <w:rFonts w:ascii="Times New Roman" w:eastAsia="Arial Unicode MS" w:hAnsi="Times New Roman" w:cs="Arial Unicode MS"/>
                <w:color w:val="000000"/>
                <w:sz w:val="28"/>
                <w:szCs w:val="28"/>
                <w:lang w:eastAsia="ru-RU"/>
              </w:rPr>
              <w:t>ьн</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те</w:t>
            </w:r>
            <w:r w:rsidRPr="00AC1D3D">
              <w:rPr>
                <w:rFonts w:ascii="Times New Roman" w:eastAsia="Arial Unicode MS" w:hAnsi="Times New Roman" w:cs="Arial Unicode MS"/>
                <w:color w:val="000000"/>
                <w:spacing w:val="1"/>
                <w:sz w:val="28"/>
                <w:szCs w:val="28"/>
                <w:lang w:eastAsia="ru-RU"/>
              </w:rPr>
              <w:t>х</w:t>
            </w:r>
            <w:r w:rsidRPr="00AC1D3D">
              <w:rPr>
                <w:rFonts w:ascii="Times New Roman" w:eastAsia="Arial Unicode MS" w:hAnsi="Times New Roman" w:cs="Arial Unicode MS"/>
                <w:color w:val="000000"/>
                <w:sz w:val="28"/>
                <w:szCs w:val="28"/>
                <w:lang w:eastAsia="ru-RU"/>
              </w:rPr>
              <w:t>ническ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литератур</w:t>
            </w:r>
            <w:r w:rsidRPr="00AC1D3D">
              <w:rPr>
                <w:rFonts w:ascii="Times New Roman" w:eastAsia="Arial Unicode MS" w:hAnsi="Times New Roman" w:cs="Arial Unicode MS"/>
                <w:color w:val="000000"/>
                <w:spacing w:val="-1"/>
                <w:sz w:val="28"/>
                <w:szCs w:val="28"/>
                <w:lang w:eastAsia="ru-RU"/>
              </w:rPr>
              <w:t>ы</w:t>
            </w:r>
            <w:r w:rsidRPr="00AC1D3D">
              <w:rPr>
                <w:rFonts w:ascii="Times New Roman" w:eastAsia="Arial Unicode MS" w:hAnsi="Times New Roman" w:cs="Arial Unicode MS"/>
                <w:color w:val="000000"/>
                <w:sz w:val="28"/>
                <w:szCs w:val="28"/>
                <w:lang w:eastAsia="ru-RU"/>
              </w:rPr>
              <w:t>, (по</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во</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осам</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к </w:t>
            </w:r>
            <w:r w:rsidRPr="00AC1D3D">
              <w:rPr>
                <w:rFonts w:ascii="Times New Roman" w:eastAsia="Arial Unicode MS" w:hAnsi="Times New Roman" w:cs="Arial Unicode MS"/>
                <w:color w:val="000000"/>
                <w:spacing w:val="-1"/>
                <w:sz w:val="28"/>
                <w:szCs w:val="28"/>
                <w:lang w:eastAsia="ru-RU"/>
              </w:rPr>
              <w:t>па</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а</w:t>
            </w:r>
            <w:r w:rsidRPr="00AC1D3D">
              <w:rPr>
                <w:rFonts w:ascii="Times New Roman" w:eastAsia="Arial Unicode MS" w:hAnsi="Times New Roman" w:cs="Arial Unicode MS"/>
                <w:color w:val="000000"/>
                <w:spacing w:val="-1"/>
                <w:sz w:val="28"/>
                <w:szCs w:val="28"/>
                <w:lang w:eastAsia="ru-RU"/>
              </w:rPr>
              <w:t>г</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афа</w:t>
            </w:r>
            <w:r w:rsidRPr="00AC1D3D">
              <w:rPr>
                <w:rFonts w:ascii="Times New Roman" w:eastAsia="Arial Unicode MS" w:hAnsi="Times New Roman" w:cs="Arial Unicode MS"/>
                <w:color w:val="000000"/>
                <w:sz w:val="28"/>
                <w:szCs w:val="28"/>
                <w:lang w:eastAsia="ru-RU"/>
              </w:rPr>
              <w:t>м,</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глава</w:t>
            </w:r>
            <w:r w:rsidRPr="00AC1D3D">
              <w:rPr>
                <w:rFonts w:ascii="Times New Roman" w:eastAsia="Arial Unicode MS" w:hAnsi="Times New Roman" w:cs="Arial Unicode MS"/>
                <w:color w:val="000000"/>
                <w:sz w:val="28"/>
                <w:szCs w:val="28"/>
                <w:lang w:eastAsia="ru-RU"/>
              </w:rPr>
              <w:t>м</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pacing w:val="-2"/>
                <w:sz w:val="28"/>
                <w:szCs w:val="28"/>
                <w:lang w:eastAsia="ru-RU"/>
              </w:rPr>
              <w:t>у</w:t>
            </w:r>
            <w:r w:rsidRPr="00AC1D3D">
              <w:rPr>
                <w:rFonts w:ascii="Times New Roman" w:eastAsia="Arial Unicode MS" w:hAnsi="Times New Roman" w:cs="Arial Unicode MS"/>
                <w:color w:val="000000"/>
                <w:sz w:val="28"/>
                <w:szCs w:val="28"/>
                <w:lang w:eastAsia="ru-RU"/>
              </w:rPr>
              <w:t>чебных</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изда</w:t>
            </w:r>
            <w:r w:rsidRPr="00AC1D3D">
              <w:rPr>
                <w:rFonts w:ascii="Times New Roman" w:eastAsia="Arial Unicode MS" w:hAnsi="Times New Roman" w:cs="Arial Unicode MS"/>
                <w:color w:val="000000"/>
                <w:spacing w:val="-2"/>
                <w:sz w:val="28"/>
                <w:szCs w:val="28"/>
                <w:lang w:eastAsia="ru-RU"/>
              </w:rPr>
              <w:t>н</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й,</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сост</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z w:val="28"/>
                <w:szCs w:val="28"/>
                <w:lang w:eastAsia="ru-RU"/>
              </w:rPr>
              <w:t>вленным</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пре</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z w:val="28"/>
                <w:szCs w:val="28"/>
                <w:lang w:eastAsia="ru-RU"/>
              </w:rPr>
              <w:t>одавателем). 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д</w:t>
            </w:r>
            <w:r w:rsidRPr="00AC1D3D">
              <w:rPr>
                <w:rFonts w:ascii="Times New Roman" w:eastAsia="Arial Unicode MS" w:hAnsi="Times New Roman" w:cs="Arial Unicode MS"/>
                <w:color w:val="000000"/>
                <w:spacing w:val="-1"/>
                <w:sz w:val="28"/>
                <w:szCs w:val="28"/>
                <w:lang w:eastAsia="ru-RU"/>
              </w:rPr>
              <w:t>г</w:t>
            </w:r>
            <w:r w:rsidRPr="00AC1D3D">
              <w:rPr>
                <w:rFonts w:ascii="Times New Roman" w:eastAsia="Arial Unicode MS" w:hAnsi="Times New Roman" w:cs="Arial Unicode MS"/>
                <w:color w:val="000000"/>
                <w:sz w:val="28"/>
                <w:szCs w:val="28"/>
                <w:lang w:eastAsia="ru-RU"/>
              </w:rPr>
              <w:t>о</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 xml:space="preserve">овка  </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к </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ак</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z w:val="28"/>
                <w:szCs w:val="28"/>
                <w:lang w:eastAsia="ru-RU"/>
              </w:rPr>
              <w:t xml:space="preserve">ическим  </w:t>
            </w:r>
            <w:r w:rsidRPr="00AC1D3D">
              <w:rPr>
                <w:rFonts w:ascii="Times New Roman" w:eastAsia="Arial Unicode MS" w:hAnsi="Times New Roman" w:cs="Arial Unicode MS"/>
                <w:color w:val="000000"/>
                <w:spacing w:val="4"/>
                <w:sz w:val="28"/>
                <w:szCs w:val="28"/>
                <w:lang w:eastAsia="ru-RU"/>
              </w:rPr>
              <w:t xml:space="preserve"> </w:t>
            </w:r>
            <w:r w:rsidRPr="00AC1D3D">
              <w:rPr>
                <w:rFonts w:ascii="Times New Roman" w:eastAsia="Arial Unicode MS" w:hAnsi="Times New Roman" w:cs="Arial Unicode MS"/>
                <w:color w:val="000000"/>
                <w:sz w:val="28"/>
                <w:szCs w:val="28"/>
                <w:lang w:eastAsia="ru-RU"/>
              </w:rPr>
              <w:t>за</w:t>
            </w:r>
            <w:r w:rsidRPr="00AC1D3D">
              <w:rPr>
                <w:rFonts w:ascii="Times New Roman" w:eastAsia="Arial Unicode MS" w:hAnsi="Times New Roman" w:cs="Arial Unicode MS"/>
                <w:color w:val="000000"/>
                <w:spacing w:val="-2"/>
                <w:sz w:val="28"/>
                <w:szCs w:val="28"/>
                <w:lang w:eastAsia="ru-RU"/>
              </w:rPr>
              <w:t>н</w:t>
            </w:r>
            <w:r w:rsidRPr="00AC1D3D">
              <w:rPr>
                <w:rFonts w:ascii="Times New Roman" w:eastAsia="Arial Unicode MS" w:hAnsi="Times New Roman" w:cs="Arial Unicode MS"/>
                <w:color w:val="000000"/>
                <w:sz w:val="28"/>
                <w:szCs w:val="28"/>
                <w:lang w:eastAsia="ru-RU"/>
              </w:rPr>
              <w:t xml:space="preserve">ятиям  </w:t>
            </w:r>
            <w:r w:rsidRPr="00AC1D3D">
              <w:rPr>
                <w:rFonts w:ascii="Times New Roman" w:eastAsia="Arial Unicode MS" w:hAnsi="Times New Roman" w:cs="Arial Unicode MS"/>
                <w:color w:val="000000"/>
                <w:spacing w:val="2"/>
                <w:sz w:val="28"/>
                <w:szCs w:val="28"/>
                <w:lang w:eastAsia="ru-RU"/>
              </w:rPr>
              <w:t xml:space="preserve"> </w:t>
            </w:r>
            <w:r w:rsidRPr="00AC1D3D">
              <w:rPr>
                <w:rFonts w:ascii="Times New Roman" w:eastAsia="Arial Unicode MS" w:hAnsi="Times New Roman" w:cs="Arial Unicode MS"/>
                <w:color w:val="000000"/>
                <w:sz w:val="28"/>
                <w:szCs w:val="28"/>
                <w:lang w:eastAsia="ru-RU"/>
              </w:rPr>
              <w:t xml:space="preserve">с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ис</w:t>
            </w:r>
            <w:r w:rsidRPr="00AC1D3D">
              <w:rPr>
                <w:rFonts w:ascii="Times New Roman" w:eastAsia="Arial Unicode MS" w:hAnsi="Times New Roman" w:cs="Arial Unicode MS"/>
                <w:color w:val="000000"/>
                <w:spacing w:val="-2"/>
                <w:sz w:val="28"/>
                <w:szCs w:val="28"/>
                <w:lang w:eastAsia="ru-RU"/>
              </w:rPr>
              <w:t>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 xml:space="preserve">льзованием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ме</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дичес</w:t>
            </w:r>
            <w:r w:rsidRPr="00AC1D3D">
              <w:rPr>
                <w:rFonts w:ascii="Times New Roman" w:eastAsia="Arial Unicode MS" w:hAnsi="Times New Roman" w:cs="Arial Unicode MS"/>
                <w:color w:val="000000"/>
                <w:spacing w:val="-1"/>
                <w:sz w:val="28"/>
                <w:szCs w:val="28"/>
                <w:lang w:eastAsia="ru-RU"/>
              </w:rPr>
              <w:t>к</w:t>
            </w:r>
            <w:r w:rsidRPr="00AC1D3D">
              <w:rPr>
                <w:rFonts w:ascii="Times New Roman" w:eastAsia="Arial Unicode MS" w:hAnsi="Times New Roman" w:cs="Arial Unicode MS"/>
                <w:color w:val="000000"/>
                <w:sz w:val="28"/>
                <w:szCs w:val="28"/>
                <w:lang w:eastAsia="ru-RU"/>
              </w:rPr>
              <w:t xml:space="preserve">их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 xml:space="preserve">екомендаций  </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препо</w:t>
            </w:r>
            <w:r w:rsidRPr="00AC1D3D">
              <w:rPr>
                <w:rFonts w:ascii="Times New Roman" w:eastAsia="Arial Unicode MS" w:hAnsi="Times New Roman" w:cs="Arial Unicode MS"/>
                <w:color w:val="000000"/>
                <w:spacing w:val="-1"/>
                <w:sz w:val="28"/>
                <w:szCs w:val="28"/>
                <w:lang w:eastAsia="ru-RU"/>
              </w:rPr>
              <w:t>д</w:t>
            </w:r>
            <w:r w:rsidRPr="00AC1D3D">
              <w:rPr>
                <w:rFonts w:ascii="Times New Roman" w:eastAsia="Arial Unicode MS" w:hAnsi="Times New Roman" w:cs="Arial Unicode MS"/>
                <w:color w:val="000000"/>
                <w:sz w:val="28"/>
                <w:szCs w:val="28"/>
                <w:lang w:eastAsia="ru-RU"/>
              </w:rPr>
              <w:t xml:space="preserve">авателя, </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формление</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отчетов. Вып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лнение д</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машних зад</w:t>
            </w:r>
            <w:r w:rsidRPr="00AC1D3D">
              <w:rPr>
                <w:rFonts w:ascii="Times New Roman" w:eastAsia="Arial Unicode MS" w:hAnsi="Times New Roman" w:cs="Arial Unicode MS"/>
                <w:color w:val="000000"/>
                <w:spacing w:val="-1"/>
                <w:sz w:val="28"/>
                <w:szCs w:val="28"/>
                <w:lang w:eastAsia="ru-RU"/>
              </w:rPr>
              <w:t>а</w:t>
            </w:r>
            <w:r w:rsidRPr="00AC1D3D">
              <w:rPr>
                <w:rFonts w:ascii="Times New Roman" w:eastAsia="Arial Unicode MS" w:hAnsi="Times New Roman" w:cs="Arial Unicode MS"/>
                <w:color w:val="000000"/>
                <w:sz w:val="28"/>
                <w:szCs w:val="28"/>
                <w:lang w:eastAsia="ru-RU"/>
              </w:rPr>
              <w:t>ний: Вып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лнение рисунк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габаритов груза, размещенного на открытом подвижном составе, определить вид негабаритности груза.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лнение рисунк</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по конст</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укции устройств, элементов железных дорог.</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Выполнение классификаций локомотивов.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Выполнение нумерации станционных путей и стрелочных переводов.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Составления плана формирования (грузового, сборного) поезда.</w:t>
            </w:r>
          </w:p>
          <w:p w:rsidR="00AC1D3D" w:rsidRPr="00AC1D3D" w:rsidRDefault="00AC1D3D" w:rsidP="00AC1D3D">
            <w:pPr>
              <w:spacing w:after="0" w:line="240" w:lineRule="auto"/>
              <w:ind w:left="136" w:right="114"/>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Arial Unicode MS"/>
                <w:color w:val="000000"/>
                <w:sz w:val="28"/>
                <w:szCs w:val="28"/>
                <w:lang w:eastAsia="ru-RU"/>
              </w:rPr>
              <w:t>Составление графиков движения поездов.</w:t>
            </w:r>
          </w:p>
        </w:tc>
        <w:tc>
          <w:tcPr>
            <w:tcW w:w="725" w:type="dxa"/>
          </w:tcPr>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Arial Unicode MS"/>
                <w:color w:val="000000"/>
                <w:sz w:val="24"/>
                <w:szCs w:val="24"/>
                <w:lang w:eastAsia="ru-RU"/>
              </w:rPr>
              <w:t>5</w:t>
            </w:r>
          </w:p>
        </w:tc>
        <w:tc>
          <w:tcPr>
            <w:tcW w:w="1450" w:type="dxa"/>
            <w:gridSpan w:val="2"/>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tc>
        <w:tc>
          <w:tcPr>
            <w:tcW w:w="1794" w:type="dxa"/>
            <w:gridSpan w:val="2"/>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 xml:space="preserve">  </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p>
        </w:tc>
      </w:tr>
      <w:tr w:rsidR="00AC1D3D" w:rsidRPr="00AC1D3D" w:rsidTr="00AC1D3D">
        <w:trPr>
          <w:trHeight w:val="371"/>
        </w:trPr>
        <w:tc>
          <w:tcPr>
            <w:tcW w:w="11834" w:type="dxa"/>
            <w:gridSpan w:val="4"/>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 xml:space="preserve"> Раздел 2. </w:t>
            </w:r>
            <w:r w:rsidRPr="00AC1D3D">
              <w:rPr>
                <w:rFonts w:ascii="Times New Roman" w:eastAsia="Arial Unicode MS" w:hAnsi="Times New Roman" w:cs="Times New Roman"/>
                <w:b/>
                <w:bCs/>
                <w:color w:val="000000"/>
                <w:sz w:val="28"/>
                <w:szCs w:val="28"/>
                <w:lang w:eastAsia="ru-RU"/>
              </w:rPr>
              <w:t>Специальный курс</w:t>
            </w:r>
          </w:p>
        </w:tc>
        <w:tc>
          <w:tcPr>
            <w:tcW w:w="725" w:type="dxa"/>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sz w:val="24"/>
                <w:szCs w:val="24"/>
                <w:lang w:eastAsia="ru-RU"/>
              </w:rPr>
            </w:pPr>
            <w:r w:rsidRPr="00AC1D3D">
              <w:rPr>
                <w:rFonts w:ascii="Times New Roman" w:eastAsia="Arial Unicode MS" w:hAnsi="Times New Roman" w:cs="Arial Unicode MS"/>
                <w:b/>
                <w:sz w:val="24"/>
                <w:szCs w:val="24"/>
                <w:lang w:eastAsia="ru-RU"/>
              </w:rPr>
              <w:t>87</w:t>
            </w:r>
          </w:p>
        </w:tc>
        <w:tc>
          <w:tcPr>
            <w:tcW w:w="1450" w:type="dxa"/>
            <w:gridSpan w:val="2"/>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w:t>
            </w:r>
          </w:p>
        </w:tc>
        <w:tc>
          <w:tcPr>
            <w:tcW w:w="1794" w:type="dxa"/>
            <w:gridSpan w:val="2"/>
            <w:tcBorders>
              <w:top w:val="single" w:sz="4" w:space="0" w:color="auto"/>
              <w:left w:val="single" w:sz="4" w:space="0" w:color="auto"/>
              <w:bottom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rPr>
          <w:trHeight w:val="857"/>
        </w:trPr>
        <w:tc>
          <w:tcPr>
            <w:tcW w:w="2031"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right="91"/>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Тема 2.</w:t>
            </w:r>
          </w:p>
          <w:p w:rsidR="00AC1D3D" w:rsidRPr="00AC1D3D" w:rsidRDefault="00AC1D3D" w:rsidP="00AC1D3D">
            <w:pPr>
              <w:spacing w:after="0" w:line="240" w:lineRule="auto"/>
              <w:ind w:right="91"/>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Техническая эксплуатация и безопасность движения</w:t>
            </w: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136"/>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t>Содержание учебного материала</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Общие обязанности работников железнодорожного транспорта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Изучение функционирования и обслуживания сооружений и устройств железнодорожного транспорта Организация технической эксплуатации железнодорожного транспорта на участках движения поездов пассажирских со скоростями более 140 до </w:t>
            </w:r>
            <w:smartTag w:uri="urn:schemas-microsoft-com:office:smarttags" w:element="metricconverter">
              <w:smartTagPr>
                <w:attr w:name="ProductID" w:val="250 км/ч"/>
              </w:smartTagPr>
              <w:r w:rsidRPr="00AC1D3D">
                <w:rPr>
                  <w:rFonts w:ascii="Times New Roman" w:eastAsia="Arial Unicode MS" w:hAnsi="Times New Roman" w:cs="Arial Unicode MS"/>
                  <w:color w:val="000000"/>
                  <w:sz w:val="28"/>
                  <w:szCs w:val="28"/>
                  <w:lang w:eastAsia="ru-RU"/>
                </w:rPr>
                <w:t>250 км/ч</w:t>
              </w:r>
            </w:smartTag>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49</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rPr>
                <w:rFonts w:ascii="Times New Roman" w:eastAsia="Arial Unicode MS" w:hAnsi="Times New Roman" w:cs="Arial Unicode MS"/>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 xml:space="preserve">2 </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ind w:left="-108" w:right="-134"/>
              <w:jc w:val="center"/>
              <w:rPr>
                <w:rFonts w:ascii="Times New Roman" w:eastAsia="Arial Unicode MS" w:hAnsi="Times New Roman" w:cs="Arial Unicode MS"/>
                <w:color w:val="000000"/>
                <w:sz w:val="24"/>
                <w:szCs w:val="24"/>
                <w:lang w:eastAsia="ru-RU"/>
              </w:rPr>
            </w:pPr>
          </w:p>
        </w:tc>
      </w:tr>
      <w:tr w:rsidR="00AC1D3D" w:rsidRPr="00AC1D3D" w:rsidTr="00AC1D3D">
        <w:trPr>
          <w:trHeight w:val="573"/>
        </w:trPr>
        <w:tc>
          <w:tcPr>
            <w:tcW w:w="2031"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40" w:right="-108"/>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lastRenderedPageBreak/>
              <w:t>1</w:t>
            </w: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2</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3</w:t>
            </w: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5</w:t>
            </w:r>
          </w:p>
        </w:tc>
      </w:tr>
      <w:tr w:rsidR="00AC1D3D" w:rsidRPr="00AC1D3D" w:rsidTr="00AC1D3D">
        <w:trPr>
          <w:trHeight w:val="1424"/>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both"/>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ind w:right="91"/>
              <w:jc w:val="center"/>
              <w:rPr>
                <w:rFonts w:ascii="Times New Roman" w:eastAsia="Arial Unicode MS" w:hAnsi="Times New Roman" w:cs="Arial Unicode MS"/>
                <w:b/>
                <w:color w:val="000000"/>
                <w:sz w:val="24"/>
                <w:szCs w:val="24"/>
                <w:lang w:eastAsia="ru-RU"/>
              </w:rPr>
            </w:pP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сооружений и устройств путевого хозяйства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технологической электросвязи</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устройств сигнализации, централизации и блокировки железнодорожного транспорта</w:t>
            </w:r>
          </w:p>
          <w:p w:rsidR="00AC1D3D" w:rsidRPr="00AC1D3D" w:rsidRDefault="00AC1D3D" w:rsidP="00AC1D3D">
            <w:pPr>
              <w:spacing w:after="0" w:line="240" w:lineRule="auto"/>
              <w:ind w:right="114"/>
              <w:jc w:val="both"/>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color w:val="000000"/>
                <w:sz w:val="28"/>
                <w:szCs w:val="28"/>
                <w:lang w:eastAsia="ru-RU"/>
              </w:rPr>
              <w:t xml:space="preserve">  Техническая эксплуатация сооружений и устройств технологического электроснабжения железнодорожного транспорта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Техническая эксплуатация железнодорожного подвижного состава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общих положений организации движения поездов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и светофоров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ограждения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ручных сигналов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сигнальных указателей и знаков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применяемых при маневровой работе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сигналов, применяемых для обозначения поездов, локомотивов и другого железнодорожного подвижного состава</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звуковых сигналов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общих положений организации движения поездов и маневровой работы на железнодорожном транспорте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при автоблокировке</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на участках, оборудованных диспетчерской централизацией</w:t>
            </w:r>
          </w:p>
          <w:p w:rsidR="00AC1D3D" w:rsidRPr="00AC1D3D" w:rsidRDefault="00AC1D3D" w:rsidP="00AC1D3D">
            <w:pPr>
              <w:spacing w:after="0" w:line="240" w:lineRule="auto"/>
              <w:ind w:left="136" w:right="114"/>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на участках, оборудованных полуавтоматической блокировкой</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поездов при электрожезловой системе, телефонных средствах связи и перерыве всех средств связи Организация движения восстановительных, пожарных поездов, специального самоходного железнодорожного подвижного состава и вспомогательных локомотивов</w:t>
            </w:r>
          </w:p>
          <w:p w:rsidR="00AC1D3D" w:rsidRPr="00AC1D3D" w:rsidRDefault="00AC1D3D" w:rsidP="00AC1D3D">
            <w:pPr>
              <w:spacing w:after="0" w:line="240" w:lineRule="auto"/>
              <w:ind w:left="136" w:right="114"/>
              <w:jc w:val="both"/>
              <w:rPr>
                <w:rFonts w:ascii="Times New Roman" w:eastAsia="Arial Unicode MS" w:hAnsi="Times New Roman" w:cs="Arial Unicode MS"/>
                <w:color w:val="000000"/>
                <w:sz w:val="28"/>
                <w:szCs w:val="28"/>
                <w:lang w:eastAsia="ru-RU"/>
              </w:rPr>
            </w:pP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color w:val="000000"/>
                <w:sz w:val="24"/>
                <w:szCs w:val="24"/>
                <w:lang w:eastAsia="ru-RU"/>
              </w:rPr>
            </w:pP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rPr>
          <w:trHeight w:val="573"/>
        </w:trPr>
        <w:tc>
          <w:tcPr>
            <w:tcW w:w="2031" w:type="dxa"/>
            <w:tcBorders>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9803" w:type="dxa"/>
            <w:gridSpan w:val="3"/>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left="102"/>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2</w:t>
            </w:r>
          </w:p>
        </w:tc>
        <w:tc>
          <w:tcPr>
            <w:tcW w:w="725" w:type="dxa"/>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50"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1794" w:type="dxa"/>
            <w:gridSpan w:val="2"/>
            <w:tcBorders>
              <w:top w:val="single" w:sz="4" w:space="0" w:color="auto"/>
              <w:left w:val="single" w:sz="4" w:space="0" w:color="auto"/>
              <w:right w:val="single" w:sz="4" w:space="0" w:color="auto"/>
            </w:tcBorders>
            <w:shd w:val="clear" w:color="auto" w:fill="FFFFFF"/>
          </w:tcPr>
          <w:p w:rsidR="00AC1D3D" w:rsidRPr="00AC1D3D" w:rsidRDefault="00AC1D3D" w:rsidP="00AC1D3D">
            <w:pPr>
              <w:spacing w:after="0" w:line="240" w:lineRule="auto"/>
              <w:jc w:val="center"/>
              <w:rPr>
                <w:rFonts w:ascii="Times New Roman" w:eastAsia="Calibri" w:hAnsi="Times New Roman" w:cs="Times New Roman"/>
                <w:b/>
                <w:color w:val="000000"/>
                <w:sz w:val="24"/>
                <w:szCs w:val="24"/>
                <w:lang w:eastAsia="ru-RU"/>
              </w:rPr>
            </w:pPr>
            <w:r w:rsidRPr="00AC1D3D">
              <w:rPr>
                <w:rFonts w:ascii="Times New Roman" w:eastAsia="Calibri" w:hAnsi="Times New Roman" w:cs="Times New Roman"/>
                <w:b/>
                <w:color w:val="000000"/>
                <w:sz w:val="24"/>
                <w:szCs w:val="24"/>
                <w:lang w:eastAsia="ru-RU"/>
              </w:rPr>
              <w:t>5</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18"/>
        </w:trPr>
        <w:tc>
          <w:tcPr>
            <w:tcW w:w="2053" w:type="dxa"/>
            <w:gridSpan w:val="3"/>
            <w:shd w:val="clear" w:color="auto" w:fill="FFFFFF"/>
          </w:tcPr>
          <w:p w:rsidR="00AC1D3D" w:rsidRPr="00AC1D3D" w:rsidRDefault="00AC1D3D" w:rsidP="00AC1D3D">
            <w:pPr>
              <w:spacing w:after="0" w:line="240" w:lineRule="auto"/>
              <w:ind w:left="-40" w:right="-108"/>
              <w:jc w:val="center"/>
              <w:rPr>
                <w:rFonts w:ascii="Times New Roman" w:eastAsia="Arial Unicode MS" w:hAnsi="Times New Roman" w:cs="Arial Unicode MS"/>
                <w:b/>
                <w:color w:val="000000"/>
                <w:sz w:val="24"/>
                <w:szCs w:val="24"/>
                <w:lang w:eastAsia="ru-RU"/>
              </w:rPr>
            </w:pPr>
          </w:p>
        </w:tc>
        <w:tc>
          <w:tcPr>
            <w:tcW w:w="9781" w:type="dxa"/>
            <w:shd w:val="clear" w:color="auto" w:fill="FFFFFF"/>
          </w:tcPr>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движения хозяйственных поездов, специального самоходного железнодорожного подвижного состава при производстве работ на железнодорожных путях и искусственных сооружениях</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приема и отправления поездов</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работы диспетчера поездного</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Организация работы диспетчера маневрового</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порядка выдачи предупреждений</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норм и основных правил закрепления железнодорожного подвижного состава тормозными башмаками</w:t>
            </w:r>
          </w:p>
          <w:p w:rsidR="00AC1D3D" w:rsidRPr="00AC1D3D" w:rsidRDefault="00AC1D3D" w:rsidP="00AC1D3D">
            <w:pPr>
              <w:spacing w:after="0" w:line="240" w:lineRule="auto"/>
              <w:ind w:left="13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основных положений о порядке движения дрезин съемного типа</w:t>
            </w:r>
          </w:p>
          <w:p w:rsidR="00AC1D3D" w:rsidRPr="00AC1D3D" w:rsidRDefault="00AC1D3D" w:rsidP="00AC1D3D">
            <w:pPr>
              <w:spacing w:after="0" w:line="240" w:lineRule="auto"/>
              <w:ind w:left="176"/>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Изучение регламента переговоров при поездной и маневровой работе на железнодорожном транспорте</w:t>
            </w:r>
          </w:p>
        </w:tc>
        <w:tc>
          <w:tcPr>
            <w:tcW w:w="725" w:type="dxa"/>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p>
        </w:tc>
        <w:tc>
          <w:tcPr>
            <w:tcW w:w="1794"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18"/>
        </w:trPr>
        <w:tc>
          <w:tcPr>
            <w:tcW w:w="2053" w:type="dxa"/>
            <w:gridSpan w:val="3"/>
            <w:shd w:val="clear" w:color="auto" w:fill="FFFFFF"/>
          </w:tcPr>
          <w:p w:rsidR="00AC1D3D" w:rsidRPr="00AC1D3D" w:rsidRDefault="00AC1D3D" w:rsidP="00AC1D3D">
            <w:pPr>
              <w:spacing w:after="0" w:line="240" w:lineRule="auto"/>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
                <w:bCs/>
                <w:color w:val="000000"/>
                <w:sz w:val="28"/>
                <w:szCs w:val="28"/>
                <w:lang w:eastAsia="ru-RU"/>
              </w:rPr>
              <w:t>Тема 3.</w:t>
            </w:r>
          </w:p>
          <w:p w:rsidR="00AC1D3D" w:rsidRPr="00AC1D3D" w:rsidRDefault="00AC1D3D" w:rsidP="00AC1D3D">
            <w:pPr>
              <w:spacing w:after="0" w:line="240" w:lineRule="auto"/>
              <w:ind w:right="-108"/>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Times New Roman"/>
                <w:b/>
                <w:bCs/>
                <w:color w:val="000000"/>
                <w:sz w:val="28"/>
                <w:szCs w:val="28"/>
                <w:lang w:eastAsia="ru-RU"/>
              </w:rPr>
              <w:t>Меры безопасности при выполнении отдельных работ на контактной сети</w:t>
            </w:r>
          </w:p>
        </w:tc>
        <w:tc>
          <w:tcPr>
            <w:tcW w:w="9781" w:type="dxa"/>
            <w:shd w:val="clear" w:color="auto" w:fill="FFFFFF"/>
          </w:tcPr>
          <w:p w:rsidR="00AC1D3D" w:rsidRPr="00AC1D3D" w:rsidRDefault="00AC1D3D" w:rsidP="00AC1D3D">
            <w:pPr>
              <w:spacing w:after="0" w:line="240" w:lineRule="auto"/>
              <w:ind w:left="136"/>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t>Содержание учебного материала</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left="102"/>
              <w:jc w:val="both"/>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color w:val="000000"/>
                <w:spacing w:val="-6"/>
                <w:sz w:val="28"/>
                <w:szCs w:val="28"/>
                <w:lang w:eastAsia="ru-RU"/>
              </w:rPr>
              <w:t>Обеспечение безопасности движения поездов при работах на станциях и перегонах с изолирующих съемных вышек</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color w:val="000000"/>
                <w:spacing w:val="-6"/>
                <w:sz w:val="28"/>
                <w:szCs w:val="28"/>
                <w:lang w:eastAsia="ru-RU"/>
              </w:rPr>
              <w:t>Обеспечение безопасности движения поездов при работах  с изолирующих съемных вышек с использованием радиосвязи</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Работы на воздушных линиях электропередачи 6, 10, 35 кВ и до 1000 В, на осветительных установках пассажирских платформ, на ригелях</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Работа на опорах воздушной линии электропередачи напряжением до 35 кВ, в том числе вблизи железнодорожного полотна</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Обходы и осмотры ВЛ. Ликвидация повреждений на ВЛ</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работе с электроинструментом</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Правила прохода по железнодорожным путям</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Проверка отсутствия напряжения и наложение заземлений на контактной сети</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переключении секционного разъединителя</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работах на защитных и рабочих заземлениях</w:t>
            </w:r>
          </w:p>
          <w:p w:rsidR="00AC1D3D" w:rsidRPr="00AC1D3D" w:rsidRDefault="00AC1D3D" w:rsidP="00AC1D3D">
            <w:pPr>
              <w:spacing w:after="0" w:line="240" w:lineRule="auto"/>
              <w:ind w:left="102"/>
              <w:jc w:val="both"/>
              <w:rPr>
                <w:rFonts w:ascii="Times New Roman" w:eastAsia="Arial Unicode MS" w:hAnsi="Times New Roman" w:cs="Times New Roman"/>
                <w:bCs/>
                <w:color w:val="000000"/>
                <w:sz w:val="28"/>
                <w:szCs w:val="28"/>
                <w:lang w:eastAsia="ru-RU"/>
              </w:rPr>
            </w:pPr>
            <w:r w:rsidRPr="00AC1D3D">
              <w:rPr>
                <w:rFonts w:ascii="Times New Roman" w:eastAsia="Arial Unicode MS" w:hAnsi="Times New Roman" w:cs="Times New Roman"/>
                <w:bCs/>
                <w:color w:val="000000"/>
                <w:sz w:val="28"/>
                <w:szCs w:val="28"/>
                <w:lang w:eastAsia="ru-RU"/>
              </w:rPr>
              <w:t>Меры безопасности при работах на проводах волновода</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20</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2</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18"/>
        </w:trPr>
        <w:tc>
          <w:tcPr>
            <w:tcW w:w="2053" w:type="dxa"/>
            <w:gridSpan w:val="3"/>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lastRenderedPageBreak/>
              <w:t>1</w:t>
            </w:r>
          </w:p>
        </w:tc>
        <w:tc>
          <w:tcPr>
            <w:tcW w:w="9781" w:type="dxa"/>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b/>
                <w:bCs/>
                <w:color w:val="000000"/>
                <w:sz w:val="24"/>
                <w:szCs w:val="24"/>
                <w:lang w:eastAsia="ru-RU"/>
              </w:rPr>
            </w:pPr>
            <w:r w:rsidRPr="00AC1D3D">
              <w:rPr>
                <w:rFonts w:ascii="Times New Roman" w:eastAsia="Arial Unicode MS" w:hAnsi="Times New Roman" w:cs="Times New Roman"/>
                <w:b/>
                <w:bCs/>
                <w:color w:val="000000"/>
                <w:sz w:val="24"/>
                <w:szCs w:val="24"/>
                <w:lang w:eastAsia="ru-RU"/>
              </w:rPr>
              <w:t>2</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4</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b/>
                <w:color w:val="000000"/>
                <w:sz w:val="24"/>
                <w:szCs w:val="24"/>
                <w:lang w:eastAsia="ru-RU"/>
              </w:rPr>
            </w:pPr>
            <w:r w:rsidRPr="00AC1D3D">
              <w:rPr>
                <w:rFonts w:ascii="Times New Roman" w:eastAsia="Calibri" w:hAnsi="Times New Roman" w:cs="Times New Roman"/>
                <w:b/>
                <w:color w:val="000000"/>
                <w:sz w:val="24"/>
                <w:szCs w:val="24"/>
                <w:lang w:eastAsia="ru-RU"/>
              </w:rPr>
              <w:t>5</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552"/>
        </w:trPr>
        <w:tc>
          <w:tcPr>
            <w:tcW w:w="2053" w:type="dxa"/>
            <w:gridSpan w:val="3"/>
            <w:shd w:val="clear" w:color="auto" w:fill="FFFFFF"/>
          </w:tcPr>
          <w:p w:rsidR="00AC1D3D" w:rsidRPr="00AC1D3D" w:rsidRDefault="00AC1D3D" w:rsidP="00AC1D3D">
            <w:pPr>
              <w:spacing w:after="0" w:line="219" w:lineRule="exact"/>
              <w:rPr>
                <w:rFonts w:ascii="Times New Roman" w:eastAsia="Arial Unicode MS" w:hAnsi="Times New Roman" w:cs="Times New Roman"/>
                <w:b/>
                <w:bCs/>
                <w:color w:val="000000"/>
                <w:sz w:val="28"/>
                <w:szCs w:val="28"/>
                <w:lang w:eastAsia="ru-RU"/>
              </w:rPr>
            </w:pPr>
          </w:p>
          <w:p w:rsidR="00AC1D3D" w:rsidRPr="00AC1D3D" w:rsidRDefault="00AC1D3D" w:rsidP="00AC1D3D">
            <w:pPr>
              <w:spacing w:after="0" w:line="219" w:lineRule="exact"/>
              <w:rPr>
                <w:rFonts w:ascii="Times New Roman" w:eastAsia="Arial Unicode MS" w:hAnsi="Times New Roman" w:cs="Times New Roman"/>
                <w:b/>
                <w:bCs/>
                <w:color w:val="000000"/>
                <w:sz w:val="28"/>
                <w:szCs w:val="28"/>
                <w:lang w:eastAsia="ru-RU"/>
              </w:rPr>
            </w:pPr>
          </w:p>
        </w:tc>
        <w:tc>
          <w:tcPr>
            <w:tcW w:w="9781" w:type="dxa"/>
            <w:shd w:val="clear" w:color="auto" w:fill="FFFFFF"/>
          </w:tcPr>
          <w:p w:rsidR="00AC1D3D" w:rsidRPr="00AC1D3D" w:rsidRDefault="00AC1D3D" w:rsidP="00AC1D3D">
            <w:pPr>
              <w:spacing w:after="0" w:line="240" w:lineRule="auto"/>
              <w:ind w:left="102"/>
              <w:jc w:val="both"/>
              <w:rPr>
                <w:rFonts w:ascii="Times New Roman" w:eastAsia="Arial Unicode MS" w:hAnsi="Times New Roman" w:cs="Times New Roman"/>
                <w:b/>
                <w:bCs/>
                <w:color w:val="000000"/>
                <w:sz w:val="28"/>
                <w:szCs w:val="28"/>
                <w:lang w:eastAsia="ru-RU"/>
              </w:rPr>
            </w:pPr>
            <w:r w:rsidRPr="00AC1D3D">
              <w:rPr>
                <w:rFonts w:ascii="Times New Roman" w:eastAsia="Arial Unicode MS" w:hAnsi="Times New Roman" w:cs="Times New Roman"/>
                <w:bCs/>
                <w:color w:val="000000"/>
                <w:sz w:val="28"/>
                <w:szCs w:val="28"/>
                <w:lang w:eastAsia="ru-RU"/>
              </w:rPr>
              <w:t>Правила подъема и схода с автомотрисы</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color w:val="000000"/>
                <w:sz w:val="24"/>
                <w:szCs w:val="24"/>
                <w:lang w:eastAsia="ru-RU"/>
              </w:rPr>
            </w:pP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c>
          <w:tcPr>
            <w:tcW w:w="1794"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47" w:type="dxa"/>
            <w:gridSpan w:val="2"/>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Самостоятельная работа по разделу 2</w:t>
            </w:r>
          </w:p>
          <w:p w:rsidR="00AC1D3D" w:rsidRPr="00AC1D3D" w:rsidRDefault="00AC1D3D" w:rsidP="00AC1D3D">
            <w:pPr>
              <w:spacing w:after="0" w:line="219" w:lineRule="exact"/>
              <w:ind w:left="102"/>
              <w:rPr>
                <w:rFonts w:ascii="Times New Roman" w:eastAsia="Arial Unicode MS" w:hAnsi="Times New Roman" w:cs="Times New Roman"/>
                <w:color w:val="000000"/>
                <w:sz w:val="28"/>
                <w:szCs w:val="28"/>
                <w:lang w:eastAsia="ru-RU"/>
              </w:rPr>
            </w:pPr>
          </w:p>
        </w:tc>
        <w:tc>
          <w:tcPr>
            <w:tcW w:w="9787" w:type="dxa"/>
            <w:gridSpan w:val="2"/>
            <w:shd w:val="clear" w:color="auto" w:fill="FFFFFF"/>
          </w:tcPr>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Систематиче</w:t>
            </w:r>
            <w:r w:rsidRPr="00AC1D3D">
              <w:rPr>
                <w:rFonts w:ascii="Times New Roman" w:eastAsia="Arial Unicode MS" w:hAnsi="Times New Roman" w:cs="Times New Roman"/>
                <w:color w:val="000000"/>
                <w:spacing w:val="-1"/>
                <w:sz w:val="28"/>
                <w:szCs w:val="28"/>
                <w:lang w:eastAsia="ru-RU"/>
              </w:rPr>
              <w:t>с</w:t>
            </w:r>
            <w:r w:rsidRPr="00AC1D3D">
              <w:rPr>
                <w:rFonts w:ascii="Times New Roman" w:eastAsia="Arial Unicode MS" w:hAnsi="Times New Roman" w:cs="Times New Roman"/>
                <w:color w:val="000000"/>
                <w:sz w:val="28"/>
                <w:szCs w:val="28"/>
                <w:lang w:eastAsia="ru-RU"/>
              </w:rPr>
              <w:t>кая</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п</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pacing w:val="-1"/>
                <w:sz w:val="28"/>
                <w:szCs w:val="28"/>
                <w:lang w:eastAsia="ru-RU"/>
              </w:rPr>
              <w:t>аб</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т</w:t>
            </w:r>
            <w:r w:rsidRPr="00AC1D3D">
              <w:rPr>
                <w:rFonts w:ascii="Times New Roman" w:eastAsia="Arial Unicode MS" w:hAnsi="Times New Roman" w:cs="Times New Roman"/>
                <w:color w:val="000000"/>
                <w:spacing w:val="-1"/>
                <w:sz w:val="28"/>
                <w:szCs w:val="28"/>
                <w:lang w:eastAsia="ru-RU"/>
              </w:rPr>
              <w:t>к</w:t>
            </w:r>
            <w:r w:rsidRPr="00AC1D3D">
              <w:rPr>
                <w:rFonts w:ascii="Times New Roman" w:eastAsia="Arial Unicode MS" w:hAnsi="Times New Roman" w:cs="Times New Roman"/>
                <w:color w:val="000000"/>
                <w:sz w:val="28"/>
                <w:szCs w:val="28"/>
                <w:lang w:eastAsia="ru-RU"/>
              </w:rPr>
              <w:t>а</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к</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нспект</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в</w:t>
            </w:r>
            <w:r w:rsidRPr="00AC1D3D">
              <w:rPr>
                <w:rFonts w:ascii="Times New Roman" w:eastAsia="Arial Unicode MS" w:hAnsi="Times New Roman" w:cs="Times New Roman"/>
                <w:color w:val="000000"/>
                <w:spacing w:val="6"/>
                <w:sz w:val="28"/>
                <w:szCs w:val="28"/>
                <w:lang w:eastAsia="ru-RU"/>
              </w:rPr>
              <w:t xml:space="preserve"> </w:t>
            </w:r>
            <w:r w:rsidRPr="00AC1D3D">
              <w:rPr>
                <w:rFonts w:ascii="Times New Roman" w:eastAsia="Arial Unicode MS" w:hAnsi="Times New Roman" w:cs="Times New Roman"/>
                <w:color w:val="000000"/>
                <w:sz w:val="28"/>
                <w:szCs w:val="28"/>
                <w:lang w:eastAsia="ru-RU"/>
              </w:rPr>
              <w:t>занятий,</w:t>
            </w:r>
            <w:r w:rsidRPr="00AC1D3D">
              <w:rPr>
                <w:rFonts w:ascii="Times New Roman" w:eastAsia="Arial Unicode MS" w:hAnsi="Times New Roman" w:cs="Times New Roman"/>
                <w:color w:val="000000"/>
                <w:spacing w:val="8"/>
                <w:sz w:val="28"/>
                <w:szCs w:val="28"/>
                <w:lang w:eastAsia="ru-RU"/>
              </w:rPr>
              <w:t xml:space="preserve"> </w:t>
            </w:r>
            <w:r w:rsidRPr="00AC1D3D">
              <w:rPr>
                <w:rFonts w:ascii="Times New Roman" w:eastAsia="Arial Unicode MS" w:hAnsi="Times New Roman" w:cs="Times New Roman"/>
                <w:color w:val="000000"/>
                <w:sz w:val="28"/>
                <w:szCs w:val="28"/>
                <w:lang w:eastAsia="ru-RU"/>
              </w:rPr>
              <w:t>учебн</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и</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специа</w:t>
            </w:r>
            <w:r w:rsidRPr="00AC1D3D">
              <w:rPr>
                <w:rFonts w:ascii="Times New Roman" w:eastAsia="Arial Unicode MS" w:hAnsi="Times New Roman" w:cs="Times New Roman"/>
                <w:color w:val="000000"/>
                <w:spacing w:val="1"/>
                <w:sz w:val="28"/>
                <w:szCs w:val="28"/>
                <w:lang w:eastAsia="ru-RU"/>
              </w:rPr>
              <w:t>л</w:t>
            </w:r>
            <w:r w:rsidRPr="00AC1D3D">
              <w:rPr>
                <w:rFonts w:ascii="Times New Roman" w:eastAsia="Arial Unicode MS" w:hAnsi="Times New Roman" w:cs="Times New Roman"/>
                <w:color w:val="000000"/>
                <w:sz w:val="28"/>
                <w:szCs w:val="28"/>
                <w:lang w:eastAsia="ru-RU"/>
              </w:rPr>
              <w:t>ьн</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те</w:t>
            </w:r>
            <w:r w:rsidRPr="00AC1D3D">
              <w:rPr>
                <w:rFonts w:ascii="Times New Roman" w:eastAsia="Arial Unicode MS" w:hAnsi="Times New Roman" w:cs="Times New Roman"/>
                <w:color w:val="000000"/>
                <w:spacing w:val="1"/>
                <w:sz w:val="28"/>
                <w:szCs w:val="28"/>
                <w:lang w:eastAsia="ru-RU"/>
              </w:rPr>
              <w:t>х</w:t>
            </w:r>
            <w:r w:rsidRPr="00AC1D3D">
              <w:rPr>
                <w:rFonts w:ascii="Times New Roman" w:eastAsia="Arial Unicode MS" w:hAnsi="Times New Roman" w:cs="Times New Roman"/>
                <w:color w:val="000000"/>
                <w:sz w:val="28"/>
                <w:szCs w:val="28"/>
                <w:lang w:eastAsia="ru-RU"/>
              </w:rPr>
              <w:t>ническ</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7"/>
                <w:sz w:val="28"/>
                <w:szCs w:val="28"/>
                <w:lang w:eastAsia="ru-RU"/>
              </w:rPr>
              <w:t xml:space="preserve"> </w:t>
            </w:r>
            <w:r w:rsidRPr="00AC1D3D">
              <w:rPr>
                <w:rFonts w:ascii="Times New Roman" w:eastAsia="Arial Unicode MS" w:hAnsi="Times New Roman" w:cs="Times New Roman"/>
                <w:color w:val="000000"/>
                <w:sz w:val="28"/>
                <w:szCs w:val="28"/>
                <w:lang w:eastAsia="ru-RU"/>
              </w:rPr>
              <w:t>литератур</w:t>
            </w:r>
            <w:r w:rsidRPr="00AC1D3D">
              <w:rPr>
                <w:rFonts w:ascii="Times New Roman" w:eastAsia="Arial Unicode MS" w:hAnsi="Times New Roman" w:cs="Times New Roman"/>
                <w:color w:val="000000"/>
                <w:spacing w:val="-1"/>
                <w:sz w:val="28"/>
                <w:szCs w:val="28"/>
                <w:lang w:eastAsia="ru-RU"/>
              </w:rPr>
              <w:t>ы</w:t>
            </w:r>
            <w:r w:rsidRPr="00AC1D3D">
              <w:rPr>
                <w:rFonts w:ascii="Times New Roman" w:eastAsia="Arial Unicode MS" w:hAnsi="Times New Roman" w:cs="Times New Roman"/>
                <w:color w:val="000000"/>
                <w:sz w:val="28"/>
                <w:szCs w:val="28"/>
                <w:lang w:eastAsia="ru-RU"/>
              </w:rPr>
              <w:t xml:space="preserve"> (по</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во</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осам</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к </w:t>
            </w:r>
            <w:r w:rsidRPr="00AC1D3D">
              <w:rPr>
                <w:rFonts w:ascii="Times New Roman" w:eastAsia="Arial Unicode MS" w:hAnsi="Times New Roman" w:cs="Times New Roman"/>
                <w:color w:val="000000"/>
                <w:spacing w:val="-1"/>
                <w:sz w:val="28"/>
                <w:szCs w:val="28"/>
                <w:lang w:eastAsia="ru-RU"/>
              </w:rPr>
              <w:t>па</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а</w:t>
            </w:r>
            <w:r w:rsidRPr="00AC1D3D">
              <w:rPr>
                <w:rFonts w:ascii="Times New Roman" w:eastAsia="Arial Unicode MS" w:hAnsi="Times New Roman" w:cs="Times New Roman"/>
                <w:color w:val="000000"/>
                <w:spacing w:val="-1"/>
                <w:sz w:val="28"/>
                <w:szCs w:val="28"/>
                <w:lang w:eastAsia="ru-RU"/>
              </w:rPr>
              <w:t>г</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pacing w:val="-1"/>
                <w:sz w:val="28"/>
                <w:szCs w:val="28"/>
                <w:lang w:eastAsia="ru-RU"/>
              </w:rPr>
              <w:t>афа</w:t>
            </w:r>
            <w:r w:rsidRPr="00AC1D3D">
              <w:rPr>
                <w:rFonts w:ascii="Times New Roman" w:eastAsia="Arial Unicode MS" w:hAnsi="Times New Roman" w:cs="Times New Roman"/>
                <w:color w:val="000000"/>
                <w:sz w:val="28"/>
                <w:szCs w:val="28"/>
                <w:lang w:eastAsia="ru-RU"/>
              </w:rPr>
              <w:t>м,</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глава</w:t>
            </w:r>
            <w:r w:rsidRPr="00AC1D3D">
              <w:rPr>
                <w:rFonts w:ascii="Times New Roman" w:eastAsia="Arial Unicode MS" w:hAnsi="Times New Roman" w:cs="Times New Roman"/>
                <w:color w:val="000000"/>
                <w:sz w:val="28"/>
                <w:szCs w:val="28"/>
                <w:lang w:eastAsia="ru-RU"/>
              </w:rPr>
              <w:t>м</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pacing w:val="-2"/>
                <w:sz w:val="28"/>
                <w:szCs w:val="28"/>
                <w:lang w:eastAsia="ru-RU"/>
              </w:rPr>
              <w:t>у</w:t>
            </w:r>
            <w:r w:rsidRPr="00AC1D3D">
              <w:rPr>
                <w:rFonts w:ascii="Times New Roman" w:eastAsia="Arial Unicode MS" w:hAnsi="Times New Roman" w:cs="Times New Roman"/>
                <w:color w:val="000000"/>
                <w:sz w:val="28"/>
                <w:szCs w:val="28"/>
                <w:lang w:eastAsia="ru-RU"/>
              </w:rPr>
              <w:t>чебных</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изда</w:t>
            </w:r>
            <w:r w:rsidRPr="00AC1D3D">
              <w:rPr>
                <w:rFonts w:ascii="Times New Roman" w:eastAsia="Arial Unicode MS" w:hAnsi="Times New Roman" w:cs="Times New Roman"/>
                <w:color w:val="000000"/>
                <w:spacing w:val="-2"/>
                <w:sz w:val="28"/>
                <w:szCs w:val="28"/>
                <w:lang w:eastAsia="ru-RU"/>
              </w:rPr>
              <w:t>н</w:t>
            </w:r>
            <w:r w:rsidRPr="00AC1D3D">
              <w:rPr>
                <w:rFonts w:ascii="Times New Roman" w:eastAsia="Arial Unicode MS" w:hAnsi="Times New Roman" w:cs="Times New Roman"/>
                <w:color w:val="000000"/>
                <w:spacing w:val="-1"/>
                <w:sz w:val="28"/>
                <w:szCs w:val="28"/>
                <w:lang w:eastAsia="ru-RU"/>
              </w:rPr>
              <w:t>и</w:t>
            </w:r>
            <w:r w:rsidRPr="00AC1D3D">
              <w:rPr>
                <w:rFonts w:ascii="Times New Roman" w:eastAsia="Arial Unicode MS" w:hAnsi="Times New Roman" w:cs="Times New Roman"/>
                <w:color w:val="000000"/>
                <w:sz w:val="28"/>
                <w:szCs w:val="28"/>
                <w:lang w:eastAsia="ru-RU"/>
              </w:rPr>
              <w:t>й,</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сост</w:t>
            </w:r>
            <w:r w:rsidRPr="00AC1D3D">
              <w:rPr>
                <w:rFonts w:ascii="Times New Roman" w:eastAsia="Arial Unicode MS" w:hAnsi="Times New Roman" w:cs="Times New Roman"/>
                <w:color w:val="000000"/>
                <w:spacing w:val="-1"/>
                <w:sz w:val="28"/>
                <w:szCs w:val="28"/>
                <w:lang w:eastAsia="ru-RU"/>
              </w:rPr>
              <w:t>а</w:t>
            </w:r>
            <w:r w:rsidRPr="00AC1D3D">
              <w:rPr>
                <w:rFonts w:ascii="Times New Roman" w:eastAsia="Arial Unicode MS" w:hAnsi="Times New Roman" w:cs="Times New Roman"/>
                <w:color w:val="000000"/>
                <w:sz w:val="28"/>
                <w:szCs w:val="28"/>
                <w:lang w:eastAsia="ru-RU"/>
              </w:rPr>
              <w:t>вленным</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пре</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z w:val="28"/>
                <w:szCs w:val="28"/>
                <w:lang w:eastAsia="ru-RU"/>
              </w:rPr>
              <w:t>одавателем).</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д</w:t>
            </w:r>
            <w:r w:rsidRPr="00AC1D3D">
              <w:rPr>
                <w:rFonts w:ascii="Times New Roman" w:eastAsia="Arial Unicode MS" w:hAnsi="Times New Roman" w:cs="Times New Roman"/>
                <w:color w:val="000000"/>
                <w:spacing w:val="-1"/>
                <w:sz w:val="28"/>
                <w:szCs w:val="28"/>
                <w:lang w:eastAsia="ru-RU"/>
              </w:rPr>
              <w:t>г</w:t>
            </w:r>
            <w:r w:rsidRPr="00AC1D3D">
              <w:rPr>
                <w:rFonts w:ascii="Times New Roman" w:eastAsia="Arial Unicode MS" w:hAnsi="Times New Roman" w:cs="Times New Roman"/>
                <w:color w:val="000000"/>
                <w:sz w:val="28"/>
                <w:szCs w:val="28"/>
                <w:lang w:eastAsia="ru-RU"/>
              </w:rPr>
              <w:t>о</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 xml:space="preserve">овка  </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к </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ак</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z w:val="28"/>
                <w:szCs w:val="28"/>
                <w:lang w:eastAsia="ru-RU"/>
              </w:rPr>
              <w:t xml:space="preserve">ическим  </w:t>
            </w:r>
            <w:r w:rsidRPr="00AC1D3D">
              <w:rPr>
                <w:rFonts w:ascii="Times New Roman" w:eastAsia="Arial Unicode MS" w:hAnsi="Times New Roman" w:cs="Times New Roman"/>
                <w:color w:val="000000"/>
                <w:spacing w:val="4"/>
                <w:sz w:val="28"/>
                <w:szCs w:val="28"/>
                <w:lang w:eastAsia="ru-RU"/>
              </w:rPr>
              <w:t xml:space="preserve"> </w:t>
            </w:r>
            <w:r w:rsidRPr="00AC1D3D">
              <w:rPr>
                <w:rFonts w:ascii="Times New Roman" w:eastAsia="Arial Unicode MS" w:hAnsi="Times New Roman" w:cs="Times New Roman"/>
                <w:color w:val="000000"/>
                <w:sz w:val="28"/>
                <w:szCs w:val="28"/>
                <w:lang w:eastAsia="ru-RU"/>
              </w:rPr>
              <w:t>за</w:t>
            </w:r>
            <w:r w:rsidRPr="00AC1D3D">
              <w:rPr>
                <w:rFonts w:ascii="Times New Roman" w:eastAsia="Arial Unicode MS" w:hAnsi="Times New Roman" w:cs="Times New Roman"/>
                <w:color w:val="000000"/>
                <w:spacing w:val="-2"/>
                <w:sz w:val="28"/>
                <w:szCs w:val="28"/>
                <w:lang w:eastAsia="ru-RU"/>
              </w:rPr>
              <w:t>н</w:t>
            </w:r>
            <w:r w:rsidRPr="00AC1D3D">
              <w:rPr>
                <w:rFonts w:ascii="Times New Roman" w:eastAsia="Arial Unicode MS" w:hAnsi="Times New Roman" w:cs="Times New Roman"/>
                <w:color w:val="000000"/>
                <w:sz w:val="28"/>
                <w:szCs w:val="28"/>
                <w:lang w:eastAsia="ru-RU"/>
              </w:rPr>
              <w:t xml:space="preserve">ятиям  </w:t>
            </w:r>
            <w:r w:rsidRPr="00AC1D3D">
              <w:rPr>
                <w:rFonts w:ascii="Times New Roman" w:eastAsia="Arial Unicode MS" w:hAnsi="Times New Roman" w:cs="Times New Roman"/>
                <w:color w:val="000000"/>
                <w:spacing w:val="2"/>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с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ис</w:t>
            </w:r>
            <w:r w:rsidRPr="00AC1D3D">
              <w:rPr>
                <w:rFonts w:ascii="Times New Roman" w:eastAsia="Arial Unicode MS" w:hAnsi="Times New Roman" w:cs="Times New Roman"/>
                <w:color w:val="000000"/>
                <w:spacing w:val="-2"/>
                <w:sz w:val="28"/>
                <w:szCs w:val="28"/>
                <w:lang w:eastAsia="ru-RU"/>
              </w:rPr>
              <w:t>п</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 xml:space="preserve">льзованием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ме</w:t>
            </w:r>
            <w:r w:rsidRPr="00AC1D3D">
              <w:rPr>
                <w:rFonts w:ascii="Times New Roman" w:eastAsia="Arial Unicode MS" w:hAnsi="Times New Roman" w:cs="Times New Roman"/>
                <w:color w:val="000000"/>
                <w:spacing w:val="-1"/>
                <w:sz w:val="28"/>
                <w:szCs w:val="28"/>
                <w:lang w:eastAsia="ru-RU"/>
              </w:rPr>
              <w:t>т</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дичес</w:t>
            </w:r>
            <w:r w:rsidRPr="00AC1D3D">
              <w:rPr>
                <w:rFonts w:ascii="Times New Roman" w:eastAsia="Arial Unicode MS" w:hAnsi="Times New Roman" w:cs="Times New Roman"/>
                <w:color w:val="000000"/>
                <w:spacing w:val="-1"/>
                <w:sz w:val="28"/>
                <w:szCs w:val="28"/>
                <w:lang w:eastAsia="ru-RU"/>
              </w:rPr>
              <w:t>к</w:t>
            </w:r>
            <w:r w:rsidRPr="00AC1D3D">
              <w:rPr>
                <w:rFonts w:ascii="Times New Roman" w:eastAsia="Arial Unicode MS" w:hAnsi="Times New Roman" w:cs="Times New Roman"/>
                <w:color w:val="000000"/>
                <w:sz w:val="28"/>
                <w:szCs w:val="28"/>
                <w:lang w:eastAsia="ru-RU"/>
              </w:rPr>
              <w:t xml:space="preserve">их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pacing w:val="1"/>
                <w:sz w:val="28"/>
                <w:szCs w:val="28"/>
                <w:lang w:eastAsia="ru-RU"/>
              </w:rPr>
              <w:t>р</w:t>
            </w:r>
            <w:r w:rsidRPr="00AC1D3D">
              <w:rPr>
                <w:rFonts w:ascii="Times New Roman" w:eastAsia="Arial Unicode MS" w:hAnsi="Times New Roman" w:cs="Times New Roman"/>
                <w:color w:val="000000"/>
                <w:sz w:val="28"/>
                <w:szCs w:val="28"/>
                <w:lang w:eastAsia="ru-RU"/>
              </w:rPr>
              <w:t xml:space="preserve">екомендаций  </w:t>
            </w:r>
            <w:r w:rsidRPr="00AC1D3D">
              <w:rPr>
                <w:rFonts w:ascii="Times New Roman" w:eastAsia="Arial Unicode MS" w:hAnsi="Times New Roman" w:cs="Times New Roman"/>
                <w:color w:val="000000"/>
                <w:spacing w:val="3"/>
                <w:sz w:val="28"/>
                <w:szCs w:val="28"/>
                <w:lang w:eastAsia="ru-RU"/>
              </w:rPr>
              <w:t xml:space="preserve"> </w:t>
            </w:r>
            <w:r w:rsidRPr="00AC1D3D">
              <w:rPr>
                <w:rFonts w:ascii="Times New Roman" w:eastAsia="Arial Unicode MS" w:hAnsi="Times New Roman" w:cs="Times New Roman"/>
                <w:color w:val="000000"/>
                <w:sz w:val="28"/>
                <w:szCs w:val="28"/>
                <w:lang w:eastAsia="ru-RU"/>
              </w:rPr>
              <w:t>препо</w:t>
            </w:r>
            <w:r w:rsidRPr="00AC1D3D">
              <w:rPr>
                <w:rFonts w:ascii="Times New Roman" w:eastAsia="Arial Unicode MS" w:hAnsi="Times New Roman" w:cs="Times New Roman"/>
                <w:color w:val="000000"/>
                <w:spacing w:val="-1"/>
                <w:sz w:val="28"/>
                <w:szCs w:val="28"/>
                <w:lang w:eastAsia="ru-RU"/>
              </w:rPr>
              <w:t>д</w:t>
            </w:r>
            <w:r w:rsidRPr="00AC1D3D">
              <w:rPr>
                <w:rFonts w:ascii="Times New Roman" w:eastAsia="Arial Unicode MS" w:hAnsi="Times New Roman" w:cs="Times New Roman"/>
                <w:color w:val="000000"/>
                <w:sz w:val="28"/>
                <w:szCs w:val="28"/>
                <w:lang w:eastAsia="ru-RU"/>
              </w:rPr>
              <w:t xml:space="preserve">авателя, </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формление</w:t>
            </w:r>
            <w:r w:rsidRPr="00AC1D3D">
              <w:rPr>
                <w:rFonts w:ascii="Times New Roman" w:eastAsia="Arial Unicode MS" w:hAnsi="Times New Roman" w:cs="Times New Roman"/>
                <w:color w:val="000000"/>
                <w:spacing w:val="1"/>
                <w:sz w:val="28"/>
                <w:szCs w:val="28"/>
                <w:lang w:eastAsia="ru-RU"/>
              </w:rPr>
              <w:t xml:space="preserve"> </w:t>
            </w:r>
            <w:r w:rsidRPr="00AC1D3D">
              <w:rPr>
                <w:rFonts w:ascii="Times New Roman" w:eastAsia="Arial Unicode MS" w:hAnsi="Times New Roman" w:cs="Times New Roman"/>
                <w:color w:val="000000"/>
                <w:sz w:val="28"/>
                <w:szCs w:val="28"/>
                <w:lang w:eastAsia="ru-RU"/>
              </w:rPr>
              <w:t>отчетов</w:t>
            </w:r>
            <w:r w:rsidRPr="00AC1D3D">
              <w:rPr>
                <w:rFonts w:ascii="Times New Roman" w:eastAsia="Arial Unicode MS" w:hAnsi="Times New Roman" w:cs="Times New Roman"/>
                <w:color w:val="000000"/>
                <w:spacing w:val="1"/>
                <w:sz w:val="28"/>
                <w:szCs w:val="28"/>
                <w:lang w:eastAsia="ru-RU"/>
              </w:rPr>
              <w:t>.</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Вып</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лнение д</w:t>
            </w:r>
            <w:r w:rsidRPr="00AC1D3D">
              <w:rPr>
                <w:rFonts w:ascii="Times New Roman" w:eastAsia="Arial Unicode MS" w:hAnsi="Times New Roman" w:cs="Times New Roman"/>
                <w:color w:val="000000"/>
                <w:spacing w:val="1"/>
                <w:sz w:val="28"/>
                <w:szCs w:val="28"/>
                <w:lang w:eastAsia="ru-RU"/>
              </w:rPr>
              <w:t>о</w:t>
            </w:r>
            <w:r w:rsidRPr="00AC1D3D">
              <w:rPr>
                <w:rFonts w:ascii="Times New Roman" w:eastAsia="Arial Unicode MS" w:hAnsi="Times New Roman" w:cs="Times New Roman"/>
                <w:color w:val="000000"/>
                <w:sz w:val="28"/>
                <w:szCs w:val="28"/>
                <w:lang w:eastAsia="ru-RU"/>
              </w:rPr>
              <w:t>машних зад</w:t>
            </w:r>
            <w:r w:rsidRPr="00AC1D3D">
              <w:rPr>
                <w:rFonts w:ascii="Times New Roman" w:eastAsia="Arial Unicode MS" w:hAnsi="Times New Roman" w:cs="Times New Roman"/>
                <w:color w:val="000000"/>
                <w:spacing w:val="-1"/>
                <w:sz w:val="28"/>
                <w:szCs w:val="28"/>
                <w:lang w:eastAsia="ru-RU"/>
              </w:rPr>
              <w:t>а</w:t>
            </w:r>
            <w:r w:rsidRPr="00AC1D3D">
              <w:rPr>
                <w:rFonts w:ascii="Times New Roman" w:eastAsia="Arial Unicode MS" w:hAnsi="Times New Roman" w:cs="Times New Roman"/>
                <w:color w:val="000000"/>
                <w:sz w:val="28"/>
                <w:szCs w:val="28"/>
                <w:lang w:eastAsia="ru-RU"/>
              </w:rPr>
              <w:t>ний:</w:t>
            </w:r>
          </w:p>
          <w:p w:rsidR="00AC1D3D" w:rsidRPr="00AC1D3D" w:rsidRDefault="00AC1D3D" w:rsidP="00AC1D3D">
            <w:pPr>
              <w:spacing w:after="0" w:line="240" w:lineRule="auto"/>
              <w:ind w:left="103"/>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Выполнить ограждение места производства работ сигналами уменьшения скорости и сигналами остановки. Оформление заявки на предупреждение. Заполнить бланк предупреждений на занятие перегона поездом. Оформление записи в Журнале осмотра для выполнения работ на станции.</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Оформление наряда на производство работ</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Оформление заявки на производство работ</w:t>
            </w:r>
          </w:p>
          <w:p w:rsidR="00AC1D3D" w:rsidRPr="00AC1D3D" w:rsidRDefault="00AC1D3D" w:rsidP="00AC1D3D">
            <w:pPr>
              <w:spacing w:after="0" w:line="240" w:lineRule="auto"/>
              <w:ind w:left="103"/>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Составление безопасного маршрута прохода по железнодорожным путям</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6</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1834" w:type="dxa"/>
            <w:gridSpan w:val="4"/>
            <w:shd w:val="clear" w:color="auto" w:fill="FFFFFF"/>
          </w:tcPr>
          <w:p w:rsidR="00AC1D3D" w:rsidRPr="00AC1D3D" w:rsidRDefault="00AC1D3D" w:rsidP="00AC1D3D">
            <w:pPr>
              <w:spacing w:after="0" w:line="240" w:lineRule="auto"/>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Консультации</w:t>
            </w:r>
          </w:p>
        </w:tc>
        <w:tc>
          <w:tcPr>
            <w:tcW w:w="725" w:type="dxa"/>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   4</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1834" w:type="dxa"/>
            <w:gridSpan w:val="4"/>
            <w:shd w:val="clear" w:color="auto" w:fill="FFFFFF"/>
          </w:tcPr>
          <w:p w:rsidR="00AC1D3D" w:rsidRPr="00AC1D3D" w:rsidRDefault="00AC1D3D" w:rsidP="00AC1D3D">
            <w:pPr>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Промежуточная аттестация</w:t>
            </w:r>
          </w:p>
        </w:tc>
        <w:tc>
          <w:tcPr>
            <w:tcW w:w="725" w:type="dxa"/>
            <w:shd w:val="clear" w:color="auto" w:fill="FFFFFF"/>
          </w:tcPr>
          <w:p w:rsidR="00AC1D3D" w:rsidRPr="00AC1D3D" w:rsidRDefault="00AC1D3D" w:rsidP="00AC1D3D">
            <w:pPr>
              <w:spacing w:after="0" w:line="240" w:lineRule="auto"/>
              <w:ind w:right="142"/>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8</w:t>
            </w:r>
          </w:p>
        </w:tc>
        <w:tc>
          <w:tcPr>
            <w:tcW w:w="1450"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color w:val="000000"/>
                <w:sz w:val="24"/>
                <w:szCs w:val="24"/>
                <w:lang w:eastAsia="ru-RU"/>
              </w:rPr>
            </w:pPr>
          </w:p>
        </w:tc>
        <w:tc>
          <w:tcPr>
            <w:tcW w:w="1794" w:type="dxa"/>
            <w:gridSpan w:val="2"/>
            <w:shd w:val="clear" w:color="auto" w:fill="FFFFFF"/>
          </w:tcPr>
          <w:p w:rsidR="00AC1D3D" w:rsidRPr="00AC1D3D" w:rsidRDefault="00AC1D3D" w:rsidP="00AC1D3D">
            <w:pPr>
              <w:spacing w:after="0" w:line="240" w:lineRule="auto"/>
              <w:jc w:val="center"/>
              <w:rPr>
                <w:rFonts w:ascii="Times New Roman" w:eastAsia="Calibri" w:hAnsi="Times New Roman" w:cs="Times New Roman"/>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5803" w:type="dxa"/>
            <w:gridSpan w:val="9"/>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УП. 05 Учебная практика </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47" w:type="dxa"/>
            <w:gridSpan w:val="2"/>
            <w:shd w:val="clear" w:color="auto" w:fill="FFFFFF"/>
          </w:tcPr>
          <w:p w:rsidR="00AC1D3D" w:rsidRPr="00AC1D3D" w:rsidRDefault="00AC1D3D" w:rsidP="00AC1D3D">
            <w:pPr>
              <w:spacing w:after="0" w:line="240" w:lineRule="auto"/>
              <w:ind w:right="-28"/>
              <w:jc w:val="both"/>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bCs/>
                <w:color w:val="000000"/>
                <w:sz w:val="28"/>
                <w:szCs w:val="28"/>
                <w:lang w:eastAsia="ru-RU"/>
              </w:rPr>
              <w:t>Виды работ</w:t>
            </w:r>
          </w:p>
        </w:tc>
        <w:tc>
          <w:tcPr>
            <w:tcW w:w="9787" w:type="dxa"/>
            <w:gridSpan w:val="2"/>
            <w:shd w:val="clear" w:color="auto" w:fill="FFFFFF"/>
          </w:tcPr>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Cs/>
                <w:color w:val="000000"/>
                <w:sz w:val="28"/>
                <w:szCs w:val="28"/>
                <w:lang w:eastAsia="ru-RU"/>
              </w:rPr>
              <w:t xml:space="preserve">Практическое ознакомление с </w:t>
            </w:r>
            <w:r w:rsidRPr="00AC1D3D">
              <w:rPr>
                <w:rFonts w:ascii="Times New Roman" w:eastAsia="Arial Unicode MS" w:hAnsi="Times New Roman" w:cs="Times New Roman"/>
                <w:color w:val="000000"/>
                <w:sz w:val="28"/>
                <w:szCs w:val="28"/>
                <w:lang w:eastAsia="ru-RU"/>
              </w:rPr>
              <w:t>порядком производства работ и особенностями выполнения технологических операций при выполнении вспомогательных работ по техническому обслуживанию и текущему ремонту контактной сети, воздушных линий электропередачи. Выбор инструментов, защитных и монтажных средств для производства вспомогательных работ на основе задания</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Выбор материалов, необходимых для выполнения вспомогательных работ по техническому обслуживанию и текущему ремонту контактной сети, воздушных линий электропередачи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Разборка арматуры, снятой с контактной</w:t>
            </w:r>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сети и воздушной линии электропередачи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Проверка исправности защитных и </w:t>
            </w:r>
            <w:r w:rsidRPr="00AC1D3D">
              <w:rPr>
                <w:rFonts w:ascii="Times New Roman" w:eastAsia="Arial Unicode MS" w:hAnsi="Times New Roman" w:cs="Times New Roman"/>
                <w:color w:val="000000"/>
                <w:sz w:val="28"/>
                <w:szCs w:val="28"/>
                <w:lang w:eastAsia="ru-RU"/>
              </w:rPr>
              <w:lastRenderedPageBreak/>
              <w:t>монтажных средств.</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Ремонт инструмента, приспособлений, инвентаря,</w:t>
            </w:r>
          </w:p>
        </w:tc>
        <w:tc>
          <w:tcPr>
            <w:tcW w:w="725" w:type="dxa"/>
            <w:shd w:val="clear" w:color="auto" w:fill="FFFFFF"/>
          </w:tcPr>
          <w:p w:rsidR="00AC1D3D" w:rsidRPr="00AC1D3D" w:rsidRDefault="00AC1D3D" w:rsidP="00AC1D3D">
            <w:pPr>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lastRenderedPageBreak/>
              <w:t>72</w:t>
            </w:r>
          </w:p>
        </w:tc>
        <w:tc>
          <w:tcPr>
            <w:tcW w:w="1450" w:type="dxa"/>
            <w:gridSpan w:val="2"/>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w:t>
            </w:r>
          </w:p>
        </w:tc>
        <w:tc>
          <w:tcPr>
            <w:tcW w:w="1794" w:type="dxa"/>
            <w:gridSpan w:val="2"/>
            <w:shd w:val="clear" w:color="auto" w:fill="FFFFFF"/>
          </w:tcPr>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p w:rsidR="00AC1D3D" w:rsidRPr="00AC1D3D" w:rsidRDefault="00AC1D3D" w:rsidP="00AC1D3D">
            <w:pPr>
              <w:spacing w:after="0" w:line="240" w:lineRule="auto"/>
              <w:jc w:val="center"/>
              <w:rPr>
                <w:rFonts w:ascii="Times New Roman" w:eastAsia="Arial Unicode MS" w:hAnsi="Times New Roman" w:cs="Times New Roman"/>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53" w:type="dxa"/>
            <w:gridSpan w:val="3"/>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lastRenderedPageBreak/>
              <w:t>1</w:t>
            </w:r>
          </w:p>
        </w:tc>
        <w:tc>
          <w:tcPr>
            <w:tcW w:w="9781"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2</w:t>
            </w: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3</w:t>
            </w: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4</w:t>
            </w:r>
          </w:p>
        </w:tc>
        <w:tc>
          <w:tcPr>
            <w:tcW w:w="1762"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5</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53" w:type="dxa"/>
            <w:gridSpan w:val="3"/>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color w:val="000000"/>
                <w:sz w:val="24"/>
                <w:szCs w:val="24"/>
                <w:lang w:eastAsia="ru-RU"/>
              </w:rPr>
            </w:pPr>
          </w:p>
        </w:tc>
        <w:tc>
          <w:tcPr>
            <w:tcW w:w="9781"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color w:val="000000"/>
                <w:sz w:val="28"/>
                <w:szCs w:val="28"/>
                <w:lang w:eastAsia="ru-RU"/>
              </w:rPr>
              <w:t>защитных и монтажных средств.</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Подготовка рабочего места путем обесточивания и ограждения сигналами.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Визуальная оценка состояния обслуживаемого оборудования в целях определения объемов простых работ по техническому обслуживанию контактной сети, воздушных линий электропередачи со снятием напряжения и вдали от частей, находящихся под напряжением. Откопка опор контактной сети для проведения диагностики их состояния.</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Осмотр электротяговой рельсовой цепи для определения ее состояния.</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Протирка, смазка, покраска оборудования контактной сети и воздушных линий электропередачи.</w:t>
            </w:r>
            <w:r w:rsidRPr="00AC1D3D">
              <w:rPr>
                <w:rFonts w:ascii="Times New Roman" w:eastAsia="Arial Unicode MS" w:hAnsi="Times New Roman" w:cs="Times New Roman"/>
                <w:bCs/>
                <w:color w:val="000000"/>
                <w:sz w:val="28"/>
                <w:szCs w:val="28"/>
                <w:lang w:eastAsia="ru-RU"/>
              </w:rPr>
              <w:t xml:space="preserve"> </w:t>
            </w:r>
            <w:r w:rsidRPr="00AC1D3D">
              <w:rPr>
                <w:rFonts w:ascii="Times New Roman" w:eastAsia="Arial Unicode MS" w:hAnsi="Times New Roman" w:cs="Times New Roman"/>
                <w:color w:val="000000"/>
                <w:sz w:val="28"/>
                <w:szCs w:val="28"/>
                <w:lang w:eastAsia="ru-RU"/>
              </w:rPr>
              <w:t>Ведение технической документации по результатам измерений устройств контактной сети и воздушных линий электропередачи, в том числе с использованием автоматизированных систем, установленных на рабочем месте.</w:t>
            </w: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c>
          <w:tcPr>
            <w:tcW w:w="1762"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5803" w:type="dxa"/>
            <w:gridSpan w:val="9"/>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8"/>
                <w:szCs w:val="28"/>
                <w:lang w:eastAsia="ru-RU"/>
              </w:rPr>
              <w:t xml:space="preserve">ПП.05 Производственная практика (по профилю специальности)  </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2053" w:type="dxa"/>
            <w:gridSpan w:val="3"/>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Calibri" w:hAnsi="Times New Roman" w:cs="Arial Unicode MS"/>
                <w:b/>
                <w:bCs/>
                <w:color w:val="000000"/>
                <w:sz w:val="28"/>
                <w:szCs w:val="28"/>
                <w:lang w:eastAsia="ru-RU"/>
              </w:rPr>
              <w:t>Виды работ</w:t>
            </w:r>
          </w:p>
        </w:tc>
        <w:tc>
          <w:tcPr>
            <w:tcW w:w="9781" w:type="dxa"/>
            <w:shd w:val="clear" w:color="auto" w:fill="FFFFFF"/>
          </w:tcPr>
          <w:p w:rsidR="00AC1D3D" w:rsidRPr="00AC1D3D" w:rsidRDefault="00AC1D3D" w:rsidP="00AC1D3D">
            <w:pPr>
              <w:spacing w:after="0" w:line="240" w:lineRule="auto"/>
              <w:rPr>
                <w:rFonts w:ascii="Times New Roman" w:eastAsia="Arial Unicode MS" w:hAnsi="Times New Roman" w:cs="Arial Unicode MS"/>
                <w:b/>
                <w:bCs/>
                <w:color w:val="000000"/>
                <w:sz w:val="28"/>
                <w:szCs w:val="28"/>
                <w:lang w:eastAsia="ru-RU"/>
              </w:rPr>
            </w:pPr>
            <w:r w:rsidRPr="00AC1D3D">
              <w:rPr>
                <w:rFonts w:ascii="Times New Roman" w:eastAsia="Arial Unicode MS" w:hAnsi="Times New Roman" w:cs="Arial Unicode MS"/>
                <w:color w:val="000000"/>
                <w:sz w:val="28"/>
                <w:szCs w:val="28"/>
                <w:lang w:eastAsia="ru-RU"/>
              </w:rPr>
              <w:t>Ос</w:t>
            </w:r>
            <w:r w:rsidRPr="00AC1D3D">
              <w:rPr>
                <w:rFonts w:ascii="Times New Roman" w:eastAsia="Arial Unicode MS" w:hAnsi="Times New Roman" w:cs="Arial Unicode MS"/>
                <w:color w:val="000000"/>
                <w:spacing w:val="-1"/>
                <w:sz w:val="28"/>
                <w:szCs w:val="28"/>
                <w:lang w:eastAsia="ru-RU"/>
              </w:rPr>
              <w:t>м</w:t>
            </w:r>
            <w:r w:rsidRPr="00AC1D3D">
              <w:rPr>
                <w:rFonts w:ascii="Times New Roman" w:eastAsia="Arial Unicode MS" w:hAnsi="Times New Roman" w:cs="Arial Unicode MS"/>
                <w:color w:val="000000"/>
                <w:spacing w:val="1"/>
                <w:sz w:val="28"/>
                <w:szCs w:val="28"/>
                <w:lang w:eastAsia="ru-RU"/>
              </w:rPr>
              <w:t>о</w:t>
            </w:r>
            <w:r w:rsidRPr="00AC1D3D">
              <w:rPr>
                <w:rFonts w:ascii="Times New Roman" w:eastAsia="Arial Unicode MS" w:hAnsi="Times New Roman" w:cs="Arial Unicode MS"/>
                <w:color w:val="000000"/>
                <w:spacing w:val="-1"/>
                <w:sz w:val="28"/>
                <w:szCs w:val="28"/>
                <w:lang w:eastAsia="ru-RU"/>
              </w:rPr>
              <w:t>т</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ы</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электр</w:t>
            </w:r>
            <w:r w:rsidRPr="00AC1D3D">
              <w:rPr>
                <w:rFonts w:ascii="Times New Roman" w:eastAsia="Arial Unicode MS" w:hAnsi="Times New Roman" w:cs="Arial Unicode MS"/>
                <w:color w:val="000000"/>
                <w:spacing w:val="1"/>
                <w:sz w:val="28"/>
                <w:szCs w:val="28"/>
                <w:lang w:eastAsia="ru-RU"/>
              </w:rPr>
              <w:t>оо</w:t>
            </w:r>
            <w:r w:rsidRPr="00AC1D3D">
              <w:rPr>
                <w:rFonts w:ascii="Times New Roman" w:eastAsia="Arial Unicode MS" w:hAnsi="Times New Roman" w:cs="Arial Unicode MS"/>
                <w:color w:val="000000"/>
                <w:spacing w:val="-1"/>
                <w:sz w:val="28"/>
                <w:szCs w:val="28"/>
                <w:lang w:eastAsia="ru-RU"/>
              </w:rPr>
              <w:t>б</w:t>
            </w:r>
            <w:r w:rsidRPr="00AC1D3D">
              <w:rPr>
                <w:rFonts w:ascii="Times New Roman" w:eastAsia="Arial Unicode MS" w:hAnsi="Times New Roman" w:cs="Arial Unicode MS"/>
                <w:color w:val="000000"/>
                <w:sz w:val="28"/>
                <w:szCs w:val="28"/>
                <w:lang w:eastAsia="ru-RU"/>
              </w:rPr>
              <w:t>о</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z w:val="28"/>
                <w:szCs w:val="28"/>
                <w:lang w:eastAsia="ru-RU"/>
              </w:rPr>
              <w:t>удования</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любо</w:t>
            </w:r>
            <w:r w:rsidRPr="00AC1D3D">
              <w:rPr>
                <w:rFonts w:ascii="Times New Roman" w:eastAsia="Arial Unicode MS" w:hAnsi="Times New Roman" w:cs="Arial Unicode MS"/>
                <w:color w:val="000000"/>
                <w:spacing w:val="-2"/>
                <w:sz w:val="28"/>
                <w:szCs w:val="28"/>
                <w:lang w:eastAsia="ru-RU"/>
              </w:rPr>
              <w:t>г</w:t>
            </w:r>
            <w:r w:rsidRPr="00AC1D3D">
              <w:rPr>
                <w:rFonts w:ascii="Times New Roman" w:eastAsia="Arial Unicode MS" w:hAnsi="Times New Roman" w:cs="Arial Unicode MS"/>
                <w:color w:val="000000"/>
                <w:sz w:val="28"/>
                <w:szCs w:val="28"/>
                <w:lang w:eastAsia="ru-RU"/>
              </w:rPr>
              <w:t>о</w:t>
            </w:r>
            <w:r w:rsidRPr="00AC1D3D">
              <w:rPr>
                <w:rFonts w:ascii="Times New Roman" w:eastAsia="Arial Unicode MS" w:hAnsi="Times New Roman" w:cs="Arial Unicode MS"/>
                <w:color w:val="000000"/>
                <w:spacing w:val="17"/>
                <w:sz w:val="28"/>
                <w:szCs w:val="28"/>
                <w:lang w:eastAsia="ru-RU"/>
              </w:rPr>
              <w:t xml:space="preserve"> </w:t>
            </w:r>
            <w:r w:rsidRPr="00AC1D3D">
              <w:rPr>
                <w:rFonts w:ascii="Times New Roman" w:eastAsia="Arial Unicode MS" w:hAnsi="Times New Roman" w:cs="Arial Unicode MS"/>
                <w:color w:val="000000"/>
                <w:spacing w:val="-2"/>
                <w:sz w:val="28"/>
                <w:szCs w:val="28"/>
                <w:lang w:eastAsia="ru-RU"/>
              </w:rPr>
              <w:t>н</w:t>
            </w:r>
            <w:r w:rsidRPr="00AC1D3D">
              <w:rPr>
                <w:rFonts w:ascii="Times New Roman" w:eastAsia="Arial Unicode MS" w:hAnsi="Times New Roman" w:cs="Arial Unicode MS"/>
                <w:color w:val="000000"/>
                <w:sz w:val="28"/>
                <w:szCs w:val="28"/>
                <w:lang w:eastAsia="ru-RU"/>
              </w:rPr>
              <w:t>азначения,</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в</w:t>
            </w:r>
            <w:r w:rsidRPr="00AC1D3D">
              <w:rPr>
                <w:rFonts w:ascii="Times New Roman" w:eastAsia="Arial Unicode MS" w:hAnsi="Times New Roman" w:cs="Arial Unicode MS"/>
                <w:color w:val="000000"/>
                <w:spacing w:val="-1"/>
                <w:sz w:val="28"/>
                <w:szCs w:val="28"/>
                <w:lang w:eastAsia="ru-RU"/>
              </w:rPr>
              <w:t>с</w:t>
            </w:r>
            <w:r w:rsidRPr="00AC1D3D">
              <w:rPr>
                <w:rFonts w:ascii="Times New Roman" w:eastAsia="Arial Unicode MS" w:hAnsi="Times New Roman" w:cs="Arial Unicode MS"/>
                <w:color w:val="000000"/>
                <w:sz w:val="28"/>
                <w:szCs w:val="28"/>
                <w:lang w:eastAsia="ru-RU"/>
              </w:rPr>
              <w:t>ех</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типов</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габа</w:t>
            </w:r>
            <w:r w:rsidRPr="00AC1D3D">
              <w:rPr>
                <w:rFonts w:ascii="Times New Roman" w:eastAsia="Arial Unicode MS" w:hAnsi="Times New Roman" w:cs="Arial Unicode MS"/>
                <w:color w:val="000000"/>
                <w:spacing w:val="1"/>
                <w:sz w:val="28"/>
                <w:szCs w:val="28"/>
                <w:lang w:eastAsia="ru-RU"/>
              </w:rPr>
              <w:t>р</w:t>
            </w:r>
            <w:r w:rsidRPr="00AC1D3D">
              <w:rPr>
                <w:rFonts w:ascii="Times New Roman" w:eastAsia="Arial Unicode MS" w:hAnsi="Times New Roman" w:cs="Arial Unicode MS"/>
                <w:color w:val="000000"/>
                <w:spacing w:val="-1"/>
                <w:sz w:val="28"/>
                <w:szCs w:val="28"/>
                <w:lang w:eastAsia="ru-RU"/>
              </w:rPr>
              <w:t>ит</w:t>
            </w:r>
            <w:r w:rsidRPr="00AC1D3D">
              <w:rPr>
                <w:rFonts w:ascii="Times New Roman" w:eastAsia="Arial Unicode MS" w:hAnsi="Times New Roman" w:cs="Arial Unicode MS"/>
                <w:color w:val="000000"/>
                <w:spacing w:val="1"/>
                <w:sz w:val="28"/>
                <w:szCs w:val="28"/>
                <w:lang w:eastAsia="ru-RU"/>
              </w:rPr>
              <w:t>ов</w:t>
            </w:r>
            <w:r w:rsidRPr="00AC1D3D">
              <w:rPr>
                <w:rFonts w:ascii="Times New Roman" w:eastAsia="Arial Unicode MS" w:hAnsi="Times New Roman" w:cs="Arial Unicode MS"/>
                <w:color w:val="000000"/>
                <w:sz w:val="28"/>
                <w:szCs w:val="28"/>
                <w:lang w:eastAsia="ru-RU"/>
              </w:rPr>
              <w:t>.</w:t>
            </w:r>
            <w:r w:rsidRPr="00AC1D3D">
              <w:rPr>
                <w:rFonts w:ascii="Times New Roman" w:eastAsia="Arial Unicode MS" w:hAnsi="Times New Roman" w:cs="Arial Unicode MS"/>
                <w:color w:val="000000"/>
                <w:spacing w:val="15"/>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Обслуживание</w:t>
            </w:r>
            <w:r w:rsidRPr="00AC1D3D">
              <w:rPr>
                <w:rFonts w:ascii="Times New Roman" w:eastAsia="Arial Unicode MS" w:hAnsi="Times New Roman" w:cs="Arial Unicode MS"/>
                <w:color w:val="000000"/>
                <w:spacing w:val="16"/>
                <w:sz w:val="28"/>
                <w:szCs w:val="28"/>
                <w:lang w:eastAsia="ru-RU"/>
              </w:rPr>
              <w:t xml:space="preserve"> </w:t>
            </w:r>
            <w:r w:rsidRPr="00AC1D3D">
              <w:rPr>
                <w:rFonts w:ascii="Times New Roman" w:eastAsia="Arial Unicode MS" w:hAnsi="Times New Roman" w:cs="Arial Unicode MS"/>
                <w:color w:val="000000"/>
                <w:sz w:val="28"/>
                <w:szCs w:val="28"/>
                <w:lang w:eastAsia="ru-RU"/>
              </w:rPr>
              <w:t>силов</w:t>
            </w:r>
            <w:r w:rsidRPr="00AC1D3D">
              <w:rPr>
                <w:rFonts w:ascii="Times New Roman" w:eastAsia="Arial Unicode MS" w:hAnsi="Times New Roman" w:cs="Arial Unicode MS"/>
                <w:color w:val="000000"/>
                <w:spacing w:val="-1"/>
                <w:sz w:val="28"/>
                <w:szCs w:val="28"/>
                <w:lang w:eastAsia="ru-RU"/>
              </w:rPr>
              <w:t>ы</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17"/>
                <w:sz w:val="28"/>
                <w:szCs w:val="28"/>
                <w:lang w:eastAsia="ru-RU"/>
              </w:rPr>
              <w:t xml:space="preserve"> </w:t>
            </w:r>
            <w:r w:rsidRPr="00AC1D3D">
              <w:rPr>
                <w:rFonts w:ascii="Times New Roman" w:eastAsia="Arial Unicode MS" w:hAnsi="Times New Roman" w:cs="Arial Unicode MS"/>
                <w:color w:val="000000"/>
                <w:sz w:val="28"/>
                <w:szCs w:val="28"/>
                <w:lang w:eastAsia="ru-RU"/>
              </w:rPr>
              <w:t>элек</w:t>
            </w:r>
            <w:r w:rsidRPr="00AC1D3D">
              <w:rPr>
                <w:rFonts w:ascii="Times New Roman" w:eastAsia="Arial Unicode MS" w:hAnsi="Times New Roman" w:cs="Arial Unicode MS"/>
                <w:color w:val="000000"/>
                <w:spacing w:val="-1"/>
                <w:sz w:val="28"/>
                <w:szCs w:val="28"/>
                <w:lang w:eastAsia="ru-RU"/>
              </w:rPr>
              <w:t>тр</w:t>
            </w:r>
            <w:r w:rsidRPr="00AC1D3D">
              <w:rPr>
                <w:rFonts w:ascii="Times New Roman" w:eastAsia="Arial Unicode MS" w:hAnsi="Times New Roman" w:cs="Arial Unicode MS"/>
                <w:color w:val="000000"/>
                <w:sz w:val="28"/>
                <w:szCs w:val="28"/>
                <w:lang w:eastAsia="ru-RU"/>
              </w:rPr>
              <w:t>оустаново</w:t>
            </w:r>
            <w:r w:rsidRPr="00AC1D3D">
              <w:rPr>
                <w:rFonts w:ascii="Times New Roman" w:eastAsia="Arial Unicode MS" w:hAnsi="Times New Roman" w:cs="Arial Unicode MS"/>
                <w:color w:val="000000"/>
                <w:spacing w:val="-1"/>
                <w:sz w:val="28"/>
                <w:szCs w:val="28"/>
                <w:lang w:eastAsia="ru-RU"/>
              </w:rPr>
              <w:t>к.</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8"/>
                <w:szCs w:val="28"/>
                <w:lang w:eastAsia="ru-RU"/>
              </w:rPr>
            </w:pP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36</w:t>
            </w: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p>
        </w:tc>
        <w:tc>
          <w:tcPr>
            <w:tcW w:w="1762" w:type="dxa"/>
            <w:shd w:val="clear" w:color="auto" w:fill="FFFFFF"/>
          </w:tcPr>
          <w:p w:rsidR="00AC1D3D" w:rsidRPr="00AC1D3D" w:rsidRDefault="00AC1D3D" w:rsidP="00AC1D3D">
            <w:pPr>
              <w:spacing w:after="0" w:line="240" w:lineRule="auto"/>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 xml:space="preserve">    </w:t>
            </w:r>
            <w:r w:rsidRPr="00AC1D3D">
              <w:rPr>
                <w:rFonts w:ascii="Times New Roman" w:eastAsia="Calibri" w:hAnsi="Times New Roman" w:cs="Times New Roman"/>
                <w:color w:val="000000"/>
                <w:sz w:val="24"/>
                <w:szCs w:val="24"/>
                <w:lang w:eastAsia="ru-RU"/>
              </w:rPr>
              <w:t xml:space="preserve">ОК 1 – 11 </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1.1-1.2,</w:t>
            </w:r>
          </w:p>
          <w:p w:rsidR="00AC1D3D" w:rsidRPr="00AC1D3D" w:rsidRDefault="00AC1D3D" w:rsidP="00AC1D3D">
            <w:pPr>
              <w:spacing w:after="0" w:line="240" w:lineRule="auto"/>
              <w:ind w:left="-108" w:right="-13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ПК 2.1-2.5,</w:t>
            </w:r>
          </w:p>
          <w:p w:rsidR="00AC1D3D" w:rsidRPr="00AC1D3D" w:rsidRDefault="00AC1D3D" w:rsidP="00AC1D3D">
            <w:pPr>
              <w:spacing w:after="0" w:line="240" w:lineRule="auto"/>
              <w:ind w:left="113" w:right="114"/>
              <w:jc w:val="center"/>
              <w:rPr>
                <w:rFonts w:ascii="Times New Roman" w:eastAsia="Calibri"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 xml:space="preserve">ПК 3.1-3.6, </w:t>
            </w:r>
          </w:p>
          <w:p w:rsidR="00AC1D3D" w:rsidRPr="00AC1D3D" w:rsidRDefault="00AC1D3D" w:rsidP="00AC1D3D">
            <w:pPr>
              <w:spacing w:after="0" w:line="240" w:lineRule="auto"/>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  4.2</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439"/>
        </w:trPr>
        <w:tc>
          <w:tcPr>
            <w:tcW w:w="11834" w:type="dxa"/>
            <w:gridSpan w:val="4"/>
            <w:shd w:val="clear" w:color="auto" w:fill="FFFFFF"/>
          </w:tcPr>
          <w:p w:rsidR="00AC1D3D" w:rsidRPr="00AC1D3D" w:rsidRDefault="00AC1D3D" w:rsidP="00AC1D3D">
            <w:pPr>
              <w:spacing w:after="0" w:line="240" w:lineRule="auto"/>
              <w:rPr>
                <w:rFonts w:ascii="Times New Roman" w:eastAsia="Arial Unicode MS" w:hAnsi="Times New Roman" w:cs="Arial Unicode MS"/>
                <w:b/>
                <w:color w:val="000000"/>
                <w:sz w:val="28"/>
                <w:szCs w:val="28"/>
                <w:lang w:eastAsia="ru-RU"/>
              </w:rPr>
            </w:pPr>
            <w:r w:rsidRPr="00AC1D3D">
              <w:rPr>
                <w:rFonts w:ascii="Times New Roman" w:eastAsia="Arial Unicode MS" w:hAnsi="Times New Roman" w:cs="Arial Unicode MS"/>
                <w:b/>
                <w:color w:val="000000"/>
                <w:sz w:val="28"/>
                <w:szCs w:val="28"/>
                <w:lang w:eastAsia="ru-RU"/>
              </w:rPr>
              <w:t>ПМ.05.ЭК  Экзамен квалификационный</w:t>
            </w:r>
          </w:p>
        </w:tc>
        <w:tc>
          <w:tcPr>
            <w:tcW w:w="3969" w:type="dxa"/>
            <w:gridSpan w:val="5"/>
            <w:shd w:val="clear" w:color="auto" w:fill="FFFFFF"/>
          </w:tcPr>
          <w:p w:rsidR="00AC1D3D" w:rsidRPr="00AC1D3D" w:rsidRDefault="00AC1D3D" w:rsidP="00AC1D3D">
            <w:pPr>
              <w:spacing w:after="0" w:line="240" w:lineRule="auto"/>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Times New Roman"/>
                <w:b/>
                <w:color w:val="000000"/>
                <w:sz w:val="24"/>
                <w:szCs w:val="24"/>
                <w:lang w:eastAsia="ru-RU"/>
              </w:rPr>
              <w:t xml:space="preserve">  10 </w:t>
            </w:r>
          </w:p>
        </w:tc>
      </w:tr>
      <w:tr w:rsidR="00AC1D3D" w:rsidRPr="00AC1D3D" w:rsidTr="00AC1D3D">
        <w:tblPrEx>
          <w:shd w:val="clear" w:color="auto" w:fill="FFFFFF"/>
          <w:tblCellMar>
            <w:left w:w="108" w:type="dxa"/>
            <w:right w:w="108" w:type="dxa"/>
          </w:tblCellMar>
          <w:tblLook w:val="0000" w:firstRow="0" w:lastRow="0" w:firstColumn="0" w:lastColumn="0" w:noHBand="0" w:noVBand="0"/>
        </w:tblPrEx>
        <w:trPr>
          <w:trHeight w:val="265"/>
        </w:trPr>
        <w:tc>
          <w:tcPr>
            <w:tcW w:w="11834" w:type="dxa"/>
            <w:gridSpan w:val="4"/>
            <w:shd w:val="clear" w:color="auto" w:fill="FFFFFF"/>
          </w:tcPr>
          <w:p w:rsidR="00AC1D3D" w:rsidRPr="00AC1D3D" w:rsidRDefault="00AC1D3D" w:rsidP="00AC1D3D">
            <w:pPr>
              <w:spacing w:after="0" w:line="240" w:lineRule="auto"/>
              <w:jc w:val="right"/>
              <w:rPr>
                <w:rFonts w:ascii="Times New Roman" w:eastAsia="Calibri" w:hAnsi="Times New Roman" w:cs="Arial Unicode MS"/>
                <w:b/>
                <w:bCs/>
                <w:color w:val="000000"/>
                <w:sz w:val="24"/>
                <w:szCs w:val="24"/>
                <w:lang w:eastAsia="ru-RU"/>
              </w:rPr>
            </w:pPr>
            <w:r w:rsidRPr="00AC1D3D">
              <w:rPr>
                <w:rFonts w:ascii="Times New Roman" w:eastAsia="Calibri" w:hAnsi="Times New Roman" w:cs="Arial Unicode MS"/>
                <w:b/>
                <w:bCs/>
                <w:color w:val="000000"/>
                <w:sz w:val="24"/>
                <w:szCs w:val="24"/>
                <w:lang w:eastAsia="ru-RU"/>
              </w:rPr>
              <w:t>ВСЕГО</w:t>
            </w:r>
          </w:p>
          <w:p w:rsidR="00AC1D3D" w:rsidRPr="00AC1D3D" w:rsidRDefault="00AC1D3D" w:rsidP="00AC1D3D">
            <w:pPr>
              <w:spacing w:after="0" w:line="240" w:lineRule="auto"/>
              <w:jc w:val="right"/>
              <w:rPr>
                <w:rFonts w:ascii="Times New Roman" w:eastAsia="Arial Unicode MS" w:hAnsi="Times New Roman" w:cs="Arial Unicode MS"/>
                <w:color w:val="000000"/>
                <w:sz w:val="24"/>
                <w:szCs w:val="24"/>
                <w:lang w:eastAsia="ru-RU"/>
              </w:rPr>
            </w:pPr>
          </w:p>
        </w:tc>
        <w:tc>
          <w:tcPr>
            <w:tcW w:w="789"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Arial Unicode MS"/>
                <w:b/>
                <w:color w:val="000000"/>
                <w:sz w:val="24"/>
                <w:szCs w:val="24"/>
                <w:lang w:eastAsia="ru-RU"/>
              </w:rPr>
            </w:pPr>
            <w:r w:rsidRPr="00AC1D3D">
              <w:rPr>
                <w:rFonts w:ascii="Times New Roman" w:eastAsia="Arial Unicode MS" w:hAnsi="Times New Roman" w:cs="Arial Unicode MS"/>
                <w:b/>
                <w:color w:val="000000"/>
                <w:sz w:val="24"/>
                <w:szCs w:val="24"/>
                <w:lang w:eastAsia="ru-RU"/>
              </w:rPr>
              <w:t>273</w:t>
            </w:r>
          </w:p>
        </w:tc>
        <w:tc>
          <w:tcPr>
            <w:tcW w:w="1418" w:type="dxa"/>
            <w:gridSpan w:val="2"/>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b/>
                <w:color w:val="000000"/>
                <w:sz w:val="24"/>
                <w:szCs w:val="24"/>
                <w:lang w:eastAsia="ru-RU"/>
              </w:rPr>
            </w:pPr>
            <w:r w:rsidRPr="00AC1D3D">
              <w:rPr>
                <w:rFonts w:ascii="Times New Roman" w:eastAsia="Arial Unicode MS" w:hAnsi="Times New Roman" w:cs="Arial Unicode MS"/>
                <w:b/>
                <w:color w:val="000000"/>
                <w:sz w:val="24"/>
                <w:szCs w:val="24"/>
                <w:lang w:eastAsia="ru-RU"/>
              </w:rPr>
              <w:t>20</w:t>
            </w:r>
          </w:p>
        </w:tc>
        <w:tc>
          <w:tcPr>
            <w:tcW w:w="1762" w:type="dxa"/>
            <w:shd w:val="clear" w:color="auto" w:fill="FFFFFF"/>
          </w:tcPr>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Arial Unicode MS" w:hAnsi="Times New Roman" w:cs="Times New Roman"/>
                <w:color w:val="000000"/>
                <w:sz w:val="24"/>
                <w:szCs w:val="24"/>
                <w:lang w:eastAsia="ru-RU"/>
              </w:rPr>
            </w:pPr>
          </w:p>
        </w:tc>
      </w:tr>
    </w:tbl>
    <w:p w:rsidR="00AC1D3D" w:rsidRPr="00AC1D3D" w:rsidRDefault="00AC1D3D" w:rsidP="00AC1D3D">
      <w:pPr>
        <w:spacing w:after="0" w:line="240" w:lineRule="auto"/>
        <w:ind w:left="-426" w:right="320"/>
        <w:jc w:val="both"/>
        <w:rPr>
          <w:rFonts w:ascii="Arial Unicode MS" w:eastAsia="Arial Unicode MS" w:hAnsi="Arial Unicode MS" w:cs="Arial Unicode MS"/>
          <w:color w:val="000000"/>
          <w:sz w:val="24"/>
          <w:szCs w:val="24"/>
          <w:lang w:eastAsia="ru-RU"/>
        </w:rPr>
      </w:pPr>
      <w:r w:rsidRPr="00AC1D3D">
        <w:rPr>
          <w:rFonts w:ascii="Arial Unicode MS" w:eastAsia="Arial Unicode MS" w:hAnsi="Arial Unicode MS" w:cs="Arial Unicode MS"/>
          <w:color w:val="000000"/>
          <w:sz w:val="24"/>
          <w:szCs w:val="24"/>
          <w:lang w:eastAsia="ru-RU"/>
        </w:rPr>
        <w:t xml:space="preserve">   </w:t>
      </w:r>
    </w:p>
    <w:p w:rsidR="00AC1D3D" w:rsidRPr="00AC1D3D" w:rsidRDefault="00AC1D3D" w:rsidP="00AC1D3D">
      <w:pPr>
        <w:spacing w:after="0" w:line="240" w:lineRule="auto"/>
        <w:ind w:left="-426" w:right="320"/>
        <w:jc w:val="both"/>
        <w:rPr>
          <w:rFonts w:ascii="Arial Unicode MS" w:eastAsia="Arial Unicode MS" w:hAnsi="Arial Unicode MS" w:cs="Arial Unicode MS"/>
          <w:color w:val="000000"/>
          <w:sz w:val="24"/>
          <w:szCs w:val="24"/>
          <w:lang w:eastAsia="ru-RU"/>
        </w:rPr>
      </w:pPr>
      <w:r w:rsidRPr="00AC1D3D">
        <w:rPr>
          <w:rFonts w:ascii="Arial Unicode MS" w:eastAsia="Arial Unicode MS" w:hAnsi="Arial Unicode MS" w:cs="Arial Unicode MS"/>
          <w:color w:val="000000"/>
          <w:sz w:val="24"/>
          <w:szCs w:val="24"/>
          <w:lang w:eastAsia="ru-RU"/>
        </w:rPr>
        <w:t xml:space="preserve"> </w:t>
      </w:r>
      <w:r w:rsidRPr="00AC1D3D">
        <w:rPr>
          <w:rFonts w:ascii="Times New Roman" w:eastAsia="Calibri" w:hAnsi="Times New Roman" w:cs="Times New Roman"/>
          <w:sz w:val="28"/>
          <w:szCs w:val="28"/>
          <w:lang w:val="x-none" w:eastAsia="x-none"/>
        </w:rPr>
        <w:t xml:space="preserve">*Конкретные активные и интерактивные формы проведения занятий отражены в календарно-тематическом плане преподавателя.  </w:t>
      </w:r>
    </w:p>
    <w:p w:rsidR="00AC1D3D" w:rsidRPr="00AC1D3D" w:rsidRDefault="00AC1D3D" w:rsidP="00AC1D3D">
      <w:pPr>
        <w:spacing w:after="0" w:line="240" w:lineRule="auto"/>
        <w:ind w:left="-426" w:right="320"/>
        <w:jc w:val="both"/>
        <w:rPr>
          <w:rFonts w:ascii="Times New Roman" w:eastAsia="Calibri" w:hAnsi="Times New Roman" w:cs="Times New Roman"/>
          <w:sz w:val="28"/>
          <w:szCs w:val="28"/>
          <w:lang w:val="x-none" w:eastAsia="x-none"/>
        </w:rPr>
      </w:pPr>
      <w:r w:rsidRPr="00AC1D3D">
        <w:rPr>
          <w:rFonts w:ascii="Times New Roman" w:eastAsia="Calibri" w:hAnsi="Times New Roman" w:cs="Times New Roman"/>
          <w:sz w:val="24"/>
          <w:szCs w:val="24"/>
          <w:lang w:val="x-none" w:eastAsia="x-none"/>
        </w:rPr>
        <w:t xml:space="preserve"> </w:t>
      </w:r>
      <w:r w:rsidRPr="00AC1D3D">
        <w:rPr>
          <w:rFonts w:ascii="Times New Roman" w:eastAsia="Calibri" w:hAnsi="Times New Roman" w:cs="Times New Roman"/>
          <w:sz w:val="28"/>
          <w:szCs w:val="28"/>
          <w:lang w:val="x-none" w:eastAsia="x-none"/>
        </w:rPr>
        <w:t xml:space="preserve">**Для характеристики уровня освоения учебного материала используются следующие обозначения: 1 – ознакомительный (узнавание ранее изученных объектов, свойств); 2 – репродуктивный (выполнение деятельности по </w:t>
      </w:r>
      <w:r w:rsidRPr="00AC1D3D">
        <w:rPr>
          <w:rFonts w:ascii="Times New Roman" w:eastAsia="Calibri" w:hAnsi="Times New Roman" w:cs="Times New Roman"/>
          <w:sz w:val="28"/>
          <w:szCs w:val="28"/>
          <w:lang w:val="x-none" w:eastAsia="x-none"/>
        </w:rPr>
        <w:lastRenderedPageBreak/>
        <w:t>образцу, инструкции или под руководством); 3 – продуктивный (планирование и самостоятельное выполнение деятельности, решение проблемных задач).</w:t>
      </w:r>
    </w:p>
    <w:p w:rsidR="00AC1D3D" w:rsidRPr="00AC1D3D" w:rsidRDefault="00AC1D3D" w:rsidP="00AC1D3D">
      <w:pPr>
        <w:spacing w:after="0" w:line="240" w:lineRule="auto"/>
        <w:ind w:right="320"/>
        <w:rPr>
          <w:rFonts w:ascii="Times New Roman" w:eastAsia="Calibri" w:hAnsi="Times New Roman" w:cs="Times New Roman"/>
          <w:color w:val="000000"/>
          <w:sz w:val="28"/>
          <w:szCs w:val="28"/>
          <w:lang w:val="x-none" w:eastAsia="ru-RU"/>
        </w:rPr>
        <w:sectPr w:rsidR="00AC1D3D" w:rsidRPr="00AC1D3D" w:rsidSect="00AC1D3D">
          <w:pgSz w:w="16838" w:h="11906" w:orient="landscape"/>
          <w:pgMar w:top="851" w:right="1134" w:bottom="1276" w:left="1418" w:header="708" w:footer="434" w:gutter="0"/>
          <w:cols w:space="708"/>
          <w:docGrid w:linePitch="360"/>
        </w:sectPr>
      </w:pPr>
    </w:p>
    <w:p w:rsidR="00AC1D3D" w:rsidRPr="00AC1D3D" w:rsidRDefault="00AC1D3D" w:rsidP="00AC1D3D">
      <w:pPr>
        <w:keepNext/>
        <w:spacing w:after="0" w:line="240" w:lineRule="auto"/>
        <w:ind w:firstLine="567"/>
        <w:jc w:val="center"/>
        <w:outlineLvl w:val="0"/>
        <w:rPr>
          <w:rFonts w:ascii="Times New Roman" w:eastAsia="Calibri" w:hAnsi="Times New Roman" w:cs="Times New Roman"/>
          <w:b/>
          <w:caps/>
          <w:color w:val="000000"/>
          <w:sz w:val="28"/>
          <w:szCs w:val="28"/>
          <w:lang w:eastAsia="ru-RU"/>
        </w:rPr>
      </w:pPr>
      <w:bookmarkStart w:id="145" w:name="_Toc520101629"/>
      <w:bookmarkStart w:id="146" w:name="_Toc520102335"/>
      <w:r w:rsidRPr="00AC1D3D">
        <w:rPr>
          <w:rFonts w:ascii="Times New Roman" w:eastAsia="Calibri" w:hAnsi="Times New Roman" w:cs="Times New Roman"/>
          <w:b/>
          <w:color w:val="000000"/>
          <w:sz w:val="28"/>
          <w:szCs w:val="28"/>
          <w:lang w:eastAsia="ru-RU"/>
        </w:rPr>
        <w:lastRenderedPageBreak/>
        <w:t>4. УСЛОВИЯ РЕАЛИЗАЦИИ ПРОФЕССИОНАЛЬНОГО МОДУЛЯ</w:t>
      </w:r>
      <w:bookmarkEnd w:id="145"/>
      <w:bookmarkEnd w:id="146"/>
    </w:p>
    <w:p w:rsidR="00AC1D3D" w:rsidRPr="00AC1D3D" w:rsidRDefault="00AC1D3D" w:rsidP="00AC1D3D">
      <w:pPr>
        <w:keepNext/>
        <w:spacing w:after="0" w:line="240" w:lineRule="auto"/>
        <w:ind w:firstLine="567"/>
        <w:jc w:val="both"/>
        <w:outlineLvl w:val="1"/>
        <w:rPr>
          <w:rFonts w:ascii="Times New Roman" w:eastAsia="Arial Unicode MS" w:hAnsi="Times New Roman" w:cs="Times New Roman"/>
          <w:b/>
          <w:color w:val="000000"/>
          <w:sz w:val="24"/>
          <w:szCs w:val="28"/>
          <w:lang w:eastAsia="ru-RU"/>
        </w:rPr>
      </w:pPr>
    </w:p>
    <w:p w:rsidR="00AC1D3D" w:rsidRPr="00AC1D3D" w:rsidRDefault="00AC1D3D" w:rsidP="00AC1D3D">
      <w:pPr>
        <w:keepNext/>
        <w:spacing w:after="0" w:line="240" w:lineRule="auto"/>
        <w:ind w:firstLine="709"/>
        <w:jc w:val="both"/>
        <w:outlineLvl w:val="1"/>
        <w:rPr>
          <w:rFonts w:ascii="Times New Roman" w:eastAsia="Arial Unicode MS" w:hAnsi="Times New Roman" w:cs="Times New Roman"/>
          <w:b/>
          <w:color w:val="000000"/>
          <w:sz w:val="28"/>
          <w:szCs w:val="28"/>
          <w:lang w:eastAsia="ru-RU"/>
        </w:rPr>
      </w:pPr>
      <w:bookmarkStart w:id="147" w:name="_Toc520101630"/>
      <w:bookmarkStart w:id="148" w:name="_Toc520102336"/>
      <w:r w:rsidRPr="00AC1D3D">
        <w:rPr>
          <w:rFonts w:ascii="Times New Roman" w:eastAsia="Arial Unicode MS" w:hAnsi="Times New Roman" w:cs="Times New Roman"/>
          <w:b/>
          <w:color w:val="000000"/>
          <w:sz w:val="28"/>
          <w:szCs w:val="28"/>
          <w:lang w:eastAsia="ru-RU"/>
        </w:rPr>
        <w:t>4.1 Требования к минимальному материально-техническому обеспечению</w:t>
      </w:r>
      <w:bookmarkEnd w:id="147"/>
      <w:bookmarkEnd w:id="148"/>
    </w:p>
    <w:p w:rsidR="00AC1D3D" w:rsidRPr="00AC1D3D" w:rsidRDefault="00AC1D3D" w:rsidP="00AC1D3D">
      <w:pPr>
        <w:spacing w:after="0" w:line="240" w:lineRule="auto"/>
        <w:ind w:firstLine="70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Профессиональный модуль </w:t>
      </w:r>
      <w:r w:rsidRPr="00AC1D3D">
        <w:rPr>
          <w:rFonts w:ascii="Times New Roman" w:eastAsia="Arial Unicode MS" w:hAnsi="Times New Roman" w:cs="Times New Roman"/>
          <w:bCs/>
          <w:i/>
          <w:color w:val="000000"/>
          <w:sz w:val="28"/>
          <w:szCs w:val="28"/>
          <w:lang w:eastAsia="ru-RU"/>
        </w:rPr>
        <w:t xml:space="preserve">Освоение работ по одной или нескольким профессиям рабочих, должностям служащих </w:t>
      </w:r>
      <w:r w:rsidRPr="00AC1D3D">
        <w:rPr>
          <w:rFonts w:ascii="Times New Roman" w:eastAsia="Times New Roman" w:hAnsi="Times New Roman" w:cs="Times New Roman"/>
          <w:bCs/>
          <w:i/>
          <w:color w:val="000000"/>
          <w:sz w:val="28"/>
          <w:szCs w:val="28"/>
          <w:lang w:eastAsia="ru-RU"/>
        </w:rPr>
        <w:t xml:space="preserve">(электромонтер контактной сети) </w:t>
      </w:r>
      <w:r w:rsidRPr="00AC1D3D">
        <w:rPr>
          <w:rFonts w:ascii="Times New Roman" w:eastAsia="Arial Unicode MS" w:hAnsi="Times New Roman" w:cs="Times New Roman"/>
          <w:color w:val="000000"/>
          <w:sz w:val="28"/>
          <w:szCs w:val="28"/>
          <w:lang w:eastAsia="ru-RU"/>
        </w:rPr>
        <w:t xml:space="preserve">реализуется в лабораториях </w:t>
      </w:r>
      <w:r w:rsidRPr="00AC1D3D">
        <w:rPr>
          <w:rFonts w:ascii="Times New Roman" w:eastAsia="Arial Unicode MS" w:hAnsi="Times New Roman" w:cs="Arial Unicode MS"/>
          <w:color w:val="000000"/>
          <w:sz w:val="28"/>
          <w:szCs w:val="28"/>
          <w:lang w:eastAsia="ru-RU"/>
        </w:rPr>
        <w:t>электроснабжен</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я,</w:t>
      </w:r>
      <w:r w:rsidRPr="00AC1D3D">
        <w:rPr>
          <w:rFonts w:ascii="Times New Roman" w:eastAsia="Arial Unicode MS" w:hAnsi="Times New Roman" w:cs="Arial Unicode MS"/>
          <w:color w:val="000000"/>
          <w:spacing w:val="4"/>
          <w:sz w:val="28"/>
          <w:szCs w:val="28"/>
          <w:lang w:eastAsia="ru-RU"/>
        </w:rPr>
        <w:t xml:space="preserve"> </w:t>
      </w:r>
      <w:r w:rsidRPr="00AC1D3D">
        <w:rPr>
          <w:rFonts w:ascii="Times New Roman" w:eastAsia="Arial Unicode MS" w:hAnsi="Times New Roman" w:cs="Arial Unicode MS"/>
          <w:color w:val="000000"/>
          <w:sz w:val="28"/>
          <w:szCs w:val="28"/>
          <w:lang w:eastAsia="ru-RU"/>
        </w:rPr>
        <w:t>те</w:t>
      </w:r>
      <w:r w:rsidRPr="00AC1D3D">
        <w:rPr>
          <w:rFonts w:ascii="Times New Roman" w:eastAsia="Arial Unicode MS" w:hAnsi="Times New Roman" w:cs="Arial Unicode MS"/>
          <w:color w:val="000000"/>
          <w:spacing w:val="1"/>
          <w:sz w:val="28"/>
          <w:szCs w:val="28"/>
          <w:lang w:eastAsia="ru-RU"/>
        </w:rPr>
        <w:t>х</w:t>
      </w:r>
      <w:r w:rsidRPr="00AC1D3D">
        <w:rPr>
          <w:rFonts w:ascii="Times New Roman" w:eastAsia="Arial Unicode MS" w:hAnsi="Times New Roman" w:cs="Arial Unicode MS"/>
          <w:color w:val="000000"/>
          <w:sz w:val="28"/>
          <w:szCs w:val="28"/>
          <w:lang w:eastAsia="ru-RU"/>
        </w:rPr>
        <w:t>нического</w:t>
      </w:r>
      <w:r w:rsidRPr="00AC1D3D">
        <w:rPr>
          <w:rFonts w:ascii="Times New Roman" w:eastAsia="Arial Unicode MS" w:hAnsi="Times New Roman" w:cs="Arial Unicode MS"/>
          <w:color w:val="000000"/>
          <w:spacing w:val="-3"/>
          <w:sz w:val="28"/>
          <w:szCs w:val="28"/>
          <w:lang w:eastAsia="ru-RU"/>
        </w:rPr>
        <w:t xml:space="preserve"> </w:t>
      </w:r>
      <w:r w:rsidRPr="00AC1D3D">
        <w:rPr>
          <w:rFonts w:ascii="Times New Roman" w:eastAsia="Arial Unicode MS" w:hAnsi="Times New Roman" w:cs="Arial Unicode MS"/>
          <w:color w:val="000000"/>
          <w:sz w:val="28"/>
          <w:szCs w:val="28"/>
          <w:lang w:eastAsia="ru-RU"/>
        </w:rPr>
        <w:t>обслуживания эле</w:t>
      </w:r>
      <w:r w:rsidRPr="00AC1D3D">
        <w:rPr>
          <w:rFonts w:ascii="Times New Roman" w:eastAsia="Arial Unicode MS" w:hAnsi="Times New Roman" w:cs="Arial Unicode MS"/>
          <w:color w:val="000000"/>
          <w:spacing w:val="1"/>
          <w:sz w:val="28"/>
          <w:szCs w:val="28"/>
          <w:lang w:eastAsia="ru-RU"/>
        </w:rPr>
        <w:t>к</w:t>
      </w:r>
      <w:r w:rsidRPr="00AC1D3D">
        <w:rPr>
          <w:rFonts w:ascii="Times New Roman" w:eastAsia="Arial Unicode MS" w:hAnsi="Times New Roman" w:cs="Arial Unicode MS"/>
          <w:color w:val="000000"/>
          <w:sz w:val="28"/>
          <w:szCs w:val="28"/>
          <w:lang w:eastAsia="ru-RU"/>
        </w:rPr>
        <w:t>трических</w:t>
      </w:r>
      <w:r w:rsidRPr="00AC1D3D">
        <w:rPr>
          <w:rFonts w:ascii="Times New Roman" w:eastAsia="Arial Unicode MS" w:hAnsi="Times New Roman" w:cs="Arial Unicode MS"/>
          <w:color w:val="000000"/>
          <w:spacing w:val="-7"/>
          <w:sz w:val="28"/>
          <w:szCs w:val="28"/>
          <w:lang w:eastAsia="ru-RU"/>
        </w:rPr>
        <w:t xml:space="preserve"> </w:t>
      </w:r>
      <w:r w:rsidRPr="00AC1D3D">
        <w:rPr>
          <w:rFonts w:ascii="Times New Roman" w:eastAsia="Arial Unicode MS" w:hAnsi="Times New Roman" w:cs="Arial Unicode MS"/>
          <w:color w:val="000000"/>
          <w:sz w:val="28"/>
          <w:szCs w:val="28"/>
          <w:lang w:eastAsia="ru-RU"/>
        </w:rPr>
        <w:t>установок; кабинете электроснабжения; на полигоне контактной сети.</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spacing w:after="0" w:line="240" w:lineRule="auto"/>
        <w:ind w:firstLine="709"/>
        <w:jc w:val="both"/>
        <w:rPr>
          <w:rFonts w:ascii="Times New Roman" w:eastAsia="Arial Unicode MS" w:hAnsi="Times New Roman" w:cs="Times New Roman"/>
          <w:color w:val="000000"/>
          <w:sz w:val="28"/>
          <w:szCs w:val="28"/>
          <w:lang w:eastAsia="ru-RU"/>
        </w:rPr>
      </w:pPr>
    </w:p>
    <w:p w:rsidR="00AC1D3D" w:rsidRPr="00AC1D3D" w:rsidRDefault="00AC1D3D" w:rsidP="00AC1D3D">
      <w:pPr>
        <w:spacing w:after="0" w:line="240" w:lineRule="auto"/>
        <w:ind w:right="141" w:firstLine="709"/>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Оснащение </w:t>
      </w:r>
      <w:r w:rsidRPr="00AC1D3D">
        <w:rPr>
          <w:rFonts w:ascii="Times New Roman" w:eastAsia="Arial Unicode MS" w:hAnsi="Times New Roman" w:cs="Arial Unicode MS"/>
          <w:color w:val="000000"/>
          <w:sz w:val="28"/>
          <w:szCs w:val="28"/>
          <w:lang w:eastAsia="ru-RU"/>
        </w:rPr>
        <w:t>лаборатории электроснабжения: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специализированная мебель;</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технические средства обучения;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наглядные пособия;</w:t>
      </w:r>
    </w:p>
    <w:p w:rsidR="00AC1D3D" w:rsidRPr="00AC1D3D" w:rsidRDefault="00AC1D3D" w:rsidP="00AC1D3D">
      <w:pPr>
        <w:widowControl w:val="0"/>
        <w:spacing w:after="120" w:line="240" w:lineRule="auto"/>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        - оборудование, включая приборы (при наличии).</w:t>
      </w:r>
    </w:p>
    <w:p w:rsidR="00AC1D3D" w:rsidRPr="00AC1D3D" w:rsidRDefault="00AC1D3D" w:rsidP="00AC1D3D">
      <w:pPr>
        <w:spacing w:after="0" w:line="240" w:lineRule="auto"/>
        <w:ind w:right="-57" w:firstLine="709"/>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Оснащение лаборатории </w:t>
      </w:r>
      <w:r w:rsidRPr="00AC1D3D">
        <w:rPr>
          <w:rFonts w:ascii="Times New Roman" w:eastAsia="Arial Unicode MS" w:hAnsi="Times New Roman" w:cs="Arial Unicode MS"/>
          <w:color w:val="000000"/>
          <w:sz w:val="28"/>
          <w:szCs w:val="28"/>
          <w:lang w:eastAsia="ru-RU"/>
        </w:rPr>
        <w:t>технического обслуживания электрических установок:</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специализированная мебель;</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технические средства обучения;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наглядные пособия;</w:t>
      </w:r>
    </w:p>
    <w:p w:rsidR="00AC1D3D" w:rsidRPr="00AC1D3D" w:rsidRDefault="00AC1D3D" w:rsidP="00AC1D3D">
      <w:pPr>
        <w:widowControl w:val="0"/>
        <w:spacing w:after="120" w:line="240" w:lineRule="auto"/>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        - оборудование, включая приборы (при наличии).</w:t>
      </w:r>
    </w:p>
    <w:p w:rsidR="00AC1D3D" w:rsidRPr="00AC1D3D" w:rsidRDefault="00AC1D3D" w:rsidP="00AC1D3D">
      <w:pPr>
        <w:spacing w:after="0" w:line="240" w:lineRule="auto"/>
        <w:ind w:right="141" w:firstLine="709"/>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Cs/>
          <w:color w:val="000000"/>
          <w:sz w:val="28"/>
          <w:szCs w:val="28"/>
          <w:lang w:eastAsia="ru-RU"/>
        </w:rPr>
        <w:t xml:space="preserve">Оснащение </w:t>
      </w:r>
      <w:r w:rsidRPr="00AC1D3D">
        <w:rPr>
          <w:rFonts w:ascii="Times New Roman" w:eastAsia="Arial Unicode MS" w:hAnsi="Times New Roman" w:cs="Arial Unicode MS"/>
          <w:color w:val="000000"/>
          <w:sz w:val="28"/>
          <w:szCs w:val="28"/>
          <w:lang w:eastAsia="ru-RU"/>
        </w:rPr>
        <w:t>кабинета электроснабжения:</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специализированная мебель;</w:t>
      </w:r>
    </w:p>
    <w:p w:rsidR="00AC1D3D" w:rsidRPr="00AC1D3D" w:rsidRDefault="00AC1D3D" w:rsidP="00AC1D3D">
      <w:pPr>
        <w:widowControl w:val="0"/>
        <w:tabs>
          <w:tab w:val="left" w:pos="142"/>
          <w:tab w:val="left" w:pos="567"/>
        </w:tabs>
        <w:spacing w:after="0" w:line="240" w:lineRule="auto"/>
        <w:ind w:firstLine="567"/>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наглядные пособия;</w:t>
      </w:r>
    </w:p>
    <w:p w:rsidR="00AC1D3D" w:rsidRPr="00AC1D3D" w:rsidRDefault="00AC1D3D" w:rsidP="00AC1D3D">
      <w:pPr>
        <w:widowControl w:val="0"/>
        <w:spacing w:after="120" w:line="240" w:lineRule="auto"/>
        <w:rPr>
          <w:rFonts w:ascii="Times New Roman" w:eastAsia="Times New Roman" w:hAnsi="Times New Roman" w:cs="Times New Roman"/>
          <w:sz w:val="28"/>
          <w:szCs w:val="28"/>
          <w:lang w:eastAsia="ru-RU"/>
        </w:rPr>
      </w:pPr>
      <w:r w:rsidRPr="00AC1D3D">
        <w:rPr>
          <w:rFonts w:ascii="Times New Roman" w:eastAsia="Times New Roman" w:hAnsi="Times New Roman" w:cs="Times New Roman"/>
          <w:sz w:val="28"/>
          <w:szCs w:val="28"/>
          <w:lang w:eastAsia="ru-RU"/>
        </w:rPr>
        <w:t xml:space="preserve">        - оборудование, включая приборы (при наличии).</w:t>
      </w:r>
    </w:p>
    <w:p w:rsidR="00AC1D3D" w:rsidRPr="00AC1D3D" w:rsidRDefault="00AC1D3D" w:rsidP="00AC1D3D">
      <w:pPr>
        <w:widowControl w:val="0"/>
        <w:tabs>
          <w:tab w:val="left" w:pos="142"/>
        </w:tabs>
        <w:spacing w:after="0" w:line="240" w:lineRule="auto"/>
        <w:ind w:firstLine="709"/>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Оснащение полигона контактной сети:</w:t>
      </w:r>
    </w:p>
    <w:p w:rsidR="00AC1D3D" w:rsidRPr="00AC1D3D" w:rsidRDefault="00AC1D3D" w:rsidP="00AC1D3D">
      <w:pPr>
        <w:widowControl w:val="0"/>
        <w:tabs>
          <w:tab w:val="left" w:pos="567"/>
        </w:tabs>
        <w:spacing w:after="0" w:line="240" w:lineRule="auto"/>
        <w:ind w:left="567"/>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 натурные образцы.</w:t>
      </w:r>
    </w:p>
    <w:p w:rsidR="00AC1D3D" w:rsidRPr="00AC1D3D" w:rsidRDefault="00AC1D3D" w:rsidP="00AC1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eastAsia="Arial Unicode MS" w:hAnsi="Times New Roman" w:cs="Times New Roman"/>
          <w:bCs/>
          <w:color w:val="000000"/>
          <w:sz w:val="28"/>
          <w:szCs w:val="28"/>
          <w:lang w:eastAsia="ru-RU"/>
        </w:rPr>
      </w:pPr>
    </w:p>
    <w:p w:rsidR="00AC1D3D" w:rsidRPr="00AC1D3D" w:rsidRDefault="00AC1D3D" w:rsidP="00AC1D3D">
      <w:pPr>
        <w:spacing w:after="0" w:line="240" w:lineRule="auto"/>
        <w:ind w:firstLine="709"/>
        <w:jc w:val="both"/>
        <w:outlineLvl w:val="1"/>
        <w:rPr>
          <w:rFonts w:ascii="Times New Roman" w:eastAsia="Arial Unicode MS" w:hAnsi="Times New Roman" w:cs="Times New Roman"/>
          <w:b/>
          <w:color w:val="000000"/>
          <w:sz w:val="28"/>
          <w:szCs w:val="28"/>
          <w:lang w:eastAsia="ru-RU"/>
        </w:rPr>
      </w:pPr>
      <w:bookmarkStart w:id="149" w:name="_Toc520101631"/>
      <w:bookmarkStart w:id="150" w:name="_Toc520102337"/>
      <w:r w:rsidRPr="00AC1D3D">
        <w:rPr>
          <w:rFonts w:ascii="Times New Roman" w:eastAsia="Arial Unicode MS" w:hAnsi="Times New Roman" w:cs="Times New Roman"/>
          <w:b/>
          <w:color w:val="000000"/>
          <w:sz w:val="28"/>
          <w:szCs w:val="28"/>
          <w:lang w:eastAsia="ru-RU"/>
        </w:rPr>
        <w:t xml:space="preserve">4.2 Учебно-методическое обеспечение </w:t>
      </w:r>
      <w:bookmarkEnd w:id="149"/>
      <w:bookmarkEnd w:id="150"/>
      <w:r w:rsidRPr="00AC1D3D">
        <w:rPr>
          <w:rFonts w:ascii="Times New Roman" w:eastAsia="Arial Unicode MS" w:hAnsi="Times New Roman" w:cs="Times New Roman"/>
          <w:b/>
          <w:color w:val="000000"/>
          <w:sz w:val="28"/>
          <w:szCs w:val="28"/>
          <w:lang w:eastAsia="ru-RU"/>
        </w:rPr>
        <w:t>модуля</w:t>
      </w:r>
    </w:p>
    <w:p w:rsidR="00AC1D3D" w:rsidRPr="00AC1D3D" w:rsidRDefault="00AC1D3D" w:rsidP="00AC1D3D">
      <w:pPr>
        <w:spacing w:after="0" w:line="240" w:lineRule="auto"/>
        <w:ind w:firstLine="709"/>
        <w:jc w:val="both"/>
        <w:outlineLvl w:val="1"/>
        <w:rPr>
          <w:rFonts w:ascii="Times New Roman" w:eastAsia="Arial Unicode MS" w:hAnsi="Times New Roman" w:cs="Times New Roman"/>
          <w:b/>
          <w:color w:val="000000"/>
          <w:sz w:val="28"/>
          <w:szCs w:val="28"/>
          <w:lang w:eastAsia="ru-RU"/>
        </w:rPr>
      </w:pPr>
    </w:p>
    <w:p w:rsidR="00AC1D3D" w:rsidRPr="00AC1D3D" w:rsidRDefault="00AC1D3D" w:rsidP="00AC1D3D">
      <w:pPr>
        <w:widowControl w:val="0"/>
        <w:shd w:val="clear" w:color="auto" w:fill="FFFFFF"/>
        <w:tabs>
          <w:tab w:val="left" w:pos="993"/>
        </w:tabs>
        <w:spacing w:after="0" w:line="322" w:lineRule="exact"/>
        <w:ind w:firstLine="709"/>
        <w:jc w:val="both"/>
        <w:rPr>
          <w:rFonts w:ascii="Times New Roman" w:eastAsia="Times New Roman" w:hAnsi="Times New Roman" w:cs="Times New Roman"/>
          <w:i/>
          <w:color w:val="000000"/>
          <w:sz w:val="28"/>
          <w:szCs w:val="27"/>
          <w:lang w:eastAsia="ru-RU"/>
        </w:rPr>
      </w:pPr>
      <w:r w:rsidRPr="00AC1D3D">
        <w:rPr>
          <w:rFonts w:ascii="Times New Roman" w:eastAsia="Times New Roman" w:hAnsi="Times New Roman" w:cs="Times New Roman"/>
          <w:i/>
          <w:color w:val="000000"/>
          <w:sz w:val="28"/>
          <w:szCs w:val="28"/>
          <w:lang w:eastAsia="ru-RU"/>
        </w:rPr>
        <w:t>Основная учебная</w:t>
      </w:r>
      <w:r w:rsidRPr="00AC1D3D">
        <w:rPr>
          <w:rFonts w:ascii="Times New Roman" w:eastAsia="Times New Roman" w:hAnsi="Times New Roman" w:cs="Times New Roman"/>
          <w:i/>
          <w:color w:val="000000"/>
          <w:spacing w:val="-12"/>
          <w:sz w:val="28"/>
          <w:szCs w:val="28"/>
          <w:lang w:eastAsia="ru-RU"/>
        </w:rPr>
        <w:t xml:space="preserve"> </w:t>
      </w:r>
      <w:r w:rsidRPr="00AC1D3D">
        <w:rPr>
          <w:rFonts w:ascii="Times New Roman" w:eastAsia="Times New Roman" w:hAnsi="Times New Roman" w:cs="Times New Roman"/>
          <w:i/>
          <w:color w:val="000000"/>
          <w:sz w:val="28"/>
          <w:szCs w:val="28"/>
          <w:lang w:eastAsia="ru-RU"/>
        </w:rPr>
        <w:t>литература:</w:t>
      </w:r>
    </w:p>
    <w:p w:rsidR="00DF49F5" w:rsidRPr="00DF49F5" w:rsidRDefault="00DF49F5" w:rsidP="00DF49F5">
      <w:pPr>
        <w:widowControl w:val="0"/>
        <w:tabs>
          <w:tab w:val="num" w:pos="567"/>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DF49F5">
        <w:rPr>
          <w:rFonts w:ascii="Times New Roman" w:eastAsia="Times New Roman" w:hAnsi="Times New Roman" w:cs="Times New Roman"/>
          <w:sz w:val="28"/>
          <w:szCs w:val="28"/>
          <w:lang w:eastAsia="ru-RU"/>
        </w:rPr>
        <w:t xml:space="preserve">Жмудь, Д.Д. Устройство и техническое обслуживание контактной сети магистральных электрических железных дорог: учебное пособие/ Д.Д.Жмудь. — Москва: УМЦ ЖДТ, 2019. — 736 с. – </w:t>
      </w:r>
      <w:r w:rsidRPr="00DF49F5">
        <w:rPr>
          <w:rFonts w:ascii="Times New Roman" w:eastAsia="Times New Roman" w:hAnsi="Times New Roman" w:cs="Times New Roman"/>
          <w:sz w:val="28"/>
          <w:szCs w:val="28"/>
          <w:lang w:val="en-US" w:eastAsia="ru-RU"/>
        </w:rPr>
        <w:t>ISBN</w:t>
      </w:r>
      <w:r w:rsidRPr="00DF49F5">
        <w:rPr>
          <w:rFonts w:ascii="Times New Roman" w:eastAsia="Times New Roman" w:hAnsi="Times New Roman" w:cs="Times New Roman"/>
          <w:sz w:val="28"/>
          <w:szCs w:val="28"/>
          <w:lang w:eastAsia="ru-RU"/>
        </w:rPr>
        <w:t xml:space="preserve"> 978-5-907055-39-1. – </w:t>
      </w:r>
      <w:r w:rsidRPr="00DF49F5">
        <w:rPr>
          <w:rFonts w:ascii="Times New Roman" w:eastAsia="Times New Roman" w:hAnsi="Times New Roman" w:cs="Times New Roman"/>
          <w:sz w:val="28"/>
          <w:szCs w:val="28"/>
          <w:lang w:val="en-US" w:eastAsia="ru-RU"/>
        </w:rPr>
        <w:t>URL</w:t>
      </w:r>
      <w:r w:rsidRPr="00DF49F5">
        <w:rPr>
          <w:rFonts w:ascii="Times New Roman" w:eastAsia="Times New Roman" w:hAnsi="Times New Roman" w:cs="Times New Roman"/>
          <w:sz w:val="28"/>
          <w:szCs w:val="28"/>
          <w:lang w:eastAsia="ru-RU"/>
        </w:rPr>
        <w:t xml:space="preserve">: </w:t>
      </w:r>
      <w:hyperlink r:id="rId214" w:history="1">
        <w:r w:rsidRPr="00DF49F5">
          <w:rPr>
            <w:rStyle w:val="a4"/>
            <w:rFonts w:ascii="Times New Roman" w:eastAsia="Times New Roman" w:hAnsi="Times New Roman" w:cs="Times New Roman"/>
            <w:sz w:val="28"/>
            <w:szCs w:val="28"/>
            <w:lang w:eastAsia="ru-RU"/>
          </w:rPr>
          <w:t>https://umczdt.ru/books/41/230294/</w:t>
        </w:r>
      </w:hyperlink>
      <w:r w:rsidRPr="00DF49F5">
        <w:rPr>
          <w:rFonts w:ascii="Times New Roman" w:eastAsia="Times New Roman" w:hAnsi="Times New Roman" w:cs="Times New Roman"/>
          <w:sz w:val="28"/>
          <w:szCs w:val="28"/>
          <w:lang w:eastAsia="ru-RU"/>
        </w:rPr>
        <w:t xml:space="preserve">  (дата обращения: 18.08.2020). - Режим доступа: по подписке.                                         </w:t>
      </w:r>
    </w:p>
    <w:p w:rsidR="00DF49F5" w:rsidRPr="00DF49F5" w:rsidRDefault="00DF49F5" w:rsidP="00DF49F5">
      <w:pPr>
        <w:widowControl w:val="0"/>
        <w:tabs>
          <w:tab w:val="num" w:pos="567"/>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DF49F5">
        <w:rPr>
          <w:rFonts w:ascii="Times New Roman" w:eastAsia="Times New Roman" w:hAnsi="Times New Roman" w:cs="Times New Roman"/>
          <w:sz w:val="28"/>
          <w:szCs w:val="28"/>
          <w:lang w:eastAsia="ru-RU"/>
        </w:rPr>
        <w:t>Ухина,  С.В. Устройство электрических сетей и составление их схем: учебное пособие/ С.В.Ухина. — Москва: Учебно-методический центр по образованию на железнодорожном транспорте, 2019. — 294 с. – </w:t>
      </w:r>
      <w:r w:rsidRPr="00DF49F5">
        <w:rPr>
          <w:rFonts w:ascii="Times New Roman" w:eastAsia="Times New Roman" w:hAnsi="Times New Roman" w:cs="Times New Roman"/>
          <w:sz w:val="28"/>
          <w:szCs w:val="28"/>
          <w:lang w:val="en-US" w:eastAsia="ru-RU"/>
        </w:rPr>
        <w:t>ISBN</w:t>
      </w:r>
      <w:r w:rsidRPr="00DF49F5">
        <w:rPr>
          <w:rFonts w:ascii="Times New Roman" w:eastAsia="Times New Roman" w:hAnsi="Times New Roman" w:cs="Times New Roman"/>
          <w:sz w:val="28"/>
          <w:szCs w:val="28"/>
          <w:lang w:eastAsia="ru-RU"/>
        </w:rPr>
        <w:t xml:space="preserve"> 978-5-907055-85-8 . – </w:t>
      </w:r>
      <w:r w:rsidRPr="00DF49F5">
        <w:rPr>
          <w:rFonts w:ascii="Times New Roman" w:eastAsia="Times New Roman" w:hAnsi="Times New Roman" w:cs="Times New Roman"/>
          <w:sz w:val="28"/>
          <w:szCs w:val="28"/>
          <w:lang w:val="en-US" w:eastAsia="ru-RU"/>
        </w:rPr>
        <w:t>URL</w:t>
      </w:r>
      <w:r w:rsidRPr="00DF49F5">
        <w:rPr>
          <w:rFonts w:ascii="Times New Roman" w:eastAsia="Times New Roman" w:hAnsi="Times New Roman" w:cs="Times New Roman"/>
          <w:sz w:val="28"/>
          <w:szCs w:val="28"/>
          <w:lang w:eastAsia="ru-RU"/>
        </w:rPr>
        <w:t xml:space="preserve">: </w:t>
      </w:r>
      <w:hyperlink r:id="rId215" w:history="1">
        <w:r w:rsidRPr="00DF49F5">
          <w:rPr>
            <w:rStyle w:val="a4"/>
            <w:rFonts w:ascii="Times New Roman" w:eastAsia="Times New Roman" w:hAnsi="Times New Roman" w:cs="Times New Roman"/>
            <w:sz w:val="28"/>
            <w:szCs w:val="28"/>
            <w:lang w:eastAsia="ru-RU"/>
          </w:rPr>
          <w:t>http://umczdt.ru/books/44/232068/</w:t>
        </w:r>
      </w:hyperlink>
      <w:r w:rsidRPr="00DF49F5">
        <w:rPr>
          <w:rFonts w:ascii="Times New Roman" w:eastAsia="Times New Roman" w:hAnsi="Times New Roman" w:cs="Times New Roman"/>
          <w:sz w:val="28"/>
          <w:szCs w:val="28"/>
          <w:lang w:eastAsia="ru-RU"/>
        </w:rPr>
        <w:t>  (дата обращения: 18.08.2020). – Режим доступа: по подписке.</w:t>
      </w:r>
    </w:p>
    <w:p w:rsidR="00DF49F5" w:rsidRPr="00DF49F5" w:rsidRDefault="00DF49F5" w:rsidP="00DF49F5">
      <w:pPr>
        <w:widowControl w:val="0"/>
        <w:tabs>
          <w:tab w:val="num" w:pos="567"/>
        </w:tabs>
        <w:autoSpaceDE w:val="0"/>
        <w:autoSpaceDN w:val="0"/>
        <w:adjustRightInd w:val="0"/>
        <w:spacing w:after="0" w:line="240" w:lineRule="auto"/>
        <w:ind w:left="709"/>
        <w:jc w:val="both"/>
        <w:rPr>
          <w:rFonts w:ascii="Times New Roman" w:eastAsia="Times New Roman" w:hAnsi="Times New Roman" w:cs="Times New Roman"/>
          <w:sz w:val="28"/>
          <w:szCs w:val="28"/>
          <w:lang w:eastAsia="ru-RU"/>
        </w:rPr>
      </w:pPr>
      <w:r w:rsidRPr="00DF49F5">
        <w:rPr>
          <w:rFonts w:ascii="Times New Roman" w:eastAsia="Times New Roman" w:hAnsi="Times New Roman" w:cs="Times New Roman"/>
          <w:sz w:val="28"/>
          <w:szCs w:val="28"/>
          <w:lang w:eastAsia="ru-RU"/>
        </w:rPr>
        <w:t xml:space="preserve">Сивков, А. А.  Основы электроснабжения : учебное пособие для среднего профессионального образования / А. А. Сивков, А. С. Сайгаш, </w:t>
      </w:r>
      <w:r w:rsidRPr="00DF49F5">
        <w:rPr>
          <w:rFonts w:ascii="Times New Roman" w:eastAsia="Times New Roman" w:hAnsi="Times New Roman" w:cs="Times New Roman"/>
          <w:sz w:val="28"/>
          <w:szCs w:val="28"/>
          <w:lang w:eastAsia="ru-RU"/>
        </w:rPr>
        <w:lastRenderedPageBreak/>
        <w:t>Д. Ю. Герасимов. — 2-е изд., испр. И доп. — Москва : Юрайт, 2021. — 173 с. —. — ISBN 978-5-534-01344-3. — Текст : электронный. — URL: https://urait.ru/bcode/471032 (дата обращения: 06.07.2022). - Режим доступа: по подписке.</w:t>
      </w:r>
    </w:p>
    <w:p w:rsidR="00AC1D3D" w:rsidRPr="00AC1D3D" w:rsidRDefault="00AC1D3D" w:rsidP="00AC1D3D">
      <w:pPr>
        <w:widowControl w:val="0"/>
        <w:tabs>
          <w:tab w:val="num" w:pos="567"/>
        </w:tabs>
        <w:autoSpaceDE w:val="0"/>
        <w:autoSpaceDN w:val="0"/>
        <w:adjustRightInd w:val="0"/>
        <w:spacing w:after="0" w:line="240" w:lineRule="auto"/>
        <w:ind w:left="709"/>
        <w:jc w:val="both"/>
        <w:rPr>
          <w:rFonts w:ascii="Times New Roman" w:eastAsia="Arial Unicode MS" w:hAnsi="Times New Roman" w:cs="Arial Unicode MS"/>
          <w:color w:val="000000"/>
          <w:sz w:val="28"/>
          <w:szCs w:val="28"/>
          <w:lang w:eastAsia="ru-RU"/>
        </w:rPr>
      </w:pPr>
      <w:bookmarkStart w:id="151" w:name="_GoBack"/>
      <w:bookmarkEnd w:id="151"/>
    </w:p>
    <w:p w:rsidR="00AC1D3D" w:rsidRPr="00AC1D3D" w:rsidRDefault="00AC1D3D" w:rsidP="00AC1D3D">
      <w:pPr>
        <w:spacing w:after="0" w:line="240" w:lineRule="auto"/>
        <w:ind w:right="66"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Дополнительная учебная литература:</w:t>
      </w:r>
    </w:p>
    <w:p w:rsidR="00AC1D3D" w:rsidRPr="00AC1D3D" w:rsidRDefault="00AC1D3D" w:rsidP="0051031C">
      <w:pPr>
        <w:numPr>
          <w:ilvl w:val="0"/>
          <w:numId w:val="56"/>
        </w:numPr>
        <w:tabs>
          <w:tab w:val="left" w:pos="993"/>
        </w:tabs>
        <w:spacing w:after="0" w:line="240" w:lineRule="auto"/>
        <w:ind w:left="1910" w:firstLine="709"/>
        <w:contextualSpacing/>
        <w:jc w:val="both"/>
        <w:rPr>
          <w:rFonts w:ascii="Times New Roman" w:eastAsia="Arial Unicode MS" w:hAnsi="Times New Roman" w:cs="Arial Unicode MS"/>
          <w:bC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Илларионова А.В., Ройзен О.Г., Алексеев А.А. Безопасность работ при эксплуатации и ремонте оборудования устройств электроснабжения: учеб. пособие. — М.: ФГБУ ДПО «Учебно-методический центр по образованию на железнодорожном транспорте», 2017. — 210 с. Режим доступа: </w:t>
      </w:r>
      <w:hyperlink r:id="rId216" w:history="1">
        <w:r w:rsidRPr="00AC1D3D">
          <w:rPr>
            <w:rFonts w:ascii="Times New Roman" w:eastAsia="Arial Unicode MS" w:hAnsi="Times New Roman" w:cs="Arial Unicode MS"/>
            <w:color w:val="0000FF"/>
            <w:sz w:val="28"/>
            <w:szCs w:val="24"/>
            <w:u w:val="single"/>
            <w:lang w:eastAsia="ru-RU"/>
          </w:rPr>
          <w:t>https://e.lanbook.com/book/99621</w:t>
        </w:r>
      </w:hyperlink>
    </w:p>
    <w:p w:rsidR="00AC1D3D" w:rsidRPr="00AC1D3D" w:rsidRDefault="00AC1D3D" w:rsidP="00AC1D3D">
      <w:pPr>
        <w:tabs>
          <w:tab w:val="left" w:pos="993"/>
        </w:tabs>
        <w:spacing w:after="0" w:line="240" w:lineRule="auto"/>
        <w:ind w:left="720"/>
        <w:contextualSpacing/>
        <w:jc w:val="both"/>
        <w:rPr>
          <w:rFonts w:ascii="Times New Roman" w:eastAsia="Arial Unicode MS" w:hAnsi="Times New Roman" w:cs="Arial Unicode MS"/>
          <w:bCs/>
          <w:color w:val="000000"/>
          <w:sz w:val="28"/>
          <w:szCs w:val="28"/>
          <w:lang w:eastAsia="ru-RU"/>
        </w:rPr>
      </w:pPr>
    </w:p>
    <w:p w:rsidR="00AC1D3D" w:rsidRPr="00AC1D3D" w:rsidRDefault="00AC1D3D" w:rsidP="00AC1D3D">
      <w:pPr>
        <w:tabs>
          <w:tab w:val="left" w:pos="993"/>
        </w:tabs>
        <w:spacing w:after="0" w:line="240" w:lineRule="auto"/>
        <w:ind w:left="709"/>
        <w:contextualSpacing/>
        <w:jc w:val="both"/>
        <w:rPr>
          <w:rFonts w:ascii="Times New Roman" w:eastAsia="Arial Unicode MS" w:hAnsi="Times New Roman" w:cs="Arial Unicode MS"/>
          <w:bCs/>
          <w:color w:val="000000"/>
          <w:sz w:val="28"/>
          <w:szCs w:val="28"/>
          <w:lang w:eastAsia="ru-RU"/>
        </w:rPr>
      </w:pPr>
    </w:p>
    <w:p w:rsidR="00AC1D3D" w:rsidRPr="00AC1D3D" w:rsidRDefault="00AC1D3D" w:rsidP="00AC1D3D">
      <w:pPr>
        <w:tabs>
          <w:tab w:val="left" w:pos="1134"/>
        </w:tabs>
        <w:spacing w:after="0" w:line="240" w:lineRule="auto"/>
        <w:ind w:left="709" w:right="66"/>
        <w:jc w:val="both"/>
        <w:rPr>
          <w:rFonts w:ascii="Times New Roman" w:eastAsia="Arial Unicode MS" w:hAnsi="Times New Roman" w:cs="Arial Unicode MS"/>
          <w:i/>
          <w:color w:val="000000"/>
          <w:sz w:val="28"/>
          <w:szCs w:val="28"/>
          <w:lang w:val="en-US" w:eastAsia="ru-RU"/>
        </w:rPr>
      </w:pPr>
      <w:r w:rsidRPr="00AC1D3D">
        <w:rPr>
          <w:rFonts w:ascii="Times New Roman" w:eastAsia="Arial Unicode MS" w:hAnsi="Times New Roman" w:cs="Arial Unicode MS"/>
          <w:i/>
          <w:color w:val="000000"/>
          <w:sz w:val="28"/>
          <w:szCs w:val="28"/>
          <w:lang w:eastAsia="ru-RU"/>
        </w:rPr>
        <w:t>Нормативно-техническая документация:</w:t>
      </w:r>
    </w:p>
    <w:p w:rsidR="00AC1D3D" w:rsidRPr="00AC1D3D" w:rsidRDefault="00AC1D3D" w:rsidP="0051031C">
      <w:pPr>
        <w:widowControl w:val="0"/>
        <w:numPr>
          <w:ilvl w:val="0"/>
          <w:numId w:val="115"/>
        </w:numPr>
        <w:tabs>
          <w:tab w:val="left" w:pos="284"/>
          <w:tab w:val="left" w:pos="1134"/>
          <w:tab w:val="left" w:pos="1210"/>
        </w:tabs>
        <w:autoSpaceDE w:val="0"/>
        <w:autoSpaceDN w:val="0"/>
        <w:adjustRightInd w:val="0"/>
        <w:spacing w:after="0" w:line="240" w:lineRule="auto"/>
        <w:ind w:firstLine="851"/>
        <w:jc w:val="both"/>
        <w:rPr>
          <w:rFonts w:ascii="Times New Roman" w:eastAsia="Arial Unicode MS" w:hAnsi="Times New Roman" w:cs="Arial Unicode MS"/>
          <w:spacing w:val="-6"/>
          <w:sz w:val="28"/>
          <w:szCs w:val="28"/>
          <w:lang w:eastAsia="ru-RU"/>
        </w:rPr>
      </w:pPr>
      <w:r w:rsidRPr="00AC1D3D">
        <w:rPr>
          <w:rFonts w:ascii="Times New Roman" w:eastAsia="Arial Unicode MS" w:hAnsi="Times New Roman" w:cs="Arial Unicode MS"/>
          <w:w w:val="102"/>
          <w:sz w:val="28"/>
          <w:szCs w:val="28"/>
          <w:lang w:eastAsia="ru-RU"/>
        </w:rPr>
        <w:t xml:space="preserve">Федеральный закон от 10.01.2003 г. № 17-ФЗ </w:t>
      </w:r>
      <w:r w:rsidRPr="00AC1D3D">
        <w:rPr>
          <w:rFonts w:ascii="Times New Roman" w:eastAsia="Arial Unicode MS" w:hAnsi="Times New Roman" w:cs="Times New Roman"/>
          <w:sz w:val="28"/>
          <w:szCs w:val="28"/>
          <w:lang w:eastAsia="ru-RU"/>
        </w:rPr>
        <w:t xml:space="preserve">(ред. от 03.08.2018) </w:t>
      </w:r>
      <w:r w:rsidRPr="00AC1D3D">
        <w:rPr>
          <w:rFonts w:ascii="Times New Roman" w:eastAsia="Arial Unicode MS" w:hAnsi="Times New Roman" w:cs="Arial Unicode MS"/>
          <w:w w:val="102"/>
          <w:sz w:val="28"/>
          <w:szCs w:val="28"/>
          <w:lang w:eastAsia="ru-RU"/>
        </w:rPr>
        <w:t xml:space="preserve">«О железнодорожном </w:t>
      </w:r>
      <w:r w:rsidRPr="00AC1D3D">
        <w:rPr>
          <w:rFonts w:ascii="Times New Roman" w:eastAsia="Arial Unicode MS" w:hAnsi="Times New Roman" w:cs="Arial Unicode MS"/>
          <w:spacing w:val="-6"/>
          <w:sz w:val="28"/>
          <w:szCs w:val="28"/>
          <w:lang w:eastAsia="ru-RU"/>
        </w:rPr>
        <w:t>транспорте в Российской Федерации».</w:t>
      </w:r>
    </w:p>
    <w:p w:rsidR="00AC1D3D" w:rsidRPr="00AC1D3D" w:rsidRDefault="00AC1D3D" w:rsidP="0051031C">
      <w:pPr>
        <w:widowControl w:val="0"/>
        <w:numPr>
          <w:ilvl w:val="0"/>
          <w:numId w:val="115"/>
        </w:numPr>
        <w:tabs>
          <w:tab w:val="left" w:pos="284"/>
          <w:tab w:val="left" w:pos="1210"/>
        </w:tabs>
        <w:autoSpaceDE w:val="0"/>
        <w:autoSpaceDN w:val="0"/>
        <w:adjustRightInd w:val="0"/>
        <w:spacing w:after="0" w:line="240" w:lineRule="auto"/>
        <w:ind w:firstLine="851"/>
        <w:jc w:val="both"/>
        <w:rPr>
          <w:rFonts w:ascii="Times New Roman" w:eastAsia="Arial Unicode MS" w:hAnsi="Times New Roman" w:cs="Arial Unicode MS"/>
          <w:spacing w:val="-3"/>
          <w:sz w:val="28"/>
          <w:szCs w:val="28"/>
          <w:lang w:eastAsia="ru-RU"/>
        </w:rPr>
      </w:pPr>
      <w:r w:rsidRPr="00AC1D3D">
        <w:rPr>
          <w:rFonts w:ascii="Times New Roman" w:eastAsia="Arial Unicode MS" w:hAnsi="Times New Roman" w:cs="Arial Unicode MS"/>
          <w:spacing w:val="-4"/>
          <w:sz w:val="28"/>
          <w:szCs w:val="28"/>
          <w:lang w:eastAsia="ru-RU"/>
        </w:rPr>
        <w:t xml:space="preserve">Федеральный закон от 10.01.2003 г. № 18-ФЗ </w:t>
      </w:r>
      <w:r w:rsidRPr="00AC1D3D">
        <w:rPr>
          <w:rFonts w:ascii="Times New Roman" w:eastAsia="Arial Unicode MS" w:hAnsi="Times New Roman" w:cs="Times New Roman"/>
          <w:sz w:val="28"/>
          <w:szCs w:val="28"/>
          <w:lang w:eastAsia="ru-RU"/>
        </w:rPr>
        <w:t xml:space="preserve">(ред. от 03.08.2018) </w:t>
      </w:r>
      <w:r w:rsidRPr="00AC1D3D">
        <w:rPr>
          <w:rFonts w:ascii="Times New Roman" w:eastAsia="Arial Unicode MS" w:hAnsi="Times New Roman" w:cs="Arial Unicode MS"/>
          <w:spacing w:val="-4"/>
          <w:sz w:val="28"/>
          <w:szCs w:val="28"/>
          <w:lang w:eastAsia="ru-RU"/>
        </w:rPr>
        <w:t xml:space="preserve"> «Устав железнодорожного транспорта Российской Федерации».</w:t>
      </w:r>
    </w:p>
    <w:p w:rsidR="00AC1D3D" w:rsidRPr="00AC1D3D" w:rsidRDefault="00AC1D3D" w:rsidP="0051031C">
      <w:pPr>
        <w:widowControl w:val="0"/>
        <w:numPr>
          <w:ilvl w:val="0"/>
          <w:numId w:val="115"/>
        </w:numPr>
        <w:tabs>
          <w:tab w:val="left" w:pos="284"/>
          <w:tab w:val="left" w:pos="1210"/>
        </w:tabs>
        <w:autoSpaceDE w:val="0"/>
        <w:autoSpaceDN w:val="0"/>
        <w:adjustRightInd w:val="0"/>
        <w:spacing w:after="0" w:line="240" w:lineRule="auto"/>
        <w:ind w:firstLine="851"/>
        <w:jc w:val="both"/>
        <w:rPr>
          <w:rFonts w:ascii="Times New Roman" w:eastAsia="Arial Unicode MS" w:hAnsi="Times New Roman" w:cs="Arial Unicode MS"/>
          <w:spacing w:val="-3"/>
          <w:sz w:val="28"/>
          <w:szCs w:val="28"/>
          <w:lang w:eastAsia="ru-RU"/>
        </w:rPr>
      </w:pPr>
      <w:r w:rsidRPr="00AC1D3D">
        <w:rPr>
          <w:rFonts w:ascii="Times New Roman" w:eastAsia="Arial Unicode MS" w:hAnsi="Times New Roman" w:cs="Arial Unicode MS"/>
          <w:spacing w:val="-1"/>
          <w:sz w:val="28"/>
          <w:szCs w:val="28"/>
          <w:lang w:eastAsia="ru-RU"/>
        </w:rPr>
        <w:t xml:space="preserve">Распоряжение Правительства Российской Федерации от 22.11.2008 г. </w:t>
      </w:r>
      <w:r w:rsidRPr="00AC1D3D">
        <w:rPr>
          <w:rFonts w:ascii="Times New Roman" w:eastAsia="Arial Unicode MS" w:hAnsi="Times New Roman" w:cs="Arial Unicode MS"/>
          <w:spacing w:val="-3"/>
          <w:sz w:val="28"/>
          <w:szCs w:val="28"/>
          <w:lang w:eastAsia="ru-RU"/>
        </w:rPr>
        <w:t xml:space="preserve">№ 1734-р </w:t>
      </w:r>
      <w:r w:rsidRPr="00AC1D3D">
        <w:rPr>
          <w:rFonts w:ascii="Times New Roman" w:eastAsia="Arial Unicode MS" w:hAnsi="Times New Roman" w:cs="Times New Roman"/>
          <w:sz w:val="28"/>
          <w:szCs w:val="28"/>
          <w:lang w:eastAsia="ru-RU"/>
        </w:rPr>
        <w:t xml:space="preserve">(ред. от 12.05.2018) </w:t>
      </w:r>
      <w:r w:rsidRPr="00AC1D3D">
        <w:rPr>
          <w:rFonts w:ascii="Times New Roman" w:eastAsia="Arial Unicode MS" w:hAnsi="Times New Roman" w:cs="Arial Unicode MS"/>
          <w:spacing w:val="-3"/>
          <w:sz w:val="28"/>
          <w:szCs w:val="28"/>
          <w:lang w:eastAsia="ru-RU"/>
        </w:rPr>
        <w:t xml:space="preserve"> «Об утверждении транспортной стратегии Российской Федерации на </w:t>
      </w:r>
      <w:r w:rsidRPr="00AC1D3D">
        <w:rPr>
          <w:rFonts w:ascii="Times New Roman" w:eastAsia="Arial Unicode MS" w:hAnsi="Times New Roman" w:cs="Arial Unicode MS"/>
          <w:spacing w:val="-4"/>
          <w:sz w:val="28"/>
          <w:szCs w:val="28"/>
          <w:lang w:eastAsia="ru-RU"/>
        </w:rPr>
        <w:t>период до 2030 года».</w:t>
      </w:r>
    </w:p>
    <w:p w:rsidR="00AC1D3D" w:rsidRPr="00AC1D3D" w:rsidRDefault="00AC1D3D" w:rsidP="0051031C">
      <w:pPr>
        <w:numPr>
          <w:ilvl w:val="0"/>
          <w:numId w:val="115"/>
        </w:numPr>
        <w:spacing w:after="0" w:line="240" w:lineRule="auto"/>
        <w:ind w:firstLine="851"/>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Приказ Минтранса России от 21.12.2010 N 286 (ред. от 09.02.2018) "Об утверждении Правил технической эксплуатации железных дорог Российской Федерации"</w:t>
      </w:r>
    </w:p>
    <w:p w:rsidR="00AC1D3D" w:rsidRPr="00AC1D3D" w:rsidRDefault="00AC1D3D" w:rsidP="0051031C">
      <w:pPr>
        <w:widowControl w:val="0"/>
        <w:numPr>
          <w:ilvl w:val="0"/>
          <w:numId w:val="115"/>
        </w:numPr>
        <w:tabs>
          <w:tab w:val="left" w:pos="284"/>
        </w:tabs>
        <w:autoSpaceDE w:val="0"/>
        <w:autoSpaceDN w:val="0"/>
        <w:adjustRightInd w:val="0"/>
        <w:spacing w:after="0" w:line="240" w:lineRule="auto"/>
        <w:ind w:firstLine="851"/>
        <w:jc w:val="both"/>
        <w:rPr>
          <w:rFonts w:ascii="Times New Roman" w:eastAsia="Arial Unicode MS" w:hAnsi="Times New Roman" w:cs="Arial Unicode MS"/>
          <w:sz w:val="28"/>
          <w:szCs w:val="28"/>
          <w:lang w:eastAsia="ru-RU"/>
        </w:rPr>
      </w:pPr>
      <w:r w:rsidRPr="00AC1D3D">
        <w:rPr>
          <w:rFonts w:ascii="Times New Roman" w:eastAsia="Arial Unicode MS" w:hAnsi="Times New Roman" w:cs="Arial Unicode MS"/>
          <w:sz w:val="28"/>
          <w:szCs w:val="28"/>
          <w:lang w:eastAsia="ru-RU"/>
        </w:rPr>
        <w:t>Правила технической эксплуатации железных дорог Российской Федерации ЦРБ-</w:t>
      </w:r>
      <w:smartTag w:uri="urn:schemas-microsoft-com:office:smarttags" w:element="metricconverter">
        <w:smartTagPr>
          <w:attr w:name="ProductID" w:val="756. М"/>
        </w:smartTagPr>
        <w:r w:rsidRPr="00AC1D3D">
          <w:rPr>
            <w:rFonts w:ascii="Times New Roman" w:eastAsia="Arial Unicode MS" w:hAnsi="Times New Roman" w:cs="Arial Unicode MS"/>
            <w:sz w:val="28"/>
            <w:szCs w:val="28"/>
            <w:lang w:eastAsia="ru-RU"/>
          </w:rPr>
          <w:t>756. М</w:t>
        </w:r>
      </w:smartTag>
      <w:r w:rsidRPr="00AC1D3D">
        <w:rPr>
          <w:rFonts w:ascii="Times New Roman" w:eastAsia="Arial Unicode MS" w:hAnsi="Times New Roman" w:cs="Arial Unicode MS"/>
          <w:sz w:val="28"/>
          <w:szCs w:val="28"/>
          <w:lang w:eastAsia="ru-RU"/>
        </w:rPr>
        <w:t xml:space="preserve">.: Техинформ, 2018. </w:t>
      </w:r>
    </w:p>
    <w:p w:rsidR="00AC1D3D" w:rsidRPr="00AC1D3D" w:rsidRDefault="00AC1D3D" w:rsidP="0051031C">
      <w:pPr>
        <w:widowControl w:val="0"/>
        <w:numPr>
          <w:ilvl w:val="0"/>
          <w:numId w:val="115"/>
        </w:numPr>
        <w:tabs>
          <w:tab w:val="left" w:pos="284"/>
        </w:tabs>
        <w:autoSpaceDE w:val="0"/>
        <w:autoSpaceDN w:val="0"/>
        <w:adjustRightInd w:val="0"/>
        <w:spacing w:after="0" w:line="240" w:lineRule="auto"/>
        <w:ind w:firstLine="851"/>
        <w:jc w:val="both"/>
        <w:rPr>
          <w:rFonts w:ascii="Times New Roman" w:eastAsia="Arial Unicode MS" w:hAnsi="Times New Roman" w:cs="Arial Unicode MS"/>
          <w:spacing w:val="-6"/>
          <w:sz w:val="28"/>
          <w:szCs w:val="28"/>
          <w:lang w:eastAsia="ru-RU"/>
        </w:rPr>
      </w:pPr>
      <w:r w:rsidRPr="00AC1D3D">
        <w:rPr>
          <w:rFonts w:ascii="Times New Roman" w:eastAsia="Arial Unicode MS" w:hAnsi="Times New Roman" w:cs="Arial Unicode MS"/>
          <w:sz w:val="28"/>
          <w:szCs w:val="28"/>
          <w:lang w:eastAsia="ru-RU"/>
        </w:rPr>
        <w:t>Инструкция по сигнализации на железных дорогах Российской Федерации. ЦРБ-</w:t>
      </w:r>
      <w:smartTag w:uri="urn:schemas-microsoft-com:office:smarttags" w:element="metricconverter">
        <w:smartTagPr>
          <w:attr w:name="ProductID" w:val="757. М"/>
        </w:smartTagPr>
        <w:r w:rsidRPr="00AC1D3D">
          <w:rPr>
            <w:rFonts w:ascii="Times New Roman" w:eastAsia="Arial Unicode MS" w:hAnsi="Times New Roman" w:cs="Arial Unicode MS"/>
            <w:sz w:val="28"/>
            <w:szCs w:val="28"/>
            <w:lang w:eastAsia="ru-RU"/>
          </w:rPr>
          <w:t>757. М</w:t>
        </w:r>
      </w:smartTag>
      <w:r w:rsidRPr="00AC1D3D">
        <w:rPr>
          <w:rFonts w:ascii="Times New Roman" w:eastAsia="Arial Unicode MS" w:hAnsi="Times New Roman" w:cs="Arial Unicode MS"/>
          <w:sz w:val="28"/>
          <w:szCs w:val="28"/>
          <w:lang w:eastAsia="ru-RU"/>
        </w:rPr>
        <w:t xml:space="preserve">.: Транспорт, 2018. </w:t>
      </w:r>
    </w:p>
    <w:p w:rsidR="00AC1D3D" w:rsidRPr="00AC1D3D" w:rsidRDefault="00AC1D3D" w:rsidP="0051031C">
      <w:pPr>
        <w:widowControl w:val="0"/>
        <w:numPr>
          <w:ilvl w:val="0"/>
          <w:numId w:val="115"/>
        </w:numPr>
        <w:tabs>
          <w:tab w:val="left" w:pos="284"/>
        </w:tabs>
        <w:autoSpaceDE w:val="0"/>
        <w:autoSpaceDN w:val="0"/>
        <w:adjustRightInd w:val="0"/>
        <w:spacing w:after="0" w:line="240" w:lineRule="auto"/>
        <w:ind w:firstLine="851"/>
        <w:jc w:val="both"/>
        <w:rPr>
          <w:rFonts w:ascii="Times New Roman" w:eastAsia="Arial Unicode MS" w:hAnsi="Times New Roman" w:cs="Arial Unicode MS"/>
          <w:spacing w:val="-6"/>
          <w:sz w:val="28"/>
          <w:szCs w:val="28"/>
          <w:lang w:eastAsia="ru-RU"/>
        </w:rPr>
      </w:pPr>
      <w:r w:rsidRPr="00AC1D3D">
        <w:rPr>
          <w:rFonts w:ascii="Times New Roman" w:eastAsia="Arial Unicode MS" w:hAnsi="Times New Roman" w:cs="Arial Unicode MS"/>
          <w:sz w:val="28"/>
          <w:szCs w:val="28"/>
          <w:lang w:eastAsia="ru-RU"/>
        </w:rPr>
        <w:t>Инструкция по движению поездов и маневровой работе на железных дорогах Российской Федерации ЦД-</w:t>
      </w:r>
      <w:smartTag w:uri="urn:schemas-microsoft-com:office:smarttags" w:element="metricconverter">
        <w:smartTagPr>
          <w:attr w:name="ProductID" w:val="790. М"/>
        </w:smartTagPr>
        <w:r w:rsidRPr="00AC1D3D">
          <w:rPr>
            <w:rFonts w:ascii="Times New Roman" w:eastAsia="Arial Unicode MS" w:hAnsi="Times New Roman" w:cs="Arial Unicode MS"/>
            <w:sz w:val="28"/>
            <w:szCs w:val="28"/>
            <w:lang w:eastAsia="ru-RU"/>
          </w:rPr>
          <w:t>790. М</w:t>
        </w:r>
      </w:smartTag>
      <w:r w:rsidRPr="00AC1D3D">
        <w:rPr>
          <w:rFonts w:ascii="Times New Roman" w:eastAsia="Arial Unicode MS" w:hAnsi="Times New Roman" w:cs="Arial Unicode MS"/>
          <w:sz w:val="28"/>
          <w:szCs w:val="28"/>
          <w:lang w:eastAsia="ru-RU"/>
        </w:rPr>
        <w:t xml:space="preserve">.: Техинформ, 2018. </w:t>
      </w:r>
    </w:p>
    <w:p w:rsidR="00AC1D3D" w:rsidRPr="00AC1D3D" w:rsidRDefault="00AC1D3D" w:rsidP="0051031C">
      <w:pPr>
        <w:numPr>
          <w:ilvl w:val="0"/>
          <w:numId w:val="115"/>
        </w:numPr>
        <w:tabs>
          <w:tab w:val="left" w:pos="1134"/>
          <w:tab w:val="left" w:pos="1276"/>
        </w:tabs>
        <w:spacing w:after="0" w:line="240" w:lineRule="auto"/>
        <w:ind w:firstLine="851"/>
        <w:jc w:val="both"/>
        <w:rPr>
          <w:rFonts w:ascii="Times New Roman" w:eastAsia="Times New Roman" w:hAnsi="Times New Roman" w:cs="Times New Roman"/>
          <w:sz w:val="28"/>
          <w:szCs w:val="28"/>
          <w:lang w:eastAsia="ru-RU"/>
        </w:rPr>
      </w:pPr>
      <w:r w:rsidRPr="00AC1D3D">
        <w:rPr>
          <w:rFonts w:ascii="Times New Roman" w:eastAsia="Arial Unicode MS" w:hAnsi="Times New Roman" w:cs="Times New Roman"/>
          <w:bCs/>
          <w:color w:val="000000"/>
          <w:sz w:val="28"/>
          <w:szCs w:val="28"/>
          <w:lang w:eastAsia="ru-RU"/>
        </w:rPr>
        <w:t xml:space="preserve"> Правила технической эксплуатации электроустановок потребителей</w:t>
      </w:r>
      <w:r w:rsidRPr="00AC1D3D">
        <w:rPr>
          <w:rFonts w:ascii="Times New Roman" w:eastAsia="Arial Unicode MS" w:hAnsi="Times New Roman" w:cs="Times New Roman"/>
          <w:color w:val="000000"/>
          <w:sz w:val="28"/>
          <w:szCs w:val="28"/>
          <w:lang w:eastAsia="ru-RU"/>
        </w:rPr>
        <w:t xml:space="preserve">. — М.: ИНФРА-М, 2017. — 262 с. Режим доступа: </w:t>
      </w:r>
      <w:hyperlink r:id="rId217" w:history="1">
        <w:r w:rsidRPr="00AC1D3D">
          <w:rPr>
            <w:rFonts w:ascii="Times New Roman" w:eastAsia="Arial Unicode MS" w:hAnsi="Times New Roman" w:cs="Times New Roman"/>
            <w:color w:val="0000FF"/>
            <w:sz w:val="28"/>
            <w:szCs w:val="28"/>
            <w:u w:val="single"/>
            <w:lang w:eastAsia="ru-RU"/>
          </w:rPr>
          <w:t>http://znanium.com/catalog/product/456114</w:t>
        </w:r>
      </w:hyperlink>
    </w:p>
    <w:p w:rsidR="00AC1D3D" w:rsidRPr="00AC1D3D" w:rsidRDefault="00AC1D3D" w:rsidP="0051031C">
      <w:pPr>
        <w:numPr>
          <w:ilvl w:val="0"/>
          <w:numId w:val="115"/>
        </w:numPr>
        <w:tabs>
          <w:tab w:val="left" w:pos="1134"/>
        </w:tabs>
        <w:spacing w:after="0" w:line="240" w:lineRule="auto"/>
        <w:ind w:right="66"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Правила по охране труда при эксплуатации электроустановок - М.: НИЦ ИНФРА-М, 2016. - 130 с.: 60x90 1/16 (Обложка. КБС) ISBN 978-5-16-010440-9 -  Режим доступа: </w:t>
      </w:r>
      <w:hyperlink r:id="rId218" w:history="1">
        <w:r w:rsidRPr="00AC1D3D">
          <w:rPr>
            <w:rFonts w:ascii="Times New Roman" w:eastAsia="Arial Unicode MS" w:hAnsi="Times New Roman" w:cs="Arial Unicode MS"/>
            <w:color w:val="0000FF"/>
            <w:sz w:val="28"/>
            <w:szCs w:val="28"/>
            <w:u w:val="single"/>
            <w:lang w:eastAsia="ru-RU"/>
          </w:rPr>
          <w:t>http://znanium.com/catalog/product/559344</w:t>
        </w:r>
      </w:hyperlink>
    </w:p>
    <w:p w:rsidR="00AC1D3D" w:rsidRPr="00AC1D3D" w:rsidRDefault="00AC1D3D" w:rsidP="00AC1D3D">
      <w:pPr>
        <w:spacing w:after="0" w:line="240" w:lineRule="auto"/>
        <w:jc w:val="both"/>
        <w:rPr>
          <w:rFonts w:ascii="Times New Roman" w:eastAsia="Arial Unicode MS" w:hAnsi="Times New Roman" w:cs="Times New Roman"/>
          <w:color w:val="000000"/>
          <w:sz w:val="28"/>
          <w:szCs w:val="28"/>
          <w:lang w:eastAsia="ru-RU"/>
        </w:rPr>
      </w:pPr>
    </w:p>
    <w:p w:rsidR="00AC1D3D" w:rsidRPr="00AC1D3D" w:rsidRDefault="00AC1D3D" w:rsidP="00AC1D3D">
      <w:pPr>
        <w:widowControl w:val="0"/>
        <w:autoSpaceDE w:val="0"/>
        <w:autoSpaceDN w:val="0"/>
        <w:adjustRightInd w:val="0"/>
        <w:spacing w:after="0" w:line="240" w:lineRule="auto"/>
        <w:ind w:right="57"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Учебно-методическая литература для самостоятельной работы:</w:t>
      </w:r>
    </w:p>
    <w:p w:rsidR="00AC1D3D" w:rsidRPr="00AC1D3D" w:rsidRDefault="00AC1D3D" w:rsidP="0051031C">
      <w:pPr>
        <w:numPr>
          <w:ilvl w:val="1"/>
          <w:numId w:val="79"/>
        </w:numPr>
        <w:tabs>
          <w:tab w:val="num" w:pos="-567"/>
          <w:tab w:val="left" w:pos="284"/>
        </w:tabs>
        <w:spacing w:after="0" w:line="240" w:lineRule="auto"/>
        <w:ind w:firstLine="709"/>
        <w:contextualSpacing/>
        <w:jc w:val="both"/>
        <w:rPr>
          <w:rFonts w:ascii="Times New Roman" w:eastAsia="Arial Unicode MS" w:hAnsi="Times New Roman" w:cs="Arial Unicode MS"/>
          <w:bCs/>
          <w:color w:val="000000"/>
          <w:sz w:val="28"/>
          <w:szCs w:val="28"/>
          <w:lang w:eastAsia="ru-RU"/>
        </w:rPr>
      </w:pPr>
      <w:r w:rsidRPr="00AC1D3D">
        <w:rPr>
          <w:rFonts w:ascii="Times New Roman" w:eastAsia="Arial Unicode MS" w:hAnsi="Times New Roman" w:cs="Arial Unicode MS"/>
          <w:bCs/>
          <w:color w:val="000000"/>
          <w:sz w:val="28"/>
          <w:szCs w:val="28"/>
          <w:lang w:eastAsia="ru-RU"/>
        </w:rPr>
        <w:lastRenderedPageBreak/>
        <w:t xml:space="preserve">Методическое пособие по проведению практических занятий ПМ.05 «Выполнение работ по одной или нескольким профессиям рабочих, должностям служащих», </w:t>
      </w:r>
      <w:r w:rsidRPr="00AC1D3D">
        <w:rPr>
          <w:rFonts w:ascii="Times New Roman" w:eastAsia="Arial Unicode MS" w:hAnsi="Times New Roman" w:cs="Arial Unicode MS"/>
          <w:color w:val="000000"/>
          <w:spacing w:val="-6"/>
          <w:sz w:val="28"/>
          <w:szCs w:val="28"/>
          <w:lang w:eastAsia="ru-RU"/>
        </w:rPr>
        <w:t xml:space="preserve">МДК 05.01 </w:t>
      </w:r>
      <w:r w:rsidRPr="00AC1D3D">
        <w:rPr>
          <w:rFonts w:ascii="Times New Roman" w:eastAsia="Arial Unicode MS" w:hAnsi="Times New Roman" w:cs="Arial Unicode MS"/>
          <w:bCs/>
          <w:color w:val="000000"/>
          <w:sz w:val="28"/>
          <w:szCs w:val="28"/>
          <w:lang w:eastAsia="ru-RU"/>
        </w:rPr>
        <w:t xml:space="preserve">Выполнение работ по одной или нескольким профессиям рабочих, должностям служащих (Раздел 1) / Л.А. Домашнева – КЖТ УрГУПС, 2019. </w:t>
      </w:r>
    </w:p>
    <w:p w:rsidR="00AC1D3D" w:rsidRPr="00AC1D3D" w:rsidRDefault="00AC1D3D" w:rsidP="0051031C">
      <w:pPr>
        <w:numPr>
          <w:ilvl w:val="1"/>
          <w:numId w:val="79"/>
        </w:numPr>
        <w:tabs>
          <w:tab w:val="num" w:pos="-567"/>
          <w:tab w:val="left" w:pos="284"/>
        </w:tabs>
        <w:spacing w:after="0" w:line="240" w:lineRule="auto"/>
        <w:ind w:firstLine="709"/>
        <w:contextualSpacing/>
        <w:jc w:val="both"/>
        <w:rPr>
          <w:rFonts w:ascii="Times New Roman" w:eastAsia="Arial Unicode MS" w:hAnsi="Times New Roman" w:cs="Arial Unicode MS"/>
          <w:bCs/>
          <w:sz w:val="28"/>
          <w:szCs w:val="28"/>
          <w:lang w:eastAsia="ru-RU"/>
        </w:rPr>
      </w:pPr>
      <w:r w:rsidRPr="00AC1D3D">
        <w:rPr>
          <w:rFonts w:ascii="Times New Roman" w:eastAsia="Arial Unicode MS" w:hAnsi="Times New Roman" w:cs="Arial Unicode MS"/>
          <w:bCs/>
          <w:sz w:val="28"/>
          <w:szCs w:val="28"/>
          <w:lang w:eastAsia="ru-RU"/>
        </w:rPr>
        <w:t xml:space="preserve">Методическое пособие по самостоятельной работе ПМ.05 Выполнение работ по одной или нескольким профессиям рабочих, должностям служащих, </w:t>
      </w:r>
      <w:r w:rsidRPr="00AC1D3D">
        <w:rPr>
          <w:rFonts w:ascii="Times New Roman" w:eastAsia="Arial Unicode MS" w:hAnsi="Times New Roman" w:cs="Arial Unicode MS"/>
          <w:spacing w:val="-6"/>
          <w:sz w:val="28"/>
          <w:szCs w:val="28"/>
          <w:lang w:eastAsia="ru-RU"/>
        </w:rPr>
        <w:t xml:space="preserve">МДК 05.01 </w:t>
      </w:r>
      <w:r w:rsidRPr="00AC1D3D">
        <w:rPr>
          <w:rFonts w:ascii="Times New Roman" w:eastAsia="Arial Unicode MS" w:hAnsi="Times New Roman" w:cs="Arial Unicode MS"/>
          <w:bCs/>
          <w:sz w:val="28"/>
          <w:szCs w:val="28"/>
          <w:lang w:eastAsia="ru-RU"/>
        </w:rPr>
        <w:t xml:space="preserve">Выполнение работ по одной или нескольким профессиям рабочих, должностям служащих. / Л.А. Домашнева – КЖТ УрГУПС, 2019. </w:t>
      </w:r>
      <w:r w:rsidRPr="00AC1D3D">
        <w:rPr>
          <w:rFonts w:ascii="Times New Roman" w:eastAsia="Arial Unicode MS" w:hAnsi="Times New Roman" w:cs="Arial Unicode MS"/>
          <w:sz w:val="28"/>
          <w:szCs w:val="28"/>
          <w:lang w:eastAsia="ru-RU"/>
        </w:rPr>
        <w:t>КЖТ УрГУПС - Методическое обеспечение (</w:t>
      </w:r>
      <w:r w:rsidRPr="00AC1D3D">
        <w:rPr>
          <w:rFonts w:ascii="Times New Roman" w:eastAsia="Arial Unicode MS" w:hAnsi="Times New Roman" w:cs="Arial Unicode MS"/>
          <w:sz w:val="28"/>
          <w:szCs w:val="28"/>
          <w:lang w:val="en-US" w:eastAsia="ru-RU"/>
        </w:rPr>
        <w:t>V</w:t>
      </w:r>
      <w:r w:rsidRPr="00AC1D3D">
        <w:rPr>
          <w:rFonts w:ascii="Times New Roman" w:eastAsia="Arial Unicode MS" w:hAnsi="Times New Roman" w:cs="Arial Unicode MS"/>
          <w:sz w:val="28"/>
          <w:szCs w:val="28"/>
          <w:lang w:eastAsia="ru-RU"/>
        </w:rPr>
        <w:t>:) - 13.02.07.</w:t>
      </w:r>
    </w:p>
    <w:p w:rsidR="00AC1D3D" w:rsidRPr="00AC1D3D" w:rsidRDefault="00AC1D3D" w:rsidP="00AC1D3D">
      <w:pPr>
        <w:widowControl w:val="0"/>
        <w:tabs>
          <w:tab w:val="left" w:pos="284"/>
          <w:tab w:val="left" w:pos="993"/>
        </w:tabs>
        <w:autoSpaceDE w:val="0"/>
        <w:autoSpaceDN w:val="0"/>
        <w:adjustRightInd w:val="0"/>
        <w:spacing w:after="0" w:line="240" w:lineRule="auto"/>
        <w:ind w:left="1418"/>
        <w:jc w:val="both"/>
        <w:rPr>
          <w:rFonts w:ascii="Times New Roman" w:eastAsia="Arial Unicode MS" w:hAnsi="Times New Roman" w:cs="Arial Unicode MS"/>
          <w:bCs/>
          <w:color w:val="000000"/>
          <w:sz w:val="28"/>
          <w:szCs w:val="28"/>
          <w:lang w:eastAsia="ru-RU"/>
        </w:rPr>
      </w:pPr>
    </w:p>
    <w:p w:rsidR="00AC1D3D" w:rsidRPr="00AC1D3D" w:rsidRDefault="00AC1D3D" w:rsidP="0051031C">
      <w:pPr>
        <w:numPr>
          <w:ilvl w:val="1"/>
          <w:numId w:val="107"/>
        </w:numPr>
        <w:tabs>
          <w:tab w:val="left" w:pos="1134"/>
        </w:tabs>
        <w:autoSpaceDE w:val="0"/>
        <w:autoSpaceDN w:val="0"/>
        <w:adjustRightInd w:val="0"/>
        <w:snapToGrid w:val="0"/>
        <w:spacing w:after="0" w:line="240" w:lineRule="auto"/>
        <w:ind w:left="0" w:firstLine="709"/>
        <w:contextualSpacing/>
        <w:jc w:val="both"/>
        <w:rPr>
          <w:rFonts w:ascii="Times New Roman" w:eastAsia="Calibri" w:hAnsi="Times New Roman" w:cs="Arial Unicode MS"/>
          <w:b/>
          <w:color w:val="000000"/>
          <w:sz w:val="28"/>
          <w:szCs w:val="28"/>
          <w:lang w:eastAsia="ru-RU"/>
        </w:rPr>
      </w:pPr>
      <w:r w:rsidRPr="00AC1D3D">
        <w:rPr>
          <w:rFonts w:ascii="Times New Roman" w:eastAsia="Calibri" w:hAnsi="Times New Roman" w:cs="Arial Unicode MS"/>
          <w:b/>
          <w:color w:val="000000"/>
          <w:sz w:val="28"/>
          <w:szCs w:val="28"/>
          <w:lang w:eastAsia="ru-RU"/>
        </w:rPr>
        <w:t>Информационные ресурсы сети Интернет и профессиональные базы данных</w:t>
      </w:r>
    </w:p>
    <w:p w:rsidR="00AC1D3D" w:rsidRPr="00AC1D3D" w:rsidRDefault="00AC1D3D" w:rsidP="00AC1D3D">
      <w:pPr>
        <w:widowControl w:val="0"/>
        <w:tabs>
          <w:tab w:val="left" w:pos="284"/>
          <w:tab w:val="left" w:pos="993"/>
        </w:tabs>
        <w:autoSpaceDE w:val="0"/>
        <w:autoSpaceDN w:val="0"/>
        <w:adjustRightInd w:val="0"/>
        <w:spacing w:after="0" w:line="240" w:lineRule="auto"/>
        <w:jc w:val="both"/>
        <w:rPr>
          <w:rFonts w:ascii="Times New Roman" w:eastAsia="Arial Unicode MS" w:hAnsi="Times New Roman" w:cs="Arial Unicode MS"/>
          <w:bCs/>
          <w:color w:val="000000"/>
          <w:sz w:val="28"/>
          <w:szCs w:val="28"/>
          <w:lang w:eastAsia="ru-RU"/>
        </w:rPr>
      </w:pPr>
    </w:p>
    <w:p w:rsidR="00AC1D3D" w:rsidRPr="00AC1D3D" w:rsidRDefault="00AC1D3D" w:rsidP="00AC1D3D">
      <w:pPr>
        <w:spacing w:after="0" w:line="240" w:lineRule="auto"/>
        <w:ind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Перечень  Интернет- ресурсов</w:t>
      </w:r>
    </w:p>
    <w:p w:rsidR="00AC1D3D" w:rsidRPr="00AC1D3D" w:rsidRDefault="00AC1D3D" w:rsidP="00AC1D3D">
      <w:pPr>
        <w:tabs>
          <w:tab w:val="left" w:pos="1134"/>
        </w:tabs>
        <w:spacing w:after="0" w:line="240" w:lineRule="auto"/>
        <w:ind w:firstLine="851"/>
        <w:jc w:val="both"/>
        <w:rPr>
          <w:rFonts w:ascii="Times New Roman" w:eastAsia="Arial Unicode MS" w:hAnsi="Times New Roman" w:cs="Arial Unicode MS"/>
          <w:color w:val="000000"/>
          <w:sz w:val="28"/>
          <w:szCs w:val="28"/>
          <w:u w:val="single"/>
          <w:lang w:eastAsia="ru-RU"/>
        </w:rPr>
      </w:pPr>
      <w:r w:rsidRPr="00AC1D3D">
        <w:rPr>
          <w:rFonts w:ascii="Times New Roman" w:eastAsia="Arial Unicode MS" w:hAnsi="Times New Roman" w:cs="Arial Unicode MS"/>
          <w:color w:val="000000"/>
          <w:sz w:val="28"/>
          <w:szCs w:val="28"/>
          <w:lang w:eastAsia="ru-RU"/>
        </w:rPr>
        <w:t xml:space="preserve">1. Транспорт России (еженедельная газета). Форма доступа: </w:t>
      </w:r>
      <w:hyperlink r:id="rId219" w:history="1">
        <w:r w:rsidRPr="00AC1D3D">
          <w:rPr>
            <w:rFonts w:ascii="Times New Roman" w:eastAsia="Arial Unicode MS" w:hAnsi="Times New Roman" w:cs="Arial Unicode MS"/>
            <w:color w:val="0000FF"/>
            <w:sz w:val="28"/>
            <w:szCs w:val="28"/>
            <w:u w:val="single"/>
            <w:lang w:eastAsia="ru-RU"/>
          </w:rPr>
          <w:t>http://transportrussia.ru/</w:t>
        </w:r>
      </w:hyperlink>
    </w:p>
    <w:p w:rsidR="00AC1D3D" w:rsidRPr="00AC1D3D" w:rsidRDefault="00AC1D3D" w:rsidP="00AC1D3D">
      <w:pPr>
        <w:shd w:val="clear" w:color="auto" w:fill="FFFFFF"/>
        <w:tabs>
          <w:tab w:val="left" w:pos="482"/>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2. Железнодорожный транспорт: (журнал). Форма доступа: </w:t>
      </w:r>
      <w:hyperlink r:id="rId220" w:history="1">
        <w:r w:rsidRPr="00AC1D3D">
          <w:rPr>
            <w:rFonts w:ascii="Times New Roman" w:eastAsia="Arial Unicode MS" w:hAnsi="Times New Roman" w:cs="Arial Unicode MS"/>
            <w:color w:val="0000FF"/>
            <w:sz w:val="28"/>
            <w:szCs w:val="28"/>
            <w:u w:val="single"/>
            <w:lang w:eastAsia="ru-RU"/>
          </w:rPr>
          <w:t>http://www.zdt-magazine.ru/</w:t>
        </w:r>
      </w:hyperlink>
    </w:p>
    <w:p w:rsidR="00AC1D3D" w:rsidRPr="00AC1D3D" w:rsidRDefault="00AC1D3D" w:rsidP="00AC1D3D">
      <w:pPr>
        <w:shd w:val="clear" w:color="auto" w:fill="FFFFFF"/>
        <w:tabs>
          <w:tab w:val="left" w:pos="482"/>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3. Сайт АО «Издательский дом «Гудок». Форма доступа: </w:t>
      </w:r>
      <w:hyperlink r:id="rId221" w:history="1">
        <w:r w:rsidRPr="00AC1D3D">
          <w:rPr>
            <w:rFonts w:ascii="Times New Roman" w:eastAsia="Arial Unicode MS" w:hAnsi="Times New Roman" w:cs="Arial Unicode MS"/>
            <w:color w:val="0000FF"/>
            <w:sz w:val="28"/>
            <w:szCs w:val="28"/>
            <w:u w:val="single"/>
            <w:lang w:eastAsia="ru-RU"/>
          </w:rPr>
          <w:t>http://www.gudok.ru/</w:t>
        </w:r>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4.     Сайт ОАО «РЖД». Форма доступа: </w:t>
      </w:r>
      <w:hyperlink r:id="rId222" w:history="1">
        <w:r w:rsidRPr="00AC1D3D">
          <w:rPr>
            <w:rFonts w:ascii="Times New Roman" w:eastAsia="Arial Unicode MS" w:hAnsi="Times New Roman" w:cs="Arial Unicode MS"/>
            <w:color w:val="0000FF"/>
            <w:sz w:val="28"/>
            <w:szCs w:val="28"/>
            <w:u w:val="single"/>
            <w:lang w:val="en-US" w:eastAsia="ru-RU"/>
          </w:rPr>
          <w:t>www</w:t>
        </w:r>
        <w:r w:rsidRPr="00AC1D3D">
          <w:rPr>
            <w:rFonts w:ascii="Times New Roman" w:eastAsia="Arial Unicode MS" w:hAnsi="Times New Roman" w:cs="Arial Unicode MS"/>
            <w:color w:val="0000FF"/>
            <w:sz w:val="28"/>
            <w:szCs w:val="28"/>
            <w:u w:val="single"/>
            <w:lang w:eastAsia="ru-RU"/>
          </w:rPr>
          <w:t>.</w:t>
        </w:r>
        <w:r w:rsidRPr="00AC1D3D">
          <w:rPr>
            <w:rFonts w:ascii="Times New Roman" w:eastAsia="Arial Unicode MS" w:hAnsi="Times New Roman" w:cs="Arial Unicode MS"/>
            <w:color w:val="0000FF"/>
            <w:sz w:val="28"/>
            <w:szCs w:val="28"/>
            <w:u w:val="single"/>
            <w:lang w:val="en-US" w:eastAsia="ru-RU"/>
          </w:rPr>
          <w:t>rzd</w:t>
        </w:r>
        <w:r w:rsidRPr="00AC1D3D">
          <w:rPr>
            <w:rFonts w:ascii="Times New Roman" w:eastAsia="Arial Unicode MS" w:hAnsi="Times New Roman" w:cs="Arial Unicode MS"/>
            <w:color w:val="0000FF"/>
            <w:sz w:val="28"/>
            <w:szCs w:val="28"/>
            <w:u w:val="single"/>
            <w:lang w:eastAsia="ru-RU"/>
          </w:rPr>
          <w:t>.</w:t>
        </w:r>
        <w:r w:rsidRPr="00AC1D3D">
          <w:rPr>
            <w:rFonts w:ascii="Times New Roman" w:eastAsia="Arial Unicode MS" w:hAnsi="Times New Roman" w:cs="Arial Unicode MS"/>
            <w:color w:val="0000FF"/>
            <w:sz w:val="28"/>
            <w:szCs w:val="28"/>
            <w:u w:val="single"/>
            <w:lang w:val="en-US" w:eastAsia="ru-RU"/>
          </w:rPr>
          <w:t>ru</w:t>
        </w:r>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zh-CN"/>
        </w:rPr>
        <w:t xml:space="preserve">5. Сайт правовой поддержки «Консультант Плюс» </w:t>
      </w:r>
      <w:hyperlink r:id="rId223" w:history="1">
        <w:r w:rsidRPr="00AC1D3D">
          <w:rPr>
            <w:rFonts w:ascii="Times New Roman" w:eastAsia="Arial Unicode MS" w:hAnsi="Times New Roman" w:cs="Arial Unicode MS"/>
            <w:color w:val="0000FF"/>
            <w:sz w:val="28"/>
            <w:szCs w:val="28"/>
            <w:u w:val="single"/>
            <w:lang w:eastAsia="zh-CN"/>
          </w:rPr>
          <w:t>http://www.consultant.ru</w:t>
        </w:r>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6. </w:t>
      </w:r>
      <w:r w:rsidRPr="00AC1D3D">
        <w:rPr>
          <w:rFonts w:ascii="Times New Roman" w:eastAsia="Arial Unicode MS" w:hAnsi="Times New Roman" w:cs="Arial Unicode MS"/>
          <w:color w:val="000000"/>
          <w:sz w:val="28"/>
          <w:szCs w:val="28"/>
          <w:lang w:eastAsia="zh-CN"/>
        </w:rPr>
        <w:t xml:space="preserve">Сайт федерального агентства железнодорожного транспорта  </w:t>
      </w:r>
      <w:r w:rsidRPr="00AC1D3D">
        <w:rPr>
          <w:rFonts w:ascii="Times New Roman" w:eastAsia="Arial Unicode MS" w:hAnsi="Times New Roman" w:cs="Arial Unicode MS"/>
          <w:color w:val="000000"/>
          <w:sz w:val="28"/>
          <w:szCs w:val="28"/>
          <w:u w:val="single"/>
          <w:lang w:val="en-US" w:eastAsia="zh-CN"/>
        </w:rPr>
        <w:t>http</w:t>
      </w:r>
      <w:r w:rsidRPr="00AC1D3D">
        <w:rPr>
          <w:rFonts w:ascii="Times New Roman" w:eastAsia="Arial Unicode MS" w:hAnsi="Times New Roman" w:cs="Arial Unicode MS"/>
          <w:color w:val="000000"/>
          <w:sz w:val="28"/>
          <w:szCs w:val="28"/>
          <w:u w:val="single"/>
          <w:lang w:eastAsia="zh-CN"/>
        </w:rPr>
        <w:t>://</w:t>
      </w:r>
      <w:hyperlink r:id="rId224" w:history="1">
        <w:r w:rsidRPr="00AC1D3D">
          <w:rPr>
            <w:rFonts w:ascii="Times New Roman" w:eastAsia="Arial Unicode MS" w:hAnsi="Times New Roman" w:cs="Arial Unicode MS"/>
            <w:color w:val="000000"/>
            <w:sz w:val="28"/>
            <w:szCs w:val="28"/>
            <w:u w:val="single"/>
            <w:lang w:eastAsia="zh-CN"/>
          </w:rPr>
          <w:t>www.</w:t>
        </w:r>
        <w:r w:rsidRPr="00AC1D3D">
          <w:rPr>
            <w:rFonts w:ascii="Times New Roman" w:eastAsia="Arial Unicode MS" w:hAnsi="Times New Roman" w:cs="Arial Unicode MS"/>
            <w:color w:val="000000"/>
            <w:sz w:val="28"/>
            <w:szCs w:val="28"/>
            <w:u w:val="single"/>
            <w:lang w:val="en-US" w:eastAsia="zh-CN"/>
          </w:rPr>
          <w:t>roszeldor</w:t>
        </w:r>
        <w:r w:rsidRPr="00AC1D3D">
          <w:rPr>
            <w:rFonts w:ascii="Times New Roman" w:eastAsia="Arial Unicode MS" w:hAnsi="Times New Roman" w:cs="Arial Unicode MS"/>
            <w:color w:val="000000"/>
            <w:sz w:val="28"/>
            <w:szCs w:val="28"/>
            <w:u w:val="single"/>
            <w:lang w:eastAsia="zh-CN"/>
          </w:rPr>
          <w:t>.ru</w:t>
        </w:r>
      </w:hyperlink>
    </w:p>
    <w:p w:rsidR="00AC1D3D" w:rsidRPr="00AC1D3D" w:rsidRDefault="00AC1D3D" w:rsidP="00AC1D3D">
      <w:pPr>
        <w:shd w:val="clear" w:color="auto" w:fill="FFFFFF"/>
        <w:tabs>
          <w:tab w:val="left" w:pos="281"/>
          <w:tab w:val="left" w:pos="1134"/>
        </w:tabs>
        <w:spacing w:after="0" w:line="240" w:lineRule="auto"/>
        <w:ind w:right="-30"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7. </w:t>
      </w:r>
      <w:r w:rsidRPr="00AC1D3D">
        <w:rPr>
          <w:rFonts w:ascii="Times New Roman" w:eastAsia="Calibri" w:hAnsi="Times New Roman" w:cs="Arial Unicode MS"/>
          <w:color w:val="000000"/>
          <w:sz w:val="28"/>
          <w:szCs w:val="28"/>
          <w:lang w:eastAsia="ru-RU"/>
        </w:rPr>
        <w:t xml:space="preserve">Сайт Министерства транспорта Российской Федерации. Форма доступа: </w:t>
      </w:r>
      <w:hyperlink r:id="rId225" w:history="1">
        <w:r w:rsidRPr="00AC1D3D">
          <w:rPr>
            <w:rFonts w:ascii="Times New Roman" w:eastAsia="Arial Unicode MS" w:hAnsi="Times New Roman" w:cs="Arial Unicode MS"/>
            <w:color w:val="0000FF"/>
            <w:sz w:val="28"/>
            <w:szCs w:val="28"/>
            <w:u w:val="single"/>
            <w:lang w:eastAsia="ru-RU"/>
          </w:rPr>
          <w:t>https://www.mintrans.ru/</w:t>
        </w:r>
      </w:hyperlink>
    </w:p>
    <w:p w:rsidR="00AC1D3D" w:rsidRPr="00AC1D3D" w:rsidRDefault="00AC1D3D" w:rsidP="00AC1D3D">
      <w:pPr>
        <w:widowControl w:val="0"/>
        <w:autoSpaceDE w:val="0"/>
        <w:autoSpaceDN w:val="0"/>
        <w:adjustRightInd w:val="0"/>
        <w:spacing w:after="0" w:line="240" w:lineRule="auto"/>
        <w:ind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8. Сайт работников железной дороги СЦБИСТ. Форма доступа: </w:t>
      </w:r>
      <w:hyperlink r:id="rId226" w:history="1">
        <w:r w:rsidRPr="00AC1D3D">
          <w:rPr>
            <w:rFonts w:ascii="Times New Roman" w:eastAsia="Arial Unicode MS" w:hAnsi="Times New Roman" w:cs="Arial Unicode MS"/>
            <w:color w:val="0000FF"/>
            <w:sz w:val="28"/>
            <w:szCs w:val="28"/>
            <w:u w:val="single"/>
            <w:lang w:eastAsia="ru-RU"/>
          </w:rPr>
          <w:t>http://scbist.com/</w:t>
        </w:r>
      </w:hyperlink>
    </w:p>
    <w:p w:rsidR="00AC1D3D" w:rsidRPr="00AC1D3D" w:rsidRDefault="00AC1D3D" w:rsidP="00AC1D3D">
      <w:pPr>
        <w:widowControl w:val="0"/>
        <w:tabs>
          <w:tab w:val="left" w:pos="284"/>
          <w:tab w:val="left" w:pos="993"/>
        </w:tabs>
        <w:autoSpaceDE w:val="0"/>
        <w:autoSpaceDN w:val="0"/>
        <w:adjustRightInd w:val="0"/>
        <w:spacing w:after="0" w:line="240" w:lineRule="auto"/>
        <w:ind w:left="709"/>
        <w:jc w:val="both"/>
        <w:rPr>
          <w:rFonts w:ascii="Times New Roman" w:eastAsia="Arial Unicode MS" w:hAnsi="Times New Roman" w:cs="Arial Unicode MS"/>
          <w:color w:val="000000"/>
          <w:spacing w:val="-6"/>
          <w:sz w:val="28"/>
          <w:szCs w:val="28"/>
          <w:lang w:eastAsia="ru-RU"/>
        </w:rPr>
      </w:pPr>
    </w:p>
    <w:p w:rsidR="00AC1D3D" w:rsidRPr="00AC1D3D" w:rsidRDefault="00AC1D3D" w:rsidP="00AC1D3D">
      <w:pPr>
        <w:widowControl w:val="0"/>
        <w:suppressAutoHyphens/>
        <w:autoSpaceDE w:val="0"/>
        <w:autoSpaceDN w:val="0"/>
        <w:adjustRightInd w:val="0"/>
        <w:spacing w:after="0" w:line="240" w:lineRule="auto"/>
        <w:ind w:firstLine="709"/>
        <w:jc w:val="both"/>
        <w:rPr>
          <w:rFonts w:ascii="Times New Roman" w:eastAsia="Arial Unicode MS" w:hAnsi="Times New Roman" w:cs="Arial Unicode MS"/>
          <w:i/>
          <w:color w:val="000000"/>
          <w:sz w:val="28"/>
          <w:szCs w:val="28"/>
          <w:lang w:eastAsia="ru-RU"/>
        </w:rPr>
      </w:pPr>
      <w:r w:rsidRPr="00AC1D3D">
        <w:rPr>
          <w:rFonts w:ascii="Times New Roman" w:eastAsia="Arial Unicode MS" w:hAnsi="Times New Roman" w:cs="Arial Unicode MS"/>
          <w:i/>
          <w:color w:val="000000"/>
          <w:sz w:val="28"/>
          <w:szCs w:val="28"/>
          <w:lang w:eastAsia="ru-RU"/>
        </w:rPr>
        <w:t>Профессиональные базы данных:</w:t>
      </w:r>
    </w:p>
    <w:p w:rsidR="00AC1D3D" w:rsidRPr="00AC1D3D" w:rsidRDefault="00AC1D3D" w:rsidP="0051031C">
      <w:pPr>
        <w:widowControl w:val="0"/>
        <w:numPr>
          <w:ilvl w:val="2"/>
          <w:numId w:val="79"/>
        </w:numPr>
        <w:tabs>
          <w:tab w:val="num" w:pos="993"/>
        </w:tabs>
        <w:suppressAutoHyphens/>
        <w:autoSpaceDE w:val="0"/>
        <w:autoSpaceDN w:val="0"/>
        <w:adjustRightInd w:val="0"/>
        <w:spacing w:after="0" w:line="240" w:lineRule="auto"/>
        <w:ind w:hanging="14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АСПИ ЖТ</w:t>
      </w:r>
    </w:p>
    <w:p w:rsidR="00AC1D3D" w:rsidRPr="00AC1D3D" w:rsidRDefault="00AC1D3D" w:rsidP="00AC1D3D">
      <w:pPr>
        <w:spacing w:after="0" w:line="240" w:lineRule="auto"/>
        <w:rPr>
          <w:rFonts w:ascii="Times New Roman" w:eastAsia="Arial Unicode MS" w:hAnsi="Times New Roman" w:cs="Times New Roman"/>
          <w:color w:val="FF0000"/>
          <w:sz w:val="28"/>
          <w:szCs w:val="28"/>
          <w:lang w:eastAsia="ru-RU"/>
        </w:rPr>
      </w:pPr>
    </w:p>
    <w:p w:rsidR="00AC1D3D" w:rsidRPr="00AC1D3D" w:rsidRDefault="00AC1D3D" w:rsidP="00AC1D3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0"/>
        <w:rPr>
          <w:rFonts w:ascii="Times New Roman" w:eastAsia="Calibri" w:hAnsi="Times New Roman" w:cs="Times New Roman"/>
          <w:b/>
          <w:color w:val="000000"/>
          <w:sz w:val="28"/>
          <w:szCs w:val="28"/>
          <w:lang w:eastAsia="ru-RU"/>
        </w:rPr>
      </w:pPr>
      <w:bookmarkStart w:id="152" w:name="_Toc520101632"/>
      <w:bookmarkStart w:id="153" w:name="_Toc520102338"/>
      <w:r w:rsidRPr="00AC1D3D">
        <w:rPr>
          <w:rFonts w:ascii="Times New Roman" w:eastAsia="Calibri" w:hAnsi="Times New Roman" w:cs="Times New Roman"/>
          <w:b/>
          <w:color w:val="000000"/>
          <w:sz w:val="28"/>
          <w:szCs w:val="28"/>
          <w:lang w:eastAsia="ru-RU"/>
        </w:rPr>
        <w:t>4.4 Общие требования к организации образовательного процесса</w:t>
      </w:r>
      <w:bookmarkEnd w:id="152"/>
      <w:bookmarkEnd w:id="153"/>
    </w:p>
    <w:p w:rsidR="00AC1D3D" w:rsidRPr="00AC1D3D" w:rsidRDefault="00AC1D3D" w:rsidP="00AC1D3D">
      <w:pPr>
        <w:spacing w:after="0" w:line="240" w:lineRule="auto"/>
        <w:ind w:right="60"/>
        <w:jc w:val="both"/>
        <w:rPr>
          <w:rFonts w:ascii="Times New Roman" w:eastAsia="Arial Unicode MS" w:hAnsi="Times New Roman" w:cs="Arial Unicode MS"/>
          <w:color w:val="FF0000"/>
          <w:sz w:val="28"/>
          <w:szCs w:val="28"/>
          <w:lang w:eastAsia="ru-RU"/>
        </w:rPr>
      </w:pPr>
      <w:r w:rsidRPr="00AC1D3D">
        <w:rPr>
          <w:rFonts w:ascii="Times New Roman" w:eastAsia="Arial Unicode MS" w:hAnsi="Times New Roman" w:cs="Arial Unicode MS"/>
          <w:color w:val="000000"/>
          <w:sz w:val="28"/>
          <w:szCs w:val="28"/>
          <w:lang w:eastAsia="ru-RU"/>
        </w:rPr>
        <w:t xml:space="preserve">           </w:t>
      </w:r>
    </w:p>
    <w:p w:rsidR="00AC1D3D" w:rsidRPr="00AC1D3D" w:rsidRDefault="00AC1D3D" w:rsidP="00AC1D3D">
      <w:pPr>
        <w:spacing w:after="0" w:line="240" w:lineRule="auto"/>
        <w:ind w:right="60"/>
        <w:jc w:val="both"/>
        <w:rPr>
          <w:rFonts w:ascii="Times New Roman" w:eastAsia="Arial Unicode MS" w:hAnsi="Times New Roman" w:cs="Arial Unicode MS"/>
          <w:sz w:val="28"/>
          <w:szCs w:val="28"/>
          <w:lang w:eastAsia="ru-RU"/>
        </w:rPr>
      </w:pPr>
      <w:r w:rsidRPr="00AC1D3D">
        <w:rPr>
          <w:rFonts w:ascii="Times New Roman" w:eastAsia="Arial Unicode MS" w:hAnsi="Times New Roman" w:cs="Arial Unicode MS"/>
          <w:sz w:val="28"/>
          <w:szCs w:val="28"/>
          <w:lang w:eastAsia="ru-RU"/>
        </w:rPr>
        <w:t xml:space="preserve">           Освоен</w:t>
      </w:r>
      <w:r w:rsidRPr="00AC1D3D">
        <w:rPr>
          <w:rFonts w:ascii="Times New Roman" w:eastAsia="Arial Unicode MS" w:hAnsi="Times New Roman" w:cs="Arial Unicode MS"/>
          <w:spacing w:val="2"/>
          <w:sz w:val="28"/>
          <w:szCs w:val="28"/>
          <w:lang w:eastAsia="ru-RU"/>
        </w:rPr>
        <w:t>и</w:t>
      </w:r>
      <w:r w:rsidRPr="00AC1D3D">
        <w:rPr>
          <w:rFonts w:ascii="Times New Roman" w:eastAsia="Arial Unicode MS" w:hAnsi="Times New Roman" w:cs="Arial Unicode MS"/>
          <w:sz w:val="28"/>
          <w:szCs w:val="28"/>
          <w:lang w:eastAsia="ru-RU"/>
        </w:rPr>
        <w:t>е</w:t>
      </w:r>
      <w:r w:rsidRPr="00AC1D3D">
        <w:rPr>
          <w:rFonts w:ascii="Times New Roman" w:eastAsia="Arial Unicode MS" w:hAnsi="Times New Roman" w:cs="Arial Unicode MS"/>
          <w:spacing w:val="36"/>
          <w:sz w:val="28"/>
          <w:szCs w:val="28"/>
          <w:lang w:eastAsia="ru-RU"/>
        </w:rPr>
        <w:t xml:space="preserve"> </w:t>
      </w:r>
      <w:r w:rsidRPr="00AC1D3D">
        <w:rPr>
          <w:rFonts w:ascii="Times New Roman" w:eastAsia="Arial Unicode MS" w:hAnsi="Times New Roman" w:cs="Arial Unicode MS"/>
          <w:sz w:val="28"/>
          <w:szCs w:val="28"/>
          <w:lang w:eastAsia="ru-RU"/>
        </w:rPr>
        <w:t>профессионального</w:t>
      </w:r>
      <w:r w:rsidRPr="00AC1D3D">
        <w:rPr>
          <w:rFonts w:ascii="Times New Roman" w:eastAsia="Arial Unicode MS" w:hAnsi="Times New Roman" w:cs="Arial Unicode MS"/>
          <w:spacing w:val="24"/>
          <w:sz w:val="28"/>
          <w:szCs w:val="28"/>
          <w:lang w:eastAsia="ru-RU"/>
        </w:rPr>
        <w:t xml:space="preserve"> </w:t>
      </w:r>
      <w:r w:rsidRPr="00AC1D3D">
        <w:rPr>
          <w:rFonts w:ascii="Times New Roman" w:eastAsia="Arial Unicode MS" w:hAnsi="Times New Roman" w:cs="Arial Unicode MS"/>
          <w:sz w:val="28"/>
          <w:szCs w:val="28"/>
          <w:lang w:eastAsia="ru-RU"/>
        </w:rPr>
        <w:t>модуля</w:t>
      </w:r>
      <w:r w:rsidRPr="00AC1D3D">
        <w:rPr>
          <w:rFonts w:ascii="Times New Roman" w:eastAsia="Arial Unicode MS" w:hAnsi="Times New Roman" w:cs="Arial Unicode MS"/>
          <w:spacing w:val="38"/>
          <w:sz w:val="28"/>
          <w:szCs w:val="28"/>
          <w:lang w:eastAsia="ru-RU"/>
        </w:rPr>
        <w:t xml:space="preserve"> </w:t>
      </w:r>
      <w:r w:rsidRPr="00AC1D3D">
        <w:rPr>
          <w:rFonts w:ascii="Times New Roman" w:eastAsia="Arial Unicode MS" w:hAnsi="Times New Roman" w:cs="Arial Unicode MS"/>
          <w:sz w:val="28"/>
          <w:szCs w:val="28"/>
          <w:lang w:eastAsia="ru-RU"/>
        </w:rPr>
        <w:t>происходит</w:t>
      </w:r>
      <w:r w:rsidRPr="00AC1D3D">
        <w:rPr>
          <w:rFonts w:ascii="Times New Roman" w:eastAsia="Arial Unicode MS" w:hAnsi="Times New Roman" w:cs="Arial Unicode MS"/>
          <w:spacing w:val="-5"/>
          <w:sz w:val="28"/>
          <w:szCs w:val="28"/>
          <w:lang w:eastAsia="ru-RU"/>
        </w:rPr>
        <w:t xml:space="preserve"> </w:t>
      </w:r>
      <w:r w:rsidRPr="00AC1D3D">
        <w:rPr>
          <w:rFonts w:ascii="Times New Roman" w:eastAsia="Arial Unicode MS" w:hAnsi="Times New Roman" w:cs="Arial Unicode MS"/>
          <w:sz w:val="28"/>
          <w:szCs w:val="28"/>
          <w:lang w:eastAsia="ru-RU"/>
        </w:rPr>
        <w:t>параллельно  с изучением  след</w:t>
      </w:r>
      <w:r w:rsidRPr="00AC1D3D">
        <w:rPr>
          <w:rFonts w:ascii="Times New Roman" w:eastAsia="Arial Unicode MS" w:hAnsi="Times New Roman" w:cs="Arial Unicode MS"/>
          <w:spacing w:val="2"/>
          <w:sz w:val="28"/>
          <w:szCs w:val="28"/>
          <w:lang w:eastAsia="ru-RU"/>
        </w:rPr>
        <w:t>у</w:t>
      </w:r>
      <w:r w:rsidRPr="00AC1D3D">
        <w:rPr>
          <w:rFonts w:ascii="Times New Roman" w:eastAsia="Arial Unicode MS" w:hAnsi="Times New Roman" w:cs="Arial Unicode MS"/>
          <w:sz w:val="28"/>
          <w:szCs w:val="28"/>
          <w:lang w:eastAsia="ru-RU"/>
        </w:rPr>
        <w:t>ющих дисциплин и модулей: ОП.01. Инженерная графика, ОП.02. Электротехника и электроника , ОП.03. Метрология, стандартизация и сертификация,  ОП.04. Техническая механика, ОП.05. Материаловедение, ПМ.01</w:t>
      </w:r>
      <w:r w:rsidRPr="00AC1D3D">
        <w:rPr>
          <w:rFonts w:ascii="Times New Roman" w:eastAsia="Arial Unicode MS" w:hAnsi="Times New Roman" w:cs="Arial Unicode MS"/>
          <w:iCs/>
          <w:sz w:val="28"/>
          <w:szCs w:val="28"/>
          <w:lang w:eastAsia="ru-RU"/>
        </w:rPr>
        <w:t xml:space="preserve"> Организация электроснабжения электрооборудования по отраслям,</w:t>
      </w:r>
      <w:r w:rsidRPr="00AC1D3D">
        <w:rPr>
          <w:rFonts w:ascii="Times New Roman" w:eastAsia="Arial Unicode MS" w:hAnsi="Times New Roman" w:cs="Arial Unicode MS"/>
          <w:sz w:val="28"/>
          <w:szCs w:val="28"/>
          <w:lang w:eastAsia="ru-RU"/>
        </w:rPr>
        <w:t xml:space="preserve"> ПМ.03 </w:t>
      </w:r>
      <w:r w:rsidRPr="00AC1D3D">
        <w:rPr>
          <w:rFonts w:ascii="Times New Roman" w:eastAsia="Arial Unicode MS" w:hAnsi="Times New Roman" w:cs="Arial Unicode MS"/>
          <w:bCs/>
          <w:sz w:val="28"/>
          <w:szCs w:val="28"/>
          <w:lang w:eastAsia="ru-RU"/>
        </w:rPr>
        <w:t>Организация работ по ремонту оборудования электрических подстанций и сетей</w:t>
      </w:r>
      <w:r w:rsidRPr="00AC1D3D">
        <w:rPr>
          <w:rFonts w:ascii="Times New Roman" w:eastAsia="Arial Unicode MS" w:hAnsi="Times New Roman" w:cs="Arial Unicode MS"/>
          <w:sz w:val="28"/>
          <w:szCs w:val="28"/>
          <w:lang w:eastAsia="ru-RU"/>
        </w:rPr>
        <w:t>.</w:t>
      </w:r>
    </w:p>
    <w:p w:rsidR="00AC1D3D" w:rsidRPr="00AC1D3D" w:rsidRDefault="00AC1D3D" w:rsidP="00AC1D3D">
      <w:pPr>
        <w:widowControl w:val="0"/>
        <w:autoSpaceDE w:val="0"/>
        <w:autoSpaceDN w:val="0"/>
        <w:adjustRightInd w:val="0"/>
        <w:spacing w:after="0" w:line="240" w:lineRule="auto"/>
        <w:ind w:firstLine="851"/>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 xml:space="preserve">Реализация профессионального модуля предполагает учебную практику </w:t>
      </w:r>
    </w:p>
    <w:p w:rsidR="00AC1D3D" w:rsidRPr="00AC1D3D" w:rsidRDefault="00AC1D3D" w:rsidP="00AC1D3D">
      <w:pPr>
        <w:widowControl w:val="0"/>
        <w:autoSpaceDE w:val="0"/>
        <w:autoSpaceDN w:val="0"/>
        <w:adjustRightInd w:val="0"/>
        <w:spacing w:after="0" w:line="240" w:lineRule="auto"/>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lastRenderedPageBreak/>
        <w:t xml:space="preserve">УП.05 </w:t>
      </w:r>
      <w:r w:rsidRPr="00AC1D3D">
        <w:rPr>
          <w:rFonts w:ascii="Times New Roman" w:eastAsia="Calibri" w:hAnsi="Times New Roman" w:cs="Arial Unicode MS"/>
          <w:color w:val="000000"/>
          <w:sz w:val="28"/>
          <w:szCs w:val="28"/>
          <w:lang w:eastAsia="ru-RU"/>
        </w:rPr>
        <w:t xml:space="preserve">Учебная практика, которая проводится концентрированно в кабинетах и лабораториях  </w:t>
      </w:r>
      <w:r w:rsidRPr="00AC1D3D">
        <w:rPr>
          <w:rFonts w:ascii="Times New Roman" w:eastAsia="Arial Unicode MS" w:hAnsi="Times New Roman" w:cs="Arial Unicode MS"/>
          <w:color w:val="000000"/>
          <w:sz w:val="28"/>
          <w:szCs w:val="28"/>
          <w:lang w:eastAsia="ru-RU"/>
        </w:rPr>
        <w:t>и производственную практику  (по  профилю специальности) ПП.05</w:t>
      </w:r>
      <w:r w:rsidRPr="00AC1D3D">
        <w:rPr>
          <w:rFonts w:ascii="Times New Roman" w:eastAsia="Calibri" w:hAnsi="Times New Roman" w:cs="Arial Unicode MS"/>
          <w:color w:val="000000"/>
          <w:sz w:val="28"/>
          <w:szCs w:val="28"/>
          <w:lang w:eastAsia="ru-RU"/>
        </w:rPr>
        <w:t xml:space="preserve">, </w:t>
      </w:r>
      <w:r w:rsidRPr="00AC1D3D">
        <w:rPr>
          <w:rFonts w:ascii="Times New Roman" w:eastAsia="Arial Unicode MS" w:hAnsi="Times New Roman" w:cs="Arial Unicode MS"/>
          <w:color w:val="000000"/>
          <w:sz w:val="28"/>
          <w:szCs w:val="28"/>
          <w:lang w:eastAsia="ru-RU"/>
        </w:rPr>
        <w:t>которая  проводится концентрированно на профильных предприятиях.</w:t>
      </w:r>
    </w:p>
    <w:p w:rsidR="00AC1D3D" w:rsidRPr="00AC1D3D" w:rsidRDefault="00AC1D3D" w:rsidP="00AC1D3D">
      <w:pPr>
        <w:widowControl w:val="0"/>
        <w:autoSpaceDE w:val="0"/>
        <w:autoSpaceDN w:val="0"/>
        <w:adjustRightInd w:val="0"/>
        <w:spacing w:after="0" w:line="319" w:lineRule="exact"/>
        <w:ind w:firstLine="567"/>
        <w:jc w:val="both"/>
        <w:rPr>
          <w:rFonts w:ascii="Times New Roman" w:eastAsia="Times New Roman" w:hAnsi="Times New Roman" w:cs="Times New Roman"/>
          <w:color w:val="FF0000"/>
          <w:sz w:val="28"/>
          <w:szCs w:val="28"/>
          <w:lang w:eastAsia="ru-RU"/>
        </w:rPr>
      </w:pPr>
    </w:p>
    <w:p w:rsidR="00AC1D3D" w:rsidRPr="00AC1D3D" w:rsidRDefault="00AC1D3D" w:rsidP="0051031C">
      <w:pPr>
        <w:keepNext/>
        <w:numPr>
          <w:ilvl w:val="1"/>
          <w:numId w:val="113"/>
        </w:numPr>
        <w:spacing w:after="0" w:line="240" w:lineRule="auto"/>
        <w:jc w:val="both"/>
        <w:outlineLvl w:val="1"/>
        <w:rPr>
          <w:rFonts w:ascii="Times New Roman" w:eastAsia="Arial Unicode MS" w:hAnsi="Times New Roman" w:cs="Times New Roman"/>
          <w:b/>
          <w:color w:val="000000"/>
          <w:sz w:val="28"/>
          <w:szCs w:val="28"/>
          <w:lang w:eastAsia="ru-RU"/>
        </w:rPr>
      </w:pPr>
      <w:bookmarkStart w:id="154" w:name="_Toc520101633"/>
      <w:bookmarkStart w:id="155" w:name="_Toc520102339"/>
      <w:r w:rsidRPr="00AC1D3D">
        <w:rPr>
          <w:rFonts w:ascii="Times New Roman" w:eastAsia="Arial Unicode MS" w:hAnsi="Times New Roman" w:cs="Times New Roman"/>
          <w:b/>
          <w:color w:val="000000"/>
          <w:sz w:val="28"/>
          <w:szCs w:val="28"/>
          <w:lang w:eastAsia="ru-RU"/>
        </w:rPr>
        <w:t xml:space="preserve"> Кадровое обеспечение образовательного процесса</w:t>
      </w:r>
      <w:bookmarkEnd w:id="154"/>
      <w:bookmarkEnd w:id="155"/>
    </w:p>
    <w:p w:rsidR="00AC1D3D" w:rsidRPr="00AC1D3D" w:rsidRDefault="00AC1D3D" w:rsidP="00AC1D3D">
      <w:pPr>
        <w:keepNext/>
        <w:spacing w:after="0" w:line="240" w:lineRule="auto"/>
        <w:ind w:left="943"/>
        <w:jc w:val="both"/>
        <w:outlineLvl w:val="1"/>
        <w:rPr>
          <w:rFonts w:ascii="Times New Roman" w:eastAsia="Arial Unicode MS" w:hAnsi="Times New Roman" w:cs="Times New Roman"/>
          <w:b/>
          <w:color w:val="000000"/>
          <w:sz w:val="28"/>
          <w:szCs w:val="28"/>
          <w:lang w:eastAsia="ru-RU"/>
        </w:rPr>
      </w:pPr>
    </w:p>
    <w:p w:rsidR="00AC1D3D" w:rsidRPr="00AC1D3D" w:rsidRDefault="00AC1D3D" w:rsidP="00AC1D3D">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 xml:space="preserve">Реализацию </w:t>
      </w:r>
      <w:r w:rsidRPr="00AC1D3D">
        <w:rPr>
          <w:rFonts w:ascii="Times New Roman" w:eastAsia="Arial Unicode MS" w:hAnsi="Times New Roman" w:cs="Times New Roman"/>
          <w:sz w:val="28"/>
          <w:szCs w:val="28"/>
          <w:lang w:eastAsia="ru-RU"/>
        </w:rPr>
        <w:t>ПМ.05</w:t>
      </w:r>
      <w:r w:rsidRPr="00AC1D3D">
        <w:rPr>
          <w:rFonts w:ascii="Times New Roman" w:eastAsia="Arial Unicode MS" w:hAnsi="Times New Roman" w:cs="Arial Unicode MS"/>
          <w:bCs/>
          <w:color w:val="000000"/>
          <w:sz w:val="28"/>
          <w:szCs w:val="28"/>
          <w:lang w:eastAsia="ru-RU"/>
        </w:rPr>
        <w:t xml:space="preserve"> Освоение работ по одной или нескольким профессиям рабочих, должностям служащих</w:t>
      </w:r>
      <w:r w:rsidRPr="00AC1D3D">
        <w:rPr>
          <w:rFonts w:ascii="Times New Roman" w:eastAsia="Arial Unicode MS" w:hAnsi="Times New Roman" w:cs="Times New Roman"/>
          <w:color w:val="FF0000"/>
          <w:sz w:val="28"/>
          <w:szCs w:val="28"/>
          <w:lang w:eastAsia="ru-RU"/>
        </w:rPr>
        <w:t xml:space="preserve"> </w:t>
      </w:r>
      <w:r w:rsidRPr="00AC1D3D">
        <w:rPr>
          <w:rFonts w:ascii="Times New Roman" w:eastAsia="Arial Unicode MS" w:hAnsi="Times New Roman" w:cs="Times New Roman"/>
          <w:color w:val="000000"/>
          <w:sz w:val="28"/>
          <w:szCs w:val="28"/>
          <w:lang w:eastAsia="ru-RU"/>
        </w:rPr>
        <w:t xml:space="preserve"> обеспечивают преподаватели с высшим образованием, соответствующим профилю профессионального модуля, и опытом деятельности в организациях соответствующей профессиональной сферы.</w:t>
      </w:r>
    </w:p>
    <w:p w:rsidR="00AC1D3D" w:rsidRPr="00AC1D3D" w:rsidRDefault="00AC1D3D" w:rsidP="00AC1D3D">
      <w:pPr>
        <w:widowControl w:val="0"/>
        <w:tabs>
          <w:tab w:val="left" w:pos="709"/>
        </w:tabs>
        <w:suppressAutoHyphens/>
        <w:autoSpaceDE w:val="0"/>
        <w:autoSpaceDN w:val="0"/>
        <w:adjustRightInd w:val="0"/>
        <w:spacing w:after="0" w:line="240" w:lineRule="auto"/>
        <w:ind w:firstLine="709"/>
        <w:jc w:val="both"/>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Все преподаватели имеют дополнительное профессиональное образование по программам повышения квалификации, в т.ч. в форме стажировки в профильных организациях.</w:t>
      </w:r>
    </w:p>
    <w:p w:rsidR="00AC1D3D" w:rsidRPr="00AC1D3D" w:rsidRDefault="00AC1D3D" w:rsidP="00AC1D3D">
      <w:pPr>
        <w:widowControl w:val="0"/>
        <w:suppressAutoHyphens/>
        <w:autoSpaceDE w:val="0"/>
        <w:autoSpaceDN w:val="0"/>
        <w:adjustRightInd w:val="0"/>
        <w:spacing w:after="0" w:line="240" w:lineRule="auto"/>
        <w:jc w:val="both"/>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t xml:space="preserve">         </w:t>
      </w:r>
    </w:p>
    <w:p w:rsidR="00AC1D3D" w:rsidRPr="00AC1D3D" w:rsidRDefault="00AC1D3D" w:rsidP="00AC1D3D">
      <w:pPr>
        <w:spacing w:after="0" w:line="240" w:lineRule="auto"/>
        <w:rPr>
          <w:rFonts w:ascii="Times New Roman" w:eastAsia="Arial Unicode MS" w:hAnsi="Times New Roman" w:cs="Times New Roman"/>
          <w:b/>
          <w:color w:val="000000"/>
          <w:sz w:val="28"/>
          <w:szCs w:val="28"/>
          <w:lang w:eastAsia="ru-RU"/>
        </w:rPr>
      </w:pPr>
      <w:r w:rsidRPr="00AC1D3D">
        <w:rPr>
          <w:rFonts w:ascii="Times New Roman" w:eastAsia="Arial Unicode MS" w:hAnsi="Times New Roman" w:cs="Times New Roman"/>
          <w:b/>
          <w:color w:val="000000"/>
          <w:sz w:val="28"/>
          <w:szCs w:val="28"/>
          <w:lang w:eastAsia="ru-RU"/>
        </w:rPr>
        <w:br w:type="page"/>
      </w:r>
    </w:p>
    <w:p w:rsidR="00AC1D3D" w:rsidRPr="00AC1D3D" w:rsidRDefault="00AC1D3D" w:rsidP="00AC1D3D">
      <w:pPr>
        <w:widowControl w:val="0"/>
        <w:suppressAutoHyphens/>
        <w:autoSpaceDE w:val="0"/>
        <w:autoSpaceDN w:val="0"/>
        <w:adjustRightInd w:val="0"/>
        <w:spacing w:after="0" w:line="240" w:lineRule="auto"/>
        <w:ind w:left="851"/>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b/>
          <w:color w:val="000000"/>
          <w:sz w:val="28"/>
          <w:szCs w:val="28"/>
          <w:lang w:eastAsia="ru-RU"/>
        </w:rPr>
        <w:lastRenderedPageBreak/>
        <w:t xml:space="preserve">5. </w:t>
      </w:r>
      <w:r w:rsidRPr="00AC1D3D">
        <w:rPr>
          <w:rFonts w:ascii="Times New Roman" w:eastAsia="Arial Unicode MS" w:hAnsi="Times New Roman" w:cs="Times New Roman"/>
          <w:b/>
          <w:bCs/>
          <w:caps/>
          <w:color w:val="000000"/>
          <w:sz w:val="28"/>
          <w:szCs w:val="28"/>
          <w:lang w:eastAsia="ru-RU"/>
        </w:rPr>
        <w:t>Контроль и оценка результатов освоения ПРОФЕССИОНАЛЬНОГО МОДУЛЯ</w:t>
      </w:r>
      <w:r w:rsidRPr="00AC1D3D">
        <w:rPr>
          <w:rFonts w:ascii="Times New Roman" w:eastAsia="Arial Unicode MS" w:hAnsi="Times New Roman" w:cs="Times New Roman"/>
          <w:b/>
          <w:bCs/>
          <w:caps/>
          <w:color w:val="000000"/>
          <w:sz w:val="28"/>
          <w:szCs w:val="28"/>
          <w:lang w:eastAsia="ru-RU"/>
        </w:rPr>
        <w:br/>
        <w:t>(</w:t>
      </w:r>
      <w:r w:rsidRPr="00AC1D3D">
        <w:rPr>
          <w:rFonts w:ascii="Times New Roman" w:eastAsia="Arial Unicode MS" w:hAnsi="Times New Roman" w:cs="Times New Roman"/>
          <w:b/>
          <w:bCs/>
          <w:color w:val="000000"/>
          <w:sz w:val="28"/>
          <w:szCs w:val="28"/>
          <w:lang w:eastAsia="ru-RU"/>
        </w:rPr>
        <w:t>ВИДА ПРОФЕССИОНАЛЬНОЙ ДЕЯТЕЛЬНОСТИ</w:t>
      </w:r>
      <w:r w:rsidRPr="00AC1D3D">
        <w:rPr>
          <w:rFonts w:ascii="Times New Roman" w:eastAsia="Arial Unicode MS" w:hAnsi="Times New Roman" w:cs="Times New Roman"/>
          <w:b/>
          <w:bCs/>
          <w:caps/>
          <w:color w:val="000000"/>
          <w:sz w:val="28"/>
          <w:szCs w:val="28"/>
          <w:lang w:eastAsia="ru-RU"/>
        </w:rPr>
        <w:t>)</w:t>
      </w:r>
      <w:r w:rsidRPr="00AC1D3D">
        <w:rPr>
          <w:rFonts w:ascii="Times New Roman" w:eastAsia="Arial Unicode MS" w:hAnsi="Times New Roman" w:cs="Times New Roman"/>
          <w:color w:val="000000"/>
          <w:sz w:val="28"/>
          <w:szCs w:val="28"/>
          <w:lang w:eastAsia="ru-RU"/>
        </w:rPr>
        <w:t xml:space="preserve"> </w:t>
      </w:r>
    </w:p>
    <w:p w:rsidR="00AC1D3D" w:rsidRPr="00AC1D3D" w:rsidRDefault="00AC1D3D" w:rsidP="00AC1D3D">
      <w:pPr>
        <w:widowControl w:val="0"/>
        <w:suppressAutoHyphens/>
        <w:autoSpaceDE w:val="0"/>
        <w:autoSpaceDN w:val="0"/>
        <w:adjustRightInd w:val="0"/>
        <w:spacing w:after="0" w:line="240" w:lineRule="auto"/>
        <w:jc w:val="center"/>
        <w:rPr>
          <w:rFonts w:ascii="Times New Roman" w:eastAsia="Arial Unicode MS" w:hAnsi="Times New Roman" w:cs="Times New Roman"/>
          <w:color w:val="000000"/>
          <w:sz w:val="28"/>
          <w:szCs w:val="28"/>
          <w:lang w:eastAsia="ru-RU"/>
        </w:rPr>
      </w:pPr>
    </w:p>
    <w:p w:rsidR="00AC1D3D" w:rsidRPr="00AC1D3D" w:rsidRDefault="00AC1D3D" w:rsidP="00AC1D3D">
      <w:pPr>
        <w:widowControl w:val="0"/>
        <w:autoSpaceDE w:val="0"/>
        <w:autoSpaceDN w:val="0"/>
        <w:adjustRightInd w:val="0"/>
        <w:spacing w:after="0" w:line="240" w:lineRule="auto"/>
        <w:ind w:left="142" w:right="-2" w:firstLine="720"/>
        <w:jc w:val="both"/>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Формы и методы контроля</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и</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оценки</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результатов</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об</w:t>
      </w:r>
      <w:r w:rsidRPr="00AC1D3D">
        <w:rPr>
          <w:rFonts w:ascii="Times New Roman" w:eastAsia="Arial Unicode MS" w:hAnsi="Times New Roman" w:cs="Arial Unicode MS"/>
          <w:color w:val="000000"/>
          <w:spacing w:val="1"/>
          <w:sz w:val="28"/>
          <w:szCs w:val="28"/>
          <w:lang w:eastAsia="ru-RU"/>
        </w:rPr>
        <w:t>у</w:t>
      </w:r>
      <w:r w:rsidRPr="00AC1D3D">
        <w:rPr>
          <w:rFonts w:ascii="Times New Roman" w:eastAsia="Arial Unicode MS" w:hAnsi="Times New Roman" w:cs="Arial Unicode MS"/>
          <w:color w:val="000000"/>
          <w:spacing w:val="-1"/>
          <w:sz w:val="28"/>
          <w:szCs w:val="28"/>
          <w:lang w:eastAsia="ru-RU"/>
        </w:rPr>
        <w:t>ч</w:t>
      </w:r>
      <w:r w:rsidRPr="00AC1D3D">
        <w:rPr>
          <w:rFonts w:ascii="Times New Roman" w:eastAsia="Arial Unicode MS" w:hAnsi="Times New Roman" w:cs="Arial Unicode MS"/>
          <w:color w:val="000000"/>
          <w:sz w:val="28"/>
          <w:szCs w:val="28"/>
          <w:lang w:eastAsia="ru-RU"/>
        </w:rPr>
        <w:t>ения</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z w:val="28"/>
          <w:szCs w:val="28"/>
          <w:lang w:eastAsia="ru-RU"/>
        </w:rPr>
        <w:t>позволяют проверить у</w:t>
      </w:r>
      <w:r w:rsidRPr="00AC1D3D">
        <w:rPr>
          <w:rFonts w:ascii="Times New Roman" w:eastAsia="Arial Unicode MS" w:hAnsi="Times New Roman" w:cs="Arial Unicode MS"/>
          <w:color w:val="000000"/>
          <w:spacing w:val="1"/>
          <w:sz w:val="28"/>
          <w:szCs w:val="28"/>
          <w:lang w:eastAsia="ru-RU"/>
        </w:rPr>
        <w:t xml:space="preserve"> </w:t>
      </w:r>
      <w:r w:rsidRPr="00AC1D3D">
        <w:rPr>
          <w:rFonts w:ascii="Times New Roman" w:eastAsia="Arial Unicode MS" w:hAnsi="Times New Roman" w:cs="Arial Unicode MS"/>
          <w:color w:val="000000"/>
          <w:spacing w:val="-1"/>
          <w:sz w:val="28"/>
          <w:szCs w:val="28"/>
          <w:lang w:eastAsia="ru-RU"/>
        </w:rPr>
        <w:t>об</w:t>
      </w:r>
      <w:r w:rsidRPr="00AC1D3D">
        <w:rPr>
          <w:rFonts w:ascii="Times New Roman" w:eastAsia="Arial Unicode MS" w:hAnsi="Times New Roman" w:cs="Arial Unicode MS"/>
          <w:color w:val="000000"/>
          <w:spacing w:val="1"/>
          <w:sz w:val="28"/>
          <w:szCs w:val="28"/>
          <w:lang w:eastAsia="ru-RU"/>
        </w:rPr>
        <w:t>у</w:t>
      </w:r>
      <w:r w:rsidRPr="00AC1D3D">
        <w:rPr>
          <w:rFonts w:ascii="Times New Roman" w:eastAsia="Arial Unicode MS" w:hAnsi="Times New Roman" w:cs="Arial Unicode MS"/>
          <w:color w:val="000000"/>
          <w:sz w:val="28"/>
          <w:szCs w:val="28"/>
          <w:lang w:eastAsia="ru-RU"/>
        </w:rPr>
        <w:t>ча</w:t>
      </w:r>
      <w:r w:rsidRPr="00AC1D3D">
        <w:rPr>
          <w:rFonts w:ascii="Times New Roman" w:eastAsia="Arial Unicode MS" w:hAnsi="Times New Roman" w:cs="Arial Unicode MS"/>
          <w:color w:val="000000"/>
          <w:spacing w:val="-1"/>
          <w:sz w:val="28"/>
          <w:szCs w:val="28"/>
          <w:lang w:eastAsia="ru-RU"/>
        </w:rPr>
        <w:t>ющих</w:t>
      </w:r>
      <w:r w:rsidRPr="00AC1D3D">
        <w:rPr>
          <w:rFonts w:ascii="Times New Roman" w:eastAsia="Arial Unicode MS" w:hAnsi="Times New Roman" w:cs="Arial Unicode MS"/>
          <w:color w:val="000000"/>
          <w:sz w:val="28"/>
          <w:szCs w:val="28"/>
          <w:lang w:eastAsia="ru-RU"/>
        </w:rPr>
        <w:t xml:space="preserve">ся развитие профессиональных компетенций и обеспечивающих </w:t>
      </w:r>
      <w:r w:rsidRPr="00AC1D3D">
        <w:rPr>
          <w:rFonts w:ascii="Times New Roman" w:eastAsia="Arial Unicode MS" w:hAnsi="Times New Roman" w:cs="Arial Unicode MS"/>
          <w:color w:val="000000"/>
          <w:spacing w:val="1"/>
          <w:sz w:val="28"/>
          <w:szCs w:val="28"/>
          <w:lang w:eastAsia="ru-RU"/>
        </w:rPr>
        <w:t>и</w:t>
      </w:r>
      <w:r w:rsidRPr="00AC1D3D">
        <w:rPr>
          <w:rFonts w:ascii="Times New Roman" w:eastAsia="Arial Unicode MS" w:hAnsi="Times New Roman" w:cs="Arial Unicode MS"/>
          <w:color w:val="000000"/>
          <w:sz w:val="28"/>
          <w:szCs w:val="28"/>
          <w:lang w:eastAsia="ru-RU"/>
        </w:rPr>
        <w:t>х</w:t>
      </w:r>
      <w:r w:rsidRPr="00AC1D3D">
        <w:rPr>
          <w:rFonts w:ascii="Times New Roman" w:eastAsia="Arial Unicode MS" w:hAnsi="Times New Roman" w:cs="Arial Unicode MS"/>
          <w:color w:val="000000"/>
          <w:spacing w:val="-1"/>
          <w:sz w:val="28"/>
          <w:szCs w:val="28"/>
          <w:lang w:eastAsia="ru-RU"/>
        </w:rPr>
        <w:t xml:space="preserve"> знаний, </w:t>
      </w:r>
      <w:r w:rsidRPr="00AC1D3D">
        <w:rPr>
          <w:rFonts w:ascii="Times New Roman" w:eastAsia="Arial Unicode MS" w:hAnsi="Times New Roman" w:cs="Arial Unicode MS"/>
          <w:color w:val="000000"/>
          <w:spacing w:val="2"/>
          <w:sz w:val="28"/>
          <w:szCs w:val="28"/>
          <w:lang w:eastAsia="ru-RU"/>
        </w:rPr>
        <w:t>у</w:t>
      </w:r>
      <w:r w:rsidRPr="00AC1D3D">
        <w:rPr>
          <w:rFonts w:ascii="Times New Roman" w:eastAsia="Arial Unicode MS" w:hAnsi="Times New Roman" w:cs="Arial Unicode MS"/>
          <w:color w:val="000000"/>
          <w:spacing w:val="-1"/>
          <w:sz w:val="28"/>
          <w:szCs w:val="28"/>
          <w:lang w:eastAsia="ru-RU"/>
        </w:rPr>
        <w:t>м</w:t>
      </w:r>
      <w:r w:rsidRPr="00AC1D3D">
        <w:rPr>
          <w:rFonts w:ascii="Times New Roman" w:eastAsia="Arial Unicode MS" w:hAnsi="Times New Roman" w:cs="Arial Unicode MS"/>
          <w:color w:val="000000"/>
          <w:sz w:val="28"/>
          <w:szCs w:val="28"/>
          <w:lang w:eastAsia="ru-RU"/>
        </w:rPr>
        <w:t>ений и практического опыта.</w:t>
      </w:r>
    </w:p>
    <w:p w:rsidR="00AC1D3D" w:rsidRPr="00AC1D3D" w:rsidRDefault="00AC1D3D" w:rsidP="00AC1D3D">
      <w:pPr>
        <w:widowControl w:val="0"/>
        <w:suppressAutoHyphens/>
        <w:autoSpaceDE w:val="0"/>
        <w:autoSpaceDN w:val="0"/>
        <w:adjustRightInd w:val="0"/>
        <w:spacing w:after="0" w:line="240" w:lineRule="auto"/>
        <w:jc w:val="right"/>
        <w:rPr>
          <w:rFonts w:ascii="Times New Roman" w:eastAsia="Arial Unicode MS" w:hAnsi="Times New Roman" w:cs="Times New Roman"/>
          <w:color w:val="000000"/>
          <w:sz w:val="28"/>
          <w:szCs w:val="28"/>
          <w:lang w:eastAsia="ru-RU"/>
        </w:rPr>
      </w:pPr>
    </w:p>
    <w:p w:rsidR="00AC1D3D" w:rsidRPr="00AC1D3D" w:rsidRDefault="00AC1D3D" w:rsidP="00AC1D3D">
      <w:pPr>
        <w:widowControl w:val="0"/>
        <w:suppressAutoHyphens/>
        <w:autoSpaceDE w:val="0"/>
        <w:autoSpaceDN w:val="0"/>
        <w:adjustRightInd w:val="0"/>
        <w:spacing w:after="0" w:line="240" w:lineRule="auto"/>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5</w:t>
      </w:r>
    </w:p>
    <w:p w:rsidR="00AC1D3D" w:rsidRPr="00AC1D3D" w:rsidRDefault="00AC1D3D" w:rsidP="00AC1D3D">
      <w:pPr>
        <w:widowControl w:val="0"/>
        <w:suppressAutoHyphens/>
        <w:autoSpaceDE w:val="0"/>
        <w:autoSpaceDN w:val="0"/>
        <w:adjustRightInd w:val="0"/>
        <w:spacing w:after="0" w:line="240" w:lineRule="auto"/>
        <w:jc w:val="right"/>
        <w:rPr>
          <w:rFonts w:ascii="Times New Roman" w:eastAsia="Arial Unicode MS" w:hAnsi="Times New Roman" w:cs="Times New Roman"/>
          <w:color w:val="000000"/>
          <w:sz w:val="28"/>
          <w:szCs w:val="28"/>
          <w:lang w:eastAsia="ru-RU"/>
        </w:rPr>
      </w:pPr>
    </w:p>
    <w:tbl>
      <w:tblPr>
        <w:tblW w:w="9923" w:type="dxa"/>
        <w:tblInd w:w="-137" w:type="dxa"/>
        <w:tblLayout w:type="fixed"/>
        <w:tblCellMar>
          <w:left w:w="0" w:type="dxa"/>
          <w:right w:w="0" w:type="dxa"/>
        </w:tblCellMar>
        <w:tblLook w:val="0000" w:firstRow="0" w:lastRow="0" w:firstColumn="0" w:lastColumn="0" w:noHBand="0" w:noVBand="0"/>
      </w:tblPr>
      <w:tblGrid>
        <w:gridCol w:w="2694"/>
        <w:gridCol w:w="4678"/>
        <w:gridCol w:w="2551"/>
      </w:tblGrid>
      <w:tr w:rsidR="00AC1D3D" w:rsidRPr="00AC1D3D" w:rsidTr="00AC1D3D">
        <w:trPr>
          <w:trHeight w:hRule="exact" w:val="1447"/>
        </w:trPr>
        <w:tc>
          <w:tcPr>
            <w:tcW w:w="2694" w:type="dxa"/>
            <w:tcBorders>
              <w:top w:val="single" w:sz="4" w:space="0" w:color="000000"/>
              <w:left w:val="single" w:sz="4" w:space="0" w:color="000000"/>
              <w:bottom w:val="single" w:sz="4" w:space="0" w:color="000000"/>
              <w:right w:val="single" w:sz="4" w:space="0" w:color="000000"/>
            </w:tcBorders>
            <w:vAlign w:val="center"/>
          </w:tcPr>
          <w:p w:rsidR="00AC1D3D" w:rsidRPr="00AC1D3D" w:rsidRDefault="00AC1D3D" w:rsidP="00AC1D3D">
            <w:pPr>
              <w:widowControl w:val="0"/>
              <w:autoSpaceDE w:val="0"/>
              <w:autoSpaceDN w:val="0"/>
              <w:adjustRightInd w:val="0"/>
              <w:spacing w:after="0" w:line="240" w:lineRule="auto"/>
              <w:ind w:left="294" w:right="295" w:firstLine="1"/>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 xml:space="preserve">Результаты </w:t>
            </w:r>
          </w:p>
        </w:tc>
        <w:tc>
          <w:tcPr>
            <w:tcW w:w="4678" w:type="dxa"/>
            <w:tcBorders>
              <w:top w:val="single" w:sz="4" w:space="0" w:color="000000"/>
              <w:left w:val="single" w:sz="4" w:space="0" w:color="000000"/>
              <w:bottom w:val="single" w:sz="4" w:space="0" w:color="000000"/>
              <w:right w:val="single" w:sz="4" w:space="0" w:color="000000"/>
            </w:tcBorders>
            <w:vAlign w:val="center"/>
          </w:tcPr>
          <w:p w:rsidR="00AC1D3D" w:rsidRPr="00AC1D3D" w:rsidRDefault="00AC1D3D" w:rsidP="00AC1D3D">
            <w:pPr>
              <w:widowControl w:val="0"/>
              <w:autoSpaceDE w:val="0"/>
              <w:autoSpaceDN w:val="0"/>
              <w:adjustRightInd w:val="0"/>
              <w:spacing w:after="0" w:line="240" w:lineRule="auto"/>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Основные показате</w:t>
            </w:r>
            <w:r w:rsidRPr="00AC1D3D">
              <w:rPr>
                <w:rFonts w:ascii="Times New Roman" w:eastAsia="Arial Unicode MS" w:hAnsi="Times New Roman" w:cs="Arial Unicode MS"/>
                <w:b/>
                <w:bCs/>
                <w:color w:val="000000"/>
                <w:spacing w:val="1"/>
                <w:sz w:val="28"/>
                <w:szCs w:val="28"/>
                <w:lang w:eastAsia="ru-RU"/>
              </w:rPr>
              <w:t>л</w:t>
            </w:r>
            <w:r w:rsidRPr="00AC1D3D">
              <w:rPr>
                <w:rFonts w:ascii="Times New Roman" w:eastAsia="Arial Unicode MS" w:hAnsi="Times New Roman" w:cs="Arial Unicode MS"/>
                <w:b/>
                <w:bCs/>
                <w:color w:val="000000"/>
                <w:sz w:val="28"/>
                <w:szCs w:val="28"/>
                <w:lang w:eastAsia="ru-RU"/>
              </w:rPr>
              <w:t>и оценки результата</w:t>
            </w:r>
          </w:p>
        </w:tc>
        <w:tc>
          <w:tcPr>
            <w:tcW w:w="2551" w:type="dxa"/>
            <w:tcBorders>
              <w:top w:val="single" w:sz="4" w:space="0" w:color="000000"/>
              <w:left w:val="single" w:sz="4" w:space="0" w:color="000000"/>
              <w:bottom w:val="single" w:sz="4" w:space="0" w:color="000000"/>
              <w:right w:val="single" w:sz="4" w:space="0" w:color="000000"/>
            </w:tcBorders>
            <w:vAlign w:val="center"/>
          </w:tcPr>
          <w:p w:rsidR="00AC1D3D" w:rsidRPr="00AC1D3D" w:rsidRDefault="00AC1D3D" w:rsidP="00AC1D3D">
            <w:pPr>
              <w:widowControl w:val="0"/>
              <w:autoSpaceDE w:val="0"/>
              <w:autoSpaceDN w:val="0"/>
              <w:adjustRightInd w:val="0"/>
              <w:spacing w:after="0" w:line="240" w:lineRule="auto"/>
              <w:ind w:left="37" w:right="1" w:firstLine="92"/>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Формы и</w:t>
            </w:r>
            <w:r w:rsidRPr="00AC1D3D">
              <w:rPr>
                <w:rFonts w:ascii="Times New Roman" w:eastAsia="Arial Unicode MS" w:hAnsi="Times New Roman" w:cs="Arial Unicode MS"/>
                <w:b/>
                <w:bCs/>
                <w:color w:val="000000"/>
                <w:spacing w:val="1"/>
                <w:sz w:val="28"/>
                <w:szCs w:val="28"/>
                <w:lang w:eastAsia="ru-RU"/>
              </w:rPr>
              <w:t xml:space="preserve"> </w:t>
            </w:r>
            <w:r w:rsidRPr="00AC1D3D">
              <w:rPr>
                <w:rFonts w:ascii="Times New Roman" w:eastAsia="Arial Unicode MS" w:hAnsi="Times New Roman" w:cs="Arial Unicode MS"/>
                <w:b/>
                <w:bCs/>
                <w:color w:val="000000"/>
                <w:sz w:val="28"/>
                <w:szCs w:val="28"/>
                <w:lang w:eastAsia="ru-RU"/>
              </w:rPr>
              <w:t>методы контроля</w:t>
            </w:r>
            <w:r w:rsidRPr="00AC1D3D">
              <w:rPr>
                <w:rFonts w:ascii="Times New Roman" w:eastAsia="Arial Unicode MS" w:hAnsi="Times New Roman" w:cs="Arial Unicode MS"/>
                <w:b/>
                <w:bCs/>
                <w:color w:val="000000"/>
                <w:spacing w:val="1"/>
                <w:sz w:val="28"/>
                <w:szCs w:val="28"/>
                <w:lang w:eastAsia="ru-RU"/>
              </w:rPr>
              <w:t xml:space="preserve"> </w:t>
            </w:r>
            <w:r w:rsidRPr="00AC1D3D">
              <w:rPr>
                <w:rFonts w:ascii="Times New Roman" w:eastAsia="Arial Unicode MS" w:hAnsi="Times New Roman" w:cs="Arial Unicode MS"/>
                <w:b/>
                <w:bCs/>
                <w:color w:val="000000"/>
                <w:sz w:val="28"/>
                <w:szCs w:val="28"/>
                <w:lang w:eastAsia="ru-RU"/>
              </w:rPr>
              <w:t>и оценки</w:t>
            </w:r>
          </w:p>
        </w:tc>
      </w:tr>
      <w:tr w:rsidR="00AC1D3D" w:rsidRPr="00AC1D3D" w:rsidTr="00AC1D3D">
        <w:trPr>
          <w:trHeight w:hRule="exact" w:val="305"/>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259" w:right="1261"/>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2144" w:right="2149"/>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eastAsia="ru-RU"/>
              </w:rPr>
              <w:t>2</w:t>
            </w:r>
          </w:p>
          <w:p w:rsidR="00AC1D3D" w:rsidRPr="00AC1D3D" w:rsidRDefault="00AC1D3D" w:rsidP="00AC1D3D">
            <w:pPr>
              <w:widowControl w:val="0"/>
              <w:autoSpaceDE w:val="0"/>
              <w:autoSpaceDN w:val="0"/>
              <w:adjustRightInd w:val="0"/>
              <w:spacing w:after="0" w:line="272" w:lineRule="exact"/>
              <w:ind w:left="2144" w:right="2149"/>
              <w:jc w:val="center"/>
              <w:rPr>
                <w:rFonts w:ascii="Times New Roman" w:eastAsia="Times New Roman" w:hAnsi="Times New Roman" w:cs="Times New Roman"/>
                <w:color w:val="000000"/>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3</w:t>
            </w:r>
          </w:p>
        </w:tc>
      </w:tr>
      <w:tr w:rsidR="00AC1D3D" w:rsidRPr="00AC1D3D" w:rsidTr="00AC1D3D">
        <w:trPr>
          <w:trHeight w:hRule="exact" w:val="9159"/>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1.1.</w:t>
            </w:r>
            <w:r w:rsidRPr="00AC1D3D">
              <w:rPr>
                <w:rFonts w:ascii="Times New Roman" w:eastAsia="Arial Unicode MS" w:hAnsi="Times New Roman" w:cs="Arial Unicode MS"/>
                <w:color w:val="000000"/>
                <w:sz w:val="24"/>
                <w:szCs w:val="24"/>
              </w:rPr>
              <w:t xml:space="preserve"> Выполнять основные виды работ по проектированию электроснабжения электротехнического и электротехнологического 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осваивать новые устройства (по мере их внедрения);</w:t>
            </w:r>
          </w:p>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организовать разработку и пересмотр должностных инструкций подчиненных работников более высокой квалификации;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электротехнического и электротехнологического оборудования по отраслям;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и принципа действия трансформатора. Правила устройства электроустановок;</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и назначения неактивных (вспомогательных) частей трансформатора;</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принципа работы основного и вспомогательного оборудования распределительных устройств средней сложности напряжением до 35 кВ;</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конструктивного  выполнения распределительных устройств;</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конструкции и принципа работы сухих, масляных, двухобмоточных силовых трансформаторов мощностью до 10 000 кВА напряжением до 35 кВ;</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назначения различных типов оборудования (подвесной, натяжной изоляции, шинопроводов, молниезащиты, контуров заземляющих устройств), области их применения;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элементов конструкции закрытых и открытых распределительных устройств напряжением до 110 кВ, минимальные</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p>
          <w:p w:rsidR="00AC1D3D" w:rsidRPr="00AC1D3D" w:rsidRDefault="00AC1D3D" w:rsidP="00AC1D3D">
            <w:pPr>
              <w:spacing w:after="0" w:line="240" w:lineRule="auto"/>
              <w:ind w:left="142" w:right="142"/>
              <w:rPr>
                <w:rFonts w:ascii="Times New Roman" w:eastAsia="Times New Roman" w:hAnsi="Times New Roman" w:cs="Times New Roman"/>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Arial Unicode MS" w:hAnsi="Times New Roman" w:cs="Arial Unicode MS"/>
                <w:color w:val="000000"/>
                <w:spacing w:val="-1"/>
                <w:sz w:val="24"/>
                <w:szCs w:val="24"/>
                <w:lang w:val="en-US" w:eastAsia="ru-RU"/>
              </w:rPr>
            </w:pPr>
            <w:r w:rsidRPr="00AC1D3D">
              <w:rPr>
                <w:rFonts w:ascii="Times New Roman" w:eastAsia="Arial Unicode MS" w:hAnsi="Times New Roman" w:cs="Arial Unicode MS"/>
                <w:color w:val="000000"/>
                <w:spacing w:val="-1"/>
                <w:sz w:val="24"/>
                <w:szCs w:val="24"/>
                <w:lang w:val="en-US"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center"/>
              <w:rPr>
                <w:rFonts w:ascii="Times New Roman" w:eastAsia="Arial Unicode MS" w:hAnsi="Times New Roman" w:cs="Arial Unicode MS"/>
                <w:color w:val="000000"/>
                <w:sz w:val="24"/>
                <w:szCs w:val="24"/>
                <w:lang w:val="en-US"/>
              </w:rPr>
            </w:pPr>
            <w:r w:rsidRPr="00AC1D3D">
              <w:rPr>
                <w:rFonts w:ascii="Times New Roman" w:eastAsia="Arial Unicode MS" w:hAnsi="Times New Roman" w:cs="Arial Unicode MS"/>
                <w:color w:val="000000"/>
                <w:sz w:val="24"/>
                <w:szCs w:val="24"/>
                <w:lang w:val="en-US"/>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val="en-US" w:eastAsia="ru-RU"/>
              </w:rPr>
            </w:pPr>
            <w:r w:rsidRPr="00AC1D3D">
              <w:rPr>
                <w:rFonts w:ascii="Times New Roman" w:eastAsia="Arial Unicode MS" w:hAnsi="Times New Roman" w:cs="Times New Roman"/>
                <w:color w:val="000000"/>
                <w:spacing w:val="-6"/>
                <w:sz w:val="24"/>
                <w:szCs w:val="24"/>
                <w:lang w:val="en-US" w:eastAsia="ru-RU"/>
              </w:rPr>
              <w:t>3</w:t>
            </w:r>
          </w:p>
        </w:tc>
      </w:tr>
      <w:tr w:rsidR="00AC1D3D" w:rsidRPr="00AC1D3D" w:rsidTr="00AC1D3D">
        <w:trPr>
          <w:trHeight w:hRule="exact" w:val="9665"/>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pacing w:val="-1"/>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допускаемые расстояния между оборудованием;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устройства проводок для прогрева кабеля;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освещения рабочего места;</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назначения и устройства отдельных элементов контактной сети и трансформаторных подстанций;</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назначения устройств контактной сети, воздушных линий электропередачи;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назначения и расположения основного и вспомогательного оборудования на тяговых подстанциях и линейных устройствах тягового электроснабжения;</w:t>
            </w:r>
          </w:p>
          <w:p w:rsidR="00AC1D3D" w:rsidRPr="00AC1D3D" w:rsidRDefault="00AC1D3D" w:rsidP="00AC1D3D">
            <w:pPr>
              <w:spacing w:after="0" w:line="240" w:lineRule="auto"/>
              <w:ind w:lef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защит;</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контролировать соответствие проверяемого устройства проектной документации и взаимодействия элементов проверяемого устройства между собой и с другими устройствами защит;</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знание устройства и способов регулировки вакуумных выключателей и элегазового оборудования;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понимание устройства и характеристик, отличительных особенностей оборудования нового типа, принципа работы сложных устройств автоматики оборудования нового типа на интеллектуальной основе;</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правильность прочтения однолинейных схем тяговых подстанций.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p>
        </w:tc>
      </w:tr>
      <w:tr w:rsidR="00AC1D3D" w:rsidRPr="00AC1D3D" w:rsidTr="00AC1D3D">
        <w:trPr>
          <w:trHeight w:hRule="exact" w:val="4635"/>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1.2.</w:t>
            </w:r>
            <w:r w:rsidRPr="00AC1D3D">
              <w:rPr>
                <w:rFonts w:ascii="Times New Roman" w:eastAsia="Arial Unicode MS" w:hAnsi="Times New Roman" w:cs="Arial Unicode MS"/>
                <w:color w:val="000000"/>
                <w:sz w:val="24"/>
                <w:szCs w:val="24"/>
              </w:rPr>
              <w:t xml:space="preserve"> Читать и составлять электрические схемы электроснабжения электротехнического и электротехнологического 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Правильность прочтения однолинейных схем тяговых подстанций;</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схемы питания и секционирования контактной сети и воздушных линий электропередачи в объеме, необходимом для выполнения простых работ по техническому обслуживанию и текущему ремонту контактной сети, воздушных линий электропередачи под напряжением и вблизи частей, находящихся под напряжением;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схемы питания и секционирования контактной сети в объеме, необходимом для выполнения работы в опасных местах на участках с высокоскоростным движением;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lastRenderedPageBreak/>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Arial Unicode MS" w:hAnsi="Times New Roman" w:cs="Arial Unicode MS"/>
                <w:color w:val="000000"/>
                <w:sz w:val="24"/>
                <w:szCs w:val="24"/>
                <w:lang w:val="en-US"/>
              </w:rPr>
            </w:pPr>
            <w:r w:rsidRPr="00AC1D3D">
              <w:rPr>
                <w:rFonts w:ascii="Times New Roman" w:eastAsia="Arial Unicode MS" w:hAnsi="Times New Roman" w:cs="Arial Unicode MS"/>
                <w:color w:val="000000"/>
                <w:sz w:val="24"/>
                <w:szCs w:val="24"/>
                <w:lang w:val="en-US"/>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val="en-US" w:eastAsia="ru-RU"/>
              </w:rPr>
            </w:pPr>
            <w:r w:rsidRPr="00AC1D3D">
              <w:rPr>
                <w:rFonts w:ascii="Times New Roman" w:eastAsia="Arial Unicode MS" w:hAnsi="Times New Roman" w:cs="Times New Roman"/>
                <w:color w:val="000000"/>
                <w:spacing w:val="-6"/>
                <w:sz w:val="24"/>
                <w:szCs w:val="24"/>
                <w:lang w:val="en-US" w:eastAsia="ru-RU"/>
              </w:rPr>
              <w:t>3</w:t>
            </w:r>
          </w:p>
        </w:tc>
      </w:tr>
      <w:tr w:rsidR="00AC1D3D" w:rsidRPr="00AC1D3D" w:rsidTr="00AC1D3D">
        <w:trPr>
          <w:trHeight w:hRule="exact" w:val="8907"/>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принципиальные схемы устройств и оборудования электроснабжения в объеме, необходимом для контроля выполнения работ по техническому обслуживанию и ремонту оборудования тяговых и трансформаторных подстанций, линейных устройств системы тягового электроснабжения;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разрабатывать электрические схемы электроснабжения электротехнического и электротехнологического оборудования по отраслям;</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заполнять дефектные ведомости, ведомости объема работ с перечнем необходимых запасных частей и материалов, маршрутную карту, другую техническую документацию;</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и составлять схемы распределительных сетей 35 кВ, находящихся в зоне эксплуатационной ответственности;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читать простые эскизы и схемы на несложные детали и узлы;</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r w:rsidRPr="00AC1D3D">
              <w:rPr>
                <w:rFonts w:ascii="Times New Roman" w:eastAsia="Arial Unicode MS" w:hAnsi="Times New Roman" w:cs="Arial Unicode MS"/>
                <w:color w:val="000000"/>
                <w:sz w:val="24"/>
                <w:szCs w:val="24"/>
              </w:rPr>
              <w:t>умение пользоваться навыками чтения схем первичных соединений электрооборудования электрических станций и подстанций;</w:t>
            </w:r>
          </w:p>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color w:val="000000"/>
                <w:sz w:val="24"/>
                <w:szCs w:val="24"/>
              </w:rPr>
              <w:t xml:space="preserve"> умение читать схемы первичных соединений электрооборудования электрических станций и подстанций.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5390"/>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 xml:space="preserve">К 2.1. Читать </w:t>
            </w:r>
            <w:r w:rsidRPr="00AC1D3D">
              <w:rPr>
                <w:rFonts w:ascii="Times New Roman" w:eastAsia="Arial Unicode MS" w:hAnsi="Times New Roman" w:cs="Arial Unicode MS"/>
                <w:color w:val="000000"/>
                <w:spacing w:val="17"/>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7"/>
                <w:sz w:val="24"/>
                <w:szCs w:val="24"/>
                <w:lang w:eastAsia="ru-RU"/>
              </w:rPr>
              <w:t xml:space="preserve"> </w:t>
            </w:r>
            <w:r w:rsidRPr="00AC1D3D">
              <w:rPr>
                <w:rFonts w:ascii="Times New Roman" w:eastAsia="Arial Unicode MS" w:hAnsi="Times New Roman" w:cs="Arial Unicode MS"/>
                <w:color w:val="000000"/>
                <w:sz w:val="24"/>
                <w:szCs w:val="24"/>
                <w:lang w:eastAsia="ru-RU"/>
              </w:rPr>
              <w:t>соста</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лять электрические схе</w:t>
            </w:r>
            <w:r w:rsidRPr="00AC1D3D">
              <w:rPr>
                <w:rFonts w:ascii="Times New Roman" w:eastAsia="Arial Unicode MS" w:hAnsi="Times New Roman" w:cs="Arial Unicode MS"/>
                <w:color w:val="000000"/>
                <w:spacing w:val="1"/>
                <w:sz w:val="24"/>
                <w:szCs w:val="24"/>
                <w:lang w:eastAsia="ru-RU"/>
              </w:rPr>
              <w:t>м</w:t>
            </w:r>
            <w:r w:rsidRPr="00AC1D3D">
              <w:rPr>
                <w:rFonts w:ascii="Times New Roman" w:eastAsia="Arial Unicode MS" w:hAnsi="Times New Roman" w:cs="Arial Unicode MS"/>
                <w:color w:val="000000"/>
                <w:sz w:val="24"/>
                <w:szCs w:val="24"/>
                <w:lang w:eastAsia="ru-RU"/>
              </w:rPr>
              <w:t xml:space="preserve">ы электрических </w:t>
            </w: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одстанций и сетей</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определять  </w:t>
            </w:r>
            <w:r w:rsidRPr="00AC1D3D">
              <w:rPr>
                <w:rFonts w:ascii="Times New Roman" w:eastAsia="Arial Unicode MS" w:hAnsi="Times New Roman" w:cs="Arial Unicode MS"/>
                <w:color w:val="000000"/>
                <w:spacing w:val="2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виды  </w:t>
            </w:r>
            <w:r w:rsidRPr="00AC1D3D">
              <w:rPr>
                <w:rFonts w:ascii="Times New Roman" w:eastAsia="Arial Unicode MS" w:hAnsi="Times New Roman" w:cs="Arial Unicode MS"/>
                <w:color w:val="000000"/>
                <w:spacing w:val="20"/>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электрических схем;</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распознавать виды электрообор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на п</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инципиальных электрических схемах электрических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подстанций</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сетей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по </w:t>
            </w:r>
            <w:r w:rsidRPr="00AC1D3D">
              <w:rPr>
                <w:rFonts w:ascii="Times New Roman" w:eastAsia="Arial Unicode MS" w:hAnsi="Times New Roman" w:cs="Arial Unicode MS"/>
                <w:color w:val="000000"/>
                <w:spacing w:val="1"/>
                <w:sz w:val="24"/>
                <w:szCs w:val="24"/>
                <w:lang w:eastAsia="ru-RU"/>
              </w:rPr>
              <w:t>усл</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вным</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графическим и б</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квенным обозначен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м</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составления электрических схем электрических подстанций;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расчетов рабочих токов и ток</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 xml:space="preserve">в короткого </w:t>
            </w:r>
            <w:r w:rsidRPr="00AC1D3D">
              <w:rPr>
                <w:rFonts w:ascii="Times New Roman" w:eastAsia="Arial Unicode MS" w:hAnsi="Times New Roman" w:cs="Arial Unicode MS"/>
                <w:color w:val="000000"/>
                <w:spacing w:val="1"/>
                <w:sz w:val="24"/>
                <w:szCs w:val="24"/>
                <w:lang w:eastAsia="ru-RU"/>
              </w:rPr>
              <w:t>з</w:t>
            </w:r>
            <w:r w:rsidRPr="00AC1D3D">
              <w:rPr>
                <w:rFonts w:ascii="Times New Roman" w:eastAsia="Arial Unicode MS" w:hAnsi="Times New Roman" w:cs="Arial Unicode MS"/>
                <w:color w:val="000000"/>
                <w:sz w:val="24"/>
                <w:szCs w:val="24"/>
                <w:lang w:eastAsia="ru-RU"/>
              </w:rPr>
              <w:t>амыкания в электриче</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ких сетях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электрооборудовании подстанций;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аргументировать обоснование выбора электрообор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электриче</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кой подстанции с помощью технической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ментации и инстр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обоснование модернизации схем электрических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подста</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 xml:space="preserve">ций и </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594"/>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142" w:right="142"/>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Times New Roman" w:hAnsi="Times New Roman" w:cs="Times New Roman"/>
                <w:color w:val="000000"/>
                <w:sz w:val="24"/>
                <w:szCs w:val="24"/>
                <w:lang w:val="en-US" w:eastAsia="ru-RU"/>
              </w:rPr>
            </w:pPr>
            <w:r w:rsidRPr="00AC1D3D">
              <w:rPr>
                <w:rFonts w:ascii="Times New Roman" w:eastAsia="Times New Roman" w:hAnsi="Times New Roman" w:cs="Times New Roman"/>
                <w:color w:val="000000"/>
                <w:sz w:val="24"/>
                <w:szCs w:val="24"/>
                <w:lang w:val="en-US" w:eastAsia="ru-RU"/>
              </w:rPr>
              <w:t>3</w:t>
            </w:r>
          </w:p>
        </w:tc>
      </w:tr>
      <w:tr w:rsidR="00AC1D3D" w:rsidRPr="00AC1D3D" w:rsidTr="00AC1D3D">
        <w:trPr>
          <w:trHeight w:hRule="exact" w:val="418"/>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02" w:right="142"/>
              <w:jc w:val="both"/>
              <w:rPr>
                <w:rFonts w:ascii="Times New Roman" w:eastAsia="Arial Unicode MS" w:hAnsi="Times New Roman" w:cs="Arial Unicode MS"/>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сетей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5648"/>
        </w:trPr>
        <w:tc>
          <w:tcPr>
            <w:tcW w:w="2694"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spacing w:after="0" w:line="240" w:lineRule="auto"/>
              <w:ind w:left="101" w:right="142"/>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4"/>
                <w:sz w:val="24"/>
                <w:szCs w:val="24"/>
                <w:lang w:eastAsia="ru-RU"/>
              </w:rPr>
              <w:t>П</w:t>
            </w:r>
            <w:r w:rsidRPr="00AC1D3D">
              <w:rPr>
                <w:rFonts w:ascii="Times New Roman" w:eastAsia="Arial Unicode MS" w:hAnsi="Times New Roman" w:cs="Arial Unicode MS"/>
                <w:color w:val="000000"/>
                <w:sz w:val="24"/>
                <w:szCs w:val="24"/>
                <w:lang w:eastAsia="ru-RU"/>
              </w:rPr>
              <w:t>К</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2.2</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Выполнят</w:t>
            </w:r>
            <w:r w:rsidRPr="00AC1D3D">
              <w:rPr>
                <w:rFonts w:ascii="Times New Roman" w:eastAsia="Arial Unicode MS" w:hAnsi="Times New Roman" w:cs="Arial Unicode MS"/>
                <w:color w:val="000000"/>
                <w:sz w:val="24"/>
                <w:szCs w:val="24"/>
                <w:lang w:eastAsia="ru-RU"/>
              </w:rPr>
              <w:t xml:space="preserve">ь </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ос</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ов</w:t>
            </w:r>
            <w:r w:rsidRPr="00AC1D3D">
              <w:rPr>
                <w:rFonts w:ascii="Times New Roman" w:eastAsia="Arial Unicode MS" w:hAnsi="Times New Roman" w:cs="Arial Unicode MS"/>
                <w:color w:val="000000"/>
                <w:sz w:val="24"/>
                <w:szCs w:val="24"/>
                <w:lang w:eastAsia="ru-RU"/>
              </w:rPr>
              <w:t>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виды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трансформаторов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преобразователей электрической энергии</w:t>
            </w:r>
          </w:p>
        </w:tc>
        <w:tc>
          <w:tcPr>
            <w:tcW w:w="4678"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изложения   принципов   действия трансформаторов </w:t>
            </w:r>
            <w:r w:rsidRPr="00AC1D3D">
              <w:rPr>
                <w:rFonts w:ascii="Times New Roman" w:eastAsia="Arial Unicode MS" w:hAnsi="Times New Roman" w:cs="Arial Unicode MS"/>
                <w:color w:val="000000"/>
                <w:spacing w:val="13"/>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4"/>
                <w:sz w:val="24"/>
                <w:szCs w:val="24"/>
                <w:lang w:eastAsia="ru-RU"/>
              </w:rPr>
              <w:t xml:space="preserve"> </w:t>
            </w:r>
            <w:r w:rsidRPr="00AC1D3D">
              <w:rPr>
                <w:rFonts w:ascii="Times New Roman" w:eastAsia="Arial Unicode MS" w:hAnsi="Times New Roman" w:cs="Arial Unicode MS"/>
                <w:color w:val="000000"/>
                <w:sz w:val="24"/>
                <w:szCs w:val="24"/>
                <w:lang w:eastAsia="ru-RU"/>
              </w:rPr>
              <w:t>преобразователей электрической энергии;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основных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положений правил</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технической эксп</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атации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выделить</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основные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элементы в констр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кции трансформаторов и преобразователей электричес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ой энергии;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видов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w:t>
            </w:r>
            <w:r w:rsidRPr="00AC1D3D">
              <w:rPr>
                <w:rFonts w:ascii="Times New Roman" w:eastAsia="Arial Unicode MS" w:hAnsi="Times New Roman" w:cs="Arial Unicode MS"/>
                <w:color w:val="000000"/>
                <w:spacing w:val="-3"/>
                <w:sz w:val="24"/>
                <w:szCs w:val="24"/>
                <w:lang w:eastAsia="ru-RU"/>
              </w:rPr>
              <w:t>с</w:t>
            </w:r>
            <w:r w:rsidRPr="00AC1D3D">
              <w:rPr>
                <w:rFonts w:ascii="Times New Roman" w:eastAsia="Arial Unicode MS" w:hAnsi="Times New Roman" w:cs="Arial Unicode MS"/>
                <w:color w:val="000000"/>
                <w:spacing w:val="-5"/>
                <w:sz w:val="24"/>
                <w:szCs w:val="24"/>
                <w:lang w:eastAsia="ru-RU"/>
              </w:rPr>
              <w:t>л</w:t>
            </w:r>
            <w:r w:rsidRPr="00AC1D3D">
              <w:rPr>
                <w:rFonts w:ascii="Times New Roman" w:eastAsia="Arial Unicode MS" w:hAnsi="Times New Roman" w:cs="Arial Unicode MS"/>
                <w:color w:val="000000"/>
                <w:spacing w:val="-3"/>
                <w:sz w:val="24"/>
                <w:szCs w:val="24"/>
                <w:lang w:eastAsia="ru-RU"/>
              </w:rPr>
              <w:t>у</w:t>
            </w:r>
            <w:r w:rsidRPr="00AC1D3D">
              <w:rPr>
                <w:rFonts w:ascii="Times New Roman" w:eastAsia="Arial Unicode MS" w:hAnsi="Times New Roman" w:cs="Arial Unicode MS"/>
                <w:color w:val="000000"/>
                <w:spacing w:val="-5"/>
                <w:sz w:val="24"/>
                <w:szCs w:val="24"/>
                <w:lang w:eastAsia="ru-RU"/>
              </w:rPr>
              <w:t>ж</w:t>
            </w:r>
            <w:r w:rsidRPr="00AC1D3D">
              <w:rPr>
                <w:rFonts w:ascii="Times New Roman" w:eastAsia="Arial Unicode MS" w:hAnsi="Times New Roman" w:cs="Arial Unicode MS"/>
                <w:color w:val="000000"/>
                <w:spacing w:val="-3"/>
                <w:sz w:val="24"/>
                <w:szCs w:val="24"/>
                <w:lang w:eastAsia="ru-RU"/>
              </w:rPr>
              <w:t>иван</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z w:val="24"/>
                <w:szCs w:val="24"/>
                <w:lang w:eastAsia="ru-RU"/>
              </w:rPr>
              <w:t xml:space="preserve">ю </w:t>
            </w:r>
            <w:r w:rsidRPr="00AC1D3D">
              <w:rPr>
                <w:rFonts w:ascii="Times New Roman" w:eastAsia="Arial Unicode MS" w:hAnsi="Times New Roman" w:cs="Arial Unicode MS"/>
                <w:color w:val="000000"/>
                <w:spacing w:val="-4"/>
                <w:sz w:val="24"/>
                <w:szCs w:val="24"/>
                <w:lang w:eastAsia="ru-RU"/>
              </w:rPr>
              <w:t>тра</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сформа</w:t>
            </w:r>
            <w:r w:rsidRPr="00AC1D3D">
              <w:rPr>
                <w:rFonts w:ascii="Times New Roman" w:eastAsia="Arial Unicode MS" w:hAnsi="Times New Roman" w:cs="Arial Unicode MS"/>
                <w:color w:val="000000"/>
                <w:spacing w:val="-5"/>
                <w:sz w:val="24"/>
                <w:szCs w:val="24"/>
                <w:lang w:eastAsia="ru-RU"/>
              </w:rPr>
              <w:t>т</w:t>
            </w:r>
            <w:r w:rsidRPr="00AC1D3D">
              <w:rPr>
                <w:rFonts w:ascii="Times New Roman" w:eastAsia="Arial Unicode MS" w:hAnsi="Times New Roman" w:cs="Arial Unicode MS"/>
                <w:color w:val="000000"/>
                <w:spacing w:val="-4"/>
                <w:sz w:val="24"/>
                <w:szCs w:val="24"/>
                <w:lang w:eastAsia="ru-RU"/>
              </w:rPr>
              <w:t>оро</w:t>
            </w:r>
            <w:r w:rsidRPr="00AC1D3D">
              <w:rPr>
                <w:rFonts w:ascii="Times New Roman" w:eastAsia="Arial Unicode MS" w:hAnsi="Times New Roman" w:cs="Arial Unicode MS"/>
                <w:color w:val="000000"/>
                <w:sz w:val="24"/>
                <w:szCs w:val="24"/>
                <w:lang w:eastAsia="ru-RU"/>
              </w:rPr>
              <w:t>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5"/>
                <w:sz w:val="24"/>
                <w:szCs w:val="24"/>
                <w:lang w:eastAsia="ru-RU"/>
              </w:rPr>
              <w:t>п</w:t>
            </w:r>
            <w:r w:rsidRPr="00AC1D3D">
              <w:rPr>
                <w:rFonts w:ascii="Times New Roman" w:eastAsia="Arial Unicode MS" w:hAnsi="Times New Roman" w:cs="Arial Unicode MS"/>
                <w:color w:val="000000"/>
                <w:spacing w:val="-4"/>
                <w:sz w:val="24"/>
                <w:szCs w:val="24"/>
                <w:lang w:eastAsia="ru-RU"/>
              </w:rPr>
              <w:t>р</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z w:val="24"/>
                <w:szCs w:val="24"/>
                <w:lang w:eastAsia="ru-RU"/>
              </w:rPr>
              <w:t>образователей электрической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энергии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планировать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выполнение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работ</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по </w:t>
            </w:r>
            <w:r w:rsidRPr="00AC1D3D">
              <w:rPr>
                <w:rFonts w:ascii="Times New Roman" w:eastAsia="Arial Unicode MS" w:hAnsi="Times New Roman" w:cs="Arial Unicode MS"/>
                <w:color w:val="000000"/>
                <w:spacing w:val="1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pacing w:val="-2"/>
                <w:sz w:val="24"/>
                <w:szCs w:val="24"/>
                <w:lang w:eastAsia="ru-RU"/>
              </w:rPr>
              <w:t>ж</w:t>
            </w:r>
            <w:r w:rsidRPr="00AC1D3D">
              <w:rPr>
                <w:rFonts w:ascii="Times New Roman" w:eastAsia="Arial Unicode MS" w:hAnsi="Times New Roman" w:cs="Arial Unicode MS"/>
                <w:color w:val="000000"/>
                <w:sz w:val="24"/>
                <w:szCs w:val="24"/>
                <w:lang w:eastAsia="ru-RU"/>
              </w:rPr>
              <w:t xml:space="preserve">иванию </w:t>
            </w:r>
            <w:r w:rsidRPr="00AC1D3D">
              <w:rPr>
                <w:rFonts w:ascii="Times New Roman" w:eastAsia="Arial Unicode MS" w:hAnsi="Times New Roman" w:cs="Arial Unicode MS"/>
                <w:color w:val="000000"/>
                <w:spacing w:val="10"/>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согласно </w:t>
            </w:r>
            <w:r w:rsidRPr="00AC1D3D">
              <w:rPr>
                <w:rFonts w:ascii="Times New Roman" w:eastAsia="Arial Unicode MS" w:hAnsi="Times New Roman" w:cs="Arial Unicode MS"/>
                <w:color w:val="000000"/>
                <w:spacing w:val="11"/>
                <w:sz w:val="24"/>
                <w:szCs w:val="24"/>
                <w:lang w:eastAsia="ru-RU"/>
              </w:rPr>
              <w:t xml:space="preserve"> </w:t>
            </w:r>
            <w:r w:rsidRPr="00AC1D3D">
              <w:rPr>
                <w:rFonts w:ascii="Times New Roman" w:eastAsia="Arial Unicode MS" w:hAnsi="Times New Roman" w:cs="Arial Unicode MS"/>
                <w:color w:val="000000"/>
                <w:sz w:val="24"/>
                <w:szCs w:val="24"/>
                <w:lang w:eastAsia="ru-RU"/>
              </w:rPr>
              <w:t>технологическим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картам;</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различ</w:t>
            </w:r>
            <w:r w:rsidRPr="00AC1D3D">
              <w:rPr>
                <w:rFonts w:ascii="Times New Roman" w:eastAsia="Arial Unicode MS" w:hAnsi="Times New Roman" w:cs="Arial Unicode MS"/>
                <w:color w:val="000000"/>
                <w:spacing w:val="-1"/>
                <w:sz w:val="24"/>
                <w:szCs w:val="24"/>
                <w:lang w:eastAsia="ru-RU"/>
              </w:rPr>
              <w:t>ны</w:t>
            </w:r>
            <w:r w:rsidRPr="00AC1D3D">
              <w:rPr>
                <w:rFonts w:ascii="Times New Roman" w:eastAsia="Arial Unicode MS" w:hAnsi="Times New Roman" w:cs="Arial Unicode MS"/>
                <w:color w:val="000000"/>
                <w:sz w:val="24"/>
                <w:szCs w:val="24"/>
                <w:lang w:eastAsia="ru-RU"/>
              </w:rPr>
              <w:t>е способы</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выполнения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кому</w:t>
            </w:r>
            <w:r w:rsidRPr="00AC1D3D">
              <w:rPr>
                <w:rFonts w:ascii="Times New Roman" w:eastAsia="Arial Unicode MS" w:hAnsi="Times New Roman" w:cs="Arial Unicode MS"/>
                <w:color w:val="000000"/>
                <w:spacing w:val="4"/>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трансформаторов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преобразователей элект</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ической энергии</w:t>
            </w:r>
          </w:p>
        </w:tc>
        <w:tc>
          <w:tcPr>
            <w:tcW w:w="2551"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8068"/>
        </w:trPr>
        <w:tc>
          <w:tcPr>
            <w:tcW w:w="2694"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left="102" w:right="142"/>
              <w:jc w:val="both"/>
              <w:rPr>
                <w:rFonts w:ascii="Times New Roman" w:eastAsia="Arial Unicode MS" w:hAnsi="Times New Roman" w:cs="Arial Unicode MS"/>
                <w:color w:val="000000"/>
                <w:spacing w:val="-4"/>
                <w:sz w:val="24"/>
                <w:szCs w:val="24"/>
                <w:lang w:eastAsia="ru-RU"/>
              </w:rPr>
            </w:pPr>
            <w:r w:rsidRPr="00AC1D3D">
              <w:rPr>
                <w:rFonts w:ascii="Times New Roman" w:eastAsia="Arial Unicode MS" w:hAnsi="Times New Roman" w:cs="Arial Unicode MS"/>
                <w:color w:val="000000"/>
                <w:spacing w:val="-4"/>
                <w:sz w:val="24"/>
                <w:szCs w:val="24"/>
                <w:lang w:eastAsia="ru-RU"/>
              </w:rPr>
              <w:lastRenderedPageBreak/>
              <w:t>П</w:t>
            </w:r>
            <w:r w:rsidRPr="00AC1D3D">
              <w:rPr>
                <w:rFonts w:ascii="Times New Roman" w:eastAsia="Arial Unicode MS" w:hAnsi="Times New Roman" w:cs="Arial Unicode MS"/>
                <w:color w:val="000000"/>
                <w:sz w:val="24"/>
                <w:szCs w:val="24"/>
                <w:lang w:eastAsia="ru-RU"/>
              </w:rPr>
              <w:t>К</w:t>
            </w:r>
            <w:r w:rsidRPr="00AC1D3D">
              <w:rPr>
                <w:rFonts w:ascii="Times New Roman" w:eastAsia="Arial Unicode MS" w:hAnsi="Times New Roman" w:cs="Arial Unicode MS"/>
                <w:color w:val="000000"/>
                <w:spacing w:val="-8"/>
                <w:sz w:val="24"/>
                <w:szCs w:val="24"/>
                <w:lang w:eastAsia="ru-RU"/>
              </w:rPr>
              <w:t xml:space="preserve"> 2</w:t>
            </w:r>
            <w:r w:rsidRPr="00AC1D3D">
              <w:rPr>
                <w:rFonts w:ascii="Times New Roman" w:eastAsia="Arial Unicode MS" w:hAnsi="Times New Roman" w:cs="Arial Unicode MS"/>
                <w:color w:val="000000"/>
                <w:spacing w:val="-4"/>
                <w:sz w:val="24"/>
                <w:szCs w:val="24"/>
                <w:lang w:eastAsia="ru-RU"/>
              </w:rPr>
              <w:t>.3</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Выполнят</w:t>
            </w:r>
            <w:r w:rsidRPr="00AC1D3D">
              <w:rPr>
                <w:rFonts w:ascii="Times New Roman" w:eastAsia="Arial Unicode MS" w:hAnsi="Times New Roman" w:cs="Arial Unicode MS"/>
                <w:color w:val="000000"/>
                <w:sz w:val="24"/>
                <w:szCs w:val="24"/>
                <w:lang w:eastAsia="ru-RU"/>
              </w:rPr>
              <w:t xml:space="preserve">ь </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ос</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ов</w:t>
            </w:r>
            <w:r w:rsidRPr="00AC1D3D">
              <w:rPr>
                <w:rFonts w:ascii="Times New Roman" w:eastAsia="Arial Unicode MS" w:hAnsi="Times New Roman" w:cs="Arial Unicode MS"/>
                <w:color w:val="000000"/>
                <w:sz w:val="24"/>
                <w:szCs w:val="24"/>
                <w:lang w:eastAsia="ru-RU"/>
              </w:rPr>
              <w:t>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виды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распредел</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 xml:space="preserve">тельных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ройств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систем релейных защит и автоматизированных систем</w:t>
            </w:r>
          </w:p>
        </w:tc>
        <w:tc>
          <w:tcPr>
            <w:tcW w:w="4678"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принципов   действия электрообор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распределительных устройст</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релейной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защиты,</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аппара</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ры авто</w:t>
            </w:r>
            <w:r w:rsidRPr="00AC1D3D">
              <w:rPr>
                <w:rFonts w:ascii="Times New Roman" w:eastAsia="Arial Unicode MS" w:hAnsi="Times New Roman" w:cs="Arial Unicode MS"/>
                <w:color w:val="000000"/>
                <w:spacing w:val="-4"/>
                <w:sz w:val="24"/>
                <w:szCs w:val="24"/>
                <w:lang w:eastAsia="ru-RU"/>
              </w:rPr>
              <w:t>ма</w:t>
            </w:r>
            <w:r w:rsidRPr="00AC1D3D">
              <w:rPr>
                <w:rFonts w:ascii="Times New Roman" w:eastAsia="Arial Unicode MS" w:hAnsi="Times New Roman" w:cs="Arial Unicode MS"/>
                <w:color w:val="000000"/>
                <w:spacing w:val="-5"/>
                <w:sz w:val="24"/>
                <w:szCs w:val="24"/>
                <w:lang w:eastAsia="ru-RU"/>
              </w:rPr>
              <w:t>т</w:t>
            </w:r>
            <w:r w:rsidRPr="00AC1D3D">
              <w:rPr>
                <w:rFonts w:ascii="Times New Roman" w:eastAsia="Arial Unicode MS" w:hAnsi="Times New Roman" w:cs="Arial Unicode MS"/>
                <w:color w:val="000000"/>
                <w:spacing w:val="-4"/>
                <w:sz w:val="24"/>
                <w:szCs w:val="24"/>
                <w:lang w:eastAsia="ru-RU"/>
              </w:rPr>
              <w:t>из</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рованны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с</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сте</w:t>
            </w:r>
            <w:r w:rsidRPr="00AC1D3D">
              <w:rPr>
                <w:rFonts w:ascii="Times New Roman" w:eastAsia="Arial Unicode MS" w:hAnsi="Times New Roman" w:cs="Arial Unicode MS"/>
                <w:color w:val="000000"/>
                <w:sz w:val="24"/>
                <w:szCs w:val="24"/>
                <w:lang w:eastAsia="ru-RU"/>
              </w:rPr>
              <w:t>м</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у</w:t>
            </w:r>
            <w:r w:rsidRPr="00AC1D3D">
              <w:rPr>
                <w:rFonts w:ascii="Times New Roman" w:eastAsia="Arial Unicode MS" w:hAnsi="Times New Roman" w:cs="Arial Unicode MS"/>
                <w:color w:val="000000"/>
                <w:spacing w:val="-5"/>
                <w:sz w:val="24"/>
                <w:szCs w:val="24"/>
                <w:lang w:eastAsia="ru-RU"/>
              </w:rPr>
              <w:t>пр</w:t>
            </w:r>
            <w:r w:rsidRPr="00AC1D3D">
              <w:rPr>
                <w:rFonts w:ascii="Times New Roman" w:eastAsia="Arial Unicode MS" w:hAnsi="Times New Roman" w:cs="Arial Unicode MS"/>
                <w:color w:val="000000"/>
                <w:spacing w:val="-3"/>
                <w:sz w:val="24"/>
                <w:szCs w:val="24"/>
                <w:lang w:eastAsia="ru-RU"/>
              </w:rPr>
              <w:t>а</w:t>
            </w:r>
            <w:r w:rsidRPr="00AC1D3D">
              <w:rPr>
                <w:rFonts w:ascii="Times New Roman" w:eastAsia="Arial Unicode MS" w:hAnsi="Times New Roman" w:cs="Arial Unicode MS"/>
                <w:color w:val="000000"/>
                <w:spacing w:val="-4"/>
                <w:sz w:val="24"/>
                <w:szCs w:val="24"/>
                <w:lang w:eastAsia="ru-RU"/>
              </w:rPr>
              <w:t>в</w:t>
            </w:r>
            <w:r w:rsidRPr="00AC1D3D">
              <w:rPr>
                <w:rFonts w:ascii="Times New Roman" w:eastAsia="Arial Unicode MS" w:hAnsi="Times New Roman" w:cs="Arial Unicode MS"/>
                <w:color w:val="000000"/>
                <w:spacing w:val="-5"/>
                <w:sz w:val="24"/>
                <w:szCs w:val="24"/>
                <w:lang w:eastAsia="ru-RU"/>
              </w:rPr>
              <w:t>л</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ия</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основных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положений правил</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технической эксп</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атации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выделить</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основные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элементы в констр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кции электрооборудования; распредел</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тельных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тройств релейной защиты, аппара</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 xml:space="preserve">ры автоматизированных систем </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правлени</w:t>
            </w:r>
            <w:r w:rsidRPr="00AC1D3D">
              <w:rPr>
                <w:rFonts w:ascii="Times New Roman" w:eastAsia="Arial Unicode MS" w:hAnsi="Times New Roman" w:cs="Arial Unicode MS"/>
                <w:color w:val="000000"/>
                <w:spacing w:val="-1"/>
                <w:sz w:val="24"/>
                <w:szCs w:val="24"/>
                <w:lang w:eastAsia="ru-RU"/>
              </w:rPr>
              <w:t>я</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видов р</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техническому 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 электрооборудования распределительных устройст</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выполнения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 техническому</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обслуживанию устройств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релейной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защиты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апп</w:t>
            </w:r>
            <w:r w:rsidRPr="00AC1D3D">
              <w:rPr>
                <w:rFonts w:ascii="Times New Roman" w:eastAsia="Arial Unicode MS" w:hAnsi="Times New Roman" w:cs="Arial Unicode MS"/>
                <w:color w:val="000000"/>
                <w:spacing w:val="1"/>
                <w:sz w:val="24"/>
                <w:szCs w:val="24"/>
                <w:lang w:eastAsia="ru-RU"/>
              </w:rPr>
              <w:t>а</w:t>
            </w:r>
            <w:r w:rsidRPr="00AC1D3D">
              <w:rPr>
                <w:rFonts w:ascii="Times New Roman" w:eastAsia="Arial Unicode MS" w:hAnsi="Times New Roman" w:cs="Arial Unicode MS"/>
                <w:color w:val="000000"/>
                <w:sz w:val="24"/>
                <w:szCs w:val="24"/>
                <w:lang w:eastAsia="ru-RU"/>
              </w:rPr>
              <w:t>ра</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ры авто</w:t>
            </w:r>
            <w:r w:rsidRPr="00AC1D3D">
              <w:rPr>
                <w:rFonts w:ascii="Times New Roman" w:eastAsia="Arial Unicode MS" w:hAnsi="Times New Roman" w:cs="Arial Unicode MS"/>
                <w:color w:val="000000"/>
                <w:spacing w:val="-4"/>
                <w:sz w:val="24"/>
                <w:szCs w:val="24"/>
                <w:lang w:eastAsia="ru-RU"/>
              </w:rPr>
              <w:t>ма</w:t>
            </w:r>
            <w:r w:rsidRPr="00AC1D3D">
              <w:rPr>
                <w:rFonts w:ascii="Times New Roman" w:eastAsia="Arial Unicode MS" w:hAnsi="Times New Roman" w:cs="Arial Unicode MS"/>
                <w:color w:val="000000"/>
                <w:spacing w:val="-5"/>
                <w:sz w:val="24"/>
                <w:szCs w:val="24"/>
                <w:lang w:eastAsia="ru-RU"/>
              </w:rPr>
              <w:t>т</w:t>
            </w:r>
            <w:r w:rsidRPr="00AC1D3D">
              <w:rPr>
                <w:rFonts w:ascii="Times New Roman" w:eastAsia="Arial Unicode MS" w:hAnsi="Times New Roman" w:cs="Arial Unicode MS"/>
                <w:color w:val="000000"/>
                <w:spacing w:val="-4"/>
                <w:sz w:val="24"/>
                <w:szCs w:val="24"/>
                <w:lang w:eastAsia="ru-RU"/>
              </w:rPr>
              <w:t>из</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рованны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с</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сте</w:t>
            </w:r>
            <w:r w:rsidRPr="00AC1D3D">
              <w:rPr>
                <w:rFonts w:ascii="Times New Roman" w:eastAsia="Arial Unicode MS" w:hAnsi="Times New Roman" w:cs="Arial Unicode MS"/>
                <w:color w:val="000000"/>
                <w:sz w:val="24"/>
                <w:szCs w:val="24"/>
                <w:lang w:eastAsia="ru-RU"/>
              </w:rPr>
              <w:t>м</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у</w:t>
            </w:r>
            <w:r w:rsidRPr="00AC1D3D">
              <w:rPr>
                <w:rFonts w:ascii="Times New Roman" w:eastAsia="Arial Unicode MS" w:hAnsi="Times New Roman" w:cs="Arial Unicode MS"/>
                <w:color w:val="000000"/>
                <w:spacing w:val="-5"/>
                <w:sz w:val="24"/>
                <w:szCs w:val="24"/>
                <w:lang w:eastAsia="ru-RU"/>
              </w:rPr>
              <w:t>пр</w:t>
            </w:r>
            <w:r w:rsidRPr="00AC1D3D">
              <w:rPr>
                <w:rFonts w:ascii="Times New Roman" w:eastAsia="Arial Unicode MS" w:hAnsi="Times New Roman" w:cs="Arial Unicode MS"/>
                <w:color w:val="000000"/>
                <w:spacing w:val="-3"/>
                <w:sz w:val="24"/>
                <w:szCs w:val="24"/>
                <w:lang w:eastAsia="ru-RU"/>
              </w:rPr>
              <w:t>а</w:t>
            </w:r>
            <w:r w:rsidRPr="00AC1D3D">
              <w:rPr>
                <w:rFonts w:ascii="Times New Roman" w:eastAsia="Arial Unicode MS" w:hAnsi="Times New Roman" w:cs="Arial Unicode MS"/>
                <w:color w:val="000000"/>
                <w:spacing w:val="-4"/>
                <w:sz w:val="24"/>
                <w:szCs w:val="24"/>
                <w:lang w:eastAsia="ru-RU"/>
              </w:rPr>
              <w:t>в</w:t>
            </w:r>
            <w:r w:rsidRPr="00AC1D3D">
              <w:rPr>
                <w:rFonts w:ascii="Times New Roman" w:eastAsia="Arial Unicode MS" w:hAnsi="Times New Roman" w:cs="Arial Unicode MS"/>
                <w:color w:val="000000"/>
                <w:spacing w:val="-5"/>
                <w:sz w:val="24"/>
                <w:szCs w:val="24"/>
                <w:lang w:eastAsia="ru-RU"/>
              </w:rPr>
              <w:t>л</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ия</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приемы безопасного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при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распреде</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ительных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w:t>
            </w:r>
          </w:p>
        </w:tc>
        <w:tc>
          <w:tcPr>
            <w:tcW w:w="2551"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432"/>
        </w:trPr>
        <w:tc>
          <w:tcPr>
            <w:tcW w:w="2694"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left="101" w:right="142"/>
              <w:jc w:val="center"/>
              <w:rPr>
                <w:rFonts w:ascii="Times New Roman" w:eastAsia="Arial Unicode MS" w:hAnsi="Times New Roman" w:cs="Arial Unicode MS"/>
                <w:color w:val="000000"/>
                <w:spacing w:val="-4"/>
                <w:sz w:val="24"/>
                <w:szCs w:val="24"/>
                <w:lang w:eastAsia="ru-RU"/>
              </w:rPr>
            </w:pPr>
            <w:r w:rsidRPr="00AC1D3D">
              <w:rPr>
                <w:rFonts w:ascii="Times New Roman" w:eastAsia="Arial Unicode MS" w:hAnsi="Times New Roman" w:cs="Arial Unicode MS"/>
                <w:color w:val="000000"/>
                <w:spacing w:val="-4"/>
                <w:sz w:val="24"/>
                <w:szCs w:val="24"/>
                <w:lang w:eastAsia="ru-RU"/>
              </w:rPr>
              <w:t>1</w:t>
            </w:r>
          </w:p>
        </w:tc>
        <w:tc>
          <w:tcPr>
            <w:tcW w:w="4678"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spacing w:after="0" w:line="240" w:lineRule="auto"/>
              <w:ind w:right="142"/>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2</w:t>
            </w:r>
          </w:p>
        </w:tc>
        <w:tc>
          <w:tcPr>
            <w:tcW w:w="2551"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pacing w:val="-6"/>
                <w:sz w:val="24"/>
                <w:szCs w:val="24"/>
                <w:lang w:eastAsia="ru-RU"/>
              </w:rPr>
              <w:t>3</w:t>
            </w:r>
          </w:p>
        </w:tc>
      </w:tr>
      <w:tr w:rsidR="00AC1D3D" w:rsidRPr="00AC1D3D" w:rsidTr="00AC1D3D">
        <w:trPr>
          <w:trHeight w:val="6002"/>
        </w:trPr>
        <w:tc>
          <w:tcPr>
            <w:tcW w:w="2694" w:type="dxa"/>
            <w:tcBorders>
              <w:top w:val="single" w:sz="4" w:space="0" w:color="auto"/>
              <w:left w:val="single" w:sz="4" w:space="0" w:color="000000"/>
              <w:right w:val="single" w:sz="4" w:space="0" w:color="000000"/>
            </w:tcBorders>
          </w:tcPr>
          <w:p w:rsidR="00AC1D3D" w:rsidRPr="00AC1D3D" w:rsidRDefault="00AC1D3D" w:rsidP="00AC1D3D">
            <w:pPr>
              <w:spacing w:after="0" w:line="240" w:lineRule="auto"/>
              <w:ind w:left="101" w:right="142"/>
              <w:jc w:val="both"/>
              <w:rPr>
                <w:rFonts w:ascii="Times New Roman" w:eastAsia="Arial Unicode MS" w:hAnsi="Times New Roman" w:cs="Arial Unicode MS"/>
                <w:color w:val="000000"/>
                <w:spacing w:val="-4"/>
                <w:sz w:val="24"/>
                <w:szCs w:val="24"/>
                <w:lang w:eastAsia="ru-RU"/>
              </w:rPr>
            </w:pPr>
            <w:r w:rsidRPr="00AC1D3D">
              <w:rPr>
                <w:rFonts w:ascii="Times New Roman" w:eastAsia="Arial Unicode MS" w:hAnsi="Times New Roman" w:cs="Arial Unicode MS"/>
                <w:color w:val="000000"/>
                <w:spacing w:val="-4"/>
                <w:sz w:val="24"/>
                <w:szCs w:val="24"/>
                <w:lang w:eastAsia="ru-RU"/>
              </w:rPr>
              <w:t>П</w:t>
            </w:r>
            <w:r w:rsidRPr="00AC1D3D">
              <w:rPr>
                <w:rFonts w:ascii="Times New Roman" w:eastAsia="Arial Unicode MS" w:hAnsi="Times New Roman" w:cs="Arial Unicode MS"/>
                <w:color w:val="000000"/>
                <w:sz w:val="24"/>
                <w:szCs w:val="24"/>
                <w:lang w:eastAsia="ru-RU"/>
              </w:rPr>
              <w:t>К</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2.4</w:t>
            </w:r>
            <w:r w:rsidRPr="00AC1D3D">
              <w:rPr>
                <w:rFonts w:ascii="Times New Roman" w:eastAsia="Arial Unicode MS" w:hAnsi="Times New Roman" w:cs="Arial Unicode MS"/>
                <w:color w:val="000000"/>
                <w:sz w:val="24"/>
                <w:szCs w:val="24"/>
                <w:lang w:eastAsia="ru-RU"/>
              </w:rPr>
              <w:t>.</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Выполнят</w:t>
            </w:r>
            <w:r w:rsidRPr="00AC1D3D">
              <w:rPr>
                <w:rFonts w:ascii="Times New Roman" w:eastAsia="Arial Unicode MS" w:hAnsi="Times New Roman" w:cs="Arial Unicode MS"/>
                <w:color w:val="000000"/>
                <w:sz w:val="24"/>
                <w:szCs w:val="24"/>
                <w:lang w:eastAsia="ru-RU"/>
              </w:rPr>
              <w:t xml:space="preserve">ь </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pacing w:val="-3"/>
                <w:sz w:val="24"/>
                <w:szCs w:val="24"/>
                <w:lang w:eastAsia="ru-RU"/>
              </w:rPr>
              <w:t>ос</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ов</w:t>
            </w:r>
            <w:r w:rsidRPr="00AC1D3D">
              <w:rPr>
                <w:rFonts w:ascii="Times New Roman" w:eastAsia="Arial Unicode MS" w:hAnsi="Times New Roman" w:cs="Arial Unicode MS"/>
                <w:color w:val="000000"/>
                <w:sz w:val="24"/>
                <w:szCs w:val="24"/>
                <w:lang w:eastAsia="ru-RU"/>
              </w:rPr>
              <w:t>ные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виды работ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обсл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живанию</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 xml:space="preserve">шных и </w:t>
            </w:r>
            <w:r w:rsidRPr="00AC1D3D">
              <w:rPr>
                <w:rFonts w:ascii="Times New Roman" w:eastAsia="Arial Unicode MS" w:hAnsi="Times New Roman" w:cs="Arial Unicode MS"/>
                <w:color w:val="000000"/>
                <w:spacing w:val="-4"/>
                <w:sz w:val="24"/>
                <w:szCs w:val="24"/>
                <w:lang w:eastAsia="ru-RU"/>
              </w:rPr>
              <w:t>кабельны</w:t>
            </w:r>
            <w:r w:rsidRPr="00AC1D3D">
              <w:rPr>
                <w:rFonts w:ascii="Times New Roman" w:eastAsia="Arial Unicode MS" w:hAnsi="Times New Roman" w:cs="Arial Unicode MS"/>
                <w:color w:val="000000"/>
                <w:sz w:val="24"/>
                <w:szCs w:val="24"/>
                <w:lang w:eastAsia="ru-RU"/>
              </w:rPr>
              <w:t xml:space="preserve">х </w:t>
            </w:r>
            <w:r w:rsidRPr="00AC1D3D">
              <w:rPr>
                <w:rFonts w:ascii="Times New Roman" w:eastAsia="Arial Unicode MS" w:hAnsi="Times New Roman" w:cs="Arial Unicode MS"/>
                <w:color w:val="000000"/>
                <w:spacing w:val="-4"/>
                <w:sz w:val="24"/>
                <w:szCs w:val="24"/>
                <w:lang w:eastAsia="ru-RU"/>
              </w:rPr>
              <w:t>лини</w:t>
            </w:r>
            <w:r w:rsidRPr="00AC1D3D">
              <w:rPr>
                <w:rFonts w:ascii="Times New Roman" w:eastAsia="Arial Unicode MS" w:hAnsi="Times New Roman" w:cs="Arial Unicode MS"/>
                <w:color w:val="000000"/>
                <w:sz w:val="24"/>
                <w:szCs w:val="24"/>
                <w:lang w:eastAsia="ru-RU"/>
              </w:rPr>
              <w:t>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5"/>
                <w:sz w:val="24"/>
                <w:szCs w:val="24"/>
                <w:lang w:eastAsia="ru-RU"/>
              </w:rPr>
              <w:t>эл</w:t>
            </w:r>
            <w:r w:rsidRPr="00AC1D3D">
              <w:rPr>
                <w:rFonts w:ascii="Times New Roman" w:eastAsia="Arial Unicode MS" w:hAnsi="Times New Roman" w:cs="Arial Unicode MS"/>
                <w:color w:val="000000"/>
                <w:spacing w:val="-3"/>
                <w:sz w:val="24"/>
                <w:szCs w:val="24"/>
                <w:lang w:eastAsia="ru-RU"/>
              </w:rPr>
              <w:t>е</w:t>
            </w:r>
            <w:r w:rsidRPr="00AC1D3D">
              <w:rPr>
                <w:rFonts w:ascii="Times New Roman" w:eastAsia="Arial Unicode MS" w:hAnsi="Times New Roman" w:cs="Arial Unicode MS"/>
                <w:color w:val="000000"/>
                <w:spacing w:val="-4"/>
                <w:sz w:val="24"/>
                <w:szCs w:val="24"/>
                <w:lang w:eastAsia="ru-RU"/>
              </w:rPr>
              <w:t>к</w:t>
            </w:r>
            <w:r w:rsidRPr="00AC1D3D">
              <w:rPr>
                <w:rFonts w:ascii="Times New Roman" w:eastAsia="Arial Unicode MS" w:hAnsi="Times New Roman" w:cs="Arial Unicode MS"/>
                <w:color w:val="000000"/>
                <w:spacing w:val="-5"/>
                <w:sz w:val="24"/>
                <w:szCs w:val="24"/>
                <w:lang w:eastAsia="ru-RU"/>
              </w:rPr>
              <w:t>тр</w:t>
            </w:r>
            <w:r w:rsidRPr="00AC1D3D">
              <w:rPr>
                <w:rFonts w:ascii="Times New Roman" w:eastAsia="Arial Unicode MS" w:hAnsi="Times New Roman" w:cs="Arial Unicode MS"/>
                <w:color w:val="000000"/>
                <w:spacing w:val="-4"/>
                <w:sz w:val="24"/>
                <w:szCs w:val="24"/>
                <w:lang w:eastAsia="ru-RU"/>
              </w:rPr>
              <w:t>о</w:t>
            </w:r>
            <w:r w:rsidRPr="00AC1D3D">
              <w:rPr>
                <w:rFonts w:ascii="Times New Roman" w:eastAsia="Arial Unicode MS" w:hAnsi="Times New Roman" w:cs="Arial Unicode MS"/>
                <w:color w:val="000000"/>
                <w:sz w:val="24"/>
                <w:szCs w:val="24"/>
                <w:lang w:eastAsia="ru-RU"/>
              </w:rPr>
              <w:t>снабжения</w:t>
            </w:r>
          </w:p>
        </w:tc>
        <w:tc>
          <w:tcPr>
            <w:tcW w:w="4678" w:type="dxa"/>
            <w:tcBorders>
              <w:top w:val="single" w:sz="4" w:space="0" w:color="auto"/>
              <w:left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47"/>
                <w:sz w:val="24"/>
                <w:szCs w:val="24"/>
                <w:lang w:eastAsia="ru-RU"/>
              </w:rPr>
              <w:t xml:space="preserve"> </w:t>
            </w:r>
            <w:r w:rsidRPr="00AC1D3D">
              <w:rPr>
                <w:rFonts w:ascii="Times New Roman" w:eastAsia="Arial Unicode MS" w:hAnsi="Times New Roman" w:cs="Arial Unicode MS"/>
                <w:color w:val="000000"/>
                <w:sz w:val="24"/>
                <w:szCs w:val="24"/>
                <w:lang w:eastAsia="ru-RU"/>
              </w:rPr>
              <w:t>видов</w:t>
            </w:r>
            <w:r w:rsidRPr="00AC1D3D">
              <w:rPr>
                <w:rFonts w:ascii="Times New Roman" w:eastAsia="Arial Unicode MS" w:hAnsi="Times New Roman" w:cs="Arial Unicode MS"/>
                <w:color w:val="000000"/>
                <w:spacing w:val="46"/>
                <w:sz w:val="24"/>
                <w:szCs w:val="24"/>
                <w:lang w:eastAsia="ru-RU"/>
              </w:rPr>
              <w:t xml:space="preserve"> </w:t>
            </w:r>
            <w:r w:rsidRPr="00AC1D3D">
              <w:rPr>
                <w:rFonts w:ascii="Times New Roman" w:eastAsia="Arial Unicode MS" w:hAnsi="Times New Roman" w:cs="Arial Unicode MS"/>
                <w:color w:val="000000"/>
                <w:sz w:val="24"/>
                <w:szCs w:val="24"/>
                <w:lang w:eastAsia="ru-RU"/>
              </w:rPr>
              <w:t>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шных</w:t>
            </w:r>
            <w:r w:rsidRPr="00AC1D3D">
              <w:rPr>
                <w:rFonts w:ascii="Times New Roman" w:eastAsia="Arial Unicode MS" w:hAnsi="Times New Roman" w:cs="Arial Unicode MS"/>
                <w:color w:val="000000"/>
                <w:spacing w:val="47"/>
                <w:sz w:val="24"/>
                <w:szCs w:val="24"/>
                <w:lang w:eastAsia="ru-RU"/>
              </w:rPr>
              <w:t xml:space="preserve"> </w:t>
            </w:r>
            <w:r w:rsidRPr="00AC1D3D">
              <w:rPr>
                <w:rFonts w:ascii="Times New Roman" w:eastAsia="Arial Unicode MS" w:hAnsi="Times New Roman" w:cs="Arial Unicode MS"/>
                <w:color w:val="000000"/>
                <w:sz w:val="24"/>
                <w:szCs w:val="24"/>
                <w:lang w:eastAsia="ru-RU"/>
              </w:rPr>
              <w:t>и кабельных</w:t>
            </w:r>
            <w:r w:rsidRPr="00AC1D3D">
              <w:rPr>
                <w:rFonts w:ascii="Times New Roman" w:eastAsia="Arial Unicode MS" w:hAnsi="Times New Roman" w:cs="Arial Unicode MS"/>
                <w:color w:val="000000"/>
                <w:spacing w:val="6"/>
                <w:sz w:val="24"/>
                <w:szCs w:val="24"/>
                <w:lang w:eastAsia="ru-RU"/>
              </w:rPr>
              <w:t xml:space="preserve"> </w:t>
            </w:r>
            <w:r w:rsidRPr="00AC1D3D">
              <w:rPr>
                <w:rFonts w:ascii="Times New Roman" w:eastAsia="Arial Unicode MS" w:hAnsi="Times New Roman" w:cs="Arial Unicode MS"/>
                <w:color w:val="000000"/>
                <w:sz w:val="24"/>
                <w:szCs w:val="24"/>
                <w:lang w:eastAsia="ru-RU"/>
              </w:rPr>
              <w:t>линий,</w:t>
            </w:r>
            <w:r w:rsidRPr="00AC1D3D">
              <w:rPr>
                <w:rFonts w:ascii="Times New Roman" w:eastAsia="Arial Unicode MS" w:hAnsi="Times New Roman" w:cs="Arial Unicode MS"/>
                <w:color w:val="000000"/>
                <w:spacing w:val="6"/>
                <w:sz w:val="24"/>
                <w:szCs w:val="24"/>
                <w:lang w:eastAsia="ru-RU"/>
              </w:rPr>
              <w:t xml:space="preserve"> </w:t>
            </w:r>
            <w:r w:rsidRPr="00AC1D3D">
              <w:rPr>
                <w:rFonts w:ascii="Times New Roman" w:eastAsia="Arial Unicode MS" w:hAnsi="Times New Roman" w:cs="Arial Unicode MS"/>
                <w:color w:val="000000"/>
                <w:sz w:val="24"/>
                <w:szCs w:val="24"/>
                <w:lang w:eastAsia="ru-RU"/>
              </w:rPr>
              <w:t>вы</w:t>
            </w:r>
            <w:r w:rsidRPr="00AC1D3D">
              <w:rPr>
                <w:rFonts w:ascii="Times New Roman" w:eastAsia="Arial Unicode MS" w:hAnsi="Times New Roman" w:cs="Arial Unicode MS"/>
                <w:color w:val="000000"/>
                <w:spacing w:val="2"/>
                <w:sz w:val="24"/>
                <w:szCs w:val="24"/>
                <w:lang w:eastAsia="ru-RU"/>
              </w:rPr>
              <w:t>д</w:t>
            </w:r>
            <w:r w:rsidRPr="00AC1D3D">
              <w:rPr>
                <w:rFonts w:ascii="Times New Roman" w:eastAsia="Arial Unicode MS" w:hAnsi="Times New Roman" w:cs="Arial Unicode MS"/>
                <w:color w:val="000000"/>
                <w:sz w:val="24"/>
                <w:szCs w:val="24"/>
                <w:lang w:eastAsia="ru-RU"/>
              </w:rPr>
              <w:t>еление</w:t>
            </w:r>
            <w:r w:rsidRPr="00AC1D3D">
              <w:rPr>
                <w:rFonts w:ascii="Times New Roman" w:eastAsia="Arial Unicode MS" w:hAnsi="Times New Roman" w:cs="Arial Unicode MS"/>
                <w:color w:val="000000"/>
                <w:spacing w:val="6"/>
                <w:sz w:val="24"/>
                <w:szCs w:val="24"/>
                <w:lang w:eastAsia="ru-RU"/>
              </w:rPr>
              <w:t xml:space="preserve"> </w:t>
            </w:r>
            <w:r w:rsidRPr="00AC1D3D">
              <w:rPr>
                <w:rFonts w:ascii="Times New Roman" w:eastAsia="Arial Unicode MS" w:hAnsi="Times New Roman" w:cs="Arial Unicode MS"/>
                <w:color w:val="000000"/>
                <w:sz w:val="24"/>
                <w:szCs w:val="24"/>
                <w:lang w:eastAsia="ru-RU"/>
              </w:rPr>
              <w:t>ос</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овных элеме</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тов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их кон</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изложения основных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положений правил</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технической эксп</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атации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планировать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выполнение </w:t>
            </w:r>
            <w:r w:rsidRPr="00AC1D3D">
              <w:rPr>
                <w:rFonts w:ascii="Times New Roman" w:eastAsia="Arial Unicode MS" w:hAnsi="Times New Roman" w:cs="Arial Unicode MS"/>
                <w:color w:val="000000"/>
                <w:spacing w:val="5"/>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 техническому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об</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живан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ю 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шных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кабе</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ьных линий согласно нормативно-техничес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мента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ии;</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различ</w:t>
            </w:r>
            <w:r w:rsidRPr="00AC1D3D">
              <w:rPr>
                <w:rFonts w:ascii="Times New Roman" w:eastAsia="Arial Unicode MS" w:hAnsi="Times New Roman" w:cs="Arial Unicode MS"/>
                <w:color w:val="000000"/>
                <w:spacing w:val="-1"/>
                <w:sz w:val="24"/>
                <w:szCs w:val="24"/>
                <w:lang w:eastAsia="ru-RU"/>
              </w:rPr>
              <w:t>ны</w:t>
            </w:r>
            <w:r w:rsidRPr="00AC1D3D">
              <w:rPr>
                <w:rFonts w:ascii="Times New Roman" w:eastAsia="Arial Unicode MS" w:hAnsi="Times New Roman" w:cs="Arial Unicode MS"/>
                <w:color w:val="000000"/>
                <w:sz w:val="24"/>
                <w:szCs w:val="24"/>
                <w:lang w:eastAsia="ru-RU"/>
              </w:rPr>
              <w:t>е спосо</w:t>
            </w:r>
            <w:r w:rsidRPr="00AC1D3D">
              <w:rPr>
                <w:rFonts w:ascii="Times New Roman" w:eastAsia="Arial Unicode MS" w:hAnsi="Times New Roman" w:cs="Arial Unicode MS"/>
                <w:color w:val="000000"/>
                <w:spacing w:val="-2"/>
                <w:sz w:val="24"/>
                <w:szCs w:val="24"/>
                <w:lang w:eastAsia="ru-RU"/>
              </w:rPr>
              <w:t>бы</w:t>
            </w:r>
            <w:r w:rsidRPr="00AC1D3D">
              <w:rPr>
                <w:rFonts w:ascii="Times New Roman" w:eastAsia="Arial Unicode MS" w:hAnsi="Times New Roman" w:cs="Arial Unicode MS"/>
                <w:color w:val="000000"/>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кон</w:t>
            </w:r>
            <w:r w:rsidRPr="00AC1D3D">
              <w:rPr>
                <w:rFonts w:ascii="Times New Roman" w:eastAsia="Arial Unicode MS" w:hAnsi="Times New Roman" w:cs="Arial Unicode MS"/>
                <w:color w:val="000000"/>
                <w:spacing w:val="-3"/>
                <w:sz w:val="24"/>
                <w:szCs w:val="24"/>
                <w:lang w:eastAsia="ru-RU"/>
              </w:rPr>
              <w:t>т</w:t>
            </w:r>
            <w:r w:rsidRPr="00AC1D3D">
              <w:rPr>
                <w:rFonts w:ascii="Times New Roman" w:eastAsia="Arial Unicode MS" w:hAnsi="Times New Roman" w:cs="Arial Unicode MS"/>
                <w:color w:val="000000"/>
                <w:spacing w:val="-2"/>
                <w:sz w:val="24"/>
                <w:szCs w:val="24"/>
                <w:lang w:eastAsia="ru-RU"/>
              </w:rPr>
              <w:t>рол</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з</w:t>
            </w:r>
            <w:r w:rsidRPr="00AC1D3D">
              <w:rPr>
                <w:rFonts w:ascii="Times New Roman" w:eastAsia="Arial Unicode MS" w:hAnsi="Times New Roman" w:cs="Arial Unicode MS"/>
                <w:color w:val="000000"/>
                <w:sz w:val="24"/>
                <w:szCs w:val="24"/>
                <w:lang w:eastAsia="ru-RU"/>
              </w:rPr>
              <w:t>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со</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pacing w:val="-3"/>
                <w:sz w:val="24"/>
                <w:szCs w:val="24"/>
                <w:lang w:eastAsia="ru-RU"/>
              </w:rPr>
              <w:t>т</w:t>
            </w:r>
            <w:r w:rsidRPr="00AC1D3D">
              <w:rPr>
                <w:rFonts w:ascii="Times New Roman" w:eastAsia="Arial Unicode MS" w:hAnsi="Times New Roman" w:cs="Arial Unicode MS"/>
                <w:color w:val="000000"/>
                <w:spacing w:val="-2"/>
                <w:sz w:val="24"/>
                <w:szCs w:val="24"/>
                <w:lang w:eastAsia="ru-RU"/>
              </w:rPr>
              <w:t>о</w:t>
            </w:r>
            <w:r w:rsidRPr="00AC1D3D">
              <w:rPr>
                <w:rFonts w:ascii="Times New Roman" w:eastAsia="Arial Unicode MS" w:hAnsi="Times New Roman" w:cs="Arial Unicode MS"/>
                <w:color w:val="000000"/>
                <w:spacing w:val="-1"/>
                <w:sz w:val="24"/>
                <w:szCs w:val="24"/>
                <w:lang w:eastAsia="ru-RU"/>
              </w:rPr>
              <w:t>я</w:t>
            </w:r>
            <w:r w:rsidRPr="00AC1D3D">
              <w:rPr>
                <w:rFonts w:ascii="Times New Roman" w:eastAsia="Arial Unicode MS" w:hAnsi="Times New Roman" w:cs="Arial Unicode MS"/>
                <w:color w:val="000000"/>
                <w:spacing w:val="-2"/>
                <w:sz w:val="24"/>
                <w:szCs w:val="24"/>
                <w:lang w:eastAsia="ru-RU"/>
              </w:rPr>
              <w:t>ние</w:t>
            </w:r>
            <w:r w:rsidRPr="00AC1D3D">
              <w:rPr>
                <w:rFonts w:ascii="Times New Roman" w:eastAsia="Arial Unicode MS" w:hAnsi="Times New Roman" w:cs="Arial Unicode MS"/>
                <w:color w:val="000000"/>
                <w:sz w:val="24"/>
                <w:szCs w:val="24"/>
                <w:lang w:eastAsia="ru-RU"/>
              </w:rPr>
              <w:t>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возду</w:t>
            </w:r>
            <w:r w:rsidRPr="00AC1D3D">
              <w:rPr>
                <w:rFonts w:ascii="Times New Roman" w:eastAsia="Arial Unicode MS" w:hAnsi="Times New Roman" w:cs="Arial Unicode MS"/>
                <w:color w:val="000000"/>
                <w:spacing w:val="-3"/>
                <w:sz w:val="24"/>
                <w:szCs w:val="24"/>
                <w:lang w:eastAsia="ru-RU"/>
              </w:rPr>
              <w:t>ш</w:t>
            </w:r>
            <w:r w:rsidRPr="00AC1D3D">
              <w:rPr>
                <w:rFonts w:ascii="Times New Roman" w:eastAsia="Arial Unicode MS" w:hAnsi="Times New Roman" w:cs="Arial Unicode MS"/>
                <w:color w:val="000000"/>
                <w:sz w:val="24"/>
                <w:szCs w:val="24"/>
                <w:lang w:eastAsia="ru-RU"/>
              </w:rPr>
              <w:t>ных и кабельных линий;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видов р</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бот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техническому обсл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жи</w:t>
            </w:r>
            <w:r w:rsidRPr="00AC1D3D">
              <w:rPr>
                <w:rFonts w:ascii="Times New Roman" w:eastAsia="Arial Unicode MS" w:hAnsi="Times New Roman" w:cs="Arial Unicode MS"/>
                <w:color w:val="000000"/>
                <w:spacing w:val="-2"/>
                <w:sz w:val="24"/>
                <w:szCs w:val="24"/>
                <w:lang w:eastAsia="ru-RU"/>
              </w:rPr>
              <w:t>в</w:t>
            </w:r>
            <w:r w:rsidRPr="00AC1D3D">
              <w:rPr>
                <w:rFonts w:ascii="Times New Roman" w:eastAsia="Arial Unicode MS" w:hAnsi="Times New Roman" w:cs="Arial Unicode MS"/>
                <w:color w:val="000000"/>
                <w:sz w:val="24"/>
                <w:szCs w:val="24"/>
                <w:lang w:eastAsia="ru-RU"/>
              </w:rPr>
              <w:t>анию возду</w:t>
            </w:r>
            <w:r w:rsidRPr="00AC1D3D">
              <w:rPr>
                <w:rFonts w:ascii="Times New Roman" w:eastAsia="Arial Unicode MS" w:hAnsi="Times New Roman" w:cs="Arial Unicode MS"/>
                <w:color w:val="000000"/>
                <w:spacing w:val="-1"/>
                <w:sz w:val="24"/>
                <w:szCs w:val="24"/>
                <w:lang w:eastAsia="ru-RU"/>
              </w:rPr>
              <w:t>ш</w:t>
            </w:r>
            <w:r w:rsidRPr="00AC1D3D">
              <w:rPr>
                <w:rFonts w:ascii="Times New Roman" w:eastAsia="Arial Unicode MS" w:hAnsi="Times New Roman" w:cs="Arial Unicode MS"/>
                <w:color w:val="000000"/>
                <w:sz w:val="24"/>
                <w:szCs w:val="24"/>
                <w:lang w:eastAsia="ru-RU"/>
              </w:rPr>
              <w:t>ных и кабельных линий;</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демонстрировать приемы</w:t>
            </w:r>
          </w:p>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безопасного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бот при</w:t>
            </w:r>
            <w:r w:rsidRPr="00AC1D3D">
              <w:rPr>
                <w:rFonts w:ascii="Times New Roman" w:eastAsia="Arial Unicode MS" w:hAnsi="Times New Roman" w:cs="Arial Unicode MS"/>
                <w:color w:val="000000"/>
                <w:spacing w:val="1"/>
                <w:sz w:val="24"/>
                <w:szCs w:val="24"/>
                <w:lang w:eastAsia="ru-RU"/>
              </w:rPr>
              <w:t xml:space="preserve"> о</w:t>
            </w:r>
            <w:r w:rsidRPr="00AC1D3D">
              <w:rPr>
                <w:rFonts w:ascii="Times New Roman" w:eastAsia="Arial Unicode MS" w:hAnsi="Times New Roman" w:cs="Arial Unicode MS"/>
                <w:color w:val="000000"/>
                <w:sz w:val="24"/>
                <w:szCs w:val="24"/>
                <w:lang w:eastAsia="ru-RU"/>
              </w:rPr>
              <w:t>бс</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живан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и возд</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ш</w:t>
            </w:r>
            <w:r w:rsidRPr="00AC1D3D">
              <w:rPr>
                <w:rFonts w:ascii="Times New Roman" w:eastAsia="Arial Unicode MS" w:hAnsi="Times New Roman" w:cs="Arial Unicode MS"/>
                <w:color w:val="000000"/>
                <w:spacing w:val="-1"/>
                <w:sz w:val="24"/>
                <w:szCs w:val="24"/>
                <w:lang w:eastAsia="ru-RU"/>
              </w:rPr>
              <w:t>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кабельных линий</w:t>
            </w:r>
          </w:p>
        </w:tc>
        <w:tc>
          <w:tcPr>
            <w:tcW w:w="2551" w:type="dxa"/>
            <w:tcBorders>
              <w:top w:val="single" w:sz="4" w:space="0" w:color="auto"/>
              <w:left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pacing w:val="-6"/>
                <w:sz w:val="24"/>
                <w:szCs w:val="24"/>
                <w:lang w:eastAsia="ru-RU"/>
              </w:rPr>
              <w:t xml:space="preserve"> </w:t>
            </w:r>
          </w:p>
        </w:tc>
      </w:tr>
      <w:tr w:rsidR="00AC1D3D" w:rsidRPr="00AC1D3D" w:rsidTr="00AC1D3D">
        <w:trPr>
          <w:trHeight w:hRule="exact" w:val="2286"/>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01" w:right="284"/>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 xml:space="preserve">К 2.5. Разрабатывать  </w:t>
            </w:r>
            <w:r w:rsidRPr="00AC1D3D">
              <w:rPr>
                <w:rFonts w:ascii="Times New Roman" w:eastAsia="Arial Unicode MS" w:hAnsi="Times New Roman" w:cs="Arial Unicode MS"/>
                <w:color w:val="000000"/>
                <w:spacing w:val="53"/>
                <w:sz w:val="24"/>
                <w:szCs w:val="24"/>
                <w:lang w:eastAsia="ru-RU"/>
              </w:rPr>
              <w:t xml:space="preserve"> </w:t>
            </w:r>
            <w:r w:rsidRPr="00AC1D3D">
              <w:rPr>
                <w:rFonts w:ascii="Times New Roman" w:eastAsia="Arial Unicode MS" w:hAnsi="Times New Roman" w:cs="Arial Unicode MS"/>
                <w:color w:val="000000"/>
                <w:sz w:val="24"/>
                <w:szCs w:val="24"/>
                <w:lang w:eastAsia="ru-RU"/>
              </w:rPr>
              <w:t>и оформлять технологичес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ю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отче</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ю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ментацию</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Правильность создания </w:t>
            </w:r>
            <w:r w:rsidRPr="00AC1D3D">
              <w:rPr>
                <w:rFonts w:ascii="Times New Roman" w:eastAsia="Arial Unicode MS" w:hAnsi="Times New Roman" w:cs="Arial Unicode MS"/>
                <w:color w:val="000000"/>
                <w:spacing w:val="15"/>
                <w:sz w:val="24"/>
                <w:szCs w:val="24"/>
                <w:lang w:eastAsia="ru-RU"/>
              </w:rPr>
              <w:t xml:space="preserve"> </w:t>
            </w:r>
            <w:r w:rsidRPr="00AC1D3D">
              <w:rPr>
                <w:rFonts w:ascii="Times New Roman" w:eastAsia="Arial Unicode MS" w:hAnsi="Times New Roman" w:cs="Arial Unicode MS"/>
                <w:color w:val="000000"/>
                <w:sz w:val="24"/>
                <w:szCs w:val="24"/>
                <w:lang w:eastAsia="ru-RU"/>
              </w:rPr>
              <w:t>от</w:t>
            </w:r>
            <w:r w:rsidRPr="00AC1D3D">
              <w:rPr>
                <w:rFonts w:ascii="Times New Roman" w:eastAsia="Arial Unicode MS" w:hAnsi="Times New Roman" w:cs="Arial Unicode MS"/>
                <w:color w:val="000000"/>
                <w:spacing w:val="1"/>
                <w:sz w:val="24"/>
                <w:szCs w:val="24"/>
                <w:lang w:eastAsia="ru-RU"/>
              </w:rPr>
              <w:t>ч</w:t>
            </w:r>
            <w:r w:rsidRPr="00AC1D3D">
              <w:rPr>
                <w:rFonts w:ascii="Times New Roman" w:eastAsia="Arial Unicode MS" w:hAnsi="Times New Roman" w:cs="Arial Unicode MS"/>
                <w:color w:val="000000"/>
                <w:sz w:val="24"/>
                <w:szCs w:val="24"/>
                <w:lang w:eastAsia="ru-RU"/>
              </w:rPr>
              <w:t xml:space="preserve">етной </w:t>
            </w:r>
            <w:r w:rsidRPr="00AC1D3D">
              <w:rPr>
                <w:rFonts w:ascii="Times New Roman" w:eastAsia="Arial Unicode MS" w:hAnsi="Times New Roman" w:cs="Arial Unicode MS"/>
                <w:color w:val="000000"/>
                <w:spacing w:val="14"/>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4"/>
                <w:sz w:val="24"/>
                <w:szCs w:val="24"/>
                <w:lang w:eastAsia="ru-RU"/>
              </w:rPr>
              <w:t xml:space="preserve"> </w:t>
            </w:r>
            <w:r w:rsidRPr="00AC1D3D">
              <w:rPr>
                <w:rFonts w:ascii="Times New Roman" w:eastAsia="Arial Unicode MS" w:hAnsi="Times New Roman" w:cs="Arial Unicode MS"/>
                <w:color w:val="000000"/>
                <w:sz w:val="24"/>
                <w:szCs w:val="24"/>
                <w:lang w:eastAsia="ru-RU"/>
              </w:rPr>
              <w:t>технологической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ментации с применением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инстр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кций, правил, нормативно-технической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ментации;</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аргументировать правильность </w:t>
            </w:r>
            <w:r w:rsidRPr="00AC1D3D">
              <w:rPr>
                <w:rFonts w:ascii="Times New Roman" w:eastAsia="Arial Unicode MS" w:hAnsi="Times New Roman" w:cs="Arial Unicode MS"/>
                <w:color w:val="000000"/>
                <w:spacing w:val="40"/>
                <w:sz w:val="24"/>
                <w:szCs w:val="24"/>
                <w:lang w:eastAsia="ru-RU"/>
              </w:rPr>
              <w:t xml:space="preserve"> </w:t>
            </w:r>
            <w:r w:rsidRPr="00AC1D3D">
              <w:rPr>
                <w:rFonts w:ascii="Times New Roman" w:eastAsia="Arial Unicode MS" w:hAnsi="Times New Roman" w:cs="Arial Unicode MS"/>
                <w:color w:val="000000"/>
                <w:sz w:val="24"/>
                <w:szCs w:val="24"/>
                <w:lang w:eastAsia="ru-RU"/>
              </w:rPr>
              <w:t>принятых</w:t>
            </w:r>
            <w:r w:rsidRPr="00AC1D3D">
              <w:rPr>
                <w:rFonts w:ascii="Times New Roman" w:eastAsia="Arial Unicode MS" w:hAnsi="Times New Roman" w:cs="Arial Unicode MS"/>
                <w:color w:val="000000"/>
                <w:spacing w:val="41"/>
                <w:sz w:val="24"/>
                <w:szCs w:val="24"/>
                <w:lang w:eastAsia="ru-RU"/>
              </w:rPr>
              <w:t xml:space="preserve"> </w:t>
            </w:r>
            <w:r w:rsidRPr="00AC1D3D">
              <w:rPr>
                <w:rFonts w:ascii="Times New Roman" w:eastAsia="Arial Unicode MS" w:hAnsi="Times New Roman" w:cs="Arial Unicode MS"/>
                <w:color w:val="000000"/>
                <w:sz w:val="24"/>
                <w:szCs w:val="24"/>
                <w:lang w:eastAsia="ru-RU"/>
              </w:rPr>
              <w:t>технических решений</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2886"/>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327"/>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3.1. Пл</w:t>
            </w:r>
            <w:r w:rsidRPr="00AC1D3D">
              <w:rPr>
                <w:rFonts w:ascii="Times New Roman" w:eastAsia="Arial Unicode MS" w:hAnsi="Times New Roman" w:cs="Arial Unicode MS"/>
                <w:color w:val="000000"/>
                <w:spacing w:val="2"/>
                <w:sz w:val="24"/>
                <w:szCs w:val="24"/>
                <w:lang w:eastAsia="ru-RU"/>
              </w:rPr>
              <w:t>а</w:t>
            </w:r>
            <w:r w:rsidRPr="00AC1D3D">
              <w:rPr>
                <w:rFonts w:ascii="Times New Roman" w:eastAsia="Arial Unicode MS" w:hAnsi="Times New Roman" w:cs="Arial Unicode MS"/>
                <w:color w:val="000000"/>
                <w:sz w:val="24"/>
                <w:szCs w:val="24"/>
                <w:lang w:eastAsia="ru-RU"/>
              </w:rPr>
              <w:t>нировать и организовывать работу 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4"/>
                <w:sz w:val="24"/>
                <w:szCs w:val="24"/>
                <w:lang w:eastAsia="ru-RU"/>
              </w:rPr>
              <w:t>Умение ор</w:t>
            </w:r>
            <w:r w:rsidRPr="00AC1D3D">
              <w:rPr>
                <w:rFonts w:ascii="Times New Roman" w:eastAsia="Arial Unicode MS" w:hAnsi="Times New Roman" w:cs="Arial Unicode MS"/>
                <w:color w:val="000000"/>
                <w:spacing w:val="-5"/>
                <w:sz w:val="24"/>
                <w:szCs w:val="24"/>
                <w:lang w:eastAsia="ru-RU"/>
              </w:rPr>
              <w:t>г</w:t>
            </w:r>
            <w:r w:rsidRPr="00AC1D3D">
              <w:rPr>
                <w:rFonts w:ascii="Times New Roman" w:eastAsia="Arial Unicode MS" w:hAnsi="Times New Roman" w:cs="Arial Unicode MS"/>
                <w:color w:val="000000"/>
                <w:spacing w:val="-4"/>
                <w:sz w:val="24"/>
                <w:szCs w:val="24"/>
                <w:lang w:eastAsia="ru-RU"/>
              </w:rPr>
              <w:t>ан</w:t>
            </w:r>
            <w:r w:rsidRPr="00AC1D3D">
              <w:rPr>
                <w:rFonts w:ascii="Times New Roman" w:eastAsia="Arial Unicode MS" w:hAnsi="Times New Roman" w:cs="Arial Unicode MS"/>
                <w:color w:val="000000"/>
                <w:spacing w:val="-5"/>
                <w:sz w:val="24"/>
                <w:szCs w:val="24"/>
                <w:lang w:eastAsia="ru-RU"/>
              </w:rPr>
              <w:t>и</w:t>
            </w:r>
            <w:r w:rsidRPr="00AC1D3D">
              <w:rPr>
                <w:rFonts w:ascii="Times New Roman" w:eastAsia="Arial Unicode MS" w:hAnsi="Times New Roman" w:cs="Arial Unicode MS"/>
                <w:color w:val="000000"/>
                <w:spacing w:val="-4"/>
                <w:sz w:val="24"/>
                <w:szCs w:val="24"/>
                <w:lang w:eastAsia="ru-RU"/>
              </w:rPr>
              <w:t>зовать</w:t>
            </w:r>
            <w:r w:rsidRPr="00AC1D3D">
              <w:rPr>
                <w:rFonts w:ascii="Times New Roman" w:eastAsia="Arial Unicode MS" w:hAnsi="Times New Roman" w:cs="Arial Unicode MS"/>
                <w:color w:val="000000"/>
                <w:spacing w:val="33"/>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ремонт</w:t>
            </w:r>
            <w:r w:rsidRPr="00AC1D3D">
              <w:rPr>
                <w:rFonts w:ascii="Times New Roman" w:eastAsia="Arial Unicode MS" w:hAnsi="Times New Roman" w:cs="Arial Unicode MS"/>
                <w:color w:val="000000"/>
                <w:spacing w:val="-5"/>
                <w:sz w:val="24"/>
                <w:szCs w:val="24"/>
                <w:lang w:eastAsia="ru-RU"/>
              </w:rPr>
              <w:t>н</w:t>
            </w:r>
            <w:r w:rsidRPr="00AC1D3D">
              <w:rPr>
                <w:rFonts w:ascii="Times New Roman" w:eastAsia="Arial Unicode MS" w:hAnsi="Times New Roman" w:cs="Arial Unicode MS"/>
                <w:color w:val="000000"/>
                <w:spacing w:val="-4"/>
                <w:sz w:val="24"/>
                <w:szCs w:val="24"/>
                <w:lang w:eastAsia="ru-RU"/>
              </w:rPr>
              <w:t>ые</w:t>
            </w:r>
            <w:r w:rsidRPr="00AC1D3D">
              <w:rPr>
                <w:rFonts w:ascii="Times New Roman" w:eastAsia="Arial Unicode MS" w:hAnsi="Times New Roman" w:cs="Arial Unicode MS"/>
                <w:color w:val="000000"/>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рабо</w:t>
            </w:r>
            <w:r w:rsidRPr="00AC1D3D">
              <w:rPr>
                <w:rFonts w:ascii="Times New Roman" w:eastAsia="Arial Unicode MS" w:hAnsi="Times New Roman" w:cs="Arial Unicode MS"/>
                <w:color w:val="000000"/>
                <w:sz w:val="24"/>
                <w:szCs w:val="24"/>
                <w:lang w:eastAsia="ru-RU"/>
              </w:rPr>
              <w:t>ты</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о</w:t>
            </w:r>
            <w:r w:rsidRPr="00AC1D3D">
              <w:rPr>
                <w:rFonts w:ascii="Times New Roman" w:eastAsia="Arial Unicode MS" w:hAnsi="Times New Roman" w:cs="Arial Unicode MS"/>
                <w:color w:val="000000"/>
                <w:spacing w:val="-3"/>
                <w:sz w:val="24"/>
                <w:szCs w:val="24"/>
                <w:lang w:eastAsia="ru-RU"/>
              </w:rPr>
              <w:t>б</w:t>
            </w:r>
            <w:r w:rsidRPr="00AC1D3D">
              <w:rPr>
                <w:rFonts w:ascii="Times New Roman" w:eastAsia="Arial Unicode MS" w:hAnsi="Times New Roman" w:cs="Arial Unicode MS"/>
                <w:color w:val="000000"/>
                <w:spacing w:val="-4"/>
                <w:sz w:val="24"/>
                <w:szCs w:val="24"/>
                <w:lang w:eastAsia="ru-RU"/>
              </w:rPr>
              <w:t>ору</w:t>
            </w:r>
            <w:r w:rsidRPr="00AC1D3D">
              <w:rPr>
                <w:rFonts w:ascii="Times New Roman" w:eastAsia="Arial Unicode MS" w:hAnsi="Times New Roman" w:cs="Arial Unicode MS"/>
                <w:color w:val="000000"/>
                <w:spacing w:val="-3"/>
                <w:sz w:val="24"/>
                <w:szCs w:val="24"/>
                <w:lang w:eastAsia="ru-RU"/>
              </w:rPr>
              <w:t>д</w:t>
            </w:r>
            <w:r w:rsidRPr="00AC1D3D">
              <w:rPr>
                <w:rFonts w:ascii="Times New Roman" w:eastAsia="Arial Unicode MS" w:hAnsi="Times New Roman" w:cs="Arial Unicode MS"/>
                <w:color w:val="000000"/>
                <w:spacing w:val="-4"/>
                <w:sz w:val="24"/>
                <w:szCs w:val="24"/>
                <w:lang w:eastAsia="ru-RU"/>
              </w:rPr>
              <w:t>овани</w:t>
            </w:r>
            <w:r w:rsidRPr="00AC1D3D">
              <w:rPr>
                <w:rFonts w:ascii="Times New Roman" w:eastAsia="Arial Unicode MS" w:hAnsi="Times New Roman" w:cs="Arial Unicode MS"/>
                <w:color w:val="000000"/>
                <w:sz w:val="24"/>
                <w:szCs w:val="24"/>
                <w:lang w:eastAsia="ru-RU"/>
              </w:rPr>
              <w:t>я</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4"/>
                <w:sz w:val="24"/>
                <w:szCs w:val="24"/>
                <w:lang w:eastAsia="ru-RU"/>
              </w:rPr>
              <w:t>электро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4"/>
                <w:sz w:val="24"/>
                <w:szCs w:val="24"/>
                <w:lang w:eastAsia="ru-RU"/>
              </w:rPr>
              <w:t>становок</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обоснование составления планов ремонта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изложение методических, нормативных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руководящ</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материалов по организации ремонта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устройств электроснабжения</w:t>
            </w:r>
          </w:p>
          <w:p w:rsidR="00AC1D3D" w:rsidRPr="00AC1D3D" w:rsidRDefault="00AC1D3D" w:rsidP="00AC1D3D">
            <w:pPr>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выполнение требований по планированию и организации ремонтного оборудования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2886"/>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327"/>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3.2. На</w:t>
            </w:r>
            <w:r w:rsidRPr="00AC1D3D">
              <w:rPr>
                <w:rFonts w:ascii="Times New Roman" w:eastAsia="Arial Unicode MS" w:hAnsi="Times New Roman" w:cs="Arial Unicode MS"/>
                <w:color w:val="000000"/>
                <w:spacing w:val="1"/>
                <w:sz w:val="24"/>
                <w:szCs w:val="24"/>
                <w:lang w:eastAsia="ru-RU"/>
              </w:rPr>
              <w:t>х</w:t>
            </w:r>
            <w:r w:rsidRPr="00AC1D3D">
              <w:rPr>
                <w:rFonts w:ascii="Times New Roman" w:eastAsia="Arial Unicode MS" w:hAnsi="Times New Roman" w:cs="Arial Unicode MS"/>
                <w:color w:val="000000"/>
                <w:sz w:val="24"/>
                <w:szCs w:val="24"/>
                <w:lang w:eastAsia="ru-RU"/>
              </w:rPr>
              <w:t>одить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странять пов</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еждения оборудования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нахождения</w:t>
            </w:r>
            <w:r w:rsidRPr="00AC1D3D">
              <w:rPr>
                <w:rFonts w:ascii="Times New Roman" w:eastAsia="Arial Unicode MS" w:hAnsi="Times New Roman" w:cs="Arial Unicode MS"/>
                <w:color w:val="000000"/>
                <w:spacing w:val="41"/>
                <w:sz w:val="24"/>
                <w:szCs w:val="24"/>
                <w:lang w:eastAsia="ru-RU"/>
              </w:rPr>
              <w:t xml:space="preserve"> </w:t>
            </w:r>
            <w:r w:rsidRPr="00AC1D3D">
              <w:rPr>
                <w:rFonts w:ascii="Times New Roman" w:eastAsia="Arial Unicode MS" w:hAnsi="Times New Roman" w:cs="Arial Unicode MS"/>
                <w:color w:val="000000"/>
                <w:sz w:val="24"/>
                <w:szCs w:val="24"/>
                <w:lang w:eastAsia="ru-RU"/>
              </w:rPr>
              <w:t>методов</w:t>
            </w:r>
            <w:r w:rsidRPr="00AC1D3D">
              <w:rPr>
                <w:rFonts w:ascii="Times New Roman" w:eastAsia="Arial Unicode MS" w:hAnsi="Times New Roman" w:cs="Arial Unicode MS"/>
                <w:color w:val="000000"/>
                <w:spacing w:val="40"/>
                <w:sz w:val="24"/>
                <w:szCs w:val="24"/>
                <w:lang w:eastAsia="ru-RU"/>
              </w:rPr>
              <w:t xml:space="preserve"> </w:t>
            </w:r>
            <w:r w:rsidRPr="00AC1D3D">
              <w:rPr>
                <w:rFonts w:ascii="Times New Roman" w:eastAsia="Arial Unicode MS" w:hAnsi="Times New Roman" w:cs="Arial Unicode MS"/>
                <w:color w:val="000000"/>
                <w:sz w:val="24"/>
                <w:szCs w:val="24"/>
                <w:lang w:eastAsia="ru-RU"/>
              </w:rPr>
              <w:t>диагностики</w:t>
            </w:r>
            <w:r w:rsidRPr="00AC1D3D">
              <w:rPr>
                <w:rFonts w:ascii="Times New Roman" w:eastAsia="Arial Unicode MS" w:hAnsi="Times New Roman" w:cs="Arial Unicode MS"/>
                <w:color w:val="000000"/>
                <w:spacing w:val="4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устранения </w:t>
            </w:r>
            <w:r w:rsidRPr="00AC1D3D">
              <w:rPr>
                <w:rFonts w:ascii="Times New Roman" w:eastAsia="Arial Unicode MS" w:hAnsi="Times New Roman" w:cs="Arial Unicode MS"/>
                <w:color w:val="000000"/>
                <w:spacing w:val="18"/>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неисправностей </w:t>
            </w:r>
            <w:r w:rsidRPr="00AC1D3D">
              <w:rPr>
                <w:rFonts w:ascii="Times New Roman" w:eastAsia="Arial Unicode MS" w:hAnsi="Times New Roman" w:cs="Arial Unicode MS"/>
                <w:color w:val="000000"/>
                <w:spacing w:val="19"/>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в </w:t>
            </w:r>
            <w:r w:rsidRPr="00AC1D3D">
              <w:rPr>
                <w:rFonts w:ascii="Times New Roman" w:eastAsia="Arial Unicode MS" w:hAnsi="Times New Roman" w:cs="Arial Unicode MS"/>
                <w:color w:val="000000"/>
                <w:spacing w:val="18"/>
                <w:sz w:val="24"/>
                <w:szCs w:val="24"/>
                <w:lang w:eastAsia="ru-RU"/>
              </w:rPr>
              <w:t xml:space="preserve">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тройствах электроснабже</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выявления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z w:val="24"/>
                <w:szCs w:val="24"/>
                <w:lang w:eastAsia="ru-RU"/>
              </w:rPr>
              <w:t>тр</w:t>
            </w:r>
            <w:r w:rsidRPr="00AC1D3D">
              <w:rPr>
                <w:rFonts w:ascii="Times New Roman" w:eastAsia="Arial Unicode MS" w:hAnsi="Times New Roman" w:cs="Arial Unicode MS"/>
                <w:color w:val="000000"/>
                <w:spacing w:val="1"/>
                <w:sz w:val="24"/>
                <w:szCs w:val="24"/>
                <w:lang w:eastAsia="ru-RU"/>
              </w:rPr>
              <w:t>а</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ения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неисправности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 устройствах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электро-снабжения;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выполнение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обнар</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pacing w:val="-1"/>
                <w:sz w:val="24"/>
                <w:szCs w:val="24"/>
                <w:lang w:eastAsia="ru-RU"/>
              </w:rPr>
              <w:t>ж</w:t>
            </w:r>
            <w:r w:rsidRPr="00AC1D3D">
              <w:rPr>
                <w:rFonts w:ascii="Times New Roman" w:eastAsia="Arial Unicode MS" w:hAnsi="Times New Roman" w:cs="Arial Unicode MS"/>
                <w:color w:val="000000"/>
                <w:sz w:val="24"/>
                <w:szCs w:val="24"/>
                <w:lang w:eastAsia="ru-RU"/>
              </w:rPr>
              <w:t>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и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z w:val="24"/>
                <w:szCs w:val="24"/>
                <w:lang w:eastAsia="ru-RU"/>
              </w:rPr>
              <w:t>транения пов</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еждений и неисправностей оборудования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становок</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pacing w:val="-4"/>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center"/>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jc w:val="center"/>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pacing w:val="-6"/>
                <w:sz w:val="24"/>
                <w:szCs w:val="24"/>
                <w:lang w:eastAsia="ru-RU"/>
              </w:rPr>
              <w:t>3</w:t>
            </w:r>
          </w:p>
        </w:tc>
      </w:tr>
      <w:tr w:rsidR="00AC1D3D" w:rsidRPr="00AC1D3D" w:rsidTr="00AC1D3D">
        <w:trPr>
          <w:trHeight w:hRule="exact" w:val="1819"/>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Pr>
                <w:rFonts w:ascii="Times New Roman" w:eastAsia="Arial Unicode MS" w:hAnsi="Times New Roman" w:cs="Arial Unicode MS"/>
                <w:color w:val="000000"/>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демонстра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ия выпо</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нения осно</w:t>
            </w:r>
            <w:r w:rsidRPr="00AC1D3D">
              <w:rPr>
                <w:rFonts w:ascii="Times New Roman" w:eastAsia="Arial Unicode MS" w:hAnsi="Times New Roman" w:cs="Arial Unicode MS"/>
                <w:color w:val="000000"/>
                <w:spacing w:val="-1"/>
                <w:sz w:val="24"/>
                <w:szCs w:val="24"/>
                <w:lang w:eastAsia="ru-RU"/>
              </w:rPr>
              <w:t>в</w:t>
            </w:r>
            <w:r w:rsidRPr="00AC1D3D">
              <w:rPr>
                <w:rFonts w:ascii="Times New Roman" w:eastAsia="Arial Unicode MS" w:hAnsi="Times New Roman" w:cs="Arial Unicode MS"/>
                <w:color w:val="000000"/>
                <w:sz w:val="24"/>
                <w:szCs w:val="24"/>
                <w:lang w:eastAsia="ru-RU"/>
              </w:rPr>
              <w:t>ных видов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работ по </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z w:val="24"/>
                <w:szCs w:val="24"/>
                <w:lang w:eastAsia="ru-RU"/>
              </w:rPr>
              <w:t>емо</w:t>
            </w:r>
            <w:r w:rsidRPr="00AC1D3D">
              <w:rPr>
                <w:rFonts w:ascii="Times New Roman" w:eastAsia="Arial Unicode MS" w:hAnsi="Times New Roman" w:cs="Arial Unicode MS"/>
                <w:color w:val="000000"/>
                <w:spacing w:val="-1"/>
                <w:sz w:val="24"/>
                <w:szCs w:val="24"/>
                <w:lang w:eastAsia="ru-RU"/>
              </w:rPr>
              <w:t>нт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выявленных неисправностей</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выполнение </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странений</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выяв</w:t>
            </w:r>
            <w:r w:rsidRPr="00AC1D3D">
              <w:rPr>
                <w:rFonts w:ascii="Times New Roman" w:eastAsia="Arial Unicode MS" w:hAnsi="Times New Roman" w:cs="Arial Unicode MS"/>
                <w:color w:val="000000"/>
                <w:spacing w:val="2"/>
                <w:sz w:val="24"/>
                <w:szCs w:val="24"/>
                <w:lang w:eastAsia="ru-RU"/>
              </w:rPr>
              <w:t>л</w:t>
            </w:r>
            <w:r w:rsidRPr="00AC1D3D">
              <w:rPr>
                <w:rFonts w:ascii="Times New Roman" w:eastAsia="Arial Unicode MS" w:hAnsi="Times New Roman" w:cs="Arial Unicode MS"/>
                <w:color w:val="000000"/>
                <w:sz w:val="24"/>
                <w:szCs w:val="24"/>
                <w:lang w:eastAsia="ru-RU"/>
              </w:rPr>
              <w:t>енных повреждений и отклонений от нормы в работе оборудования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val="3383"/>
        </w:trPr>
        <w:tc>
          <w:tcPr>
            <w:tcW w:w="2694" w:type="dxa"/>
            <w:tcBorders>
              <w:top w:val="single" w:sz="4" w:space="0" w:color="000000"/>
              <w:left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К 3.3. Выполнять</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работы</w:t>
            </w:r>
            <w:r w:rsidRPr="00AC1D3D">
              <w:rPr>
                <w:rFonts w:ascii="Times New Roman" w:eastAsia="Arial Unicode MS" w:hAnsi="Times New Roman" w:cs="Arial Unicode MS"/>
                <w:color w:val="000000"/>
                <w:spacing w:val="7"/>
                <w:sz w:val="24"/>
                <w:szCs w:val="24"/>
                <w:lang w:eastAsia="ru-RU"/>
              </w:rPr>
              <w:t xml:space="preserve"> </w:t>
            </w:r>
            <w:r w:rsidRPr="00AC1D3D">
              <w:rPr>
                <w:rFonts w:ascii="Times New Roman" w:eastAsia="Arial Unicode MS" w:hAnsi="Times New Roman" w:cs="Arial Unicode MS"/>
                <w:color w:val="000000"/>
                <w:sz w:val="24"/>
                <w:szCs w:val="24"/>
                <w:lang w:eastAsia="ru-RU"/>
              </w:rPr>
              <w:t>по</w:t>
            </w:r>
            <w:r w:rsidRPr="00AC1D3D">
              <w:rPr>
                <w:rFonts w:ascii="Times New Roman" w:eastAsia="Arial Unicode MS" w:hAnsi="Times New Roman" w:cs="Arial Unicode MS"/>
                <w:color w:val="000000"/>
                <w:spacing w:val="7"/>
                <w:sz w:val="24"/>
                <w:szCs w:val="24"/>
                <w:lang w:eastAsia="ru-RU"/>
              </w:rPr>
              <w:t xml:space="preserve"> </w:t>
            </w:r>
            <w:r w:rsidRPr="00AC1D3D">
              <w:rPr>
                <w:rFonts w:ascii="Times New Roman" w:eastAsia="Arial Unicode MS" w:hAnsi="Times New Roman" w:cs="Arial Unicode MS"/>
                <w:color w:val="000000"/>
                <w:sz w:val="24"/>
                <w:szCs w:val="24"/>
                <w:lang w:eastAsia="ru-RU"/>
              </w:rPr>
              <w:t>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9"/>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 электроснабжения</w:t>
            </w:r>
          </w:p>
        </w:tc>
        <w:tc>
          <w:tcPr>
            <w:tcW w:w="4678" w:type="dxa"/>
            <w:tcBorders>
              <w:top w:val="single" w:sz="4" w:space="0" w:color="000000"/>
              <w:left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работ</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с</w:t>
            </w:r>
            <w:r w:rsidRPr="00AC1D3D">
              <w:rPr>
                <w:rFonts w:ascii="Times New Roman" w:eastAsia="Arial Unicode MS" w:hAnsi="Times New Roman" w:cs="Arial Unicode MS"/>
                <w:color w:val="000000"/>
                <w:sz w:val="24"/>
                <w:szCs w:val="24"/>
                <w:lang w:eastAsia="ru-RU"/>
              </w:rPr>
              <w:t>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электроснабжения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выполнение контролирования состояния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линий электропередачи;</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демонстра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устройств электроснабжения, разборке, сборке,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лировке отдельных аппаратов;</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демонстра</w:t>
            </w:r>
            <w:r w:rsidRPr="00AC1D3D">
              <w:rPr>
                <w:rFonts w:ascii="Times New Roman" w:eastAsia="Arial Unicode MS" w:hAnsi="Times New Roman" w:cs="Arial Unicode MS"/>
                <w:color w:val="000000"/>
                <w:spacing w:val="-1"/>
                <w:sz w:val="24"/>
                <w:szCs w:val="24"/>
                <w:lang w:eastAsia="ru-RU"/>
              </w:rPr>
              <w:t>ц</w:t>
            </w:r>
            <w:r w:rsidRPr="00AC1D3D">
              <w:rPr>
                <w:rFonts w:ascii="Times New Roman" w:eastAsia="Arial Unicode MS" w:hAnsi="Times New Roman" w:cs="Arial Unicode MS"/>
                <w:color w:val="000000"/>
                <w:sz w:val="24"/>
                <w:szCs w:val="24"/>
                <w:lang w:eastAsia="ru-RU"/>
              </w:rPr>
              <w:t xml:space="preserve">ия технологии ремонта оборудования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электроснаб-жения</w:t>
            </w:r>
          </w:p>
        </w:tc>
        <w:tc>
          <w:tcPr>
            <w:tcW w:w="2551" w:type="dxa"/>
            <w:tcBorders>
              <w:top w:val="single" w:sz="4" w:space="0" w:color="000000"/>
              <w:left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3690"/>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К 3.4. Оц</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 xml:space="preserve">нивать     </w:t>
            </w:r>
            <w:r w:rsidRPr="00AC1D3D">
              <w:rPr>
                <w:rFonts w:ascii="Times New Roman" w:eastAsia="Arial Unicode MS" w:hAnsi="Times New Roman" w:cs="Arial Unicode MS"/>
                <w:color w:val="000000"/>
                <w:spacing w:val="38"/>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з</w:t>
            </w:r>
            <w:r w:rsidRPr="00AC1D3D">
              <w:rPr>
                <w:rFonts w:ascii="Times New Roman" w:eastAsia="Arial Unicode MS" w:hAnsi="Times New Roman" w:cs="Arial Unicode MS"/>
                <w:color w:val="000000"/>
                <w:sz w:val="24"/>
                <w:szCs w:val="24"/>
                <w:lang w:eastAsia="ru-RU"/>
              </w:rPr>
              <w:t>атраты на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выполнение работ 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ус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ройств электроснабжения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Изложение</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методичес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их,</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нормативных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ководящих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материалов по</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организации</w:t>
            </w:r>
            <w:r w:rsidRPr="00AC1D3D">
              <w:rPr>
                <w:rFonts w:ascii="Times New Roman" w:eastAsia="Arial Unicode MS" w:hAnsi="Times New Roman" w:cs="Arial Unicode MS"/>
                <w:color w:val="000000"/>
                <w:spacing w:val="1"/>
                <w:sz w:val="24"/>
                <w:szCs w:val="24"/>
                <w:lang w:eastAsia="ru-RU"/>
              </w:rPr>
              <w:t xml:space="preserve"> у</w:t>
            </w:r>
            <w:r w:rsidRPr="00AC1D3D">
              <w:rPr>
                <w:rFonts w:ascii="Times New Roman" w:eastAsia="Arial Unicode MS" w:hAnsi="Times New Roman" w:cs="Arial Unicode MS"/>
                <w:color w:val="000000"/>
                <w:spacing w:val="-1"/>
                <w:sz w:val="24"/>
                <w:szCs w:val="24"/>
                <w:lang w:eastAsia="ru-RU"/>
              </w:rPr>
              <w:t>ч</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та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методам</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обработки расчетной 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ментации;</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создание расчетных до</w:t>
            </w:r>
            <w:r w:rsidRPr="00AC1D3D">
              <w:rPr>
                <w:rFonts w:ascii="Times New Roman" w:eastAsia="Arial Unicode MS" w:hAnsi="Times New Roman" w:cs="Arial Unicode MS"/>
                <w:color w:val="000000"/>
                <w:spacing w:val="-2"/>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по 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 xml:space="preserve">умение вести расчеты </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1"/>
                <w:sz w:val="24"/>
                <w:szCs w:val="24"/>
                <w:lang w:eastAsia="ru-RU"/>
              </w:rPr>
              <w:t>новны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экономичес</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их показателей деятель</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ости производс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венного подразделен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w:t>
            </w:r>
          </w:p>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расчетов стоимости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затрат материально-технических, тр</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довых и финансовых</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ресурсов</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на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ремонт устройств электроснабжения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hRule="exact" w:val="227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 xml:space="preserve">К 3.5. Выполнять  </w:t>
            </w:r>
            <w:r w:rsidRPr="00AC1D3D">
              <w:rPr>
                <w:rFonts w:ascii="Times New Roman" w:eastAsia="Arial Unicode MS" w:hAnsi="Times New Roman" w:cs="Arial Unicode MS"/>
                <w:color w:val="000000"/>
                <w:spacing w:val="7"/>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пр</w:t>
            </w:r>
            <w:r w:rsidRPr="00AC1D3D">
              <w:rPr>
                <w:rFonts w:ascii="Times New Roman" w:eastAsia="Arial Unicode MS" w:hAnsi="Times New Roman" w:cs="Arial Unicode MS"/>
                <w:color w:val="000000"/>
                <w:sz w:val="24"/>
                <w:szCs w:val="24"/>
                <w:lang w:eastAsia="ru-RU"/>
              </w:rPr>
              <w:t>овер</w:t>
            </w:r>
            <w:r w:rsidRPr="00AC1D3D">
              <w:rPr>
                <w:rFonts w:ascii="Times New Roman" w:eastAsia="Arial Unicode MS" w:hAnsi="Times New Roman" w:cs="Arial Unicode MS"/>
                <w:color w:val="000000"/>
                <w:spacing w:val="-2"/>
                <w:sz w:val="24"/>
                <w:szCs w:val="24"/>
                <w:lang w:eastAsia="ru-RU"/>
              </w:rPr>
              <w:t>к</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и анализ состояния устройств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 испо</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ьз</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е-мых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ри ремонте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наладке</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об</w:t>
            </w:r>
            <w:r w:rsidRPr="00AC1D3D">
              <w:rPr>
                <w:rFonts w:ascii="Times New Roman" w:eastAsia="Arial Unicode MS" w:hAnsi="Times New Roman" w:cs="Arial Unicode MS"/>
                <w:color w:val="000000"/>
                <w:sz w:val="24"/>
                <w:szCs w:val="24"/>
                <w:lang w:eastAsia="ru-RU"/>
              </w:rPr>
              <w:t>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Изложение</w:t>
            </w:r>
            <w:r w:rsidRPr="00AC1D3D">
              <w:rPr>
                <w:rFonts w:ascii="Times New Roman" w:eastAsia="Arial Unicode MS" w:hAnsi="Times New Roman" w:cs="Arial Unicode MS"/>
                <w:color w:val="000000"/>
                <w:spacing w:val="39"/>
                <w:sz w:val="24"/>
                <w:szCs w:val="24"/>
                <w:lang w:eastAsia="ru-RU"/>
              </w:rPr>
              <w:t xml:space="preserve"> </w:t>
            </w:r>
            <w:r w:rsidRPr="00AC1D3D">
              <w:rPr>
                <w:rFonts w:ascii="Times New Roman" w:eastAsia="Arial Unicode MS" w:hAnsi="Times New Roman" w:cs="Arial Unicode MS"/>
                <w:color w:val="000000"/>
                <w:sz w:val="24"/>
                <w:szCs w:val="24"/>
                <w:lang w:eastAsia="ru-RU"/>
              </w:rPr>
              <w:t>порядка</w:t>
            </w:r>
            <w:r w:rsidRPr="00AC1D3D">
              <w:rPr>
                <w:rFonts w:ascii="Times New Roman" w:eastAsia="Arial Unicode MS" w:hAnsi="Times New Roman" w:cs="Arial Unicode MS"/>
                <w:color w:val="000000"/>
                <w:spacing w:val="39"/>
                <w:sz w:val="24"/>
                <w:szCs w:val="24"/>
                <w:lang w:eastAsia="ru-RU"/>
              </w:rPr>
              <w:t xml:space="preserve"> </w:t>
            </w:r>
            <w:r w:rsidRPr="00AC1D3D">
              <w:rPr>
                <w:rFonts w:ascii="Times New Roman" w:eastAsia="Arial Unicode MS" w:hAnsi="Times New Roman" w:cs="Arial Unicode MS"/>
                <w:color w:val="000000"/>
                <w:sz w:val="24"/>
                <w:szCs w:val="24"/>
                <w:lang w:eastAsia="ru-RU"/>
              </w:rPr>
              <w:t>проверки</w:t>
            </w:r>
            <w:r w:rsidRPr="00AC1D3D">
              <w:rPr>
                <w:rFonts w:ascii="Times New Roman" w:eastAsia="Arial Unicode MS" w:hAnsi="Times New Roman" w:cs="Arial Unicode MS"/>
                <w:color w:val="000000"/>
                <w:spacing w:val="39"/>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38"/>
                <w:sz w:val="24"/>
                <w:szCs w:val="24"/>
                <w:lang w:eastAsia="ru-RU"/>
              </w:rPr>
              <w:t xml:space="preserve"> </w:t>
            </w:r>
            <w:r w:rsidRPr="00AC1D3D">
              <w:rPr>
                <w:rFonts w:ascii="Times New Roman" w:eastAsia="Arial Unicode MS" w:hAnsi="Times New Roman" w:cs="Arial Unicode MS"/>
                <w:color w:val="000000"/>
                <w:sz w:val="24"/>
                <w:szCs w:val="24"/>
                <w:lang w:eastAsia="ru-RU"/>
              </w:rPr>
              <w:t>анализа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сост</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 xml:space="preserve">яния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 для ремонта и наладки 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w:t>
            </w:r>
            <w:r w:rsidRPr="00AC1D3D">
              <w:rPr>
                <w:rFonts w:ascii="Times New Roman" w:eastAsia="Arial Unicode MS" w:hAnsi="Times New Roman" w:cs="Arial Unicode MS"/>
                <w:color w:val="000000"/>
                <w:spacing w:val="-2"/>
                <w:sz w:val="24"/>
                <w:szCs w:val="24"/>
                <w:lang w:eastAsia="ru-RU"/>
              </w:rPr>
              <w:t>в</w:t>
            </w:r>
            <w:r w:rsidRPr="00AC1D3D">
              <w:rPr>
                <w:rFonts w:ascii="Times New Roman" w:eastAsia="Arial Unicode MS" w:hAnsi="Times New Roman" w:cs="Arial Unicode MS"/>
                <w:color w:val="000000"/>
                <w:sz w:val="24"/>
                <w:szCs w:val="24"/>
                <w:lang w:eastAsia="ru-RU"/>
              </w:rPr>
              <w:t>ания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ановок;</w:t>
            </w:r>
          </w:p>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выполнения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анализа состояния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pacing w:val="-1"/>
                <w:sz w:val="24"/>
                <w:szCs w:val="24"/>
                <w:lang w:eastAsia="ru-RU"/>
              </w:rPr>
              <w:t>т</w:t>
            </w:r>
            <w:r w:rsidRPr="00AC1D3D">
              <w:rPr>
                <w:rFonts w:ascii="Times New Roman" w:eastAsia="Arial Unicode MS" w:hAnsi="Times New Roman" w:cs="Arial Unicode MS"/>
                <w:color w:val="000000"/>
                <w:sz w:val="24"/>
                <w:szCs w:val="24"/>
                <w:lang w:eastAsia="ru-RU"/>
              </w:rPr>
              <w:t>ройств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для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ремонта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наладки оборудования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autoSpaceDE w:val="0"/>
              <w:autoSpaceDN w:val="0"/>
              <w:adjustRightInd w:val="0"/>
              <w:spacing w:after="0" w:line="272" w:lineRule="exact"/>
              <w:ind w:left="39" w:right="137"/>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autoSpaceDE w:val="0"/>
              <w:autoSpaceDN w:val="0"/>
              <w:adjustRightInd w:val="0"/>
              <w:spacing w:after="0" w:line="272" w:lineRule="exact"/>
              <w:ind w:left="39" w:right="137"/>
              <w:rPr>
                <w:rFonts w:ascii="Times New Roman" w:eastAsia="Times New Roman" w:hAnsi="Times New Roman" w:cs="Times New Roman"/>
                <w:color w:val="000000"/>
                <w:sz w:val="24"/>
                <w:szCs w:val="24"/>
                <w:lang w:eastAsia="ru-RU"/>
              </w:rPr>
            </w:pPr>
          </w:p>
        </w:tc>
      </w:tr>
      <w:tr w:rsidR="00AC1D3D" w:rsidRPr="00AC1D3D" w:rsidTr="00AC1D3D">
        <w:trPr>
          <w:trHeight w:hRule="exact" w:val="2971"/>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П</w:t>
            </w:r>
            <w:r w:rsidRPr="00AC1D3D">
              <w:rPr>
                <w:rFonts w:ascii="Times New Roman" w:eastAsia="Arial Unicode MS" w:hAnsi="Times New Roman" w:cs="Arial Unicode MS"/>
                <w:color w:val="000000"/>
                <w:sz w:val="24"/>
                <w:szCs w:val="24"/>
                <w:lang w:eastAsia="ru-RU"/>
              </w:rPr>
              <w:t xml:space="preserve">К 3.6. Производить </w:t>
            </w:r>
            <w:r w:rsidRPr="00AC1D3D">
              <w:rPr>
                <w:rFonts w:ascii="Times New Roman" w:eastAsia="Arial Unicode MS" w:hAnsi="Times New Roman" w:cs="Arial Unicode MS"/>
                <w:color w:val="000000"/>
                <w:spacing w:val="8"/>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астрой</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z w:val="24"/>
                <w:szCs w:val="24"/>
                <w:lang w:eastAsia="ru-RU"/>
              </w:rPr>
              <w:t>у</w:t>
            </w:r>
            <w:r w:rsidRPr="00AC1D3D">
              <w:rPr>
                <w:rFonts w:ascii="Times New Roman" w:eastAsia="Arial Unicode MS" w:hAnsi="Times New Roman" w:cs="Arial Unicode MS"/>
                <w:color w:val="000000"/>
                <w:spacing w:val="4"/>
                <w:sz w:val="24"/>
                <w:szCs w:val="24"/>
                <w:lang w:eastAsia="ru-RU"/>
              </w:rPr>
              <w:t xml:space="preserve"> </w:t>
            </w:r>
            <w:r w:rsidRPr="00AC1D3D">
              <w:rPr>
                <w:rFonts w:ascii="Times New Roman" w:eastAsia="Arial Unicode MS" w:hAnsi="Times New Roman" w:cs="Arial Unicode MS"/>
                <w:color w:val="000000"/>
                <w:sz w:val="24"/>
                <w:szCs w:val="24"/>
                <w:lang w:eastAsia="ru-RU"/>
              </w:rPr>
              <w:t>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 xml:space="preserve">ли-ровку устройств   и  </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z w:val="24"/>
                <w:szCs w:val="24"/>
                <w:lang w:eastAsia="ru-RU"/>
              </w:rPr>
              <w:t>ров для ремонта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w:t>
            </w:r>
            <w:r w:rsidRPr="00AC1D3D">
              <w:rPr>
                <w:rFonts w:ascii="Times New Roman" w:eastAsia="Arial Unicode MS" w:hAnsi="Times New Roman" w:cs="Arial Unicode MS"/>
                <w:color w:val="000000"/>
                <w:spacing w:val="-2"/>
                <w:sz w:val="24"/>
                <w:szCs w:val="24"/>
                <w:lang w:eastAsia="ru-RU"/>
              </w:rPr>
              <w:t>в</w:t>
            </w:r>
            <w:r w:rsidRPr="00AC1D3D">
              <w:rPr>
                <w:rFonts w:ascii="Times New Roman" w:eastAsia="Arial Unicode MS" w:hAnsi="Times New Roman" w:cs="Arial Unicode MS"/>
                <w:color w:val="000000"/>
                <w:sz w:val="24"/>
                <w:szCs w:val="24"/>
                <w:lang w:eastAsia="ru-RU"/>
              </w:rPr>
              <w:t>ания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электрических </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тановок и сетей</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284"/>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 определен</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я  технологии,  принципов и порядка настройки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л</w:t>
            </w:r>
            <w:r w:rsidRPr="00AC1D3D">
              <w:rPr>
                <w:rFonts w:ascii="Times New Roman" w:eastAsia="Arial Unicode MS" w:hAnsi="Times New Roman" w:cs="Arial Unicode MS"/>
                <w:color w:val="000000"/>
                <w:spacing w:val="-1"/>
                <w:sz w:val="24"/>
                <w:szCs w:val="24"/>
                <w:lang w:eastAsia="ru-RU"/>
              </w:rPr>
              <w:t>и</w:t>
            </w:r>
            <w:r w:rsidRPr="00AC1D3D">
              <w:rPr>
                <w:rFonts w:ascii="Times New Roman" w:eastAsia="Arial Unicode MS" w:hAnsi="Times New Roman" w:cs="Arial Unicode MS"/>
                <w:color w:val="000000"/>
                <w:sz w:val="24"/>
                <w:szCs w:val="24"/>
                <w:lang w:eastAsia="ru-RU"/>
              </w:rPr>
              <w:t>ровки устройств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приборов</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для</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ремон</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обор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дования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ановок 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линий электроснабжения;</w:t>
            </w:r>
          </w:p>
          <w:p w:rsidR="00AC1D3D" w:rsidRPr="00AC1D3D" w:rsidRDefault="00AC1D3D" w:rsidP="00AC1D3D">
            <w:pPr>
              <w:widowControl w:val="0"/>
              <w:autoSpaceDE w:val="0"/>
              <w:autoSpaceDN w:val="0"/>
              <w:adjustRightInd w:val="0"/>
              <w:spacing w:after="0" w:line="240" w:lineRule="auto"/>
              <w:ind w:left="142" w:right="284"/>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настройки,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1"/>
                <w:sz w:val="24"/>
                <w:szCs w:val="24"/>
                <w:lang w:eastAsia="ru-RU"/>
              </w:rPr>
              <w:t>у</w:t>
            </w:r>
            <w:r w:rsidRPr="00AC1D3D">
              <w:rPr>
                <w:rFonts w:ascii="Times New Roman" w:eastAsia="Arial Unicode MS" w:hAnsi="Times New Roman" w:cs="Arial Unicode MS"/>
                <w:color w:val="000000"/>
                <w:sz w:val="24"/>
                <w:szCs w:val="24"/>
                <w:lang w:eastAsia="ru-RU"/>
              </w:rPr>
              <w:t xml:space="preserve">лировки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стройств и приборов для ремонта</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z w:val="24"/>
                <w:szCs w:val="24"/>
                <w:lang w:eastAsia="ru-RU"/>
              </w:rPr>
              <w:t>оборудования</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э</w:t>
            </w:r>
            <w:r w:rsidRPr="00AC1D3D">
              <w:rPr>
                <w:rFonts w:ascii="Times New Roman" w:eastAsia="Arial Unicode MS" w:hAnsi="Times New Roman" w:cs="Arial Unicode MS"/>
                <w:color w:val="000000"/>
                <w:sz w:val="24"/>
                <w:szCs w:val="24"/>
                <w:lang w:eastAsia="ru-RU"/>
              </w:rPr>
              <w:t>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и производства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 необходимости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их разборки и сборки;</w:t>
            </w:r>
          </w:p>
          <w:p w:rsidR="00AC1D3D" w:rsidRPr="00AC1D3D" w:rsidRDefault="00AC1D3D" w:rsidP="00AC1D3D">
            <w:pPr>
              <w:widowControl w:val="0"/>
              <w:autoSpaceDE w:val="0"/>
              <w:autoSpaceDN w:val="0"/>
              <w:adjustRightInd w:val="0"/>
              <w:spacing w:after="0" w:line="240" w:lineRule="auto"/>
              <w:ind w:left="142" w:right="142"/>
              <w:rPr>
                <w:rFonts w:ascii="Times New Roman" w:eastAsia="Arial Unicode MS" w:hAnsi="Times New Roman" w:cs="Arial Unicode MS"/>
                <w:color w:val="000000"/>
                <w:sz w:val="24"/>
                <w:szCs w:val="24"/>
                <w:lang w:eastAsia="ru-RU"/>
              </w:rPr>
            </w:pP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autoSpaceDE w:val="0"/>
              <w:autoSpaceDN w:val="0"/>
              <w:adjustRightInd w:val="0"/>
              <w:spacing w:after="0" w:line="272" w:lineRule="exact"/>
              <w:ind w:left="39" w:right="137"/>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140"/>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452"/>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62"/>
              <w:jc w:val="center"/>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1</w:t>
            </w: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12" w:right="67"/>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8"/>
                <w:szCs w:val="28"/>
                <w:lang w:eastAsia="ru-RU"/>
              </w:rPr>
              <w:t>2</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jc w:val="center"/>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z w:val="24"/>
                <w:szCs w:val="24"/>
                <w:lang w:eastAsia="ru-RU"/>
              </w:rPr>
              <w:t>3</w:t>
            </w:r>
          </w:p>
        </w:tc>
      </w:tr>
      <w:tr w:rsidR="00AC1D3D" w:rsidRPr="00AC1D3D" w:rsidTr="00AC1D3D">
        <w:trPr>
          <w:trHeight w:hRule="exact" w:val="1111"/>
        </w:trPr>
        <w:tc>
          <w:tcPr>
            <w:tcW w:w="2694"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02" w:right="65"/>
              <w:jc w:val="both"/>
              <w:rPr>
                <w:rFonts w:ascii="Times New Roman" w:eastAsia="Arial Unicode MS" w:hAnsi="Times New Roman" w:cs="Arial Unicode MS"/>
                <w:color w:val="000000"/>
                <w:spacing w:val="-1"/>
                <w:sz w:val="24"/>
                <w:szCs w:val="24"/>
                <w:lang w:eastAsia="ru-RU"/>
              </w:rPr>
            </w:pPr>
          </w:p>
        </w:tc>
        <w:tc>
          <w:tcPr>
            <w:tcW w:w="4678"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40" w:lineRule="auto"/>
              <w:ind w:left="142" w:right="142"/>
              <w:jc w:val="both"/>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правильность</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разборки, сборки, ре</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лировки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настройки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приборов для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ремонта</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z w:val="24"/>
                <w:szCs w:val="24"/>
                <w:lang w:eastAsia="ru-RU"/>
              </w:rPr>
              <w:t>оборудования</w:t>
            </w:r>
            <w:r w:rsidRPr="00AC1D3D">
              <w:rPr>
                <w:rFonts w:ascii="Times New Roman" w:eastAsia="Arial Unicode MS" w:hAnsi="Times New Roman" w:cs="Arial Unicode MS"/>
                <w:color w:val="000000"/>
                <w:spacing w:val="57"/>
                <w:sz w:val="24"/>
                <w:szCs w:val="24"/>
                <w:lang w:eastAsia="ru-RU"/>
              </w:rPr>
              <w:t xml:space="preserve"> </w:t>
            </w:r>
            <w:r w:rsidRPr="00AC1D3D">
              <w:rPr>
                <w:rFonts w:ascii="Times New Roman" w:eastAsia="Arial Unicode MS" w:hAnsi="Times New Roman" w:cs="Arial Unicode MS"/>
                <w:color w:val="000000"/>
                <w:spacing w:val="-1"/>
                <w:sz w:val="24"/>
                <w:szCs w:val="24"/>
                <w:lang w:eastAsia="ru-RU"/>
              </w:rPr>
              <w:t>э</w:t>
            </w:r>
            <w:r w:rsidRPr="00AC1D3D">
              <w:rPr>
                <w:rFonts w:ascii="Times New Roman" w:eastAsia="Arial Unicode MS" w:hAnsi="Times New Roman" w:cs="Arial Unicode MS"/>
                <w:color w:val="000000"/>
                <w:sz w:val="24"/>
                <w:szCs w:val="24"/>
                <w:lang w:eastAsia="ru-RU"/>
              </w:rPr>
              <w:t>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становок и линий электроснабжения</w:t>
            </w:r>
          </w:p>
        </w:tc>
        <w:tc>
          <w:tcPr>
            <w:tcW w:w="2551" w:type="dxa"/>
            <w:tcBorders>
              <w:top w:val="single" w:sz="4" w:space="0" w:color="000000"/>
              <w:left w:val="single" w:sz="4" w:space="0" w:color="000000"/>
              <w:bottom w:val="single" w:sz="4" w:space="0" w:color="000000"/>
              <w:right w:val="single" w:sz="4" w:space="0" w:color="000000"/>
            </w:tcBorders>
          </w:tcPr>
          <w:p w:rsidR="00AC1D3D" w:rsidRPr="00AC1D3D" w:rsidRDefault="00AC1D3D" w:rsidP="00AC1D3D">
            <w:pPr>
              <w:widowControl w:val="0"/>
              <w:autoSpaceDE w:val="0"/>
              <w:autoSpaceDN w:val="0"/>
              <w:adjustRightInd w:val="0"/>
              <w:spacing w:after="0" w:line="272" w:lineRule="exact"/>
              <w:ind w:left="39" w:right="137"/>
              <w:rPr>
                <w:rFonts w:ascii="Times New Roman" w:eastAsia="Arial Unicode MS" w:hAnsi="Times New Roman" w:cs="Times New Roman"/>
                <w:color w:val="000000"/>
                <w:spacing w:val="-6"/>
                <w:sz w:val="24"/>
                <w:szCs w:val="24"/>
                <w:lang w:eastAsia="ru-RU"/>
              </w:rPr>
            </w:pPr>
          </w:p>
        </w:tc>
      </w:tr>
      <w:tr w:rsidR="00AC1D3D" w:rsidRPr="00AC1D3D" w:rsidTr="00AC1D3D">
        <w:trPr>
          <w:trHeight w:hRule="exact" w:val="2545"/>
        </w:trPr>
        <w:tc>
          <w:tcPr>
            <w:tcW w:w="2694"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autoSpaceDE w:val="0"/>
              <w:autoSpaceDN w:val="0"/>
              <w:adjustRightInd w:val="0"/>
              <w:spacing w:after="0" w:line="240" w:lineRule="auto"/>
              <w:ind w:left="142" w:right="6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ПК 4.1. Об</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спечивать  безопасное производство</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плано</w:t>
            </w:r>
            <w:r w:rsidRPr="00AC1D3D">
              <w:rPr>
                <w:rFonts w:ascii="Times New Roman" w:eastAsia="Arial Unicode MS" w:hAnsi="Times New Roman" w:cs="Arial Unicode MS"/>
                <w:color w:val="000000"/>
                <w:spacing w:val="-1"/>
                <w:sz w:val="24"/>
                <w:szCs w:val="24"/>
                <w:lang w:eastAsia="ru-RU"/>
              </w:rPr>
              <w:t>вы</w:t>
            </w:r>
            <w:r w:rsidRPr="00AC1D3D">
              <w:rPr>
                <w:rFonts w:ascii="Times New Roman" w:eastAsia="Arial Unicode MS" w:hAnsi="Times New Roman" w:cs="Arial Unicode MS"/>
                <w:color w:val="000000"/>
                <w:sz w:val="24"/>
                <w:szCs w:val="24"/>
                <w:lang w:eastAsia="ru-RU"/>
              </w:rPr>
              <w:t>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аварийных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работ в электрических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ста</w:t>
            </w:r>
            <w:r w:rsidRPr="00AC1D3D">
              <w:rPr>
                <w:rFonts w:ascii="Times New Roman" w:eastAsia="Arial Unicode MS" w:hAnsi="Times New Roman" w:cs="Arial Unicode MS"/>
                <w:color w:val="000000"/>
                <w:spacing w:val="-1"/>
                <w:sz w:val="24"/>
                <w:szCs w:val="24"/>
                <w:lang w:eastAsia="ru-RU"/>
              </w:rPr>
              <w:t>н</w:t>
            </w:r>
            <w:r w:rsidRPr="00AC1D3D">
              <w:rPr>
                <w:rFonts w:ascii="Times New Roman" w:eastAsia="Arial Unicode MS" w:hAnsi="Times New Roman" w:cs="Arial Unicode MS"/>
                <w:color w:val="000000"/>
                <w:sz w:val="24"/>
                <w:szCs w:val="24"/>
                <w:lang w:eastAsia="ru-RU"/>
              </w:rPr>
              <w:t>овках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сетях</w:t>
            </w:r>
          </w:p>
        </w:tc>
        <w:tc>
          <w:tcPr>
            <w:tcW w:w="4678"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autoSpaceDE w:val="0"/>
              <w:autoSpaceDN w:val="0"/>
              <w:adjustRightInd w:val="0"/>
              <w:spacing w:after="0" w:line="240" w:lineRule="auto"/>
              <w:ind w:left="112" w:right="60"/>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4"/>
                <w:lang w:eastAsia="ru-RU"/>
              </w:rPr>
              <w:t>Умение подготовки</w:t>
            </w:r>
            <w:r w:rsidRPr="00AC1D3D">
              <w:rPr>
                <w:rFonts w:ascii="Times New Roman" w:eastAsia="Arial Unicode MS" w:hAnsi="Times New Roman" w:cs="Arial Unicode MS"/>
                <w:color w:val="000000"/>
                <w:spacing w:val="4"/>
                <w:sz w:val="24"/>
                <w:szCs w:val="24"/>
                <w:lang w:eastAsia="ru-RU"/>
              </w:rPr>
              <w:t xml:space="preserve"> </w:t>
            </w:r>
            <w:r w:rsidRPr="00AC1D3D">
              <w:rPr>
                <w:rFonts w:ascii="Times New Roman" w:eastAsia="Arial Unicode MS" w:hAnsi="Times New Roman" w:cs="Arial Unicode MS"/>
                <w:color w:val="000000"/>
                <w:sz w:val="24"/>
                <w:szCs w:val="24"/>
                <w:lang w:eastAsia="ru-RU"/>
              </w:rPr>
              <w:t>рабочих мест</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д</w:t>
            </w:r>
            <w:r w:rsidRPr="00AC1D3D">
              <w:rPr>
                <w:rFonts w:ascii="Times New Roman" w:eastAsia="Arial Unicode MS" w:hAnsi="Times New Roman" w:cs="Arial Unicode MS"/>
                <w:color w:val="000000"/>
                <w:spacing w:val="-1"/>
                <w:sz w:val="24"/>
                <w:szCs w:val="24"/>
                <w:lang w:eastAsia="ru-RU"/>
              </w:rPr>
              <w:t>л</w:t>
            </w:r>
            <w:r w:rsidRPr="00AC1D3D">
              <w:rPr>
                <w:rFonts w:ascii="Times New Roman" w:eastAsia="Arial Unicode MS" w:hAnsi="Times New Roman" w:cs="Arial Unicode MS"/>
                <w:color w:val="000000"/>
                <w:sz w:val="24"/>
                <w:szCs w:val="24"/>
                <w:lang w:eastAsia="ru-RU"/>
              </w:rPr>
              <w:t>я безопасно</w:t>
            </w:r>
            <w:r w:rsidRPr="00AC1D3D">
              <w:rPr>
                <w:rFonts w:ascii="Times New Roman" w:eastAsia="Arial Unicode MS" w:hAnsi="Times New Roman" w:cs="Arial Unicode MS"/>
                <w:color w:val="000000"/>
                <w:spacing w:val="-1"/>
                <w:sz w:val="24"/>
                <w:szCs w:val="24"/>
                <w:lang w:eastAsia="ru-RU"/>
              </w:rPr>
              <w:t>г</w:t>
            </w:r>
            <w:r w:rsidRPr="00AC1D3D">
              <w:rPr>
                <w:rFonts w:ascii="Times New Roman" w:eastAsia="Arial Unicode MS" w:hAnsi="Times New Roman" w:cs="Arial Unicode MS"/>
                <w:color w:val="000000"/>
                <w:sz w:val="24"/>
                <w:szCs w:val="24"/>
                <w:lang w:eastAsia="ru-RU"/>
              </w:rPr>
              <w:t>о</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производства</w:t>
            </w:r>
            <w:r w:rsidRPr="00AC1D3D">
              <w:rPr>
                <w:rFonts w:ascii="Times New Roman" w:eastAsia="Arial Unicode MS" w:hAnsi="Times New Roman" w:cs="Arial Unicode MS"/>
                <w:color w:val="000000"/>
                <w:spacing w:val="3"/>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ановках и электрич</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ских сетях при плановых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аварийных работах;</w:t>
            </w:r>
          </w:p>
          <w:p w:rsidR="00AC1D3D" w:rsidRPr="00AC1D3D" w:rsidRDefault="00AC1D3D" w:rsidP="00AC1D3D">
            <w:pPr>
              <w:widowControl w:val="0"/>
              <w:autoSpaceDE w:val="0"/>
              <w:autoSpaceDN w:val="0"/>
              <w:adjustRightInd w:val="0"/>
              <w:spacing w:after="0" w:line="240" w:lineRule="auto"/>
              <w:ind w:left="112" w:right="60"/>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color w:val="000000"/>
                <w:sz w:val="24"/>
                <w:szCs w:val="24"/>
                <w:lang w:eastAsia="ru-RU"/>
              </w:rPr>
              <w:t>Умение создания</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 xml:space="preserve">безопасных </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pacing w:val="-1"/>
                <w:sz w:val="24"/>
                <w:szCs w:val="24"/>
                <w:lang w:eastAsia="ru-RU"/>
              </w:rPr>
              <w:t>с</w:t>
            </w:r>
            <w:r w:rsidRPr="00AC1D3D">
              <w:rPr>
                <w:rFonts w:ascii="Times New Roman" w:eastAsia="Arial Unicode MS" w:hAnsi="Times New Roman" w:cs="Arial Unicode MS"/>
                <w:color w:val="000000"/>
                <w:sz w:val="24"/>
                <w:szCs w:val="24"/>
                <w:lang w:eastAsia="ru-RU"/>
              </w:rPr>
              <w:t xml:space="preserve">ловий </w:t>
            </w:r>
            <w:r w:rsidRPr="00AC1D3D">
              <w:rPr>
                <w:rFonts w:ascii="Times New Roman" w:eastAsia="Arial Unicode MS" w:hAnsi="Times New Roman" w:cs="Arial Unicode MS"/>
                <w:color w:val="000000"/>
                <w:spacing w:val="-1"/>
                <w:sz w:val="24"/>
                <w:szCs w:val="24"/>
                <w:lang w:eastAsia="ru-RU"/>
              </w:rPr>
              <w:t>тр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при производстве</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работ в электр</w:t>
            </w:r>
            <w:r w:rsidRPr="00AC1D3D">
              <w:rPr>
                <w:rFonts w:ascii="Times New Roman" w:eastAsia="Arial Unicode MS" w:hAnsi="Times New Roman" w:cs="Arial Unicode MS"/>
                <w:color w:val="000000"/>
                <w:spacing w:val="-1"/>
                <w:sz w:val="24"/>
                <w:szCs w:val="24"/>
                <w:lang w:eastAsia="ru-RU"/>
              </w:rPr>
              <w:t>о</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с</w:t>
            </w:r>
            <w:r w:rsidRPr="00AC1D3D">
              <w:rPr>
                <w:rFonts w:ascii="Times New Roman" w:eastAsia="Arial Unicode MS" w:hAnsi="Times New Roman" w:cs="Arial Unicode MS"/>
                <w:color w:val="000000"/>
                <w:spacing w:val="-2"/>
                <w:sz w:val="24"/>
                <w:szCs w:val="24"/>
                <w:lang w:eastAsia="ru-RU"/>
              </w:rPr>
              <w:t>т</w:t>
            </w:r>
            <w:r w:rsidRPr="00AC1D3D">
              <w:rPr>
                <w:rFonts w:ascii="Times New Roman" w:eastAsia="Arial Unicode MS" w:hAnsi="Times New Roman" w:cs="Arial Unicode MS"/>
                <w:color w:val="000000"/>
                <w:sz w:val="24"/>
                <w:szCs w:val="24"/>
                <w:lang w:eastAsia="ru-RU"/>
              </w:rPr>
              <w:t>ановках и электрич</w:t>
            </w:r>
            <w:r w:rsidRPr="00AC1D3D">
              <w:rPr>
                <w:rFonts w:ascii="Times New Roman" w:eastAsia="Arial Unicode MS" w:hAnsi="Times New Roman" w:cs="Arial Unicode MS"/>
                <w:color w:val="000000"/>
                <w:spacing w:val="-1"/>
                <w:sz w:val="24"/>
                <w:szCs w:val="24"/>
                <w:lang w:eastAsia="ru-RU"/>
              </w:rPr>
              <w:t>е</w:t>
            </w:r>
            <w:r w:rsidRPr="00AC1D3D">
              <w:rPr>
                <w:rFonts w:ascii="Times New Roman" w:eastAsia="Arial Unicode MS" w:hAnsi="Times New Roman" w:cs="Arial Unicode MS"/>
                <w:color w:val="000000"/>
                <w:sz w:val="24"/>
                <w:szCs w:val="24"/>
                <w:lang w:eastAsia="ru-RU"/>
              </w:rPr>
              <w:t>ских сетях при плановых</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аварийных работах д</w:t>
            </w:r>
            <w:r w:rsidRPr="00AC1D3D">
              <w:rPr>
                <w:rFonts w:ascii="Times New Roman" w:eastAsia="Arial Unicode MS" w:hAnsi="Times New Roman" w:cs="Arial Unicode MS"/>
                <w:color w:val="000000"/>
                <w:sz w:val="24"/>
                <w:szCs w:val="28"/>
                <w:lang w:eastAsia="ru-RU"/>
              </w:rPr>
              <w:t>окументации</w:t>
            </w:r>
          </w:p>
        </w:tc>
        <w:tc>
          <w:tcPr>
            <w:tcW w:w="2551" w:type="dxa"/>
            <w:tcBorders>
              <w:top w:val="single" w:sz="4" w:space="0" w:color="000000"/>
              <w:left w:val="single" w:sz="4" w:space="0" w:color="000000"/>
              <w:bottom w:val="single" w:sz="4" w:space="0" w:color="auto"/>
              <w:right w:val="single" w:sz="4" w:space="0" w:color="000000"/>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r w:rsidR="00AC1D3D" w:rsidRPr="00AC1D3D" w:rsidTr="00AC1D3D">
        <w:trPr>
          <w:trHeight w:val="2545"/>
        </w:trPr>
        <w:tc>
          <w:tcPr>
            <w:tcW w:w="2694"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autoSpaceDE w:val="0"/>
              <w:autoSpaceDN w:val="0"/>
              <w:adjustRightInd w:val="0"/>
              <w:spacing w:after="0" w:line="240" w:lineRule="auto"/>
              <w:ind w:left="142" w:right="6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lastRenderedPageBreak/>
              <w:t>П</w:t>
            </w:r>
            <w:r w:rsidRPr="00AC1D3D">
              <w:rPr>
                <w:rFonts w:ascii="Times New Roman" w:eastAsia="Arial Unicode MS" w:hAnsi="Times New Roman" w:cs="Arial Unicode MS"/>
                <w:color w:val="000000"/>
                <w:sz w:val="24"/>
                <w:szCs w:val="24"/>
                <w:lang w:eastAsia="ru-RU"/>
              </w:rPr>
              <w:t>К 4.2. О</w:t>
            </w:r>
            <w:r w:rsidRPr="00AC1D3D">
              <w:rPr>
                <w:rFonts w:ascii="Times New Roman" w:eastAsia="Arial Unicode MS" w:hAnsi="Times New Roman" w:cs="Arial Unicode MS"/>
                <w:color w:val="000000"/>
                <w:spacing w:val="2"/>
                <w:sz w:val="24"/>
                <w:szCs w:val="24"/>
                <w:lang w:eastAsia="ru-RU"/>
              </w:rPr>
              <w:t>ф</w:t>
            </w:r>
            <w:r w:rsidRPr="00AC1D3D">
              <w:rPr>
                <w:rFonts w:ascii="Times New Roman" w:eastAsia="Arial Unicode MS" w:hAnsi="Times New Roman" w:cs="Arial Unicode MS"/>
                <w:color w:val="000000"/>
                <w:sz w:val="24"/>
                <w:szCs w:val="24"/>
                <w:lang w:eastAsia="ru-RU"/>
              </w:rPr>
              <w:t xml:space="preserve">ормлять  </w:t>
            </w:r>
            <w:r w:rsidRPr="00AC1D3D">
              <w:rPr>
                <w:rFonts w:ascii="Times New Roman" w:eastAsia="Arial Unicode MS" w:hAnsi="Times New Roman" w:cs="Arial Unicode MS"/>
                <w:color w:val="000000"/>
                <w:spacing w:val="28"/>
                <w:sz w:val="24"/>
                <w:szCs w:val="24"/>
                <w:lang w:eastAsia="ru-RU"/>
              </w:rPr>
              <w:t xml:space="preserve"> </w:t>
            </w:r>
            <w:r w:rsidRPr="00AC1D3D">
              <w:rPr>
                <w:rFonts w:ascii="Times New Roman" w:eastAsia="Arial Unicode MS" w:hAnsi="Times New Roman" w:cs="Arial Unicode MS"/>
                <w:color w:val="000000"/>
                <w:sz w:val="24"/>
                <w:szCs w:val="24"/>
                <w:lang w:eastAsia="ru-RU"/>
              </w:rPr>
              <w:t>до</w:t>
            </w:r>
            <w:r w:rsidRPr="00AC1D3D">
              <w:rPr>
                <w:rFonts w:ascii="Times New Roman" w:eastAsia="Arial Unicode MS" w:hAnsi="Times New Roman" w:cs="Arial Unicode MS"/>
                <w:color w:val="000000"/>
                <w:spacing w:val="-1"/>
                <w:sz w:val="24"/>
                <w:szCs w:val="24"/>
                <w:lang w:eastAsia="ru-RU"/>
              </w:rPr>
              <w:t>к</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ментацию по</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охране</w:t>
            </w:r>
            <w:r w:rsidRPr="00AC1D3D">
              <w:rPr>
                <w:rFonts w:ascii="Times New Roman" w:eastAsia="Arial Unicode MS" w:hAnsi="Times New Roman" w:cs="Arial Unicode MS"/>
                <w:color w:val="000000"/>
                <w:spacing w:val="1"/>
                <w:sz w:val="24"/>
                <w:szCs w:val="24"/>
                <w:lang w:eastAsia="ru-RU"/>
              </w:rPr>
              <w:t xml:space="preserve"> т</w:t>
            </w:r>
            <w:r w:rsidRPr="00AC1D3D">
              <w:rPr>
                <w:rFonts w:ascii="Times New Roman" w:eastAsia="Arial Unicode MS" w:hAnsi="Times New Roman" w:cs="Arial Unicode MS"/>
                <w:color w:val="000000"/>
                <w:spacing w:val="-1"/>
                <w:sz w:val="24"/>
                <w:szCs w:val="24"/>
                <w:lang w:eastAsia="ru-RU"/>
              </w:rPr>
              <w:t>р</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да</w:t>
            </w:r>
            <w:r w:rsidRPr="00AC1D3D">
              <w:rPr>
                <w:rFonts w:ascii="Times New Roman" w:eastAsia="Arial Unicode MS" w:hAnsi="Times New Roman" w:cs="Arial Unicode MS"/>
                <w:color w:val="000000"/>
                <w:spacing w:val="1"/>
                <w:sz w:val="24"/>
                <w:szCs w:val="24"/>
                <w:lang w:eastAsia="ru-RU"/>
              </w:rPr>
              <w:t xml:space="preserve"> </w:t>
            </w:r>
            <w:r w:rsidRPr="00AC1D3D">
              <w:rPr>
                <w:rFonts w:ascii="Times New Roman" w:eastAsia="Arial Unicode MS" w:hAnsi="Times New Roman" w:cs="Arial Unicode MS"/>
                <w:color w:val="000000"/>
                <w:sz w:val="24"/>
                <w:szCs w:val="24"/>
                <w:lang w:eastAsia="ru-RU"/>
              </w:rPr>
              <w:t>и электробе</w:t>
            </w:r>
            <w:r w:rsidRPr="00AC1D3D">
              <w:rPr>
                <w:rFonts w:ascii="Times New Roman" w:eastAsia="Arial Unicode MS" w:hAnsi="Times New Roman" w:cs="Arial Unicode MS"/>
                <w:color w:val="000000"/>
                <w:spacing w:val="-1"/>
                <w:sz w:val="24"/>
                <w:szCs w:val="24"/>
                <w:lang w:eastAsia="ru-RU"/>
              </w:rPr>
              <w:t>з</w:t>
            </w:r>
            <w:r w:rsidRPr="00AC1D3D">
              <w:rPr>
                <w:rFonts w:ascii="Times New Roman" w:eastAsia="Arial Unicode MS" w:hAnsi="Times New Roman" w:cs="Arial Unicode MS"/>
                <w:color w:val="000000"/>
                <w:sz w:val="24"/>
                <w:szCs w:val="24"/>
                <w:lang w:eastAsia="ru-RU"/>
              </w:rPr>
              <w:t>опасности при экспл</w:t>
            </w:r>
            <w:r w:rsidRPr="00AC1D3D">
              <w:rPr>
                <w:rFonts w:ascii="Times New Roman" w:eastAsia="Arial Unicode MS" w:hAnsi="Times New Roman" w:cs="Arial Unicode MS"/>
                <w:color w:val="000000"/>
                <w:spacing w:val="2"/>
                <w:sz w:val="24"/>
                <w:szCs w:val="24"/>
                <w:lang w:eastAsia="ru-RU"/>
              </w:rPr>
              <w:t>у</w:t>
            </w:r>
            <w:r w:rsidRPr="00AC1D3D">
              <w:rPr>
                <w:rFonts w:ascii="Times New Roman" w:eastAsia="Arial Unicode MS" w:hAnsi="Times New Roman" w:cs="Arial Unicode MS"/>
                <w:color w:val="000000"/>
                <w:sz w:val="24"/>
                <w:szCs w:val="24"/>
                <w:lang w:eastAsia="ru-RU"/>
              </w:rPr>
              <w:t>атации и</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ремо</w:t>
            </w:r>
            <w:r w:rsidRPr="00AC1D3D">
              <w:rPr>
                <w:rFonts w:ascii="Times New Roman" w:eastAsia="Arial Unicode MS" w:hAnsi="Times New Roman" w:cs="Arial Unicode MS"/>
                <w:color w:val="000000"/>
                <w:spacing w:val="-1"/>
                <w:sz w:val="24"/>
                <w:szCs w:val="24"/>
                <w:lang w:eastAsia="ru-RU"/>
              </w:rPr>
              <w:t>нт</w:t>
            </w:r>
            <w:r w:rsidRPr="00AC1D3D">
              <w:rPr>
                <w:rFonts w:ascii="Times New Roman" w:eastAsia="Arial Unicode MS" w:hAnsi="Times New Roman" w:cs="Arial Unicode MS"/>
                <w:color w:val="000000"/>
                <w:sz w:val="24"/>
                <w:szCs w:val="24"/>
                <w:lang w:eastAsia="ru-RU"/>
              </w:rPr>
              <w:t>е</w:t>
            </w:r>
            <w:r w:rsidRPr="00AC1D3D">
              <w:rPr>
                <w:rFonts w:ascii="Times New Roman" w:eastAsia="Arial Unicode MS" w:hAnsi="Times New Roman" w:cs="Arial Unicode MS"/>
                <w:color w:val="000000"/>
                <w:spacing w:val="2"/>
                <w:sz w:val="24"/>
                <w:szCs w:val="24"/>
                <w:lang w:eastAsia="ru-RU"/>
              </w:rPr>
              <w:t xml:space="preserve"> </w:t>
            </w:r>
            <w:r w:rsidRPr="00AC1D3D">
              <w:rPr>
                <w:rFonts w:ascii="Times New Roman" w:eastAsia="Arial Unicode MS" w:hAnsi="Times New Roman" w:cs="Arial Unicode MS"/>
                <w:color w:val="000000"/>
                <w:sz w:val="24"/>
                <w:szCs w:val="24"/>
                <w:lang w:eastAsia="ru-RU"/>
              </w:rPr>
              <w:t>электрических</w:t>
            </w:r>
          </w:p>
          <w:p w:rsidR="00AC1D3D" w:rsidRPr="00AC1D3D" w:rsidRDefault="00AC1D3D" w:rsidP="00AC1D3D">
            <w:pPr>
              <w:widowControl w:val="0"/>
              <w:autoSpaceDE w:val="0"/>
              <w:autoSpaceDN w:val="0"/>
              <w:adjustRightInd w:val="0"/>
              <w:spacing w:after="0" w:line="240" w:lineRule="auto"/>
              <w:ind w:left="142" w:right="62"/>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pacing w:val="1"/>
                <w:sz w:val="24"/>
                <w:szCs w:val="24"/>
                <w:lang w:eastAsia="ru-RU"/>
              </w:rPr>
              <w:t>ус</w:t>
            </w:r>
            <w:r w:rsidRPr="00AC1D3D">
              <w:rPr>
                <w:rFonts w:ascii="Times New Roman" w:eastAsia="Arial Unicode MS" w:hAnsi="Times New Roman" w:cs="Arial Unicode MS"/>
                <w:color w:val="000000"/>
                <w:sz w:val="24"/>
                <w:szCs w:val="24"/>
                <w:lang w:eastAsia="ru-RU"/>
              </w:rPr>
              <w:t>тановок и сетей</w:t>
            </w:r>
          </w:p>
        </w:tc>
        <w:tc>
          <w:tcPr>
            <w:tcW w:w="4678"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autoSpaceDE w:val="0"/>
              <w:autoSpaceDN w:val="0"/>
              <w:adjustRightInd w:val="0"/>
              <w:spacing w:after="0" w:line="240" w:lineRule="auto"/>
              <w:ind w:left="112" w:right="60"/>
              <w:rPr>
                <w:rFonts w:ascii="Times New Roman" w:eastAsia="Arial Unicode MS" w:hAnsi="Times New Roman" w:cs="Arial Unicode MS"/>
                <w:color w:val="000000"/>
                <w:sz w:val="24"/>
                <w:szCs w:val="24"/>
                <w:lang w:eastAsia="ru-RU"/>
              </w:rPr>
            </w:pPr>
            <w:r w:rsidRPr="00AC1D3D">
              <w:rPr>
                <w:rFonts w:ascii="Times New Roman" w:eastAsia="Arial Unicode MS" w:hAnsi="Times New Roman" w:cs="Arial Unicode MS"/>
                <w:color w:val="000000"/>
                <w:sz w:val="24"/>
                <w:szCs w:val="28"/>
                <w:lang w:eastAsia="ru-RU"/>
              </w:rPr>
              <w:t>Умение оформления технической и технологической документации</w:t>
            </w:r>
          </w:p>
        </w:tc>
        <w:tc>
          <w:tcPr>
            <w:tcW w:w="2551" w:type="dxa"/>
            <w:tcBorders>
              <w:top w:val="single" w:sz="4" w:space="0" w:color="auto"/>
              <w:left w:val="single" w:sz="4" w:space="0" w:color="auto"/>
              <w:bottom w:val="single" w:sz="4" w:space="0" w:color="auto"/>
              <w:right w:val="single" w:sz="4" w:space="0" w:color="auto"/>
            </w:tcBorders>
          </w:tcPr>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z w:val="24"/>
                <w:szCs w:val="24"/>
                <w:lang w:eastAsia="ru-RU"/>
              </w:rPr>
            </w:pPr>
            <w:r w:rsidRPr="00AC1D3D">
              <w:rPr>
                <w:rFonts w:ascii="Times New Roman" w:eastAsia="Arial Unicode MS" w:hAnsi="Times New Roman" w:cs="Times New Roman"/>
                <w:color w:val="000000"/>
                <w:spacing w:val="-6"/>
                <w:sz w:val="24"/>
                <w:szCs w:val="24"/>
                <w:lang w:eastAsia="ru-RU"/>
              </w:rPr>
              <w:t>Текущий контроль: н</w:t>
            </w:r>
            <w:r w:rsidRPr="00AC1D3D">
              <w:rPr>
                <w:rFonts w:ascii="Times New Roman" w:eastAsia="Arial Unicode MS" w:hAnsi="Times New Roman" w:cs="Times New Roman"/>
                <w:color w:val="000000"/>
                <w:sz w:val="24"/>
                <w:szCs w:val="24"/>
                <w:lang w:eastAsia="ru-RU"/>
              </w:rPr>
              <w:t>аблюдение и оценка при выполнении практических заданий.</w:t>
            </w:r>
          </w:p>
          <w:p w:rsidR="00AC1D3D" w:rsidRPr="00AC1D3D" w:rsidRDefault="00AC1D3D" w:rsidP="00AC1D3D">
            <w:pPr>
              <w:widowControl w:val="0"/>
              <w:tabs>
                <w:tab w:val="left" w:pos="13897"/>
              </w:tabs>
              <w:suppressAutoHyphens/>
              <w:autoSpaceDE w:val="0"/>
              <w:autoSpaceDN w:val="0"/>
              <w:adjustRightInd w:val="0"/>
              <w:spacing w:after="0" w:line="240" w:lineRule="auto"/>
              <w:ind w:left="142" w:right="140"/>
              <w:rPr>
                <w:rFonts w:ascii="Times New Roman" w:eastAsia="Arial Unicode MS" w:hAnsi="Times New Roman" w:cs="Times New Roman"/>
                <w:color w:val="000000"/>
                <w:spacing w:val="-6"/>
                <w:sz w:val="24"/>
                <w:szCs w:val="24"/>
                <w:lang w:eastAsia="ru-RU"/>
              </w:rPr>
            </w:pPr>
            <w:r w:rsidRPr="00AC1D3D">
              <w:rPr>
                <w:rFonts w:ascii="Times New Roman" w:eastAsia="Arial Unicode MS" w:hAnsi="Times New Roman" w:cs="Times New Roman"/>
                <w:color w:val="000000"/>
                <w:sz w:val="24"/>
                <w:szCs w:val="24"/>
                <w:lang w:eastAsia="ru-RU"/>
              </w:rPr>
              <w:t>Промежуточная аттестация: оценка демонстрируемых умений</w:t>
            </w:r>
          </w:p>
        </w:tc>
      </w:tr>
    </w:tbl>
    <w:p w:rsidR="00AC1D3D" w:rsidRPr="00AC1D3D" w:rsidRDefault="00AC1D3D" w:rsidP="00AC1D3D">
      <w:pPr>
        <w:widowControl w:val="0"/>
        <w:autoSpaceDE w:val="0"/>
        <w:autoSpaceDN w:val="0"/>
        <w:adjustRightInd w:val="0"/>
        <w:spacing w:before="29" w:after="0" w:line="240" w:lineRule="auto"/>
        <w:ind w:right="87"/>
        <w:jc w:val="both"/>
        <w:rPr>
          <w:rFonts w:ascii="Times New Roman" w:eastAsia="Times New Roman" w:hAnsi="Times New Roman" w:cs="Times New Roman"/>
          <w:color w:val="000000"/>
          <w:sz w:val="28"/>
          <w:szCs w:val="28"/>
          <w:lang w:eastAsia="ru-RU"/>
        </w:rPr>
      </w:pPr>
    </w:p>
    <w:p w:rsidR="00AC1D3D" w:rsidRPr="00AC1D3D" w:rsidRDefault="00AC1D3D" w:rsidP="00AC1D3D">
      <w:pPr>
        <w:widowControl w:val="0"/>
        <w:autoSpaceDE w:val="0"/>
        <w:autoSpaceDN w:val="0"/>
        <w:adjustRightInd w:val="0"/>
        <w:spacing w:before="29" w:after="0" w:line="240" w:lineRule="auto"/>
        <w:ind w:left="142" w:right="87" w:firstLine="720"/>
        <w:jc w:val="both"/>
        <w:rPr>
          <w:rFonts w:ascii="Times New Roman" w:eastAsia="Times New Roman" w:hAnsi="Times New Roman" w:cs="Times New Roman"/>
          <w:color w:val="000000"/>
          <w:sz w:val="28"/>
          <w:szCs w:val="28"/>
          <w:lang w:eastAsia="ru-RU"/>
        </w:rPr>
      </w:pPr>
      <w:r w:rsidRPr="00AC1D3D">
        <w:rPr>
          <w:rFonts w:ascii="Times New Roman" w:eastAsia="Times New Roman" w:hAnsi="Times New Roman" w:cs="Times New Roman"/>
          <w:color w:val="000000"/>
          <w:sz w:val="28"/>
          <w:szCs w:val="28"/>
          <w:lang w:eastAsia="ru-RU"/>
        </w:rPr>
        <w:t>Формы и методы контроля</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и</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оценки</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результатов</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об</w:t>
      </w:r>
      <w:r w:rsidRPr="00AC1D3D">
        <w:rPr>
          <w:rFonts w:ascii="Times New Roman" w:eastAsia="Times New Roman" w:hAnsi="Times New Roman" w:cs="Times New Roman"/>
          <w:color w:val="000000"/>
          <w:spacing w:val="1"/>
          <w:sz w:val="28"/>
          <w:szCs w:val="28"/>
          <w:lang w:eastAsia="ru-RU"/>
        </w:rPr>
        <w:t>у</w:t>
      </w:r>
      <w:r w:rsidRPr="00AC1D3D">
        <w:rPr>
          <w:rFonts w:ascii="Times New Roman" w:eastAsia="Times New Roman" w:hAnsi="Times New Roman" w:cs="Times New Roman"/>
          <w:color w:val="000000"/>
          <w:spacing w:val="-1"/>
          <w:sz w:val="28"/>
          <w:szCs w:val="28"/>
          <w:lang w:eastAsia="ru-RU"/>
        </w:rPr>
        <w:t>ч</w:t>
      </w:r>
      <w:r w:rsidRPr="00AC1D3D">
        <w:rPr>
          <w:rFonts w:ascii="Times New Roman" w:eastAsia="Times New Roman" w:hAnsi="Times New Roman" w:cs="Times New Roman"/>
          <w:color w:val="000000"/>
          <w:sz w:val="28"/>
          <w:szCs w:val="28"/>
          <w:lang w:eastAsia="ru-RU"/>
        </w:rPr>
        <w:t>ения</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z w:val="28"/>
          <w:szCs w:val="28"/>
          <w:lang w:eastAsia="ru-RU"/>
        </w:rPr>
        <w:t>позволяют проверить у</w:t>
      </w:r>
      <w:r w:rsidRPr="00AC1D3D">
        <w:rPr>
          <w:rFonts w:ascii="Times New Roman" w:eastAsia="Times New Roman" w:hAnsi="Times New Roman" w:cs="Times New Roman"/>
          <w:color w:val="000000"/>
          <w:spacing w:val="1"/>
          <w:sz w:val="28"/>
          <w:szCs w:val="28"/>
          <w:lang w:eastAsia="ru-RU"/>
        </w:rPr>
        <w:t xml:space="preserve"> </w:t>
      </w:r>
      <w:r w:rsidRPr="00AC1D3D">
        <w:rPr>
          <w:rFonts w:ascii="Times New Roman" w:eastAsia="Times New Roman" w:hAnsi="Times New Roman" w:cs="Times New Roman"/>
          <w:color w:val="000000"/>
          <w:spacing w:val="-1"/>
          <w:sz w:val="28"/>
          <w:szCs w:val="28"/>
          <w:lang w:eastAsia="ru-RU"/>
        </w:rPr>
        <w:t>об</w:t>
      </w:r>
      <w:r w:rsidRPr="00AC1D3D">
        <w:rPr>
          <w:rFonts w:ascii="Times New Roman" w:eastAsia="Times New Roman" w:hAnsi="Times New Roman" w:cs="Times New Roman"/>
          <w:color w:val="000000"/>
          <w:spacing w:val="1"/>
          <w:sz w:val="28"/>
          <w:szCs w:val="28"/>
          <w:lang w:eastAsia="ru-RU"/>
        </w:rPr>
        <w:t>у</w:t>
      </w:r>
      <w:r w:rsidRPr="00AC1D3D">
        <w:rPr>
          <w:rFonts w:ascii="Times New Roman" w:eastAsia="Times New Roman" w:hAnsi="Times New Roman" w:cs="Times New Roman"/>
          <w:color w:val="000000"/>
          <w:sz w:val="28"/>
          <w:szCs w:val="28"/>
          <w:lang w:eastAsia="ru-RU"/>
        </w:rPr>
        <w:t>ча</w:t>
      </w:r>
      <w:r w:rsidRPr="00AC1D3D">
        <w:rPr>
          <w:rFonts w:ascii="Times New Roman" w:eastAsia="Times New Roman" w:hAnsi="Times New Roman" w:cs="Times New Roman"/>
          <w:color w:val="000000"/>
          <w:spacing w:val="-1"/>
          <w:sz w:val="28"/>
          <w:szCs w:val="28"/>
          <w:lang w:eastAsia="ru-RU"/>
        </w:rPr>
        <w:t>ющих</w:t>
      </w:r>
      <w:r w:rsidRPr="00AC1D3D">
        <w:rPr>
          <w:rFonts w:ascii="Times New Roman" w:eastAsia="Times New Roman" w:hAnsi="Times New Roman" w:cs="Times New Roman"/>
          <w:color w:val="000000"/>
          <w:sz w:val="28"/>
          <w:szCs w:val="28"/>
          <w:lang w:eastAsia="ru-RU"/>
        </w:rPr>
        <w:t xml:space="preserve">ся развитие общих компетенций и обеспечивающих </w:t>
      </w:r>
      <w:r w:rsidRPr="00AC1D3D">
        <w:rPr>
          <w:rFonts w:ascii="Times New Roman" w:eastAsia="Times New Roman" w:hAnsi="Times New Roman" w:cs="Times New Roman"/>
          <w:color w:val="000000"/>
          <w:spacing w:val="1"/>
          <w:sz w:val="28"/>
          <w:szCs w:val="28"/>
          <w:lang w:eastAsia="ru-RU"/>
        </w:rPr>
        <w:t>и</w:t>
      </w:r>
      <w:r w:rsidRPr="00AC1D3D">
        <w:rPr>
          <w:rFonts w:ascii="Times New Roman" w:eastAsia="Times New Roman" w:hAnsi="Times New Roman" w:cs="Times New Roman"/>
          <w:color w:val="000000"/>
          <w:sz w:val="28"/>
          <w:szCs w:val="28"/>
          <w:lang w:eastAsia="ru-RU"/>
        </w:rPr>
        <w:t>х</w:t>
      </w:r>
      <w:r w:rsidRPr="00AC1D3D">
        <w:rPr>
          <w:rFonts w:ascii="Times New Roman" w:eastAsia="Times New Roman" w:hAnsi="Times New Roman" w:cs="Times New Roman"/>
          <w:color w:val="000000"/>
          <w:spacing w:val="-1"/>
          <w:sz w:val="28"/>
          <w:szCs w:val="28"/>
          <w:lang w:eastAsia="ru-RU"/>
        </w:rPr>
        <w:t xml:space="preserve"> знаний и </w:t>
      </w:r>
      <w:r w:rsidRPr="00AC1D3D">
        <w:rPr>
          <w:rFonts w:ascii="Times New Roman" w:eastAsia="Times New Roman" w:hAnsi="Times New Roman" w:cs="Times New Roman"/>
          <w:color w:val="000000"/>
          <w:spacing w:val="2"/>
          <w:sz w:val="28"/>
          <w:szCs w:val="28"/>
          <w:lang w:eastAsia="ru-RU"/>
        </w:rPr>
        <w:t>у</w:t>
      </w:r>
      <w:r w:rsidRPr="00AC1D3D">
        <w:rPr>
          <w:rFonts w:ascii="Times New Roman" w:eastAsia="Times New Roman" w:hAnsi="Times New Roman" w:cs="Times New Roman"/>
          <w:color w:val="000000"/>
          <w:spacing w:val="-1"/>
          <w:sz w:val="28"/>
          <w:szCs w:val="28"/>
          <w:lang w:eastAsia="ru-RU"/>
        </w:rPr>
        <w:t>м</w:t>
      </w:r>
      <w:r w:rsidRPr="00AC1D3D">
        <w:rPr>
          <w:rFonts w:ascii="Times New Roman" w:eastAsia="Times New Roman" w:hAnsi="Times New Roman" w:cs="Times New Roman"/>
          <w:color w:val="000000"/>
          <w:sz w:val="28"/>
          <w:szCs w:val="28"/>
          <w:lang w:eastAsia="ru-RU"/>
        </w:rPr>
        <w:t>ений.</w:t>
      </w:r>
    </w:p>
    <w:p w:rsidR="00AC1D3D" w:rsidRPr="00AC1D3D" w:rsidRDefault="00AC1D3D" w:rsidP="00AC1D3D">
      <w:pPr>
        <w:widowControl w:val="0"/>
        <w:autoSpaceDE w:val="0"/>
        <w:autoSpaceDN w:val="0"/>
        <w:adjustRightInd w:val="0"/>
        <w:spacing w:before="29" w:after="0" w:line="240" w:lineRule="auto"/>
        <w:ind w:left="142" w:right="87" w:firstLine="720"/>
        <w:jc w:val="right"/>
        <w:rPr>
          <w:rFonts w:ascii="Times New Roman" w:eastAsia="Arial Unicode MS" w:hAnsi="Times New Roman" w:cs="Times New Roman"/>
          <w:color w:val="000000"/>
          <w:sz w:val="28"/>
          <w:szCs w:val="28"/>
          <w:lang w:eastAsia="ru-RU"/>
        </w:rPr>
      </w:pPr>
      <w:r w:rsidRPr="00AC1D3D">
        <w:rPr>
          <w:rFonts w:ascii="Times New Roman" w:eastAsia="Arial Unicode MS" w:hAnsi="Times New Roman" w:cs="Times New Roman"/>
          <w:color w:val="000000"/>
          <w:sz w:val="28"/>
          <w:szCs w:val="28"/>
          <w:lang w:eastAsia="ru-RU"/>
        </w:rPr>
        <w:t>Таблица 6</w:t>
      </w:r>
    </w:p>
    <w:tbl>
      <w:tblPr>
        <w:tblW w:w="510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33"/>
        <w:gridCol w:w="4027"/>
        <w:gridCol w:w="3455"/>
      </w:tblGrid>
      <w:tr w:rsidR="00AC1D3D" w:rsidRPr="00AC1D3D" w:rsidTr="00AC1D3D">
        <w:trPr>
          <w:trHeight w:val="1087"/>
        </w:trPr>
        <w:tc>
          <w:tcPr>
            <w:tcW w:w="1338" w:type="pct"/>
            <w:vAlign w:val="center"/>
          </w:tcPr>
          <w:p w:rsidR="00AC1D3D" w:rsidRPr="00AC1D3D" w:rsidRDefault="00AC1D3D" w:rsidP="00AC1D3D">
            <w:pPr>
              <w:spacing w:after="0" w:line="240" w:lineRule="auto"/>
              <w:jc w:val="center"/>
              <w:rPr>
                <w:rFonts w:ascii="Times New Roman" w:eastAsia="Arial Unicode MS" w:hAnsi="Times New Roman" w:cs="Arial Unicode MS"/>
                <w:b/>
                <w:bCs/>
                <w:color w:val="000000"/>
                <w:sz w:val="28"/>
                <w:szCs w:val="28"/>
                <w:lang w:eastAsia="ru-RU"/>
              </w:rPr>
            </w:pPr>
            <w:r w:rsidRPr="00AC1D3D">
              <w:rPr>
                <w:rFonts w:ascii="Times New Roman" w:eastAsia="Arial Unicode MS" w:hAnsi="Times New Roman" w:cs="Arial Unicode MS"/>
                <w:b/>
                <w:bCs/>
                <w:color w:val="000000"/>
                <w:sz w:val="28"/>
                <w:szCs w:val="28"/>
                <w:lang w:eastAsia="ru-RU"/>
              </w:rPr>
              <w:t xml:space="preserve">Результаты </w:t>
            </w:r>
          </w:p>
          <w:p w:rsidR="00AC1D3D" w:rsidRPr="00AC1D3D" w:rsidRDefault="00AC1D3D" w:rsidP="00AC1D3D">
            <w:pPr>
              <w:spacing w:after="0" w:line="240" w:lineRule="auto"/>
              <w:jc w:val="center"/>
              <w:rPr>
                <w:rFonts w:ascii="Times New Roman" w:eastAsia="Arial Unicode MS" w:hAnsi="Times New Roman" w:cs="Arial Unicode MS"/>
                <w:bCs/>
                <w:i/>
                <w:color w:val="000000"/>
                <w:sz w:val="24"/>
                <w:szCs w:val="24"/>
                <w:lang w:eastAsia="ru-RU"/>
              </w:rPr>
            </w:pPr>
          </w:p>
        </w:tc>
        <w:tc>
          <w:tcPr>
            <w:tcW w:w="1971" w:type="pct"/>
            <w:vAlign w:val="center"/>
          </w:tcPr>
          <w:p w:rsidR="00AC1D3D" w:rsidRPr="00AC1D3D" w:rsidRDefault="00AC1D3D" w:rsidP="00AC1D3D">
            <w:pPr>
              <w:widowControl w:val="0"/>
              <w:autoSpaceDE w:val="0"/>
              <w:autoSpaceDN w:val="0"/>
              <w:adjustRightInd w:val="0"/>
              <w:spacing w:after="0" w:line="240" w:lineRule="auto"/>
              <w:jc w:val="center"/>
              <w:rPr>
                <w:rFonts w:ascii="Times New Roman" w:eastAsia="Arial Unicode MS" w:hAnsi="Times New Roman" w:cs="Arial Unicode MS"/>
                <w:color w:val="000000"/>
                <w:sz w:val="28"/>
                <w:szCs w:val="28"/>
                <w:lang w:eastAsia="ru-RU"/>
              </w:rPr>
            </w:pPr>
            <w:r w:rsidRPr="00AC1D3D">
              <w:rPr>
                <w:rFonts w:ascii="Times New Roman" w:eastAsia="Arial Unicode MS" w:hAnsi="Times New Roman" w:cs="Arial Unicode MS"/>
                <w:b/>
                <w:bCs/>
                <w:color w:val="000000"/>
                <w:sz w:val="28"/>
                <w:szCs w:val="28"/>
                <w:lang w:eastAsia="ru-RU"/>
              </w:rPr>
              <w:t>Основные показате</w:t>
            </w:r>
            <w:r w:rsidRPr="00AC1D3D">
              <w:rPr>
                <w:rFonts w:ascii="Times New Roman" w:eastAsia="Arial Unicode MS" w:hAnsi="Times New Roman" w:cs="Arial Unicode MS"/>
                <w:b/>
                <w:bCs/>
                <w:color w:val="000000"/>
                <w:spacing w:val="1"/>
                <w:sz w:val="28"/>
                <w:szCs w:val="28"/>
                <w:lang w:eastAsia="ru-RU"/>
              </w:rPr>
              <w:t>л</w:t>
            </w:r>
            <w:r w:rsidRPr="00AC1D3D">
              <w:rPr>
                <w:rFonts w:ascii="Times New Roman" w:eastAsia="Arial Unicode MS" w:hAnsi="Times New Roman" w:cs="Arial Unicode MS"/>
                <w:b/>
                <w:bCs/>
                <w:color w:val="000000"/>
                <w:sz w:val="28"/>
                <w:szCs w:val="28"/>
                <w:lang w:eastAsia="ru-RU"/>
              </w:rPr>
              <w:t>и оценки результата</w:t>
            </w:r>
          </w:p>
        </w:tc>
        <w:tc>
          <w:tcPr>
            <w:tcW w:w="1691" w:type="pct"/>
            <w:vAlign w:val="center"/>
          </w:tcPr>
          <w:p w:rsidR="00AC1D3D" w:rsidRPr="00AC1D3D" w:rsidRDefault="00AC1D3D" w:rsidP="00AC1D3D">
            <w:pPr>
              <w:widowControl w:val="0"/>
              <w:autoSpaceDE w:val="0"/>
              <w:autoSpaceDN w:val="0"/>
              <w:adjustRightInd w:val="0"/>
              <w:spacing w:after="0" w:line="240" w:lineRule="auto"/>
              <w:ind w:left="37" w:right="1" w:firstLine="92"/>
              <w:jc w:val="center"/>
              <w:rPr>
                <w:rFonts w:ascii="Times New Roman" w:eastAsia="Arial Unicode MS" w:hAnsi="Times New Roman" w:cs="Arial Unicode MS"/>
                <w:sz w:val="28"/>
                <w:szCs w:val="28"/>
                <w:lang w:eastAsia="ru-RU"/>
              </w:rPr>
            </w:pPr>
            <w:r w:rsidRPr="00AC1D3D">
              <w:rPr>
                <w:rFonts w:ascii="Times New Roman" w:eastAsia="Arial Unicode MS" w:hAnsi="Times New Roman" w:cs="Arial Unicode MS"/>
                <w:b/>
                <w:bCs/>
                <w:sz w:val="28"/>
                <w:szCs w:val="28"/>
                <w:lang w:eastAsia="ru-RU"/>
              </w:rPr>
              <w:t>Формы и</w:t>
            </w:r>
            <w:r w:rsidRPr="00AC1D3D">
              <w:rPr>
                <w:rFonts w:ascii="Times New Roman" w:eastAsia="Arial Unicode MS" w:hAnsi="Times New Roman" w:cs="Arial Unicode MS"/>
                <w:b/>
                <w:bCs/>
                <w:spacing w:val="1"/>
                <w:sz w:val="28"/>
                <w:szCs w:val="28"/>
                <w:lang w:eastAsia="ru-RU"/>
              </w:rPr>
              <w:t xml:space="preserve"> </w:t>
            </w:r>
            <w:r w:rsidRPr="00AC1D3D">
              <w:rPr>
                <w:rFonts w:ascii="Times New Roman" w:eastAsia="Arial Unicode MS" w:hAnsi="Times New Roman" w:cs="Arial Unicode MS"/>
                <w:b/>
                <w:bCs/>
                <w:sz w:val="28"/>
                <w:szCs w:val="28"/>
                <w:lang w:eastAsia="ru-RU"/>
              </w:rPr>
              <w:t>методы контроля</w:t>
            </w:r>
            <w:r w:rsidRPr="00AC1D3D">
              <w:rPr>
                <w:rFonts w:ascii="Times New Roman" w:eastAsia="Arial Unicode MS" w:hAnsi="Times New Roman" w:cs="Arial Unicode MS"/>
                <w:b/>
                <w:bCs/>
                <w:spacing w:val="1"/>
                <w:sz w:val="28"/>
                <w:szCs w:val="28"/>
                <w:lang w:eastAsia="ru-RU"/>
              </w:rPr>
              <w:t xml:space="preserve"> </w:t>
            </w:r>
            <w:r w:rsidRPr="00AC1D3D">
              <w:rPr>
                <w:rFonts w:ascii="Times New Roman" w:eastAsia="Arial Unicode MS" w:hAnsi="Times New Roman" w:cs="Arial Unicode MS"/>
                <w:b/>
                <w:bCs/>
                <w:sz w:val="28"/>
                <w:szCs w:val="28"/>
                <w:lang w:eastAsia="ru-RU"/>
              </w:rPr>
              <w:t>и оценки</w:t>
            </w:r>
          </w:p>
        </w:tc>
      </w:tr>
      <w:tr w:rsidR="00AC1D3D" w:rsidRPr="00AC1D3D" w:rsidTr="00AC1D3D">
        <w:trPr>
          <w:trHeight w:val="397"/>
        </w:trPr>
        <w:tc>
          <w:tcPr>
            <w:tcW w:w="1338" w:type="pct"/>
          </w:tcPr>
          <w:p w:rsidR="00AC1D3D" w:rsidRPr="00AC1D3D" w:rsidRDefault="00AC1D3D" w:rsidP="00AC1D3D">
            <w:pPr>
              <w:widowControl w:val="0"/>
              <w:autoSpaceDE w:val="0"/>
              <w:autoSpaceDN w:val="0"/>
              <w:adjustRightInd w:val="0"/>
              <w:spacing w:after="0" w:line="272" w:lineRule="exact"/>
              <w:ind w:left="1259" w:right="1261"/>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1</w:t>
            </w:r>
          </w:p>
        </w:tc>
        <w:tc>
          <w:tcPr>
            <w:tcW w:w="1971" w:type="pct"/>
          </w:tcPr>
          <w:p w:rsidR="00AC1D3D" w:rsidRPr="00AC1D3D" w:rsidRDefault="00AC1D3D" w:rsidP="00AC1D3D">
            <w:pPr>
              <w:widowControl w:val="0"/>
              <w:autoSpaceDE w:val="0"/>
              <w:autoSpaceDN w:val="0"/>
              <w:adjustRightInd w:val="0"/>
              <w:spacing w:after="0" w:line="272" w:lineRule="exact"/>
              <w:ind w:left="2144" w:right="2149"/>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2</w:t>
            </w:r>
          </w:p>
        </w:tc>
        <w:tc>
          <w:tcPr>
            <w:tcW w:w="1691" w:type="pct"/>
          </w:tcPr>
          <w:p w:rsidR="00AC1D3D" w:rsidRPr="00AC1D3D" w:rsidRDefault="00AC1D3D" w:rsidP="00AC1D3D">
            <w:pPr>
              <w:widowControl w:val="0"/>
              <w:autoSpaceDE w:val="0"/>
              <w:autoSpaceDN w:val="0"/>
              <w:adjustRightInd w:val="0"/>
              <w:spacing w:after="0" w:line="272" w:lineRule="exact"/>
              <w:ind w:left="974" w:right="979"/>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3</w:t>
            </w:r>
          </w:p>
        </w:tc>
      </w:tr>
      <w:tr w:rsidR="00AC1D3D" w:rsidRPr="00AC1D3D" w:rsidTr="00AC1D3D">
        <w:trPr>
          <w:trHeight w:val="3323"/>
        </w:trPr>
        <w:tc>
          <w:tcPr>
            <w:tcW w:w="1338" w:type="pct"/>
          </w:tcPr>
          <w:p w:rsidR="00AC1D3D" w:rsidRPr="00AC1D3D" w:rsidRDefault="00AC1D3D" w:rsidP="00AC1D3D">
            <w:pPr>
              <w:widowControl w:val="0"/>
              <w:suppressAutoHyphens/>
              <w:spacing w:after="0" w:line="240" w:lineRule="auto"/>
              <w:ind w:left="34" w:right="110"/>
              <w:rPr>
                <w:rFonts w:ascii="Times New Roman" w:eastAsia="Arial Unicode MS"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01 </w:t>
            </w:r>
            <w:r w:rsidRPr="00AC1D3D">
              <w:rPr>
                <w:rFonts w:ascii="Times New Roman" w:eastAsia="Calibri" w:hAnsi="Times New Roman" w:cs="Times New Roman"/>
                <w:color w:val="000000"/>
                <w:sz w:val="24"/>
                <w:szCs w:val="24"/>
                <w:lang w:eastAsia="ru-RU"/>
              </w:rPr>
              <w:t>Выбирать способы решения задач профессиональной деятельности, применительно к различным контекстам</w:t>
            </w: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владение разнообразными методами (в том числе инновационными) для осуществления профессиональной деятельности;</w:t>
            </w:r>
          </w:p>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использование специальных методов и способов решения профессиональных задач;</w:t>
            </w:r>
          </w:p>
          <w:p w:rsidR="00AC1D3D" w:rsidRPr="00AC1D3D" w:rsidRDefault="00AC1D3D" w:rsidP="0051031C">
            <w:pPr>
              <w:numPr>
                <w:ilvl w:val="0"/>
                <w:numId w:val="110"/>
              </w:numPr>
              <w:tabs>
                <w:tab w:val="left" w:pos="220"/>
                <w:tab w:val="left" w:pos="3186"/>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выбор эффективных технологий и рациональных способов</w:t>
            </w:r>
            <w:r w:rsidRPr="00AC1D3D">
              <w:rPr>
                <w:rFonts w:ascii="Times New Roman" w:eastAsia="Arial Unicode MS" w:hAnsi="Times New Roman" w:cs="Times New Roman"/>
                <w:color w:val="000000"/>
                <w:sz w:val="24"/>
                <w:szCs w:val="24"/>
              </w:rPr>
              <w:br/>
              <w:t>выполнения профессиональных задач.</w:t>
            </w:r>
          </w:p>
        </w:tc>
        <w:tc>
          <w:tcPr>
            <w:tcW w:w="1691" w:type="pct"/>
            <w:vMerge w:val="restart"/>
          </w:tcPr>
          <w:p w:rsidR="00AC1D3D" w:rsidRPr="00AC1D3D" w:rsidRDefault="00AC1D3D" w:rsidP="00AC1D3D">
            <w:pPr>
              <w:widowControl w:val="0"/>
              <w:tabs>
                <w:tab w:val="left" w:pos="3186"/>
              </w:tabs>
              <w:spacing w:after="0" w:line="240" w:lineRule="auto"/>
              <w:ind w:left="33" w:right="30"/>
              <w:rPr>
                <w:rFonts w:ascii="Times New Roman" w:eastAsia="Times New Roman" w:hAnsi="Times New Roman" w:cs="Times New Roman"/>
                <w:color w:val="000000"/>
                <w:sz w:val="24"/>
                <w:szCs w:val="24"/>
                <w:shd w:val="clear" w:color="auto" w:fill="FFFFFF"/>
                <w:lang w:eastAsia="ru-RU"/>
              </w:rPr>
            </w:pPr>
            <w:r w:rsidRPr="00AC1D3D">
              <w:rPr>
                <w:rFonts w:ascii="Times New Roman" w:eastAsia="Arial Unicode MS" w:hAnsi="Times New Roman" w:cs="Arial Unicode MS"/>
                <w:color w:val="000000"/>
                <w:sz w:val="24"/>
                <w:szCs w:val="24"/>
              </w:rPr>
              <w:t>Экспертная оценка деятельности обучающегося: в процессе освоения образовательной программы на практических занятиях и лабораторных работах.</w:t>
            </w:r>
          </w:p>
        </w:tc>
      </w:tr>
      <w:tr w:rsidR="00AC1D3D" w:rsidRPr="00AC1D3D" w:rsidTr="00AC1D3D">
        <w:trPr>
          <w:trHeight w:val="1381"/>
        </w:trPr>
        <w:tc>
          <w:tcPr>
            <w:tcW w:w="1338" w:type="pct"/>
          </w:tcPr>
          <w:p w:rsidR="00AC1D3D" w:rsidRPr="00AC1D3D" w:rsidRDefault="00AC1D3D" w:rsidP="00AC1D3D">
            <w:pPr>
              <w:widowControl w:val="0"/>
              <w:suppressAutoHyphens/>
              <w:spacing w:after="0" w:line="240" w:lineRule="auto"/>
              <w:ind w:left="34" w:right="110"/>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02 </w:t>
            </w:r>
            <w:r w:rsidRPr="00AC1D3D">
              <w:rPr>
                <w:rFonts w:ascii="Times New Roman" w:eastAsia="Calibri" w:hAnsi="Times New Roman" w:cs="Times New Roman"/>
                <w:color w:val="000000"/>
                <w:sz w:val="24"/>
                <w:szCs w:val="24"/>
                <w:lang w:eastAsia="ru-RU"/>
              </w:rPr>
              <w:t>Осуществлять поиск, анализ и интерпретацию</w:t>
            </w:r>
          </w:p>
        </w:tc>
        <w:tc>
          <w:tcPr>
            <w:tcW w:w="1971" w:type="pct"/>
          </w:tcPr>
          <w:p w:rsidR="00AC1D3D" w:rsidRPr="00AC1D3D" w:rsidRDefault="00AC1D3D" w:rsidP="0051031C">
            <w:pPr>
              <w:numPr>
                <w:ilvl w:val="0"/>
                <w:numId w:val="110"/>
              </w:numPr>
              <w:tabs>
                <w:tab w:val="left" w:pos="317"/>
                <w:tab w:val="left" w:pos="3186"/>
              </w:tabs>
              <w:spacing w:after="0" w:line="240" w:lineRule="auto"/>
              <w:ind w:left="34" w:right="110" w:firstLine="0"/>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планирование информационного поиска из широкого набора источников, необходимого для эффективного выполнения</w:t>
            </w:r>
          </w:p>
        </w:tc>
        <w:tc>
          <w:tcPr>
            <w:tcW w:w="1691" w:type="pct"/>
            <w:vMerge/>
          </w:tcPr>
          <w:p w:rsidR="00AC1D3D" w:rsidRPr="00AC1D3D" w:rsidRDefault="00AC1D3D" w:rsidP="00AC1D3D">
            <w:pPr>
              <w:widowControl w:val="0"/>
              <w:tabs>
                <w:tab w:val="left" w:pos="3186"/>
              </w:tabs>
              <w:spacing w:after="0" w:line="240" w:lineRule="auto"/>
              <w:ind w:left="33" w:right="30"/>
              <w:rPr>
                <w:rFonts w:ascii="Times New Roman" w:eastAsia="Arial Unicode MS" w:hAnsi="Times New Roman" w:cs="Arial Unicode MS"/>
                <w:color w:val="000000"/>
                <w:sz w:val="24"/>
                <w:szCs w:val="24"/>
              </w:rPr>
            </w:pPr>
          </w:p>
        </w:tc>
      </w:tr>
      <w:tr w:rsidR="00AC1D3D" w:rsidRPr="00AC1D3D" w:rsidTr="00AC1D3D">
        <w:trPr>
          <w:trHeight w:val="432"/>
        </w:trPr>
        <w:tc>
          <w:tcPr>
            <w:tcW w:w="1338" w:type="pct"/>
          </w:tcPr>
          <w:p w:rsidR="00AC1D3D" w:rsidRPr="00AC1D3D" w:rsidRDefault="00AC1D3D" w:rsidP="00AC1D3D">
            <w:pPr>
              <w:widowControl w:val="0"/>
              <w:autoSpaceDE w:val="0"/>
              <w:autoSpaceDN w:val="0"/>
              <w:adjustRightInd w:val="0"/>
              <w:spacing w:after="0" w:line="240" w:lineRule="auto"/>
              <w:ind w:firstLine="567"/>
              <w:jc w:val="center"/>
              <w:rPr>
                <w:rFonts w:ascii="Times New Roman" w:eastAsia="Times New Roman" w:hAnsi="Times New Roman" w:cs="Times New Roman"/>
                <w:color w:val="000000"/>
                <w:sz w:val="28"/>
                <w:szCs w:val="28"/>
                <w:lang w:val="en-US" w:eastAsia="ru-RU"/>
              </w:rPr>
            </w:pPr>
            <w:r w:rsidRPr="00AC1D3D">
              <w:rPr>
                <w:rFonts w:ascii="Times New Roman" w:eastAsia="Times New Roman" w:hAnsi="Times New Roman" w:cs="Times New Roman"/>
                <w:color w:val="000000"/>
                <w:sz w:val="28"/>
                <w:szCs w:val="28"/>
                <w:lang w:val="en-US" w:eastAsia="ru-RU"/>
              </w:rPr>
              <w:t>1</w:t>
            </w:r>
          </w:p>
        </w:tc>
        <w:tc>
          <w:tcPr>
            <w:tcW w:w="1971" w:type="pct"/>
          </w:tcPr>
          <w:p w:rsidR="00AC1D3D" w:rsidRPr="00AC1D3D" w:rsidRDefault="00AC1D3D" w:rsidP="00AC1D3D">
            <w:pPr>
              <w:tabs>
                <w:tab w:val="left" w:pos="3186"/>
              </w:tabs>
              <w:spacing w:after="0" w:line="240" w:lineRule="auto"/>
              <w:ind w:left="33" w:right="110"/>
              <w:jc w:val="center"/>
              <w:rPr>
                <w:rFonts w:ascii="Times New Roman" w:eastAsia="Arial Unicode MS" w:hAnsi="Times New Roman" w:cs="Arial Unicode MS"/>
                <w:iCs/>
                <w:color w:val="000000"/>
                <w:sz w:val="24"/>
                <w:szCs w:val="24"/>
                <w:lang w:val="en-US" w:eastAsia="ru-RU"/>
              </w:rPr>
            </w:pPr>
            <w:r w:rsidRPr="00AC1D3D">
              <w:rPr>
                <w:rFonts w:ascii="Times New Roman" w:eastAsia="Arial Unicode MS" w:hAnsi="Times New Roman" w:cs="Arial Unicode MS"/>
                <w:iCs/>
                <w:color w:val="000000"/>
                <w:sz w:val="24"/>
                <w:szCs w:val="24"/>
                <w:lang w:val="en-US" w:eastAsia="ru-RU"/>
              </w:rPr>
              <w:t>2</w:t>
            </w:r>
          </w:p>
        </w:tc>
        <w:tc>
          <w:tcPr>
            <w:tcW w:w="1691" w:type="pct"/>
          </w:tcPr>
          <w:p w:rsidR="00AC1D3D" w:rsidRPr="00AC1D3D" w:rsidRDefault="00AC1D3D" w:rsidP="00AC1D3D">
            <w:pPr>
              <w:widowControl w:val="0"/>
              <w:tabs>
                <w:tab w:val="left" w:pos="3186"/>
                <w:tab w:val="left" w:pos="13897"/>
              </w:tabs>
              <w:suppressAutoHyphens/>
              <w:autoSpaceDE w:val="0"/>
              <w:autoSpaceDN w:val="0"/>
              <w:adjustRightInd w:val="0"/>
              <w:spacing w:after="0" w:line="240" w:lineRule="auto"/>
              <w:ind w:left="33" w:right="30"/>
              <w:jc w:val="center"/>
              <w:rPr>
                <w:rFonts w:ascii="Times New Roman" w:eastAsia="Arial Unicode MS" w:hAnsi="Times New Roman" w:cs="Arial Unicode MS"/>
                <w:color w:val="000000"/>
                <w:spacing w:val="-6"/>
                <w:sz w:val="24"/>
                <w:szCs w:val="24"/>
                <w:lang w:val="en-US" w:eastAsia="ru-RU"/>
              </w:rPr>
            </w:pPr>
            <w:r w:rsidRPr="00AC1D3D">
              <w:rPr>
                <w:rFonts w:ascii="Times New Roman" w:eastAsia="Arial Unicode MS" w:hAnsi="Times New Roman" w:cs="Arial Unicode MS"/>
                <w:color w:val="000000"/>
                <w:spacing w:val="-6"/>
                <w:sz w:val="24"/>
                <w:szCs w:val="24"/>
                <w:lang w:val="en-US" w:eastAsia="ru-RU"/>
              </w:rPr>
              <w:t>3</w:t>
            </w:r>
          </w:p>
        </w:tc>
      </w:tr>
      <w:tr w:rsidR="00AC1D3D" w:rsidRPr="00AC1D3D" w:rsidTr="00AC1D3D">
        <w:trPr>
          <w:trHeight w:val="552"/>
        </w:trPr>
        <w:tc>
          <w:tcPr>
            <w:tcW w:w="1338" w:type="pct"/>
          </w:tcPr>
          <w:p w:rsidR="00AC1D3D" w:rsidRPr="00AC1D3D" w:rsidRDefault="00AC1D3D" w:rsidP="00AC1D3D">
            <w:pPr>
              <w:widowControl w:val="0"/>
              <w:autoSpaceDE w:val="0"/>
              <w:autoSpaceDN w:val="0"/>
              <w:adjustRightInd w:val="0"/>
              <w:spacing w:after="0" w:line="240" w:lineRule="auto"/>
              <w:ind w:right="34"/>
              <w:jc w:val="both"/>
              <w:rPr>
                <w:rFonts w:ascii="Times New Roman" w:eastAsia="Times New Roman" w:hAnsi="Times New Roman" w:cs="Times New Roman"/>
                <w:color w:val="000000"/>
                <w:sz w:val="24"/>
                <w:szCs w:val="24"/>
                <w:lang w:eastAsia="ru-RU"/>
              </w:rPr>
            </w:pPr>
            <w:r w:rsidRPr="00AC1D3D">
              <w:rPr>
                <w:rFonts w:ascii="Times New Roman" w:eastAsia="Calibri" w:hAnsi="Times New Roman" w:cs="Times New Roman"/>
                <w:color w:val="000000"/>
                <w:sz w:val="24"/>
                <w:szCs w:val="24"/>
                <w:lang w:eastAsia="ru-RU"/>
              </w:rPr>
              <w:t>информации, необходимой для выполнения задач профессиональной деятельности</w:t>
            </w:r>
            <w:r w:rsidRPr="00AC1D3D">
              <w:rPr>
                <w:rFonts w:ascii="Times New Roman" w:eastAsia="Times New Roman" w:hAnsi="Times New Roman" w:cs="Times New Roman"/>
                <w:color w:val="000000"/>
                <w:sz w:val="24"/>
                <w:szCs w:val="24"/>
                <w:lang w:eastAsia="ru-RU"/>
              </w:rPr>
              <w:t xml:space="preserve"> </w:t>
            </w:r>
          </w:p>
          <w:p w:rsidR="00AC1D3D" w:rsidRPr="00AC1D3D" w:rsidRDefault="00AC1D3D" w:rsidP="00AC1D3D">
            <w:pPr>
              <w:spacing w:after="0" w:line="240" w:lineRule="auto"/>
              <w:ind w:right="34"/>
              <w:rPr>
                <w:rFonts w:ascii="Times New Roman" w:eastAsia="Arial Unicode MS" w:hAnsi="Times New Roman" w:cs="Times New Roman"/>
                <w:bCs/>
                <w:i/>
                <w:color w:val="000000"/>
                <w:sz w:val="24"/>
                <w:szCs w:val="24"/>
                <w:lang w:eastAsia="ru-RU"/>
              </w:rPr>
            </w:pPr>
          </w:p>
        </w:tc>
        <w:tc>
          <w:tcPr>
            <w:tcW w:w="1971" w:type="pct"/>
          </w:tcPr>
          <w:p w:rsidR="00AC1D3D" w:rsidRPr="00AC1D3D" w:rsidRDefault="00AC1D3D" w:rsidP="00AC1D3D">
            <w:p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профессиональных задач и развития собственной профессиональной деятельности;</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анализ информации, выделение в ней главных аспектов, структурирование, презентация;</w:t>
            </w:r>
          </w:p>
          <w:p w:rsidR="00AC1D3D" w:rsidRPr="00AC1D3D" w:rsidRDefault="00AC1D3D" w:rsidP="0051031C">
            <w:pPr>
              <w:numPr>
                <w:ilvl w:val="0"/>
                <w:numId w:val="110"/>
              </w:numPr>
              <w:tabs>
                <w:tab w:val="left" w:pos="242"/>
                <w:tab w:val="left" w:pos="3186"/>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владение способами систематизации полученной информацию.</w:t>
            </w:r>
          </w:p>
        </w:tc>
        <w:tc>
          <w:tcPr>
            <w:tcW w:w="1691" w:type="pct"/>
            <w:vMerge w:val="restart"/>
          </w:tcPr>
          <w:p w:rsidR="00AC1D3D" w:rsidRPr="00AC1D3D" w:rsidRDefault="00AC1D3D" w:rsidP="00AC1D3D">
            <w:pPr>
              <w:widowControl w:val="0"/>
              <w:tabs>
                <w:tab w:val="left" w:pos="3186"/>
              </w:tabs>
              <w:spacing w:after="0" w:line="240" w:lineRule="auto"/>
              <w:ind w:left="33" w:right="30"/>
              <w:jc w:val="both"/>
              <w:rPr>
                <w:rFonts w:ascii="Times New Roman" w:eastAsia="Times New Roman" w:hAnsi="Times New Roman" w:cs="Times New Roman"/>
                <w:color w:val="000000"/>
                <w:sz w:val="24"/>
                <w:szCs w:val="24"/>
                <w:shd w:val="clear" w:color="auto" w:fill="FFFFFF"/>
                <w:lang w:eastAsia="ru-RU"/>
              </w:rPr>
            </w:pPr>
            <w:r w:rsidRPr="00AC1D3D">
              <w:rPr>
                <w:rFonts w:ascii="Times New Roman" w:eastAsia="Arial Unicode MS" w:hAnsi="Times New Roman" w:cs="Arial Unicode MS"/>
                <w:color w:val="000000"/>
                <w:sz w:val="24"/>
                <w:szCs w:val="24"/>
              </w:rPr>
              <w:t>Экспертная оценка деятельности обучающегося: в процессе освоения образовательной программы на практических занятиях и лабораторных работах.</w:t>
            </w:r>
          </w:p>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2415"/>
        </w:trPr>
        <w:tc>
          <w:tcPr>
            <w:tcW w:w="1338" w:type="pct"/>
          </w:tcPr>
          <w:p w:rsidR="00AC1D3D" w:rsidRPr="00AC1D3D" w:rsidRDefault="00AC1D3D" w:rsidP="00AC1D3D">
            <w:pPr>
              <w:widowControl w:val="0"/>
              <w:autoSpaceDE w:val="0"/>
              <w:autoSpaceDN w:val="0"/>
              <w:adjustRightInd w:val="0"/>
              <w:spacing w:after="0" w:line="240" w:lineRule="auto"/>
              <w:ind w:right="34"/>
              <w:jc w:val="both"/>
              <w:rPr>
                <w:rFonts w:ascii="Times New Roman" w:eastAsia="Arial Unicode MS" w:hAnsi="Times New Roman" w:cs="Arial Unicode MS"/>
                <w:color w:val="000000"/>
                <w:sz w:val="24"/>
                <w:szCs w:val="24"/>
                <w:lang w:eastAsia="ru-RU"/>
              </w:rPr>
            </w:pPr>
            <w:r w:rsidRPr="00AC1D3D">
              <w:rPr>
                <w:rFonts w:ascii="Times New Roman" w:eastAsia="Times New Roman" w:hAnsi="Times New Roman" w:cs="Times New Roman"/>
                <w:color w:val="000000"/>
                <w:sz w:val="24"/>
                <w:szCs w:val="24"/>
                <w:lang w:eastAsia="ru-RU"/>
              </w:rPr>
              <w:lastRenderedPageBreak/>
              <w:t xml:space="preserve">ОК 03 </w:t>
            </w:r>
            <w:r w:rsidRPr="00AC1D3D">
              <w:rPr>
                <w:rFonts w:ascii="Times New Roman" w:eastAsia="Calibri" w:hAnsi="Times New Roman" w:cs="Times New Roman"/>
                <w:color w:val="000000"/>
                <w:sz w:val="24"/>
                <w:szCs w:val="24"/>
                <w:lang w:eastAsia="ru-RU"/>
              </w:rPr>
              <w:t>Планировать и реализовывать собственное профессиональное и личностное развитие.</w:t>
            </w:r>
          </w:p>
          <w:p w:rsidR="00AC1D3D" w:rsidRPr="00AC1D3D" w:rsidRDefault="00AC1D3D" w:rsidP="00AC1D3D">
            <w:pPr>
              <w:spacing w:after="0" w:line="240" w:lineRule="auto"/>
              <w:ind w:right="34"/>
              <w:rPr>
                <w:rFonts w:ascii="Times New Roman" w:eastAsia="Arial Unicode MS"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анализ качества результатов собственной деятельности;</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организация собственного профессионального развития и самообразования в целях эффективной профессиональной и личностной самореализации и развития карьеры.</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Arial Unicode MS" w:hAnsi="Times New Roman" w:cs="Arial Unicode MS"/>
                <w:color w:val="000000"/>
                <w:spacing w:val="-6"/>
                <w:sz w:val="24"/>
                <w:szCs w:val="24"/>
                <w:lang w:eastAsia="ru-RU"/>
              </w:rPr>
            </w:pPr>
          </w:p>
        </w:tc>
      </w:tr>
      <w:tr w:rsidR="00AC1D3D" w:rsidRPr="00AC1D3D" w:rsidTr="00AC1D3D">
        <w:trPr>
          <w:trHeight w:val="2140"/>
        </w:trPr>
        <w:tc>
          <w:tcPr>
            <w:tcW w:w="1338" w:type="pct"/>
          </w:tcPr>
          <w:p w:rsidR="00AC1D3D" w:rsidRPr="00AC1D3D" w:rsidRDefault="00AC1D3D" w:rsidP="00AC1D3D">
            <w:pPr>
              <w:widowControl w:val="0"/>
              <w:autoSpaceDE w:val="0"/>
              <w:autoSpaceDN w:val="0"/>
              <w:adjustRightInd w:val="0"/>
              <w:spacing w:after="0" w:line="240" w:lineRule="auto"/>
              <w:ind w:right="34" w:firstLine="34"/>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04 </w:t>
            </w:r>
            <w:r w:rsidRPr="00AC1D3D">
              <w:rPr>
                <w:rFonts w:ascii="Times New Roman" w:eastAsia="Calibri" w:hAnsi="Times New Roman" w:cs="Times New Roman"/>
                <w:color w:val="000000"/>
                <w:sz w:val="24"/>
                <w:szCs w:val="24"/>
                <w:lang w:eastAsia="ru-RU"/>
              </w:rPr>
              <w:t>Работать в коллективе и команде, эффективно взаимодействовать с коллегами, руководством, клиентами</w:t>
            </w:r>
            <w:r w:rsidRPr="00AC1D3D">
              <w:rPr>
                <w:rFonts w:ascii="Times New Roman" w:eastAsia="Times New Roman" w:hAnsi="Times New Roman" w:cs="Times New Roman"/>
                <w:color w:val="000000"/>
                <w:sz w:val="24"/>
                <w:szCs w:val="24"/>
                <w:lang w:eastAsia="ru-RU"/>
              </w:rPr>
              <w:t>.</w:t>
            </w: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объективный анализ и внесение коррективов в результаты собственной деятельности;</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постоянное проявление ответственности за качество выполнения работ.</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pacing w:val="-6"/>
                <w:sz w:val="24"/>
                <w:szCs w:val="24"/>
                <w:lang w:eastAsia="ru-RU"/>
              </w:rPr>
            </w:pPr>
          </w:p>
        </w:tc>
      </w:tr>
      <w:tr w:rsidR="00AC1D3D" w:rsidRPr="00AC1D3D" w:rsidTr="00AC1D3D">
        <w:trPr>
          <w:trHeight w:val="1900"/>
        </w:trPr>
        <w:tc>
          <w:tcPr>
            <w:tcW w:w="1338" w:type="pct"/>
          </w:tcPr>
          <w:p w:rsidR="00AC1D3D" w:rsidRPr="00AC1D3D" w:rsidRDefault="00AC1D3D" w:rsidP="00AC1D3D">
            <w:pPr>
              <w:widowControl w:val="0"/>
              <w:autoSpaceDE w:val="0"/>
              <w:autoSpaceDN w:val="0"/>
              <w:adjustRightInd w:val="0"/>
              <w:spacing w:after="0" w:line="240" w:lineRule="auto"/>
              <w:ind w:right="34" w:firstLine="34"/>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05 </w:t>
            </w:r>
            <w:r w:rsidRPr="00AC1D3D">
              <w:rPr>
                <w:rFonts w:ascii="Times New Roman" w:eastAsia="Calibri" w:hAnsi="Times New Roman" w:cs="Times New Roman"/>
                <w:color w:val="000000"/>
                <w:sz w:val="24"/>
                <w:szCs w:val="24"/>
                <w:lang w:eastAsia="ru-RU"/>
              </w:rPr>
              <w:t>Осуществлять устную и письменную коммуникацию на государственном языке с учетом особенностей социального и культурного контекста</w:t>
            </w:r>
            <w:r w:rsidRPr="00AC1D3D">
              <w:rPr>
                <w:rFonts w:ascii="Times New Roman" w:eastAsia="Times New Roman" w:hAnsi="Times New Roman" w:cs="Times New Roman"/>
                <w:color w:val="000000"/>
                <w:sz w:val="24"/>
                <w:szCs w:val="24"/>
                <w:lang w:eastAsia="ru-RU"/>
              </w:rPr>
              <w:t>.</w:t>
            </w:r>
          </w:p>
          <w:p w:rsidR="00AC1D3D" w:rsidRPr="00AC1D3D" w:rsidRDefault="00AC1D3D" w:rsidP="00AC1D3D">
            <w:pPr>
              <w:widowControl w:val="0"/>
              <w:autoSpaceDE w:val="0"/>
              <w:autoSpaceDN w:val="0"/>
              <w:adjustRightInd w:val="0"/>
              <w:spacing w:after="0" w:line="240" w:lineRule="auto"/>
              <w:ind w:right="34" w:firstLine="34"/>
              <w:jc w:val="both"/>
              <w:rPr>
                <w:rFonts w:ascii="Times New Roman" w:eastAsia="Times New Roman"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норм публичной речи и регламента;</w:t>
            </w:r>
          </w:p>
          <w:p w:rsidR="00AC1D3D" w:rsidRPr="00AC1D3D" w:rsidRDefault="00AC1D3D" w:rsidP="0051031C">
            <w:pPr>
              <w:numPr>
                <w:ilvl w:val="0"/>
                <w:numId w:val="110"/>
              </w:numPr>
              <w:tabs>
                <w:tab w:val="left" w:pos="242"/>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создание продукт письменной коммуникации определенной структуры на государственном языке.</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z w:val="24"/>
                <w:szCs w:val="24"/>
                <w:lang w:eastAsia="ru-RU"/>
              </w:rPr>
            </w:pPr>
          </w:p>
        </w:tc>
      </w:tr>
      <w:tr w:rsidR="00AC1D3D" w:rsidRPr="00AC1D3D" w:rsidTr="00AC1D3D">
        <w:trPr>
          <w:trHeight w:val="559"/>
        </w:trPr>
        <w:tc>
          <w:tcPr>
            <w:tcW w:w="1338" w:type="pct"/>
          </w:tcPr>
          <w:p w:rsidR="00AC1D3D" w:rsidRPr="00AC1D3D" w:rsidRDefault="00AC1D3D" w:rsidP="00AC1D3D">
            <w:pPr>
              <w:spacing w:after="0" w:line="240" w:lineRule="auto"/>
              <w:ind w:right="34" w:firstLine="34"/>
              <w:rPr>
                <w:rFonts w:ascii="Times New Roman" w:eastAsia="Arial Unicode MS" w:hAnsi="Times New Roman" w:cs="Times New Roman"/>
                <w:bCs/>
                <w:i/>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06 </w:t>
            </w:r>
            <w:r w:rsidRPr="00AC1D3D">
              <w:rPr>
                <w:rFonts w:ascii="Times New Roman" w:eastAsia="Calibri" w:hAnsi="Times New Roman" w:cs="Times New Roman"/>
                <w:color w:val="000000"/>
                <w:sz w:val="24"/>
                <w:szCs w:val="24"/>
                <w:lang w:eastAsia="ru-RU"/>
              </w:rPr>
              <w:t>Проявлять гражданско-патриотическую позицию, демонстрировать осознанное поведение на основе традиционных общечеловеческих ценностей</w:t>
            </w:r>
          </w:p>
        </w:tc>
        <w:tc>
          <w:tcPr>
            <w:tcW w:w="1971" w:type="pct"/>
          </w:tcPr>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осознание конституционных прав и обязанностей;</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закона и правопорядка;</w:t>
            </w:r>
          </w:p>
          <w:p w:rsidR="00AC1D3D" w:rsidRPr="00AC1D3D" w:rsidRDefault="00AC1D3D" w:rsidP="0051031C">
            <w:pPr>
              <w:numPr>
                <w:ilvl w:val="0"/>
                <w:numId w:val="97"/>
              </w:numPr>
              <w:tabs>
                <w:tab w:val="left" w:pos="242"/>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осуществление своей деятельности на основе соблюдения этических норм и общечеловеческих ценностей;</w:t>
            </w:r>
          </w:p>
          <w:p w:rsidR="00AC1D3D" w:rsidRPr="00AC1D3D" w:rsidRDefault="00AC1D3D" w:rsidP="0051031C">
            <w:pPr>
              <w:numPr>
                <w:ilvl w:val="0"/>
                <w:numId w:val="110"/>
              </w:numPr>
              <w:tabs>
                <w:tab w:val="left" w:pos="242"/>
              </w:tabs>
              <w:spacing w:after="0" w:line="240" w:lineRule="auto"/>
              <w:ind w:left="34" w:right="110" w:firstLine="0"/>
              <w:rPr>
                <w:rFonts w:ascii="Times New Roman" w:eastAsia="Arial Unicode MS" w:hAnsi="Times New Roman" w:cs="Arial Unicode MS"/>
                <w:bCs/>
                <w:color w:val="000000"/>
                <w:sz w:val="24"/>
                <w:szCs w:val="24"/>
                <w:lang w:eastAsia="ru-RU"/>
              </w:rPr>
            </w:pPr>
            <w:r w:rsidRPr="00AC1D3D">
              <w:rPr>
                <w:rFonts w:ascii="Times New Roman" w:eastAsia="Arial Unicode MS" w:hAnsi="Times New Roman" w:cs="Times New Roman"/>
                <w:color w:val="000000"/>
                <w:sz w:val="24"/>
                <w:szCs w:val="24"/>
              </w:rPr>
              <w:t xml:space="preserve">демонстрирование сформированности </w:t>
            </w:r>
            <w:r w:rsidRPr="00AC1D3D">
              <w:rPr>
                <w:rFonts w:ascii="Times New Roman" w:eastAsia="Arial Unicode MS" w:hAnsi="Times New Roman" w:cs="Times New Roman"/>
                <w:color w:val="000000"/>
                <w:sz w:val="24"/>
                <w:szCs w:val="24"/>
                <w:lang w:val="en-US"/>
              </w:rPr>
              <w:t xml:space="preserve"> </w:t>
            </w:r>
            <w:r w:rsidRPr="00AC1D3D">
              <w:rPr>
                <w:rFonts w:ascii="Times New Roman" w:eastAsia="Arial Unicode MS" w:hAnsi="Times New Roman" w:cs="Times New Roman"/>
                <w:color w:val="000000"/>
                <w:sz w:val="24"/>
                <w:szCs w:val="24"/>
              </w:rPr>
              <w:t xml:space="preserve">российской </w:t>
            </w:r>
          </w:p>
          <w:p w:rsidR="00AC1D3D" w:rsidRPr="00AC1D3D" w:rsidRDefault="00AC1D3D" w:rsidP="00AC1D3D">
            <w:pPr>
              <w:tabs>
                <w:tab w:val="left" w:pos="242"/>
              </w:tabs>
              <w:spacing w:after="0" w:line="240" w:lineRule="auto"/>
              <w:ind w:right="110"/>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гражданской идентичности, патриотизма, уважения к своему народу, уважения к государственным символам (гербу, флагу, гимну).</w:t>
            </w:r>
          </w:p>
          <w:p w:rsidR="00AC1D3D" w:rsidRPr="00AC1D3D" w:rsidRDefault="00AC1D3D" w:rsidP="00AC1D3D">
            <w:pPr>
              <w:tabs>
                <w:tab w:val="left" w:pos="242"/>
              </w:tabs>
              <w:spacing w:after="0" w:line="240" w:lineRule="auto"/>
              <w:ind w:right="110"/>
              <w:rPr>
                <w:rFonts w:ascii="Times New Roman" w:eastAsia="Arial Unicode MS" w:hAnsi="Times New Roman" w:cs="Times New Roman"/>
                <w:color w:val="000000"/>
                <w:sz w:val="24"/>
                <w:szCs w:val="24"/>
              </w:rPr>
            </w:pPr>
          </w:p>
          <w:p w:rsidR="00AC1D3D" w:rsidRPr="00AC1D3D" w:rsidRDefault="00AC1D3D" w:rsidP="00AC1D3D">
            <w:pPr>
              <w:tabs>
                <w:tab w:val="left" w:pos="242"/>
              </w:tabs>
              <w:spacing w:after="0" w:line="240" w:lineRule="auto"/>
              <w:ind w:right="110"/>
              <w:rPr>
                <w:rFonts w:ascii="Times New Roman" w:eastAsia="Arial Unicode MS" w:hAnsi="Times New Roman" w:cs="Times New Roman"/>
                <w:color w:val="000000"/>
                <w:sz w:val="24"/>
                <w:szCs w:val="24"/>
              </w:rPr>
            </w:pPr>
          </w:p>
          <w:p w:rsidR="00AC1D3D" w:rsidRPr="00AC1D3D" w:rsidRDefault="00AC1D3D" w:rsidP="00AC1D3D">
            <w:pPr>
              <w:tabs>
                <w:tab w:val="left" w:pos="242"/>
              </w:tabs>
              <w:spacing w:after="0" w:line="240" w:lineRule="auto"/>
              <w:ind w:right="110"/>
              <w:rPr>
                <w:rFonts w:ascii="Times New Roman" w:eastAsia="Arial Unicode MS" w:hAnsi="Times New Roman" w:cs="Arial Unicode MS"/>
                <w:bCs/>
                <w:color w:val="000000"/>
                <w:sz w:val="24"/>
                <w:szCs w:val="24"/>
                <w:lang w:eastAsia="ru-RU"/>
              </w:rPr>
            </w:pPr>
          </w:p>
        </w:tc>
        <w:tc>
          <w:tcPr>
            <w:tcW w:w="1691" w:type="pct"/>
          </w:tcPr>
          <w:p w:rsidR="00AC1D3D" w:rsidRPr="00AC1D3D" w:rsidRDefault="00AC1D3D" w:rsidP="00AC1D3D">
            <w:pPr>
              <w:widowControl w:val="0"/>
              <w:spacing w:after="0" w:line="240" w:lineRule="auto"/>
              <w:ind w:left="35" w:right="30"/>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bCs/>
                <w:color w:val="000000"/>
                <w:sz w:val="24"/>
                <w:szCs w:val="24"/>
              </w:rPr>
              <w:t>Интерпретация результатов наблюдений за деятельностью обучающегося в процессе освоения образовательной программы</w:t>
            </w:r>
          </w:p>
        </w:tc>
      </w:tr>
      <w:tr w:rsidR="00AC1D3D" w:rsidRPr="00AC1D3D" w:rsidTr="00AC1D3D">
        <w:trPr>
          <w:trHeight w:val="559"/>
        </w:trPr>
        <w:tc>
          <w:tcPr>
            <w:tcW w:w="1338" w:type="pct"/>
          </w:tcPr>
          <w:p w:rsidR="00AC1D3D" w:rsidRPr="00AC1D3D" w:rsidRDefault="00AC1D3D" w:rsidP="00AC1D3D">
            <w:pPr>
              <w:widowControl w:val="0"/>
              <w:autoSpaceDE w:val="0"/>
              <w:autoSpaceDN w:val="0"/>
              <w:adjustRightInd w:val="0"/>
              <w:spacing w:after="0" w:line="240" w:lineRule="auto"/>
              <w:ind w:right="34" w:firstLine="34"/>
              <w:jc w:val="center"/>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1</w:t>
            </w:r>
          </w:p>
        </w:tc>
        <w:tc>
          <w:tcPr>
            <w:tcW w:w="1971" w:type="pct"/>
          </w:tcPr>
          <w:p w:rsidR="00AC1D3D" w:rsidRPr="00AC1D3D" w:rsidRDefault="00AC1D3D" w:rsidP="00AC1D3D">
            <w:pPr>
              <w:spacing w:after="0" w:line="240" w:lineRule="auto"/>
              <w:ind w:left="34" w:right="110"/>
              <w:jc w:val="center"/>
              <w:rPr>
                <w:rFonts w:ascii="Times New Roman" w:eastAsia="Arial Unicode MS" w:hAnsi="Times New Roman" w:cs="Arial Unicode MS"/>
                <w:color w:val="000000"/>
                <w:spacing w:val="1"/>
                <w:sz w:val="24"/>
                <w:szCs w:val="24"/>
                <w:lang w:eastAsia="ru-RU"/>
              </w:rPr>
            </w:pPr>
            <w:r w:rsidRPr="00AC1D3D">
              <w:rPr>
                <w:rFonts w:ascii="Times New Roman" w:eastAsia="Arial Unicode MS" w:hAnsi="Times New Roman" w:cs="Arial Unicode MS"/>
                <w:color w:val="000000"/>
                <w:spacing w:val="1"/>
                <w:sz w:val="24"/>
                <w:szCs w:val="24"/>
                <w:lang w:eastAsia="ru-RU"/>
              </w:rPr>
              <w:t>2</w:t>
            </w:r>
          </w:p>
        </w:tc>
        <w:tc>
          <w:tcPr>
            <w:tcW w:w="1691" w:type="pct"/>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jc w:val="center"/>
              <w:rPr>
                <w:rFonts w:ascii="Times New Roman" w:eastAsia="Arial Unicode MS" w:hAnsi="Times New Roman" w:cs="Arial Unicode MS"/>
                <w:color w:val="000000"/>
                <w:spacing w:val="-6"/>
                <w:sz w:val="24"/>
                <w:szCs w:val="24"/>
                <w:lang w:eastAsia="ru-RU"/>
              </w:rPr>
            </w:pPr>
            <w:r w:rsidRPr="00AC1D3D">
              <w:rPr>
                <w:rFonts w:ascii="Times New Roman" w:eastAsia="Arial Unicode MS" w:hAnsi="Times New Roman" w:cs="Arial Unicode MS"/>
                <w:color w:val="000000"/>
                <w:spacing w:val="-6"/>
                <w:sz w:val="24"/>
                <w:szCs w:val="24"/>
                <w:lang w:eastAsia="ru-RU"/>
              </w:rPr>
              <w:t>3</w:t>
            </w:r>
          </w:p>
        </w:tc>
      </w:tr>
      <w:tr w:rsidR="00AC1D3D" w:rsidRPr="00AC1D3D" w:rsidTr="00AC1D3D">
        <w:trPr>
          <w:trHeight w:val="2822"/>
        </w:trPr>
        <w:tc>
          <w:tcPr>
            <w:tcW w:w="1338" w:type="pct"/>
          </w:tcPr>
          <w:p w:rsidR="00AC1D3D" w:rsidRPr="00AC1D3D" w:rsidRDefault="00AC1D3D" w:rsidP="00AC1D3D">
            <w:pPr>
              <w:widowControl w:val="0"/>
              <w:autoSpaceDE w:val="0"/>
              <w:autoSpaceDN w:val="0"/>
              <w:adjustRightInd w:val="0"/>
              <w:spacing w:after="0" w:line="240" w:lineRule="auto"/>
              <w:ind w:left="34" w:right="110"/>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lastRenderedPageBreak/>
              <w:t xml:space="preserve">ОК 07 </w:t>
            </w:r>
            <w:r w:rsidRPr="00AC1D3D">
              <w:rPr>
                <w:rFonts w:ascii="Times New Roman" w:eastAsia="Calibri" w:hAnsi="Times New Roman" w:cs="Times New Roman"/>
                <w:color w:val="000000"/>
                <w:sz w:val="24"/>
                <w:szCs w:val="24"/>
                <w:lang w:eastAsia="ru-RU"/>
              </w:rPr>
              <w:t>Содействовать сохранению окружающей среды, ресурсосбережению, эффективно действовать в чрезвычайных ситуациях</w:t>
            </w:r>
            <w:r w:rsidRPr="00AC1D3D">
              <w:rPr>
                <w:rFonts w:ascii="Times New Roman" w:eastAsia="Times New Roman" w:hAnsi="Times New Roman" w:cs="Times New Roman"/>
                <w:color w:val="000000"/>
                <w:sz w:val="24"/>
                <w:szCs w:val="24"/>
                <w:lang w:eastAsia="ru-RU"/>
              </w:rPr>
              <w:t>.</w:t>
            </w:r>
          </w:p>
          <w:p w:rsidR="00AC1D3D" w:rsidRPr="00AC1D3D" w:rsidRDefault="00AC1D3D" w:rsidP="00AC1D3D">
            <w:pPr>
              <w:spacing w:after="0" w:line="240" w:lineRule="auto"/>
              <w:ind w:left="34" w:right="110"/>
              <w:rPr>
                <w:rFonts w:ascii="Times New Roman" w:eastAsia="Arial Unicode MS"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норм экологической чистоты и безопасности;</w:t>
            </w:r>
          </w:p>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осуществление деятельности по сбережению ресурсов и сохранению окружающей среды;</w:t>
            </w:r>
          </w:p>
          <w:p w:rsidR="00AC1D3D" w:rsidRPr="00AC1D3D" w:rsidRDefault="00AC1D3D" w:rsidP="0051031C">
            <w:pPr>
              <w:widowControl w:val="0"/>
              <w:numPr>
                <w:ilvl w:val="0"/>
                <w:numId w:val="110"/>
              </w:numPr>
              <w:tabs>
                <w:tab w:val="left" w:pos="220"/>
              </w:tabs>
              <w:suppressAutoHyphens/>
              <w:autoSpaceDE w:val="0"/>
              <w:autoSpaceDN w:val="0"/>
              <w:adjustRightInd w:val="0"/>
              <w:spacing w:after="0" w:line="267" w:lineRule="exact"/>
              <w:ind w:left="34" w:firstLine="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z w:val="24"/>
                <w:szCs w:val="24"/>
              </w:rPr>
              <w:t>владение приемами эффективных действий в опасных и чрезвычайных ситуациях природного, техногенного и социального характера.</w:t>
            </w:r>
          </w:p>
        </w:tc>
        <w:tc>
          <w:tcPr>
            <w:tcW w:w="1691" w:type="pct"/>
            <w:vMerge w:val="restart"/>
          </w:tcPr>
          <w:p w:rsidR="00AC1D3D" w:rsidRPr="00AC1D3D" w:rsidRDefault="00AC1D3D" w:rsidP="00AC1D3D">
            <w:pPr>
              <w:widowControl w:val="0"/>
              <w:spacing w:after="0" w:line="240" w:lineRule="auto"/>
              <w:ind w:left="35" w:right="30"/>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bCs/>
                <w:color w:val="000000"/>
                <w:sz w:val="24"/>
                <w:szCs w:val="24"/>
              </w:rPr>
              <w:t>Интерпретация результатов наблюдений за деятельностью обучающегося в процессе освоения образовательной программы</w:t>
            </w:r>
          </w:p>
        </w:tc>
      </w:tr>
      <w:tr w:rsidR="00AC1D3D" w:rsidRPr="00AC1D3D" w:rsidTr="00AC1D3D">
        <w:trPr>
          <w:trHeight w:val="3385"/>
        </w:trPr>
        <w:tc>
          <w:tcPr>
            <w:tcW w:w="1338" w:type="pct"/>
          </w:tcPr>
          <w:p w:rsidR="00AC1D3D" w:rsidRPr="00AC1D3D" w:rsidRDefault="00AC1D3D" w:rsidP="00AC1D3D">
            <w:pPr>
              <w:widowControl w:val="0"/>
              <w:autoSpaceDE w:val="0"/>
              <w:autoSpaceDN w:val="0"/>
              <w:adjustRightInd w:val="0"/>
              <w:spacing w:after="0" w:line="240" w:lineRule="auto"/>
              <w:ind w:left="34" w:right="110"/>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08 </w:t>
            </w:r>
            <w:r w:rsidRPr="00AC1D3D">
              <w:rPr>
                <w:rFonts w:ascii="Times New Roman" w:eastAsia="Calibri" w:hAnsi="Times New Roman" w:cs="Times New Roman"/>
                <w:color w:val="000000"/>
                <w:sz w:val="24"/>
                <w:szCs w:val="24"/>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r w:rsidRPr="00AC1D3D">
              <w:rPr>
                <w:rFonts w:ascii="Times New Roman" w:eastAsia="Times New Roman" w:hAnsi="Times New Roman" w:cs="Times New Roman"/>
                <w:color w:val="000000"/>
                <w:sz w:val="24"/>
                <w:szCs w:val="24"/>
                <w:lang w:eastAsia="ru-RU"/>
              </w:rPr>
              <w:t>.</w:t>
            </w: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соблюдение норм здорового образа жизни, осознанное выполнение правил безопасности жизнедеятельности;</w:t>
            </w:r>
          </w:p>
          <w:p w:rsidR="00AC1D3D" w:rsidRPr="00AC1D3D" w:rsidRDefault="00AC1D3D" w:rsidP="0051031C">
            <w:pPr>
              <w:numPr>
                <w:ilvl w:val="0"/>
                <w:numId w:val="110"/>
              </w:numPr>
              <w:tabs>
                <w:tab w:val="left" w:pos="220"/>
              </w:tabs>
              <w:spacing w:after="0" w:line="240" w:lineRule="auto"/>
              <w:ind w:left="34" w:firstLine="0"/>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color w:val="000000"/>
                <w:sz w:val="24"/>
                <w:szCs w:val="24"/>
              </w:rPr>
              <w:t>составление своего индивидуального комплекса физических упражнений для поддержания необходимого уровня физической подготовленности.</w:t>
            </w:r>
          </w:p>
        </w:tc>
        <w:tc>
          <w:tcPr>
            <w:tcW w:w="1691" w:type="pct"/>
            <w:vMerge/>
          </w:tcPr>
          <w:p w:rsidR="00AC1D3D" w:rsidRPr="00AC1D3D" w:rsidRDefault="00AC1D3D" w:rsidP="00AC1D3D">
            <w:pPr>
              <w:widowControl w:val="0"/>
              <w:spacing w:after="0" w:line="240" w:lineRule="auto"/>
              <w:ind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637"/>
        </w:trPr>
        <w:tc>
          <w:tcPr>
            <w:tcW w:w="1338" w:type="pct"/>
          </w:tcPr>
          <w:p w:rsidR="00AC1D3D" w:rsidRPr="00AC1D3D" w:rsidRDefault="00AC1D3D" w:rsidP="00AC1D3D">
            <w:pPr>
              <w:widowControl w:val="0"/>
              <w:autoSpaceDE w:val="0"/>
              <w:autoSpaceDN w:val="0"/>
              <w:adjustRightInd w:val="0"/>
              <w:spacing w:after="0" w:line="240" w:lineRule="auto"/>
              <w:ind w:left="34" w:right="110"/>
              <w:jc w:val="both"/>
              <w:rPr>
                <w:rFonts w:ascii="Times New Roman" w:eastAsia="Arial Unicode MS" w:hAnsi="Times New Roman" w:cs="Times New Roman"/>
                <w:bCs/>
                <w:i/>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09 </w:t>
            </w:r>
            <w:r w:rsidRPr="00AC1D3D">
              <w:rPr>
                <w:rFonts w:ascii="Times New Roman" w:eastAsia="Calibri" w:hAnsi="Times New Roman" w:cs="Times New Roman"/>
                <w:color w:val="000000"/>
                <w:sz w:val="24"/>
                <w:szCs w:val="24"/>
                <w:lang w:eastAsia="ru-RU"/>
              </w:rPr>
              <w:t>Использовать информационные технологии в профессиональной деятельности</w:t>
            </w:r>
            <w:r w:rsidRPr="00AC1D3D">
              <w:rPr>
                <w:rFonts w:ascii="Times New Roman" w:eastAsia="Times New Roman" w:hAnsi="Times New Roman" w:cs="Times New Roman"/>
                <w:color w:val="000000"/>
                <w:sz w:val="24"/>
                <w:szCs w:val="24"/>
                <w:lang w:eastAsia="ru-RU"/>
              </w:rPr>
              <w:t>.</w:t>
            </w: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 xml:space="preserve">уровень активного взаимодействия с обучающимися, преподавателями и мастерами в ходе обучения;  </w:t>
            </w:r>
          </w:p>
          <w:p w:rsidR="00AC1D3D" w:rsidRPr="00AC1D3D" w:rsidRDefault="00AC1D3D" w:rsidP="0051031C">
            <w:pPr>
              <w:numPr>
                <w:ilvl w:val="0"/>
                <w:numId w:val="110"/>
              </w:numPr>
              <w:tabs>
                <w:tab w:val="left" w:pos="220"/>
              </w:tabs>
              <w:spacing w:after="0" w:line="240" w:lineRule="auto"/>
              <w:ind w:left="34" w:firstLine="0"/>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color w:val="000000"/>
                <w:sz w:val="24"/>
                <w:szCs w:val="24"/>
              </w:rPr>
              <w:t>результативность работы при использовании информационных программ.</w:t>
            </w:r>
          </w:p>
        </w:tc>
        <w:tc>
          <w:tcPr>
            <w:tcW w:w="1691" w:type="pct"/>
            <w:vMerge/>
          </w:tcPr>
          <w:p w:rsidR="00AC1D3D" w:rsidRPr="00AC1D3D" w:rsidRDefault="00AC1D3D" w:rsidP="00AC1D3D">
            <w:pPr>
              <w:widowControl w:val="0"/>
              <w:spacing w:after="0" w:line="240" w:lineRule="auto"/>
              <w:ind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637"/>
        </w:trPr>
        <w:tc>
          <w:tcPr>
            <w:tcW w:w="1338" w:type="pct"/>
          </w:tcPr>
          <w:p w:rsidR="00AC1D3D" w:rsidRPr="00AC1D3D" w:rsidRDefault="00AC1D3D" w:rsidP="00AC1D3D">
            <w:pPr>
              <w:widowControl w:val="0"/>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1D3D">
              <w:rPr>
                <w:rFonts w:ascii="Times New Roman" w:eastAsia="Times New Roman" w:hAnsi="Times New Roman" w:cs="Times New Roman"/>
                <w:color w:val="000000"/>
                <w:sz w:val="24"/>
                <w:szCs w:val="24"/>
                <w:lang w:eastAsia="ru-RU"/>
              </w:rPr>
              <w:t xml:space="preserve">ОК 10 </w:t>
            </w:r>
            <w:r w:rsidRPr="00AC1D3D">
              <w:rPr>
                <w:rFonts w:ascii="Times New Roman" w:eastAsia="Calibri" w:hAnsi="Times New Roman" w:cs="Times New Roman"/>
                <w:color w:val="000000"/>
                <w:sz w:val="24"/>
                <w:szCs w:val="24"/>
                <w:lang w:eastAsia="ru-RU"/>
              </w:rPr>
              <w:t>Пользоваться профессиональной документацией на государственном и иностранном языках</w:t>
            </w:r>
          </w:p>
          <w:p w:rsidR="00AC1D3D" w:rsidRPr="00AC1D3D" w:rsidRDefault="00AC1D3D" w:rsidP="00AC1D3D">
            <w:pPr>
              <w:widowControl w:val="0"/>
              <w:autoSpaceDE w:val="0"/>
              <w:autoSpaceDN w:val="0"/>
              <w:adjustRightInd w:val="0"/>
              <w:spacing w:after="0" w:line="240" w:lineRule="auto"/>
              <w:ind w:firstLine="34"/>
              <w:jc w:val="both"/>
              <w:rPr>
                <w:rFonts w:ascii="Times New Roman" w:eastAsia="Times New Roman" w:hAnsi="Times New Roman" w:cs="Times New Roman"/>
                <w:color w:val="000000"/>
                <w:sz w:val="24"/>
                <w:szCs w:val="24"/>
                <w:lang w:eastAsia="ru-RU"/>
              </w:rPr>
            </w:pPr>
          </w:p>
        </w:tc>
        <w:tc>
          <w:tcPr>
            <w:tcW w:w="1971" w:type="pct"/>
          </w:tcPr>
          <w:p w:rsidR="00AC1D3D" w:rsidRPr="00AC1D3D" w:rsidRDefault="00AC1D3D" w:rsidP="0051031C">
            <w:pPr>
              <w:numPr>
                <w:ilvl w:val="0"/>
                <w:numId w:val="97"/>
              </w:numPr>
              <w:tabs>
                <w:tab w:val="left" w:pos="220"/>
              </w:tabs>
              <w:spacing w:after="0" w:line="240" w:lineRule="auto"/>
              <w:ind w:left="34"/>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изучение нормативно-правовой документации, технической литературы и современных научных разработок в области будущей профессиональной деятельности на государственном языке;</w:t>
            </w:r>
          </w:p>
          <w:p w:rsidR="00AC1D3D" w:rsidRPr="00AC1D3D" w:rsidRDefault="00AC1D3D" w:rsidP="0051031C">
            <w:pPr>
              <w:numPr>
                <w:ilvl w:val="0"/>
                <w:numId w:val="110"/>
              </w:numPr>
              <w:tabs>
                <w:tab w:val="left" w:pos="220"/>
              </w:tabs>
              <w:spacing w:after="0" w:line="240" w:lineRule="auto"/>
              <w:ind w:left="34" w:firstLine="0"/>
              <w:rPr>
                <w:rFonts w:ascii="Times New Roman" w:eastAsia="Arial Unicode MS" w:hAnsi="Times New Roman" w:cs="Times New Roman"/>
                <w:bCs/>
                <w:color w:val="000000"/>
                <w:sz w:val="24"/>
                <w:szCs w:val="24"/>
                <w:lang w:eastAsia="ru-RU"/>
              </w:rPr>
            </w:pPr>
            <w:r w:rsidRPr="00AC1D3D">
              <w:rPr>
                <w:rFonts w:ascii="Times New Roman" w:eastAsia="Arial Unicode MS" w:hAnsi="Times New Roman" w:cs="Times New Roman"/>
                <w:color w:val="000000"/>
                <w:sz w:val="24"/>
                <w:szCs w:val="24"/>
              </w:rPr>
              <w:t>владение навыками технического перевода текста, понимание содержания инструкций и графической документации на иностранном языке в области профессиональной деятельности.</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Times New Roman" w:hAnsi="Times New Roman" w:cs="Times New Roman"/>
                <w:color w:val="000000"/>
                <w:sz w:val="24"/>
                <w:szCs w:val="24"/>
                <w:shd w:val="clear" w:color="auto" w:fill="FFFFFF"/>
                <w:lang w:eastAsia="ru-RU"/>
              </w:rPr>
            </w:pPr>
          </w:p>
        </w:tc>
      </w:tr>
      <w:tr w:rsidR="00AC1D3D" w:rsidRPr="00AC1D3D" w:rsidTr="00AC1D3D">
        <w:trPr>
          <w:trHeight w:val="637"/>
        </w:trPr>
        <w:tc>
          <w:tcPr>
            <w:tcW w:w="1338" w:type="pct"/>
          </w:tcPr>
          <w:p w:rsidR="00AC1D3D" w:rsidRPr="00AC1D3D" w:rsidRDefault="00AC1D3D" w:rsidP="00AC1D3D">
            <w:pPr>
              <w:widowControl w:val="0"/>
              <w:autoSpaceDE w:val="0"/>
              <w:autoSpaceDN w:val="0"/>
              <w:adjustRightInd w:val="0"/>
              <w:spacing w:after="0" w:line="240" w:lineRule="auto"/>
              <w:ind w:firstLine="34"/>
              <w:jc w:val="both"/>
              <w:rPr>
                <w:rFonts w:ascii="Times New Roman" w:eastAsia="Times New Roman" w:hAnsi="Times New Roman" w:cs="Times New Roman"/>
                <w:color w:val="000000"/>
                <w:sz w:val="24"/>
                <w:szCs w:val="24"/>
                <w:lang w:eastAsia="ru-RU"/>
              </w:rPr>
            </w:pPr>
            <w:r w:rsidRPr="00AC1D3D">
              <w:rPr>
                <w:rFonts w:ascii="Times New Roman" w:eastAsia="Arial Unicode MS" w:hAnsi="Times New Roman" w:cs="Arial Unicode MS"/>
                <w:iCs/>
                <w:color w:val="000000"/>
                <w:sz w:val="24"/>
                <w:szCs w:val="24"/>
                <w:lang w:eastAsia="ru-RU"/>
              </w:rPr>
              <w:t xml:space="preserve">ОК 11 </w:t>
            </w:r>
            <w:r w:rsidRPr="00AC1D3D">
              <w:rPr>
                <w:rFonts w:ascii="Times New Roman" w:eastAsia="Arial Unicode MS" w:hAnsi="Times New Roman" w:cs="Arial Unicode MS"/>
                <w:color w:val="000000"/>
                <w:sz w:val="24"/>
                <w:szCs w:val="24"/>
                <w:lang w:eastAsia="ru-RU"/>
              </w:rPr>
              <w:t>Планировать предпринимательскую деятельность в профессиональной сфере</w:t>
            </w:r>
          </w:p>
        </w:tc>
        <w:tc>
          <w:tcPr>
            <w:tcW w:w="1971" w:type="pct"/>
          </w:tcPr>
          <w:p w:rsidR="00AC1D3D" w:rsidRPr="00AC1D3D" w:rsidRDefault="00AC1D3D" w:rsidP="0051031C">
            <w:pPr>
              <w:numPr>
                <w:ilvl w:val="0"/>
                <w:numId w:val="97"/>
              </w:numPr>
              <w:spacing w:after="0" w:line="240" w:lineRule="auto"/>
              <w:ind w:left="181" w:hanging="181"/>
              <w:rPr>
                <w:rFonts w:ascii="Times New Roman" w:eastAsia="Arial Unicode MS" w:hAnsi="Times New Roman" w:cs="Times New Roman"/>
                <w:color w:val="000000"/>
                <w:sz w:val="24"/>
                <w:szCs w:val="24"/>
              </w:rPr>
            </w:pPr>
            <w:r w:rsidRPr="00AC1D3D">
              <w:rPr>
                <w:rFonts w:ascii="Times New Roman" w:eastAsia="Arial Unicode MS" w:hAnsi="Times New Roman" w:cs="Times New Roman"/>
                <w:color w:val="000000"/>
                <w:sz w:val="24"/>
                <w:szCs w:val="24"/>
              </w:rPr>
              <w:t>определение успешной стратегии решения проблемы;</w:t>
            </w:r>
          </w:p>
          <w:p w:rsidR="00AC1D3D" w:rsidRPr="00AC1D3D" w:rsidRDefault="00AC1D3D" w:rsidP="0051031C">
            <w:pPr>
              <w:numPr>
                <w:ilvl w:val="0"/>
                <w:numId w:val="110"/>
              </w:numPr>
              <w:spacing w:after="0" w:line="240" w:lineRule="auto"/>
              <w:ind w:right="110"/>
              <w:rPr>
                <w:rFonts w:ascii="Times New Roman" w:eastAsia="Arial Unicode MS" w:hAnsi="Times New Roman" w:cs="Times New Roman"/>
                <w:color w:val="000000"/>
                <w:spacing w:val="1"/>
                <w:sz w:val="24"/>
                <w:szCs w:val="24"/>
                <w:lang w:eastAsia="ru-RU"/>
              </w:rPr>
            </w:pPr>
            <w:r w:rsidRPr="00AC1D3D">
              <w:rPr>
                <w:rFonts w:ascii="Times New Roman" w:eastAsia="Arial Unicode MS" w:hAnsi="Times New Roman" w:cs="Times New Roman"/>
                <w:color w:val="000000"/>
                <w:sz w:val="24"/>
                <w:szCs w:val="24"/>
              </w:rPr>
              <w:t>разработка и презентация бизнес-плана в области своей профессиональной деятельности.</w:t>
            </w:r>
          </w:p>
        </w:tc>
        <w:tc>
          <w:tcPr>
            <w:tcW w:w="1691" w:type="pct"/>
            <w:vMerge/>
          </w:tcPr>
          <w:p w:rsidR="00AC1D3D" w:rsidRPr="00AC1D3D" w:rsidRDefault="00AC1D3D" w:rsidP="00AC1D3D">
            <w:pPr>
              <w:widowControl w:val="0"/>
              <w:tabs>
                <w:tab w:val="left" w:pos="13897"/>
              </w:tabs>
              <w:suppressAutoHyphens/>
              <w:autoSpaceDE w:val="0"/>
              <w:autoSpaceDN w:val="0"/>
              <w:adjustRightInd w:val="0"/>
              <w:spacing w:after="0" w:line="240" w:lineRule="auto"/>
              <w:ind w:left="35" w:right="30"/>
              <w:rPr>
                <w:rFonts w:ascii="Times New Roman" w:eastAsia="Arial Unicode MS" w:hAnsi="Times New Roman" w:cs="Arial Unicode MS"/>
                <w:color w:val="000000"/>
                <w:spacing w:val="-6"/>
                <w:sz w:val="24"/>
                <w:szCs w:val="24"/>
                <w:lang w:eastAsia="ru-RU"/>
              </w:rPr>
            </w:pPr>
          </w:p>
        </w:tc>
      </w:tr>
    </w:tbl>
    <w:p w:rsidR="00AC1D3D" w:rsidRPr="00AC1D3D" w:rsidRDefault="00AC1D3D" w:rsidP="00AC1D3D">
      <w:pPr>
        <w:widowControl w:val="0"/>
        <w:suppressAutoHyphens/>
        <w:autoSpaceDE w:val="0"/>
        <w:autoSpaceDN w:val="0"/>
        <w:adjustRightInd w:val="0"/>
        <w:spacing w:after="0" w:line="240" w:lineRule="auto"/>
        <w:jc w:val="both"/>
        <w:rPr>
          <w:rFonts w:ascii="Arial Unicode MS" w:eastAsia="Arial Unicode MS" w:hAnsi="Arial Unicode MS" w:cs="Arial Unicode MS"/>
          <w:color w:val="000000"/>
          <w:sz w:val="28"/>
          <w:szCs w:val="28"/>
          <w:lang w:eastAsia="ru-RU"/>
        </w:rPr>
      </w:pPr>
    </w:p>
    <w:p w:rsidR="00382676" w:rsidRPr="00944BF3" w:rsidRDefault="00382676" w:rsidP="0038267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rPr>
          <w:rFonts w:ascii="Times New Roman" w:eastAsia="Times New Roman" w:hAnsi="Times New Roman" w:cs="Times New Roman"/>
          <w:sz w:val="28"/>
          <w:szCs w:val="28"/>
          <w:lang w:eastAsia="ru-RU"/>
        </w:rPr>
      </w:pPr>
    </w:p>
    <w:p w:rsidR="00382676" w:rsidRPr="00944BF3" w:rsidRDefault="00382676" w:rsidP="00382676">
      <w:pPr>
        <w:autoSpaceDE w:val="0"/>
        <w:autoSpaceDN w:val="0"/>
        <w:adjustRightInd w:val="0"/>
        <w:snapToGrid w:val="0"/>
        <w:spacing w:after="0"/>
        <w:rPr>
          <w:rFonts w:ascii="Times New Roman" w:eastAsia="Times New Roman" w:hAnsi="Times New Roman" w:cs="Times New Roman"/>
          <w:sz w:val="28"/>
          <w:szCs w:val="28"/>
          <w:lang w:eastAsia="ru-RU"/>
        </w:rPr>
      </w:pPr>
      <w:r w:rsidRPr="00944BF3">
        <w:rPr>
          <w:rFonts w:ascii="Times New Roman" w:eastAsia="Times New Roman" w:hAnsi="Times New Roman" w:cs="Times New Roman"/>
          <w:sz w:val="28"/>
          <w:szCs w:val="28"/>
          <w:lang w:eastAsia="ru-RU"/>
        </w:rPr>
        <w:t xml:space="preserve"> </w:t>
      </w:r>
    </w:p>
    <w:p w:rsidR="00382676" w:rsidRPr="00944BF3" w:rsidRDefault="00382676" w:rsidP="00382676">
      <w:pPr>
        <w:widowControl w:val="0"/>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82676" w:rsidRPr="00944BF3"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Pr="00944BF3" w:rsidRDefault="00382676" w:rsidP="00382676">
      <w:pPr>
        <w:widowControl w:val="0"/>
        <w:autoSpaceDE w:val="0"/>
        <w:autoSpaceDN w:val="0"/>
        <w:adjustRightInd w:val="0"/>
        <w:spacing w:after="0" w:line="240" w:lineRule="auto"/>
        <w:ind w:firstLine="567"/>
        <w:jc w:val="right"/>
        <w:rPr>
          <w:rFonts w:ascii="Times New Roman" w:eastAsia="Times New Roman" w:hAnsi="Times New Roman" w:cs="Times New Roman"/>
          <w:sz w:val="28"/>
          <w:szCs w:val="28"/>
          <w:lang w:eastAsia="ru-RU"/>
        </w:rPr>
      </w:pPr>
    </w:p>
    <w:p w:rsidR="00382676" w:rsidRPr="00944BF3" w:rsidRDefault="00382676" w:rsidP="00382676">
      <w:pPr>
        <w:autoSpaceDE w:val="0"/>
        <w:autoSpaceDN w:val="0"/>
        <w:adjustRightInd w:val="0"/>
        <w:snapToGrid w:val="0"/>
        <w:spacing w:after="0"/>
        <w:rPr>
          <w:rFonts w:ascii="Times New Roman" w:eastAsia="Times New Roman" w:hAnsi="Times New Roman" w:cs="Times New Roman"/>
          <w:sz w:val="28"/>
          <w:szCs w:val="28"/>
          <w:lang w:eastAsia="ru-RU"/>
        </w:rPr>
      </w:pPr>
    </w:p>
    <w:p w:rsidR="00382676" w:rsidRPr="00944BF3" w:rsidRDefault="00382676" w:rsidP="002712F0">
      <w:pPr>
        <w:spacing w:after="0"/>
        <w:ind w:left="-567"/>
        <w:jc w:val="both"/>
        <w:rPr>
          <w:rFonts w:ascii="Times New Roman" w:hAnsi="Times New Roman" w:cs="Times New Roman"/>
          <w:sz w:val="28"/>
          <w:szCs w:val="28"/>
        </w:rPr>
      </w:pPr>
    </w:p>
    <w:sectPr w:rsidR="00382676" w:rsidRPr="00944BF3" w:rsidSect="002712F0">
      <w:pgSz w:w="11905" w:h="16837" w:code="9"/>
      <w:pgMar w:top="568" w:right="990" w:bottom="851" w:left="1134" w:header="709"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6A1D" w:rsidRDefault="005D6A1D" w:rsidP="00E134A8">
      <w:pPr>
        <w:spacing w:after="0" w:line="240" w:lineRule="auto"/>
      </w:pPr>
      <w:r>
        <w:separator/>
      </w:r>
    </w:p>
  </w:endnote>
  <w:endnote w:type="continuationSeparator" w:id="0">
    <w:p w:rsidR="005D6A1D" w:rsidRDefault="005D6A1D" w:rsidP="00E1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CC"/>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ndale Sans UI">
    <w:altName w:val="Arial Unicode MS"/>
    <w:charset w:val="CC"/>
    <w:family w:val="auto"/>
    <w:pitch w:val="variable"/>
  </w:font>
  <w:font w:name="BatangChe">
    <w:panose1 w:val="02030609000101010101"/>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201F37">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762C8" w:rsidRDefault="002762C8" w:rsidP="00201F37">
    <w:pPr>
      <w:pStyle w:val="a7"/>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5824CF" w:rsidRDefault="002762C8" w:rsidP="00201F37">
    <w:pPr>
      <w:pStyle w:val="a7"/>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Headerorfooter0"/>
      <w:framePr w:w="12401" w:h="134" w:wrap="none" w:vAnchor="text" w:hAnchor="page" w:x="1" w:y="-935"/>
      <w:shd w:val="clear" w:color="auto" w:fill="auto"/>
      <w:ind w:left="5909"/>
    </w:pPr>
    <w:r>
      <w:fldChar w:fldCharType="begin"/>
    </w:r>
    <w:r>
      <w:instrText xml:space="preserve"> PAGE \* MERGEFORMAT </w:instrText>
    </w:r>
    <w:r>
      <w:fldChar w:fldCharType="separate"/>
    </w:r>
    <w:r w:rsidRPr="0023266C">
      <w:rPr>
        <w:rStyle w:val="BodytextBold4"/>
        <w:noProof/>
      </w:rPr>
      <w:t>8</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201F37" w:rsidRDefault="002762C8" w:rsidP="00201F37">
    <w:pPr>
      <w:pStyle w:val="a7"/>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201F37" w:rsidRDefault="002762C8" w:rsidP="00201F37">
    <w:pPr>
      <w:pStyle w:val="a7"/>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pPr>
      <w:pStyle w:val="a7"/>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rsidP="005820E9">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E134A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762C8" w:rsidRDefault="002762C8" w:rsidP="00E134A8">
    <w:pPr>
      <w:pStyle w:val="a7"/>
      <w:ind w:right="36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5820E9">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762C8" w:rsidRDefault="002762C8" w:rsidP="005820E9">
    <w:pPr>
      <w:pStyle w:val="a7"/>
      <w:ind w:right="360"/>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rsidP="005820E9">
    <w:pPr>
      <w:pStyle w:val="a7"/>
      <w:ind w:right="360"/>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18344"/>
      <w:docPartObj>
        <w:docPartGallery w:val="Page Numbers (Bottom of Page)"/>
        <w:docPartUnique/>
      </w:docPartObj>
    </w:sdtPr>
    <w:sdtContent>
      <w:p w:rsidR="002762C8" w:rsidRDefault="002762C8">
        <w:pPr>
          <w:pStyle w:val="a7"/>
          <w:jc w:val="center"/>
        </w:pPr>
      </w:p>
    </w:sdtContent>
  </w:sdt>
  <w:p w:rsidR="002762C8" w:rsidRDefault="002762C8">
    <w:pPr>
      <w:pStyle w:val="a7"/>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5820E9">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762C8" w:rsidRDefault="002762C8" w:rsidP="005820E9">
    <w:pPr>
      <w:pStyle w:val="a7"/>
      <w:ind w:right="36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rsidP="005820E9">
    <w:pPr>
      <w:pStyle w:val="a7"/>
      <w:ind w:right="360"/>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pPr>
      <w:pStyle w:val="a7"/>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5820E9">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2762C8" w:rsidRDefault="002762C8" w:rsidP="005820E9">
    <w:pPr>
      <w:pStyle w:val="a7"/>
      <w:ind w:right="360"/>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rsidP="005820E9">
    <w:pPr>
      <w:pStyle w:val="a7"/>
      <w:ind w:right="360"/>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right"/>
    </w:pPr>
  </w:p>
  <w:p w:rsidR="002762C8" w:rsidRDefault="002762C8">
    <w:pPr>
      <w:pStyle w:val="a7"/>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E134A8">
    <w:pPr>
      <w:pStyle w:val="a7"/>
      <w:framePr w:w="6354" w:wrap="around" w:vAnchor="text" w:hAnchor="margin" w:xAlign="right" w:y="-256"/>
      <w:ind w:left="-3828"/>
      <w:jc w:val="center"/>
    </w:pPr>
  </w:p>
  <w:p w:rsidR="002762C8" w:rsidRPr="00025181" w:rsidRDefault="002762C8" w:rsidP="00E134A8">
    <w:pPr>
      <w:pStyle w:val="Headerorfooter0"/>
      <w:framePr w:w="6354" w:wrap="around" w:vAnchor="text" w:hAnchor="margin" w:xAlign="right" w:y="-256"/>
      <w:shd w:val="clear" w:color="auto" w:fill="auto"/>
      <w:rPr>
        <w:sz w:val="20"/>
        <w:szCs w:val="20"/>
      </w:rP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876586" w:rsidRDefault="002762C8" w:rsidP="00876586">
    <w:pPr>
      <w:pStyle w:val="a7"/>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876586" w:rsidRDefault="002762C8" w:rsidP="00876586">
    <w:pPr>
      <w:pStyle w:val="a7"/>
    </w:pP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382676">
    <w:pPr>
      <w:pStyle w:val="a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762C8" w:rsidRDefault="002762C8" w:rsidP="00382676">
    <w:pPr>
      <w:pStyle w:val="a7"/>
      <w:ind w:right="360"/>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Default="002762C8">
    <w:pPr>
      <w:pStyle w:val="a7"/>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876586" w:rsidRDefault="002762C8" w:rsidP="00876586">
    <w:pPr>
      <w:pStyle w:val="a7"/>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876586" w:rsidRDefault="002762C8" w:rsidP="00876586">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5769"/>
      <w:docPartObj>
        <w:docPartGallery w:val="Page Numbers (Bottom of Page)"/>
        <w:docPartUnique/>
      </w:docPartObj>
    </w:sdtPr>
    <w:sdtContent>
      <w:p w:rsidR="002762C8" w:rsidRDefault="002762C8">
        <w:pPr>
          <w:pStyle w:val="a7"/>
          <w:jc w:val="center"/>
        </w:pPr>
        <w:r>
          <w:fldChar w:fldCharType="begin"/>
        </w:r>
        <w:r>
          <w:instrText xml:space="preserve"> PAGE   \* MERGEFORMAT </w:instrText>
        </w:r>
        <w:r>
          <w:fldChar w:fldCharType="separate"/>
        </w:r>
        <w:r>
          <w:rPr>
            <w:noProof/>
          </w:rPr>
          <w:t>1</w:t>
        </w:r>
        <w:r>
          <w:rPr>
            <w:noProof/>
          </w:rPr>
          <w:fldChar w:fldCharType="end"/>
        </w:r>
      </w:p>
    </w:sdtContent>
  </w:sdt>
  <w:p w:rsidR="002762C8" w:rsidRDefault="002762C8">
    <w:pPr>
      <w:pStyle w:val="a7"/>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876586" w:rsidRDefault="002762C8" w:rsidP="00876586">
    <w:pPr>
      <w:pStyle w:val="a7"/>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382676" w:rsidRDefault="002762C8" w:rsidP="00382676">
    <w:pPr>
      <w:pStyle w:val="a7"/>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382676" w:rsidRDefault="002762C8" w:rsidP="00382676">
    <w:pPr>
      <w:pStyle w:val="a7"/>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382676" w:rsidRDefault="002762C8" w:rsidP="00382676">
    <w:pPr>
      <w:pStyle w:val="a7"/>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0147D2" w:rsidRDefault="002762C8" w:rsidP="00382676">
    <w:pPr>
      <w:pStyle w:val="a7"/>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944BF3" w:rsidRDefault="002762C8" w:rsidP="00944BF3"/>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944BF3" w:rsidRDefault="002762C8" w:rsidP="00944BF3"/>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AC1D3D">
    <w:pPr>
      <w:pStyle w:val="a7"/>
      <w:framePr w:wrap="around" w:vAnchor="text" w:hAnchor="margin" w:xAlign="right" w:y="1"/>
      <w:rPr>
        <w:rStyle w:val="af6"/>
        <w:rFonts w:eastAsia="Calibri" w:cs="Arial Unicode MS"/>
      </w:rPr>
    </w:pPr>
    <w:r>
      <w:rPr>
        <w:rStyle w:val="af6"/>
        <w:rFonts w:eastAsia="Calibri" w:cs="Arial Unicode MS"/>
      </w:rPr>
      <w:fldChar w:fldCharType="begin"/>
    </w:r>
    <w:r>
      <w:rPr>
        <w:rStyle w:val="af6"/>
        <w:rFonts w:eastAsia="Calibri" w:cs="Arial Unicode MS"/>
      </w:rPr>
      <w:instrText xml:space="preserve">PAGE  </w:instrText>
    </w:r>
    <w:r>
      <w:rPr>
        <w:rStyle w:val="af6"/>
        <w:rFonts w:eastAsia="Calibri" w:cs="Arial Unicode MS"/>
      </w:rPr>
      <w:fldChar w:fldCharType="end"/>
    </w:r>
  </w:p>
  <w:p w:rsidR="002762C8" w:rsidRDefault="002762C8" w:rsidP="00AC1D3D">
    <w:pPr>
      <w:pStyle w:val="a7"/>
      <w:ind w:right="360"/>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3D319F" w:rsidRDefault="002762C8" w:rsidP="00AC1D3D">
    <w:pPr>
      <w:jc w:val="center"/>
      <w:rPr>
        <w:rFonts w:ascii="Times New Roman" w:hAnsi="Times New Roman" w:cs="Times New Roman"/>
      </w:rPr>
    </w:pPr>
    <w:r w:rsidRPr="003D319F">
      <w:rPr>
        <w:rFonts w:ascii="Times New Roman" w:hAnsi="Times New Roman" w:cs="Times New Roman"/>
      </w:rPr>
      <w:fldChar w:fldCharType="begin"/>
    </w:r>
    <w:r w:rsidRPr="003D319F">
      <w:rPr>
        <w:rFonts w:ascii="Times New Roman" w:hAnsi="Times New Roman" w:cs="Times New Roman"/>
      </w:rPr>
      <w:instrText xml:space="preserve"> PAGE   \* MERGEFORMAT </w:instrText>
    </w:r>
    <w:r w:rsidRPr="003D319F">
      <w:rPr>
        <w:rFonts w:ascii="Times New Roman" w:hAnsi="Times New Roman" w:cs="Times New Roman"/>
      </w:rPr>
      <w:fldChar w:fldCharType="separate"/>
    </w:r>
    <w:r w:rsidR="00DF49F5">
      <w:rPr>
        <w:rFonts w:ascii="Times New Roman" w:hAnsi="Times New Roman" w:cs="Times New Roman"/>
        <w:noProof/>
      </w:rPr>
      <w:t>1</w:t>
    </w:r>
    <w:r w:rsidRPr="003D319F">
      <w:rPr>
        <w:rFonts w:ascii="Times New Roman" w:hAnsi="Times New Roman" w:cs="Times New Roma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7"/>
      <w:jc w:val="center"/>
    </w:pPr>
  </w:p>
  <w:p w:rsidR="002762C8" w:rsidRPr="000147D2" w:rsidRDefault="002762C8" w:rsidP="00E134A8">
    <w:pPr>
      <w:pStyle w:val="a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E134A8">
    <w:pPr>
      <w:pStyle w:val="a7"/>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E134A8">
    <w:pPr>
      <w:pStyle w:val="a7"/>
      <w:jc w:val="center"/>
    </w:pPr>
  </w:p>
  <w:p w:rsidR="002762C8" w:rsidRDefault="002762C8">
    <w:pPr>
      <w:pStyle w:val="a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Pr="00E134A8" w:rsidRDefault="002762C8" w:rsidP="00E134A8">
    <w:pPr>
      <w:pStyle w:val="a7"/>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rsidP="00201F37">
    <w:pPr>
      <w:pStyle w:val="a7"/>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2762C8" w:rsidRDefault="002762C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6A1D" w:rsidRDefault="005D6A1D" w:rsidP="00E134A8">
      <w:pPr>
        <w:spacing w:after="0" w:line="240" w:lineRule="auto"/>
      </w:pPr>
      <w:r>
        <w:separator/>
      </w:r>
    </w:p>
  </w:footnote>
  <w:footnote w:type="continuationSeparator" w:id="0">
    <w:p w:rsidR="005D6A1D" w:rsidRDefault="005D6A1D" w:rsidP="00E13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Headerorfooter0"/>
      <w:framePr w:w="16838" w:h="182" w:wrap="none" w:vAnchor="text" w:hAnchor="page" w:x="1" w:y="689"/>
      <w:shd w:val="clear" w:color="auto" w:fill="auto"/>
      <w:ind w:left="14602"/>
      <w:rPr>
        <w:rStyle w:val="BodytextBold4"/>
      </w:rPr>
    </w:pPr>
  </w:p>
  <w:p w:rsidR="002762C8" w:rsidRDefault="002762C8">
    <w:pPr>
      <w:pStyle w:val="Headerorfooter0"/>
      <w:framePr w:w="16838" w:h="182" w:wrap="none" w:vAnchor="text" w:hAnchor="page" w:x="1" w:y="689"/>
      <w:shd w:val="clear" w:color="auto" w:fill="auto"/>
      <w:ind w:left="1460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spacing w:line="12"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spacing w:line="12" w:lineRule="aut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a"/>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C8" w:rsidRDefault="002762C8">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decimal"/>
      <w:lvlText w:val="%1."/>
      <w:lvlJc w:val="left"/>
      <w:pPr>
        <w:tabs>
          <w:tab w:val="num" w:pos="0"/>
        </w:tabs>
        <w:ind w:left="112" w:hanging="350"/>
      </w:pPr>
      <w:rPr>
        <w:rFonts w:eastAsia="Times New Roman"/>
        <w:w w:val="99"/>
        <w:sz w:val="28"/>
        <w:szCs w:val="28"/>
      </w:rPr>
    </w:lvl>
    <w:lvl w:ilvl="1">
      <w:start w:val="1"/>
      <w:numFmt w:val="bullet"/>
      <w:lvlText w:val=""/>
      <w:lvlJc w:val="left"/>
      <w:pPr>
        <w:tabs>
          <w:tab w:val="num" w:pos="0"/>
        </w:tabs>
        <w:ind w:left="1087" w:hanging="350"/>
      </w:pPr>
      <w:rPr>
        <w:rFonts w:ascii="Symbol" w:hAnsi="Symbol" w:cs="Symbol"/>
      </w:rPr>
    </w:lvl>
    <w:lvl w:ilvl="2">
      <w:start w:val="1"/>
      <w:numFmt w:val="bullet"/>
      <w:lvlText w:val=""/>
      <w:lvlJc w:val="left"/>
      <w:pPr>
        <w:tabs>
          <w:tab w:val="num" w:pos="0"/>
        </w:tabs>
        <w:ind w:left="2062" w:hanging="350"/>
      </w:pPr>
      <w:rPr>
        <w:rFonts w:ascii="Symbol" w:hAnsi="Symbol" w:cs="Symbol"/>
      </w:rPr>
    </w:lvl>
    <w:lvl w:ilvl="3">
      <w:start w:val="1"/>
      <w:numFmt w:val="bullet"/>
      <w:lvlText w:val=""/>
      <w:lvlJc w:val="left"/>
      <w:pPr>
        <w:tabs>
          <w:tab w:val="num" w:pos="0"/>
        </w:tabs>
        <w:ind w:left="3037" w:hanging="350"/>
      </w:pPr>
      <w:rPr>
        <w:rFonts w:ascii="Symbol" w:hAnsi="Symbol" w:cs="Symbol"/>
      </w:rPr>
    </w:lvl>
    <w:lvl w:ilvl="4">
      <w:start w:val="1"/>
      <w:numFmt w:val="bullet"/>
      <w:lvlText w:val=""/>
      <w:lvlJc w:val="left"/>
      <w:pPr>
        <w:tabs>
          <w:tab w:val="num" w:pos="0"/>
        </w:tabs>
        <w:ind w:left="4013" w:hanging="350"/>
      </w:pPr>
      <w:rPr>
        <w:rFonts w:ascii="Symbol" w:hAnsi="Symbol" w:cs="Symbol"/>
      </w:rPr>
    </w:lvl>
    <w:lvl w:ilvl="5">
      <w:start w:val="1"/>
      <w:numFmt w:val="bullet"/>
      <w:lvlText w:val=""/>
      <w:lvlJc w:val="left"/>
      <w:pPr>
        <w:tabs>
          <w:tab w:val="num" w:pos="0"/>
        </w:tabs>
        <w:ind w:left="4988" w:hanging="350"/>
      </w:pPr>
      <w:rPr>
        <w:rFonts w:ascii="Symbol" w:hAnsi="Symbol" w:cs="Symbol"/>
      </w:rPr>
    </w:lvl>
    <w:lvl w:ilvl="6">
      <w:start w:val="1"/>
      <w:numFmt w:val="bullet"/>
      <w:lvlText w:val=""/>
      <w:lvlJc w:val="left"/>
      <w:pPr>
        <w:tabs>
          <w:tab w:val="num" w:pos="0"/>
        </w:tabs>
        <w:ind w:left="5963" w:hanging="350"/>
      </w:pPr>
      <w:rPr>
        <w:rFonts w:ascii="Symbol" w:hAnsi="Symbol" w:cs="Symbol"/>
      </w:rPr>
    </w:lvl>
    <w:lvl w:ilvl="7">
      <w:start w:val="1"/>
      <w:numFmt w:val="bullet"/>
      <w:lvlText w:val=""/>
      <w:lvlJc w:val="left"/>
      <w:pPr>
        <w:tabs>
          <w:tab w:val="num" w:pos="0"/>
        </w:tabs>
        <w:ind w:left="6938" w:hanging="350"/>
      </w:pPr>
      <w:rPr>
        <w:rFonts w:ascii="Symbol" w:hAnsi="Symbol" w:cs="Symbol"/>
      </w:rPr>
    </w:lvl>
    <w:lvl w:ilvl="8">
      <w:start w:val="1"/>
      <w:numFmt w:val="bullet"/>
      <w:lvlText w:val=""/>
      <w:lvlJc w:val="left"/>
      <w:pPr>
        <w:tabs>
          <w:tab w:val="num" w:pos="0"/>
        </w:tabs>
        <w:ind w:left="7913" w:hanging="350"/>
      </w:pPr>
      <w:rPr>
        <w:rFonts w:ascii="Symbol" w:hAnsi="Symbol" w:cs="Symbol"/>
      </w:rPr>
    </w:lvl>
  </w:abstractNum>
  <w:abstractNum w:abstractNumId="2">
    <w:nsid w:val="00000003"/>
    <w:multiLevelType w:val="multilevel"/>
    <w:tmpl w:val="00000002"/>
    <w:lvl w:ilvl="0">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1">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2">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3">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4">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5">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6">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7">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lvl w:ilvl="8">
      <w:start w:val="1"/>
      <w:numFmt w:val="decimal"/>
      <w:lvlText w:val="1.%1."/>
      <w:lvlJc w:val="left"/>
      <w:rPr>
        <w:rFonts w:ascii="Times New Roman" w:hAnsi="Times New Roman" w:cs="Times New Roman"/>
        <w:b/>
        <w:bCs/>
        <w:i w:val="0"/>
        <w:iCs w:val="0"/>
        <w:smallCaps w:val="0"/>
        <w:strike w:val="0"/>
        <w:color w:val="000000"/>
        <w:spacing w:val="0"/>
        <w:w w:val="100"/>
        <w:position w:val="0"/>
        <w:sz w:val="27"/>
        <w:szCs w:val="27"/>
        <w:u w:val="none"/>
      </w:rPr>
    </w:lvl>
  </w:abstractNum>
  <w:abstractNum w:abstractNumId="3">
    <w:nsid w:val="00000005"/>
    <w:multiLevelType w:val="singleLevel"/>
    <w:tmpl w:val="FDA0B1B2"/>
    <w:name w:val="WW8Num4"/>
    <w:lvl w:ilvl="0">
      <w:start w:val="65535"/>
      <w:numFmt w:val="bullet"/>
      <w:lvlText w:val="-"/>
      <w:lvlJc w:val="left"/>
      <w:pPr>
        <w:ind w:left="360" w:hanging="360"/>
      </w:pPr>
      <w:rPr>
        <w:rFonts w:ascii="Times New Roman" w:hAnsi="Times New Roman" w:cs="Times New Roman" w:hint="default"/>
      </w:rPr>
    </w:lvl>
  </w:abstractNum>
  <w:abstractNum w:abstractNumId="4">
    <w:nsid w:val="00000006"/>
    <w:multiLevelType w:val="multilevel"/>
    <w:tmpl w:val="00000006"/>
    <w:lvl w:ilvl="0">
      <w:start w:val="2"/>
      <w:numFmt w:val="decimal"/>
      <w:lvlText w:val="%1"/>
      <w:lvlJc w:val="left"/>
      <w:pPr>
        <w:tabs>
          <w:tab w:val="num" w:pos="0"/>
        </w:tabs>
        <w:ind w:left="779" w:hanging="490"/>
      </w:pPr>
    </w:lvl>
    <w:lvl w:ilvl="1">
      <w:start w:val="1"/>
      <w:numFmt w:val="decimal"/>
      <w:lvlText w:val="%1.%2."/>
      <w:lvlJc w:val="left"/>
      <w:pPr>
        <w:tabs>
          <w:tab w:val="num" w:pos="2122"/>
        </w:tabs>
        <w:ind w:left="2901" w:hanging="490"/>
      </w:pPr>
      <w:rPr>
        <w:rFonts w:ascii="Times New Roman" w:eastAsia="Times New Roman" w:hAnsi="Times New Roman" w:cs="Times New Roman"/>
        <w:b/>
        <w:bCs/>
        <w:w w:val="99"/>
        <w:sz w:val="28"/>
        <w:szCs w:val="28"/>
      </w:rPr>
    </w:lvl>
    <w:lvl w:ilvl="2">
      <w:start w:val="1"/>
      <w:numFmt w:val="bullet"/>
      <w:lvlText w:val=""/>
      <w:lvlJc w:val="left"/>
      <w:pPr>
        <w:tabs>
          <w:tab w:val="num" w:pos="0"/>
        </w:tabs>
        <w:ind w:left="2596" w:hanging="490"/>
      </w:pPr>
      <w:rPr>
        <w:rFonts w:ascii="Symbol" w:hAnsi="Symbol" w:cs="Symbol"/>
      </w:rPr>
    </w:lvl>
    <w:lvl w:ilvl="3">
      <w:start w:val="1"/>
      <w:numFmt w:val="bullet"/>
      <w:lvlText w:val=""/>
      <w:lvlJc w:val="left"/>
      <w:pPr>
        <w:tabs>
          <w:tab w:val="num" w:pos="0"/>
        </w:tabs>
        <w:ind w:left="3505" w:hanging="490"/>
      </w:pPr>
      <w:rPr>
        <w:rFonts w:ascii="Symbol" w:hAnsi="Symbol" w:cs="Symbol"/>
      </w:rPr>
    </w:lvl>
    <w:lvl w:ilvl="4">
      <w:start w:val="1"/>
      <w:numFmt w:val="bullet"/>
      <w:lvlText w:val=""/>
      <w:lvlJc w:val="left"/>
      <w:pPr>
        <w:tabs>
          <w:tab w:val="num" w:pos="0"/>
        </w:tabs>
        <w:ind w:left="4413" w:hanging="490"/>
      </w:pPr>
      <w:rPr>
        <w:rFonts w:ascii="Symbol" w:hAnsi="Symbol" w:cs="Symbol"/>
      </w:rPr>
    </w:lvl>
    <w:lvl w:ilvl="5">
      <w:start w:val="1"/>
      <w:numFmt w:val="bullet"/>
      <w:lvlText w:val=""/>
      <w:lvlJc w:val="left"/>
      <w:pPr>
        <w:tabs>
          <w:tab w:val="num" w:pos="0"/>
        </w:tabs>
        <w:ind w:left="5322" w:hanging="490"/>
      </w:pPr>
      <w:rPr>
        <w:rFonts w:ascii="Symbol" w:hAnsi="Symbol" w:cs="Symbol"/>
      </w:rPr>
    </w:lvl>
    <w:lvl w:ilvl="6">
      <w:start w:val="1"/>
      <w:numFmt w:val="bullet"/>
      <w:lvlText w:val=""/>
      <w:lvlJc w:val="left"/>
      <w:pPr>
        <w:tabs>
          <w:tab w:val="num" w:pos="0"/>
        </w:tabs>
        <w:ind w:left="6230" w:hanging="490"/>
      </w:pPr>
      <w:rPr>
        <w:rFonts w:ascii="Symbol" w:hAnsi="Symbol" w:cs="Symbol"/>
      </w:rPr>
    </w:lvl>
    <w:lvl w:ilvl="7">
      <w:start w:val="1"/>
      <w:numFmt w:val="bullet"/>
      <w:lvlText w:val=""/>
      <w:lvlJc w:val="left"/>
      <w:pPr>
        <w:tabs>
          <w:tab w:val="num" w:pos="0"/>
        </w:tabs>
        <w:ind w:left="7139" w:hanging="490"/>
      </w:pPr>
      <w:rPr>
        <w:rFonts w:ascii="Symbol" w:hAnsi="Symbol" w:cs="Symbol"/>
      </w:rPr>
    </w:lvl>
    <w:lvl w:ilvl="8">
      <w:start w:val="1"/>
      <w:numFmt w:val="bullet"/>
      <w:lvlText w:val=""/>
      <w:lvlJc w:val="left"/>
      <w:pPr>
        <w:tabs>
          <w:tab w:val="num" w:pos="0"/>
        </w:tabs>
        <w:ind w:left="8047" w:hanging="490"/>
      </w:pPr>
      <w:rPr>
        <w:rFonts w:ascii="Symbol" w:hAnsi="Symbol" w:cs="Symbol"/>
      </w:rPr>
    </w:lvl>
  </w:abstractNum>
  <w:abstractNum w:abstractNumId="5">
    <w:nsid w:val="00000007"/>
    <w:multiLevelType w:val="multilevel"/>
    <w:tmpl w:val="00000006"/>
    <w:name w:val="WW8Num6"/>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6">
    <w:nsid w:val="00000008"/>
    <w:multiLevelType w:val="multilevel"/>
    <w:tmpl w:val="9ED61B50"/>
    <w:lvl w:ilvl="0">
      <w:start w:val="1"/>
      <w:numFmt w:val="decimal"/>
      <w:lvlText w:val="%1"/>
      <w:lvlJc w:val="left"/>
      <w:pPr>
        <w:tabs>
          <w:tab w:val="num" w:pos="0"/>
        </w:tabs>
        <w:ind w:left="113" w:hanging="490"/>
      </w:pPr>
      <w:rPr>
        <w:spacing w:val="-1"/>
      </w:rPr>
    </w:lvl>
    <w:lvl w:ilvl="1">
      <w:start w:val="1"/>
      <w:numFmt w:val="decimal"/>
      <w:lvlText w:val="%1.%2."/>
      <w:lvlJc w:val="left"/>
      <w:pPr>
        <w:tabs>
          <w:tab w:val="num" w:pos="0"/>
        </w:tabs>
        <w:ind w:left="113" w:hanging="490"/>
      </w:pPr>
      <w:rPr>
        <w:rFonts w:eastAsia="Times New Roman" w:cs="Times New Roman"/>
        <w:b/>
        <w:bCs/>
        <w:spacing w:val="-1"/>
        <w:w w:val="99"/>
        <w:kern w:val="28"/>
        <w:sz w:val="28"/>
        <w:szCs w:val="28"/>
        <w:lang w:val="ru-RU"/>
      </w:rPr>
    </w:lvl>
    <w:lvl w:ilvl="2">
      <w:start w:val="1"/>
      <w:numFmt w:val="bullet"/>
      <w:lvlText w:val=""/>
      <w:lvlJc w:val="left"/>
      <w:pPr>
        <w:tabs>
          <w:tab w:val="num" w:pos="0"/>
        </w:tabs>
        <w:ind w:left="2099" w:hanging="490"/>
      </w:pPr>
      <w:rPr>
        <w:rFonts w:ascii="Symbol" w:hAnsi="Symbol" w:cs="Symbol"/>
      </w:rPr>
    </w:lvl>
    <w:lvl w:ilvl="3">
      <w:start w:val="1"/>
      <w:numFmt w:val="bullet"/>
      <w:lvlText w:val=""/>
      <w:lvlJc w:val="left"/>
      <w:pPr>
        <w:tabs>
          <w:tab w:val="num" w:pos="0"/>
        </w:tabs>
        <w:ind w:left="3092" w:hanging="490"/>
      </w:pPr>
      <w:rPr>
        <w:rFonts w:ascii="Symbol" w:hAnsi="Symbol" w:cs="Symbol"/>
      </w:rPr>
    </w:lvl>
    <w:lvl w:ilvl="4">
      <w:start w:val="1"/>
      <w:numFmt w:val="bullet"/>
      <w:lvlText w:val=""/>
      <w:lvlJc w:val="left"/>
      <w:pPr>
        <w:tabs>
          <w:tab w:val="num" w:pos="0"/>
        </w:tabs>
        <w:ind w:left="4086" w:hanging="490"/>
      </w:pPr>
      <w:rPr>
        <w:rFonts w:ascii="Symbol" w:hAnsi="Symbol" w:cs="Symbol"/>
      </w:rPr>
    </w:lvl>
    <w:lvl w:ilvl="5">
      <w:start w:val="1"/>
      <w:numFmt w:val="bullet"/>
      <w:lvlText w:val=""/>
      <w:lvlJc w:val="left"/>
      <w:pPr>
        <w:tabs>
          <w:tab w:val="num" w:pos="0"/>
        </w:tabs>
        <w:ind w:left="5079" w:hanging="490"/>
      </w:pPr>
      <w:rPr>
        <w:rFonts w:ascii="Symbol" w:hAnsi="Symbol" w:cs="Symbol"/>
      </w:rPr>
    </w:lvl>
    <w:lvl w:ilvl="6">
      <w:start w:val="1"/>
      <w:numFmt w:val="bullet"/>
      <w:lvlText w:val=""/>
      <w:lvlJc w:val="left"/>
      <w:pPr>
        <w:tabs>
          <w:tab w:val="num" w:pos="0"/>
        </w:tabs>
        <w:ind w:left="6072" w:hanging="490"/>
      </w:pPr>
      <w:rPr>
        <w:rFonts w:ascii="Symbol" w:hAnsi="Symbol" w:cs="Symbol"/>
      </w:rPr>
    </w:lvl>
    <w:lvl w:ilvl="7">
      <w:start w:val="1"/>
      <w:numFmt w:val="bullet"/>
      <w:lvlText w:val=""/>
      <w:lvlJc w:val="left"/>
      <w:pPr>
        <w:tabs>
          <w:tab w:val="num" w:pos="0"/>
        </w:tabs>
        <w:ind w:left="7065" w:hanging="490"/>
      </w:pPr>
      <w:rPr>
        <w:rFonts w:ascii="Symbol" w:hAnsi="Symbol" w:cs="Symbol"/>
      </w:rPr>
    </w:lvl>
    <w:lvl w:ilvl="8">
      <w:start w:val="1"/>
      <w:numFmt w:val="bullet"/>
      <w:lvlText w:val=""/>
      <w:lvlJc w:val="left"/>
      <w:pPr>
        <w:tabs>
          <w:tab w:val="num" w:pos="0"/>
        </w:tabs>
        <w:ind w:left="8058" w:hanging="490"/>
      </w:pPr>
      <w:rPr>
        <w:rFonts w:ascii="Symbol" w:hAnsi="Symbol" w:cs="Symbol"/>
      </w:rPr>
    </w:lvl>
  </w:abstractNum>
  <w:abstractNum w:abstractNumId="7">
    <w:nsid w:val="00000009"/>
    <w:multiLevelType w:val="multilevel"/>
    <w:tmpl w:val="00000008"/>
    <w:name w:val="WW8Num8"/>
    <w:lvl w:ilvl="0">
      <w:start w:val="1"/>
      <w:numFmt w:val="bullet"/>
      <w:lvlText w:val="-"/>
      <w:lvlJc w:val="left"/>
      <w:rPr>
        <w:rFonts w:ascii="Times New Roman" w:hAnsi="Times New Roman"/>
        <w:b w:val="0"/>
        <w:i w:val="0"/>
        <w:smallCaps w:val="0"/>
        <w:strike w:val="0"/>
        <w:color w:val="000000"/>
        <w:spacing w:val="0"/>
        <w:w w:val="100"/>
        <w:position w:val="0"/>
        <w:sz w:val="23"/>
        <w:u w:val="none"/>
      </w:rPr>
    </w:lvl>
    <w:lvl w:ilvl="1">
      <w:start w:val="1"/>
      <w:numFmt w:val="bullet"/>
      <w:lvlText w:val="-"/>
      <w:lvlJc w:val="left"/>
      <w:rPr>
        <w:rFonts w:ascii="Times New Roman" w:hAnsi="Times New Roman"/>
        <w:b w:val="0"/>
        <w:i w:val="0"/>
        <w:smallCaps w:val="0"/>
        <w:strike w:val="0"/>
        <w:color w:val="000000"/>
        <w:spacing w:val="0"/>
        <w:w w:val="100"/>
        <w:position w:val="0"/>
        <w:sz w:val="23"/>
        <w:u w:val="none"/>
      </w:rPr>
    </w:lvl>
    <w:lvl w:ilvl="2">
      <w:start w:val="1"/>
      <w:numFmt w:val="bullet"/>
      <w:lvlText w:val="-"/>
      <w:lvlJc w:val="left"/>
      <w:rPr>
        <w:rFonts w:ascii="Times New Roman" w:hAnsi="Times New Roman"/>
        <w:b w:val="0"/>
        <w:i w:val="0"/>
        <w:smallCaps w:val="0"/>
        <w:strike w:val="0"/>
        <w:color w:val="000000"/>
        <w:spacing w:val="0"/>
        <w:w w:val="100"/>
        <w:position w:val="0"/>
        <w:sz w:val="23"/>
        <w:u w:val="none"/>
      </w:rPr>
    </w:lvl>
    <w:lvl w:ilvl="3">
      <w:start w:val="1"/>
      <w:numFmt w:val="bullet"/>
      <w:lvlText w:val="-"/>
      <w:lvlJc w:val="left"/>
      <w:rPr>
        <w:rFonts w:ascii="Times New Roman" w:hAnsi="Times New Roman"/>
        <w:b w:val="0"/>
        <w:i w:val="0"/>
        <w:smallCaps w:val="0"/>
        <w:strike w:val="0"/>
        <w:color w:val="000000"/>
        <w:spacing w:val="0"/>
        <w:w w:val="100"/>
        <w:position w:val="0"/>
        <w:sz w:val="23"/>
        <w:u w:val="none"/>
      </w:rPr>
    </w:lvl>
    <w:lvl w:ilvl="4">
      <w:start w:val="1"/>
      <w:numFmt w:val="bullet"/>
      <w:lvlText w:val="-"/>
      <w:lvlJc w:val="left"/>
      <w:rPr>
        <w:rFonts w:ascii="Times New Roman" w:hAnsi="Times New Roman"/>
        <w:b w:val="0"/>
        <w:i w:val="0"/>
        <w:smallCaps w:val="0"/>
        <w:strike w:val="0"/>
        <w:color w:val="000000"/>
        <w:spacing w:val="0"/>
        <w:w w:val="100"/>
        <w:position w:val="0"/>
        <w:sz w:val="23"/>
        <w:u w:val="none"/>
      </w:rPr>
    </w:lvl>
    <w:lvl w:ilvl="5">
      <w:start w:val="1"/>
      <w:numFmt w:val="bullet"/>
      <w:lvlText w:val="-"/>
      <w:lvlJc w:val="left"/>
      <w:rPr>
        <w:rFonts w:ascii="Times New Roman" w:hAnsi="Times New Roman"/>
        <w:b w:val="0"/>
        <w:i w:val="0"/>
        <w:smallCaps w:val="0"/>
        <w:strike w:val="0"/>
        <w:color w:val="000000"/>
        <w:spacing w:val="0"/>
        <w:w w:val="100"/>
        <w:position w:val="0"/>
        <w:sz w:val="23"/>
        <w:u w:val="none"/>
      </w:rPr>
    </w:lvl>
    <w:lvl w:ilvl="6">
      <w:start w:val="1"/>
      <w:numFmt w:val="bullet"/>
      <w:lvlText w:val="-"/>
      <w:lvlJc w:val="left"/>
      <w:rPr>
        <w:rFonts w:ascii="Times New Roman" w:hAnsi="Times New Roman"/>
        <w:b w:val="0"/>
        <w:i w:val="0"/>
        <w:smallCaps w:val="0"/>
        <w:strike w:val="0"/>
        <w:color w:val="000000"/>
        <w:spacing w:val="0"/>
        <w:w w:val="100"/>
        <w:position w:val="0"/>
        <w:sz w:val="23"/>
        <w:u w:val="none"/>
      </w:rPr>
    </w:lvl>
    <w:lvl w:ilvl="7">
      <w:start w:val="1"/>
      <w:numFmt w:val="bullet"/>
      <w:lvlText w:val="-"/>
      <w:lvlJc w:val="left"/>
      <w:rPr>
        <w:rFonts w:ascii="Times New Roman" w:hAnsi="Times New Roman"/>
        <w:b w:val="0"/>
        <w:i w:val="0"/>
        <w:smallCaps w:val="0"/>
        <w:strike w:val="0"/>
        <w:color w:val="000000"/>
        <w:spacing w:val="0"/>
        <w:w w:val="100"/>
        <w:position w:val="0"/>
        <w:sz w:val="23"/>
        <w:u w:val="none"/>
      </w:rPr>
    </w:lvl>
    <w:lvl w:ilvl="8">
      <w:start w:val="1"/>
      <w:numFmt w:val="bullet"/>
      <w:lvlText w:val="-"/>
      <w:lvlJc w:val="left"/>
      <w:rPr>
        <w:rFonts w:ascii="Times New Roman" w:hAnsi="Times New Roman"/>
        <w:b w:val="0"/>
        <w:i w:val="0"/>
        <w:smallCaps w:val="0"/>
        <w:strike w:val="0"/>
        <w:color w:val="000000"/>
        <w:spacing w:val="0"/>
        <w:w w:val="100"/>
        <w:position w:val="0"/>
        <w:sz w:val="23"/>
        <w:u w:val="none"/>
      </w:rPr>
    </w:lvl>
  </w:abstractNum>
  <w:abstractNum w:abstractNumId="8">
    <w:nsid w:val="010F3BF3"/>
    <w:multiLevelType w:val="hybridMultilevel"/>
    <w:tmpl w:val="284A19DA"/>
    <w:lvl w:ilvl="0" w:tplc="D4C66858">
      <w:start w:val="1"/>
      <w:numFmt w:val="bullet"/>
      <w:lvlText w:val="-"/>
      <w:lvlJc w:val="left"/>
      <w:pPr>
        <w:ind w:left="720" w:hanging="360"/>
      </w:pPr>
      <w:rPr>
        <w:rFonts w:ascii="Courier New" w:hAnsi="Courier New" w:hint="default"/>
        <w:strike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35565F"/>
    <w:multiLevelType w:val="multilevel"/>
    <w:tmpl w:val="FD12558E"/>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nsid w:val="03910B7C"/>
    <w:multiLevelType w:val="hybridMultilevel"/>
    <w:tmpl w:val="0F1CF0E8"/>
    <w:lvl w:ilvl="0" w:tplc="BEE290F0">
      <w:start w:val="1"/>
      <w:numFmt w:val="decimal"/>
      <w:lvlText w:val="%1."/>
      <w:lvlJc w:val="left"/>
      <w:pPr>
        <w:ind w:left="1626" w:hanging="1200"/>
      </w:pPr>
      <w:rPr>
        <w:rFonts w:hint="default"/>
      </w:rPr>
    </w:lvl>
    <w:lvl w:ilvl="1" w:tplc="04190003" w:tentative="1">
      <w:start w:val="1"/>
      <w:numFmt w:val="lowerLetter"/>
      <w:lvlText w:val="%2."/>
      <w:lvlJc w:val="left"/>
      <w:pPr>
        <w:ind w:left="1789" w:hanging="360"/>
      </w:pPr>
    </w:lvl>
    <w:lvl w:ilvl="2" w:tplc="04190005" w:tentative="1">
      <w:start w:val="1"/>
      <w:numFmt w:val="lowerRoman"/>
      <w:lvlText w:val="%3."/>
      <w:lvlJc w:val="right"/>
      <w:pPr>
        <w:ind w:left="2509" w:hanging="180"/>
      </w:pPr>
    </w:lvl>
    <w:lvl w:ilvl="3" w:tplc="04190001" w:tentative="1">
      <w:start w:val="1"/>
      <w:numFmt w:val="decimal"/>
      <w:lvlText w:val="%4."/>
      <w:lvlJc w:val="left"/>
      <w:pPr>
        <w:ind w:left="3229" w:hanging="360"/>
      </w:pPr>
    </w:lvl>
    <w:lvl w:ilvl="4" w:tplc="04190003" w:tentative="1">
      <w:start w:val="1"/>
      <w:numFmt w:val="lowerLetter"/>
      <w:lvlText w:val="%5."/>
      <w:lvlJc w:val="left"/>
      <w:pPr>
        <w:ind w:left="3949" w:hanging="360"/>
      </w:pPr>
    </w:lvl>
    <w:lvl w:ilvl="5" w:tplc="04190005" w:tentative="1">
      <w:start w:val="1"/>
      <w:numFmt w:val="lowerRoman"/>
      <w:lvlText w:val="%6."/>
      <w:lvlJc w:val="right"/>
      <w:pPr>
        <w:ind w:left="4669" w:hanging="180"/>
      </w:pPr>
    </w:lvl>
    <w:lvl w:ilvl="6" w:tplc="04190001" w:tentative="1">
      <w:start w:val="1"/>
      <w:numFmt w:val="decimal"/>
      <w:lvlText w:val="%7."/>
      <w:lvlJc w:val="left"/>
      <w:pPr>
        <w:ind w:left="5389" w:hanging="360"/>
      </w:pPr>
    </w:lvl>
    <w:lvl w:ilvl="7" w:tplc="04190003" w:tentative="1">
      <w:start w:val="1"/>
      <w:numFmt w:val="lowerLetter"/>
      <w:lvlText w:val="%8."/>
      <w:lvlJc w:val="left"/>
      <w:pPr>
        <w:ind w:left="6109" w:hanging="360"/>
      </w:pPr>
    </w:lvl>
    <w:lvl w:ilvl="8" w:tplc="04190005" w:tentative="1">
      <w:start w:val="1"/>
      <w:numFmt w:val="lowerRoman"/>
      <w:lvlText w:val="%9."/>
      <w:lvlJc w:val="right"/>
      <w:pPr>
        <w:ind w:left="6829" w:hanging="180"/>
      </w:pPr>
    </w:lvl>
  </w:abstractNum>
  <w:abstractNum w:abstractNumId="11">
    <w:nsid w:val="044866E0"/>
    <w:multiLevelType w:val="hybridMultilevel"/>
    <w:tmpl w:val="36581F6C"/>
    <w:lvl w:ilvl="0" w:tplc="3FAAE7E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7A86C13"/>
    <w:multiLevelType w:val="hybridMultilevel"/>
    <w:tmpl w:val="EA509B4A"/>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816513"/>
    <w:multiLevelType w:val="multilevel"/>
    <w:tmpl w:val="B83082F4"/>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08BF2842"/>
    <w:multiLevelType w:val="hybridMultilevel"/>
    <w:tmpl w:val="32F2FE24"/>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012D96"/>
    <w:multiLevelType w:val="multilevel"/>
    <w:tmpl w:val="DC7039A0"/>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
    <w:nsid w:val="0A1F78CE"/>
    <w:multiLevelType w:val="hybridMultilevel"/>
    <w:tmpl w:val="AFDC29B8"/>
    <w:lvl w:ilvl="0" w:tplc="D2DE0580">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ABA2A21"/>
    <w:multiLevelType w:val="hybridMultilevel"/>
    <w:tmpl w:val="C7BC2FC8"/>
    <w:lvl w:ilvl="0" w:tplc="0419000F">
      <w:start w:val="1"/>
      <w:numFmt w:val="decimal"/>
      <w:lvlText w:val="%1."/>
      <w:lvlJc w:val="left"/>
      <w:pPr>
        <w:ind w:left="144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nsid w:val="0B8C22F1"/>
    <w:multiLevelType w:val="hybridMultilevel"/>
    <w:tmpl w:val="46D82F22"/>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BF4510B"/>
    <w:multiLevelType w:val="hybridMultilevel"/>
    <w:tmpl w:val="EF7AC412"/>
    <w:lvl w:ilvl="0" w:tplc="FCD645CC">
      <w:start w:val="5"/>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20">
    <w:nsid w:val="0CC35650"/>
    <w:multiLevelType w:val="hybridMultilevel"/>
    <w:tmpl w:val="E7E02604"/>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07E768A"/>
    <w:multiLevelType w:val="hybridMultilevel"/>
    <w:tmpl w:val="B2607960"/>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11E47B7B"/>
    <w:multiLevelType w:val="hybridMultilevel"/>
    <w:tmpl w:val="5356977E"/>
    <w:lvl w:ilvl="0" w:tplc="5060E4F2">
      <w:start w:val="1"/>
      <w:numFmt w:val="decimal"/>
      <w:lvlText w:val="%1."/>
      <w:lvlJc w:val="left"/>
      <w:pPr>
        <w:tabs>
          <w:tab w:val="num" w:pos="644"/>
        </w:tabs>
        <w:ind w:left="644"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122432DE"/>
    <w:multiLevelType w:val="hybridMultilevel"/>
    <w:tmpl w:val="BF501884"/>
    <w:lvl w:ilvl="0" w:tplc="10FAC8D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4">
    <w:nsid w:val="16562745"/>
    <w:multiLevelType w:val="hybridMultilevel"/>
    <w:tmpl w:val="F8A2F14C"/>
    <w:lvl w:ilvl="0" w:tplc="90AED626">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875C26"/>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188E238A"/>
    <w:multiLevelType w:val="hybridMultilevel"/>
    <w:tmpl w:val="4A1EF004"/>
    <w:lvl w:ilvl="0" w:tplc="8384F4D2">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7">
    <w:nsid w:val="18A80C06"/>
    <w:multiLevelType w:val="hybridMultilevel"/>
    <w:tmpl w:val="11508998"/>
    <w:lvl w:ilvl="0" w:tplc="0419000F">
      <w:start w:val="4"/>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nsid w:val="19883C3B"/>
    <w:multiLevelType w:val="hybridMultilevel"/>
    <w:tmpl w:val="47342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B2D4A1E"/>
    <w:multiLevelType w:val="hybridMultilevel"/>
    <w:tmpl w:val="2F986246"/>
    <w:lvl w:ilvl="0" w:tplc="D4C66858">
      <w:start w:val="1"/>
      <w:numFmt w:val="bullet"/>
      <w:lvlText w:val="-"/>
      <w:lvlJc w:val="left"/>
      <w:pPr>
        <w:ind w:left="1920" w:hanging="360"/>
      </w:pPr>
      <w:rPr>
        <w:rFonts w:ascii="Courier New" w:hAnsi="Courier New" w:hint="default"/>
        <w:strike w:val="0"/>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0">
    <w:nsid w:val="1B401362"/>
    <w:multiLevelType w:val="hybridMultilevel"/>
    <w:tmpl w:val="CC08CC80"/>
    <w:lvl w:ilvl="0" w:tplc="CF78AE06">
      <w:start w:val="1"/>
      <w:numFmt w:val="decimal"/>
      <w:lvlText w:val="%1."/>
      <w:lvlJc w:val="left"/>
      <w:pPr>
        <w:ind w:left="2186" w:hanging="360"/>
      </w:pPr>
      <w:rPr>
        <w:rFonts w:hint="default"/>
      </w:rPr>
    </w:lvl>
    <w:lvl w:ilvl="1" w:tplc="04190019" w:tentative="1">
      <w:start w:val="1"/>
      <w:numFmt w:val="lowerLetter"/>
      <w:lvlText w:val="%2."/>
      <w:lvlJc w:val="left"/>
      <w:pPr>
        <w:ind w:left="2906" w:hanging="360"/>
      </w:pPr>
    </w:lvl>
    <w:lvl w:ilvl="2" w:tplc="0419001B" w:tentative="1">
      <w:start w:val="1"/>
      <w:numFmt w:val="lowerRoman"/>
      <w:lvlText w:val="%3."/>
      <w:lvlJc w:val="right"/>
      <w:pPr>
        <w:ind w:left="3626" w:hanging="180"/>
      </w:pPr>
    </w:lvl>
    <w:lvl w:ilvl="3" w:tplc="0419000F" w:tentative="1">
      <w:start w:val="1"/>
      <w:numFmt w:val="decimal"/>
      <w:lvlText w:val="%4."/>
      <w:lvlJc w:val="left"/>
      <w:pPr>
        <w:ind w:left="4346" w:hanging="360"/>
      </w:pPr>
    </w:lvl>
    <w:lvl w:ilvl="4" w:tplc="04190019" w:tentative="1">
      <w:start w:val="1"/>
      <w:numFmt w:val="lowerLetter"/>
      <w:lvlText w:val="%5."/>
      <w:lvlJc w:val="left"/>
      <w:pPr>
        <w:ind w:left="5066" w:hanging="360"/>
      </w:pPr>
    </w:lvl>
    <w:lvl w:ilvl="5" w:tplc="0419001B" w:tentative="1">
      <w:start w:val="1"/>
      <w:numFmt w:val="lowerRoman"/>
      <w:lvlText w:val="%6."/>
      <w:lvlJc w:val="right"/>
      <w:pPr>
        <w:ind w:left="5786" w:hanging="180"/>
      </w:pPr>
    </w:lvl>
    <w:lvl w:ilvl="6" w:tplc="0419000F" w:tentative="1">
      <w:start w:val="1"/>
      <w:numFmt w:val="decimal"/>
      <w:lvlText w:val="%7."/>
      <w:lvlJc w:val="left"/>
      <w:pPr>
        <w:ind w:left="6506" w:hanging="360"/>
      </w:pPr>
    </w:lvl>
    <w:lvl w:ilvl="7" w:tplc="04190019" w:tentative="1">
      <w:start w:val="1"/>
      <w:numFmt w:val="lowerLetter"/>
      <w:lvlText w:val="%8."/>
      <w:lvlJc w:val="left"/>
      <w:pPr>
        <w:ind w:left="7226" w:hanging="360"/>
      </w:pPr>
    </w:lvl>
    <w:lvl w:ilvl="8" w:tplc="0419001B" w:tentative="1">
      <w:start w:val="1"/>
      <w:numFmt w:val="lowerRoman"/>
      <w:lvlText w:val="%9."/>
      <w:lvlJc w:val="right"/>
      <w:pPr>
        <w:ind w:left="7946" w:hanging="180"/>
      </w:pPr>
    </w:lvl>
  </w:abstractNum>
  <w:abstractNum w:abstractNumId="31">
    <w:nsid w:val="1D0D34FE"/>
    <w:multiLevelType w:val="hybridMultilevel"/>
    <w:tmpl w:val="C94C0E0E"/>
    <w:lvl w:ilvl="0" w:tplc="9D7ADC7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nsid w:val="1E9A3431"/>
    <w:multiLevelType w:val="hybridMultilevel"/>
    <w:tmpl w:val="DEC4B4EE"/>
    <w:lvl w:ilvl="0" w:tplc="C1BE0FB2">
      <w:start w:val="1"/>
      <w:numFmt w:val="bullet"/>
      <w:lvlText w:val=""/>
      <w:lvlJc w:val="left"/>
      <w:pPr>
        <w:tabs>
          <w:tab w:val="num" w:pos="567"/>
        </w:tabs>
        <w:ind w:left="567" w:hanging="567"/>
      </w:pPr>
      <w:rPr>
        <w:rFonts w:ascii="Symbol" w:hAnsi="Symbol" w:hint="default"/>
        <w:sz w:val="22"/>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1F425F11"/>
    <w:multiLevelType w:val="hybridMultilevel"/>
    <w:tmpl w:val="A720F958"/>
    <w:lvl w:ilvl="0" w:tplc="8EDE61EE">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213761C5"/>
    <w:multiLevelType w:val="multilevel"/>
    <w:tmpl w:val="0B6A4CCA"/>
    <w:lvl w:ilvl="0">
      <w:start w:val="3"/>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5">
    <w:nsid w:val="219C038F"/>
    <w:multiLevelType w:val="multilevel"/>
    <w:tmpl w:val="8FCAD0D2"/>
    <w:lvl w:ilvl="0">
      <w:start w:val="1"/>
      <w:numFmt w:val="decimal"/>
      <w:lvlText w:val="%1."/>
      <w:lvlJc w:val="left"/>
      <w:pPr>
        <w:ind w:left="1080" w:hanging="360"/>
      </w:pPr>
      <w:rPr>
        <w:rFonts w:hint="default"/>
        <w:color w:val="000000"/>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36">
    <w:nsid w:val="21A32891"/>
    <w:multiLevelType w:val="hybridMultilevel"/>
    <w:tmpl w:val="FC922A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24863B9"/>
    <w:multiLevelType w:val="multilevel"/>
    <w:tmpl w:val="301E5FC2"/>
    <w:lvl w:ilvl="0">
      <w:start w:val="1"/>
      <w:numFmt w:val="decimal"/>
      <w:lvlText w:val="%1."/>
      <w:lvlJc w:val="left"/>
      <w:pPr>
        <w:tabs>
          <w:tab w:val="num" w:pos="380"/>
        </w:tabs>
        <w:ind w:left="3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2140" w:hanging="720"/>
      </w:pPr>
      <w:rPr>
        <w:rFonts w:hint="default"/>
      </w:rPr>
    </w:lvl>
    <w:lvl w:ilvl="3">
      <w:start w:val="1"/>
      <w:numFmt w:val="decimal"/>
      <w:isLgl/>
      <w:lvlText w:val="%1.%2.%3.%4."/>
      <w:lvlJc w:val="left"/>
      <w:pPr>
        <w:ind w:left="3200"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0" w:hanging="1440"/>
      </w:pPr>
      <w:rPr>
        <w:rFonts w:hint="default"/>
      </w:rPr>
    </w:lvl>
    <w:lvl w:ilvl="6">
      <w:start w:val="1"/>
      <w:numFmt w:val="decimal"/>
      <w:isLgl/>
      <w:lvlText w:val="%1.%2.%3.%4.%5.%6.%7."/>
      <w:lvlJc w:val="left"/>
      <w:pPr>
        <w:ind w:left="6020" w:hanging="1800"/>
      </w:pPr>
      <w:rPr>
        <w:rFonts w:hint="default"/>
      </w:rPr>
    </w:lvl>
    <w:lvl w:ilvl="7">
      <w:start w:val="1"/>
      <w:numFmt w:val="decimal"/>
      <w:isLgl/>
      <w:lvlText w:val="%1.%2.%3.%4.%5.%6.%7.%8."/>
      <w:lvlJc w:val="left"/>
      <w:pPr>
        <w:ind w:left="6720" w:hanging="1800"/>
      </w:pPr>
      <w:rPr>
        <w:rFonts w:hint="default"/>
      </w:rPr>
    </w:lvl>
    <w:lvl w:ilvl="8">
      <w:start w:val="1"/>
      <w:numFmt w:val="decimal"/>
      <w:isLgl/>
      <w:lvlText w:val="%1.%2.%3.%4.%5.%6.%7.%8.%9."/>
      <w:lvlJc w:val="left"/>
      <w:pPr>
        <w:ind w:left="7780" w:hanging="2160"/>
      </w:pPr>
      <w:rPr>
        <w:rFonts w:hint="default"/>
      </w:rPr>
    </w:lvl>
  </w:abstractNum>
  <w:abstractNum w:abstractNumId="38">
    <w:nsid w:val="23F64F46"/>
    <w:multiLevelType w:val="hybridMultilevel"/>
    <w:tmpl w:val="190E9874"/>
    <w:lvl w:ilvl="0" w:tplc="71E6214C">
      <w:start w:val="1"/>
      <w:numFmt w:val="decimal"/>
      <w:lvlText w:val="%1."/>
      <w:lvlJc w:val="left"/>
      <w:pPr>
        <w:ind w:left="644" w:hanging="360"/>
      </w:pPr>
      <w:rPr>
        <w:rFonts w:eastAsia="Times New Roman" w:hint="default"/>
      </w:rPr>
    </w:lvl>
    <w:lvl w:ilvl="1" w:tplc="D24ADF28" w:tentative="1">
      <w:start w:val="1"/>
      <w:numFmt w:val="lowerLetter"/>
      <w:lvlText w:val="%2."/>
      <w:lvlJc w:val="left"/>
      <w:pPr>
        <w:ind w:left="1364" w:hanging="360"/>
      </w:pPr>
    </w:lvl>
    <w:lvl w:ilvl="2" w:tplc="C1A217AA" w:tentative="1">
      <w:start w:val="1"/>
      <w:numFmt w:val="lowerRoman"/>
      <w:lvlText w:val="%3."/>
      <w:lvlJc w:val="right"/>
      <w:pPr>
        <w:ind w:left="2084" w:hanging="180"/>
      </w:pPr>
    </w:lvl>
    <w:lvl w:ilvl="3" w:tplc="4888F7E0" w:tentative="1">
      <w:start w:val="1"/>
      <w:numFmt w:val="decimal"/>
      <w:lvlText w:val="%4."/>
      <w:lvlJc w:val="left"/>
      <w:pPr>
        <w:ind w:left="2804" w:hanging="360"/>
      </w:pPr>
    </w:lvl>
    <w:lvl w:ilvl="4" w:tplc="F2B0E268" w:tentative="1">
      <w:start w:val="1"/>
      <w:numFmt w:val="lowerLetter"/>
      <w:lvlText w:val="%5."/>
      <w:lvlJc w:val="left"/>
      <w:pPr>
        <w:ind w:left="3524" w:hanging="360"/>
      </w:pPr>
    </w:lvl>
    <w:lvl w:ilvl="5" w:tplc="704C6F7C" w:tentative="1">
      <w:start w:val="1"/>
      <w:numFmt w:val="lowerRoman"/>
      <w:lvlText w:val="%6."/>
      <w:lvlJc w:val="right"/>
      <w:pPr>
        <w:ind w:left="4244" w:hanging="180"/>
      </w:pPr>
    </w:lvl>
    <w:lvl w:ilvl="6" w:tplc="5BDA3FE2" w:tentative="1">
      <w:start w:val="1"/>
      <w:numFmt w:val="decimal"/>
      <w:lvlText w:val="%7."/>
      <w:lvlJc w:val="left"/>
      <w:pPr>
        <w:ind w:left="4964" w:hanging="360"/>
      </w:pPr>
    </w:lvl>
    <w:lvl w:ilvl="7" w:tplc="205CD6F6" w:tentative="1">
      <w:start w:val="1"/>
      <w:numFmt w:val="lowerLetter"/>
      <w:lvlText w:val="%8."/>
      <w:lvlJc w:val="left"/>
      <w:pPr>
        <w:ind w:left="5684" w:hanging="360"/>
      </w:pPr>
    </w:lvl>
    <w:lvl w:ilvl="8" w:tplc="2D54430C" w:tentative="1">
      <w:start w:val="1"/>
      <w:numFmt w:val="lowerRoman"/>
      <w:lvlText w:val="%9."/>
      <w:lvlJc w:val="right"/>
      <w:pPr>
        <w:ind w:left="6404" w:hanging="180"/>
      </w:pPr>
    </w:lvl>
  </w:abstractNum>
  <w:abstractNum w:abstractNumId="39">
    <w:nsid w:val="24AE653F"/>
    <w:multiLevelType w:val="hybridMultilevel"/>
    <w:tmpl w:val="A36AC62E"/>
    <w:lvl w:ilvl="0" w:tplc="73D0660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0">
    <w:nsid w:val="2558573B"/>
    <w:multiLevelType w:val="hybridMultilevel"/>
    <w:tmpl w:val="7A14EC3C"/>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5851672"/>
    <w:multiLevelType w:val="multilevel"/>
    <w:tmpl w:val="9DCE8D1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6BC2B94"/>
    <w:multiLevelType w:val="singleLevel"/>
    <w:tmpl w:val="ED2E8508"/>
    <w:lvl w:ilvl="0">
      <w:start w:val="3"/>
      <w:numFmt w:val="decimal"/>
      <w:lvlText w:val="%1."/>
      <w:legacy w:legacy="1" w:legacySpace="0" w:legacyIndent="274"/>
      <w:lvlJc w:val="left"/>
      <w:pPr>
        <w:ind w:left="0" w:firstLine="0"/>
      </w:pPr>
      <w:rPr>
        <w:rFonts w:ascii="Times New Roman" w:hAnsi="Times New Roman" w:cs="Times New Roman" w:hint="default"/>
      </w:rPr>
    </w:lvl>
  </w:abstractNum>
  <w:abstractNum w:abstractNumId="43">
    <w:nsid w:val="28266DF5"/>
    <w:multiLevelType w:val="hybridMultilevel"/>
    <w:tmpl w:val="2D84B016"/>
    <w:lvl w:ilvl="0" w:tplc="EB1056E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nsid w:val="28B14C0D"/>
    <w:multiLevelType w:val="multilevel"/>
    <w:tmpl w:val="90C0A96A"/>
    <w:lvl w:ilvl="0">
      <w:start w:val="1"/>
      <w:numFmt w:val="decimal"/>
      <w:lvlText w:val="%1"/>
      <w:lvlJc w:val="left"/>
      <w:pPr>
        <w:ind w:left="375" w:hanging="375"/>
      </w:pPr>
      <w:rPr>
        <w:rFonts w:hint="default"/>
      </w:rPr>
    </w:lvl>
    <w:lvl w:ilvl="1">
      <w:start w:val="3"/>
      <w:numFmt w:val="decimal"/>
      <w:lvlText w:val="%1.%2"/>
      <w:lvlJc w:val="left"/>
      <w:pPr>
        <w:ind w:left="1651" w:hanging="375"/>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908" w:hanging="108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820" w:hanging="144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732" w:hanging="1800"/>
      </w:pPr>
      <w:rPr>
        <w:rFonts w:hint="default"/>
      </w:rPr>
    </w:lvl>
    <w:lvl w:ilvl="8">
      <w:start w:val="1"/>
      <w:numFmt w:val="decimal"/>
      <w:lvlText w:val="%1.%2.%3.%4.%5.%6.%7.%8.%9"/>
      <w:lvlJc w:val="left"/>
      <w:pPr>
        <w:ind w:left="12368" w:hanging="2160"/>
      </w:pPr>
      <w:rPr>
        <w:rFonts w:hint="default"/>
      </w:rPr>
    </w:lvl>
  </w:abstractNum>
  <w:abstractNum w:abstractNumId="45">
    <w:nsid w:val="291670E6"/>
    <w:multiLevelType w:val="hybridMultilevel"/>
    <w:tmpl w:val="DA243B60"/>
    <w:lvl w:ilvl="0" w:tplc="8384F4D2">
      <w:start w:val="1"/>
      <w:numFmt w:val="bullet"/>
      <w:lvlText w:val=""/>
      <w:lvlJc w:val="left"/>
      <w:pPr>
        <w:ind w:left="762" w:hanging="360"/>
      </w:pPr>
      <w:rPr>
        <w:rFonts w:ascii="Symbol" w:hAnsi="Symbol" w:hint="default"/>
      </w:rPr>
    </w:lvl>
    <w:lvl w:ilvl="1" w:tplc="04190003" w:tentative="1">
      <w:start w:val="1"/>
      <w:numFmt w:val="bullet"/>
      <w:lvlText w:val="o"/>
      <w:lvlJc w:val="left"/>
      <w:pPr>
        <w:ind w:left="1482" w:hanging="360"/>
      </w:pPr>
      <w:rPr>
        <w:rFonts w:ascii="Courier New" w:hAnsi="Courier New" w:cs="Courier New" w:hint="default"/>
      </w:rPr>
    </w:lvl>
    <w:lvl w:ilvl="2" w:tplc="04190005" w:tentative="1">
      <w:start w:val="1"/>
      <w:numFmt w:val="bullet"/>
      <w:lvlText w:val=""/>
      <w:lvlJc w:val="left"/>
      <w:pPr>
        <w:ind w:left="2202" w:hanging="360"/>
      </w:pPr>
      <w:rPr>
        <w:rFonts w:ascii="Wingdings" w:hAnsi="Wingdings" w:hint="default"/>
      </w:rPr>
    </w:lvl>
    <w:lvl w:ilvl="3" w:tplc="04190001" w:tentative="1">
      <w:start w:val="1"/>
      <w:numFmt w:val="bullet"/>
      <w:lvlText w:val=""/>
      <w:lvlJc w:val="left"/>
      <w:pPr>
        <w:ind w:left="2922" w:hanging="360"/>
      </w:pPr>
      <w:rPr>
        <w:rFonts w:ascii="Symbol" w:hAnsi="Symbol" w:hint="default"/>
      </w:rPr>
    </w:lvl>
    <w:lvl w:ilvl="4" w:tplc="04190003" w:tentative="1">
      <w:start w:val="1"/>
      <w:numFmt w:val="bullet"/>
      <w:lvlText w:val="o"/>
      <w:lvlJc w:val="left"/>
      <w:pPr>
        <w:ind w:left="3642" w:hanging="360"/>
      </w:pPr>
      <w:rPr>
        <w:rFonts w:ascii="Courier New" w:hAnsi="Courier New" w:cs="Courier New" w:hint="default"/>
      </w:rPr>
    </w:lvl>
    <w:lvl w:ilvl="5" w:tplc="04190005" w:tentative="1">
      <w:start w:val="1"/>
      <w:numFmt w:val="bullet"/>
      <w:lvlText w:val=""/>
      <w:lvlJc w:val="left"/>
      <w:pPr>
        <w:ind w:left="4362" w:hanging="360"/>
      </w:pPr>
      <w:rPr>
        <w:rFonts w:ascii="Wingdings" w:hAnsi="Wingdings" w:hint="default"/>
      </w:rPr>
    </w:lvl>
    <w:lvl w:ilvl="6" w:tplc="04190001" w:tentative="1">
      <w:start w:val="1"/>
      <w:numFmt w:val="bullet"/>
      <w:lvlText w:val=""/>
      <w:lvlJc w:val="left"/>
      <w:pPr>
        <w:ind w:left="5082" w:hanging="360"/>
      </w:pPr>
      <w:rPr>
        <w:rFonts w:ascii="Symbol" w:hAnsi="Symbol" w:hint="default"/>
      </w:rPr>
    </w:lvl>
    <w:lvl w:ilvl="7" w:tplc="04190003" w:tentative="1">
      <w:start w:val="1"/>
      <w:numFmt w:val="bullet"/>
      <w:lvlText w:val="o"/>
      <w:lvlJc w:val="left"/>
      <w:pPr>
        <w:ind w:left="5802" w:hanging="360"/>
      </w:pPr>
      <w:rPr>
        <w:rFonts w:ascii="Courier New" w:hAnsi="Courier New" w:cs="Courier New" w:hint="default"/>
      </w:rPr>
    </w:lvl>
    <w:lvl w:ilvl="8" w:tplc="04190005" w:tentative="1">
      <w:start w:val="1"/>
      <w:numFmt w:val="bullet"/>
      <w:lvlText w:val=""/>
      <w:lvlJc w:val="left"/>
      <w:pPr>
        <w:ind w:left="6522" w:hanging="360"/>
      </w:pPr>
      <w:rPr>
        <w:rFonts w:ascii="Wingdings" w:hAnsi="Wingdings" w:hint="default"/>
      </w:rPr>
    </w:lvl>
  </w:abstractNum>
  <w:abstractNum w:abstractNumId="46">
    <w:nsid w:val="2E385024"/>
    <w:multiLevelType w:val="hybridMultilevel"/>
    <w:tmpl w:val="6B9834C8"/>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F157A8E"/>
    <w:multiLevelType w:val="multilevel"/>
    <w:tmpl w:val="027221E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8">
    <w:nsid w:val="31AC5F69"/>
    <w:multiLevelType w:val="hybridMultilevel"/>
    <w:tmpl w:val="F9DE3E1E"/>
    <w:lvl w:ilvl="0" w:tplc="90AED62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344F7263"/>
    <w:multiLevelType w:val="hybridMultilevel"/>
    <w:tmpl w:val="04CA0068"/>
    <w:lvl w:ilvl="0" w:tplc="9EF48F8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4FB31EB"/>
    <w:multiLevelType w:val="hybridMultilevel"/>
    <w:tmpl w:val="87E4C6CA"/>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356117FC"/>
    <w:multiLevelType w:val="hybridMultilevel"/>
    <w:tmpl w:val="D710F8F6"/>
    <w:lvl w:ilvl="0" w:tplc="AE86F1F4">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6202215"/>
    <w:multiLevelType w:val="hybridMultilevel"/>
    <w:tmpl w:val="69622C52"/>
    <w:lvl w:ilvl="0" w:tplc="86D042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3">
    <w:nsid w:val="3797654C"/>
    <w:multiLevelType w:val="hybridMultilevel"/>
    <w:tmpl w:val="9D86AA38"/>
    <w:lvl w:ilvl="0" w:tplc="F70C51E0">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4">
    <w:nsid w:val="39466A88"/>
    <w:multiLevelType w:val="hybridMultilevel"/>
    <w:tmpl w:val="368ACF70"/>
    <w:lvl w:ilvl="0" w:tplc="838C1D56">
      <w:start w:val="1"/>
      <w:numFmt w:val="decimal"/>
      <w:lvlText w:val="%1."/>
      <w:lvlJc w:val="left"/>
      <w:pPr>
        <w:ind w:left="927" w:hanging="360"/>
      </w:pPr>
      <w:rPr>
        <w:rFonts w:hint="default"/>
        <w:b w:val="0"/>
        <w:color w:val="auto"/>
        <w:sz w:val="28"/>
        <w:szCs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5">
    <w:nsid w:val="3A841671"/>
    <w:multiLevelType w:val="hybridMultilevel"/>
    <w:tmpl w:val="5DA4F0B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6">
    <w:nsid w:val="3DF222AF"/>
    <w:multiLevelType w:val="hybridMultilevel"/>
    <w:tmpl w:val="9342CB18"/>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E6C6F58"/>
    <w:multiLevelType w:val="multilevel"/>
    <w:tmpl w:val="B2B20DA2"/>
    <w:lvl w:ilvl="0">
      <w:start w:val="1"/>
      <w:numFmt w:val="decimal"/>
      <w:lvlText w:val="%1."/>
      <w:lvlJc w:val="left"/>
      <w:pPr>
        <w:ind w:left="420" w:hanging="420"/>
      </w:pPr>
      <w:rPr>
        <w:rFonts w:hint="default"/>
      </w:rPr>
    </w:lvl>
    <w:lvl w:ilvl="1">
      <w:start w:val="1"/>
      <w:numFmt w:val="decimal"/>
      <w:lvlText w:val="%1.%2."/>
      <w:lvlJc w:val="left"/>
      <w:pPr>
        <w:ind w:left="988"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40CF787C"/>
    <w:multiLevelType w:val="hybridMultilevel"/>
    <w:tmpl w:val="01EADC16"/>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1924BB9"/>
    <w:multiLevelType w:val="hybridMultilevel"/>
    <w:tmpl w:val="6B1EF3FC"/>
    <w:lvl w:ilvl="0" w:tplc="9EF48F8A">
      <w:start w:val="3"/>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3141194"/>
    <w:multiLevelType w:val="hybridMultilevel"/>
    <w:tmpl w:val="EFE264E0"/>
    <w:lvl w:ilvl="0" w:tplc="713A5CBC">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44B6435C"/>
    <w:multiLevelType w:val="multilevel"/>
    <w:tmpl w:val="AA5C1D92"/>
    <w:lvl w:ilvl="0">
      <w:start w:val="1"/>
      <w:numFmt w:val="decimal"/>
      <w:lvlText w:val="%1."/>
      <w:lvlJc w:val="left"/>
      <w:pPr>
        <w:ind w:left="927" w:hanging="360"/>
      </w:pPr>
      <w:rPr>
        <w:rFonts w:hint="default"/>
        <w:w w:val="102"/>
      </w:rPr>
    </w:lvl>
    <w:lvl w:ilvl="1">
      <w:start w:val="4"/>
      <w:numFmt w:val="decimal"/>
      <w:isLgl/>
      <w:lvlText w:val="%1.%2."/>
      <w:lvlJc w:val="left"/>
      <w:pPr>
        <w:ind w:left="1287" w:hanging="720"/>
      </w:pPr>
      <w:rPr>
        <w:rFonts w:hint="default"/>
        <w:b/>
        <w:w w:val="101"/>
      </w:rPr>
    </w:lvl>
    <w:lvl w:ilvl="2">
      <w:start w:val="1"/>
      <w:numFmt w:val="decimal"/>
      <w:isLgl/>
      <w:lvlText w:val="%1.%2.%3."/>
      <w:lvlJc w:val="left"/>
      <w:pPr>
        <w:ind w:left="1287" w:hanging="720"/>
      </w:pPr>
      <w:rPr>
        <w:rFonts w:hint="default"/>
        <w:b/>
        <w:w w:val="101"/>
      </w:rPr>
    </w:lvl>
    <w:lvl w:ilvl="3">
      <w:start w:val="1"/>
      <w:numFmt w:val="decimal"/>
      <w:isLgl/>
      <w:lvlText w:val="%1.%2.%3.%4."/>
      <w:lvlJc w:val="left"/>
      <w:pPr>
        <w:ind w:left="1647" w:hanging="1080"/>
      </w:pPr>
      <w:rPr>
        <w:rFonts w:hint="default"/>
        <w:b/>
        <w:w w:val="101"/>
      </w:rPr>
    </w:lvl>
    <w:lvl w:ilvl="4">
      <w:start w:val="1"/>
      <w:numFmt w:val="decimal"/>
      <w:isLgl/>
      <w:lvlText w:val="%1.%2.%3.%4.%5."/>
      <w:lvlJc w:val="left"/>
      <w:pPr>
        <w:ind w:left="1647" w:hanging="1080"/>
      </w:pPr>
      <w:rPr>
        <w:rFonts w:hint="default"/>
        <w:b/>
        <w:w w:val="101"/>
      </w:rPr>
    </w:lvl>
    <w:lvl w:ilvl="5">
      <w:start w:val="1"/>
      <w:numFmt w:val="decimal"/>
      <w:isLgl/>
      <w:lvlText w:val="%1.%2.%3.%4.%5.%6."/>
      <w:lvlJc w:val="left"/>
      <w:pPr>
        <w:ind w:left="2007" w:hanging="1440"/>
      </w:pPr>
      <w:rPr>
        <w:rFonts w:hint="default"/>
        <w:b/>
        <w:w w:val="101"/>
      </w:rPr>
    </w:lvl>
    <w:lvl w:ilvl="6">
      <w:start w:val="1"/>
      <w:numFmt w:val="decimal"/>
      <w:isLgl/>
      <w:lvlText w:val="%1.%2.%3.%4.%5.%6.%7."/>
      <w:lvlJc w:val="left"/>
      <w:pPr>
        <w:ind w:left="2367" w:hanging="1800"/>
      </w:pPr>
      <w:rPr>
        <w:rFonts w:hint="default"/>
        <w:b/>
        <w:w w:val="101"/>
      </w:rPr>
    </w:lvl>
    <w:lvl w:ilvl="7">
      <w:start w:val="1"/>
      <w:numFmt w:val="decimal"/>
      <w:isLgl/>
      <w:lvlText w:val="%1.%2.%3.%4.%5.%6.%7.%8."/>
      <w:lvlJc w:val="left"/>
      <w:pPr>
        <w:ind w:left="2367" w:hanging="1800"/>
      </w:pPr>
      <w:rPr>
        <w:rFonts w:hint="default"/>
        <w:b/>
        <w:w w:val="101"/>
      </w:rPr>
    </w:lvl>
    <w:lvl w:ilvl="8">
      <w:start w:val="1"/>
      <w:numFmt w:val="decimal"/>
      <w:isLgl/>
      <w:lvlText w:val="%1.%2.%3.%4.%5.%6.%7.%8.%9."/>
      <w:lvlJc w:val="left"/>
      <w:pPr>
        <w:ind w:left="2727" w:hanging="2160"/>
      </w:pPr>
      <w:rPr>
        <w:rFonts w:hint="default"/>
        <w:b/>
        <w:w w:val="101"/>
      </w:rPr>
    </w:lvl>
  </w:abstractNum>
  <w:abstractNum w:abstractNumId="62">
    <w:nsid w:val="45146449"/>
    <w:multiLevelType w:val="hybridMultilevel"/>
    <w:tmpl w:val="449A335A"/>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5911BBF"/>
    <w:multiLevelType w:val="hybridMultilevel"/>
    <w:tmpl w:val="9A0A15E0"/>
    <w:lvl w:ilvl="0" w:tplc="F2540ED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4">
    <w:nsid w:val="46433846"/>
    <w:multiLevelType w:val="hybridMultilevel"/>
    <w:tmpl w:val="4EB87076"/>
    <w:lvl w:ilvl="0" w:tplc="04190001">
      <w:start w:val="1"/>
      <w:numFmt w:val="decimal"/>
      <w:lvlText w:val="%1."/>
      <w:lvlJc w:val="left"/>
      <w:pPr>
        <w:ind w:left="720" w:hanging="360"/>
      </w:pPr>
      <w:rPr>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80D6C68"/>
    <w:multiLevelType w:val="hybridMultilevel"/>
    <w:tmpl w:val="90129C5C"/>
    <w:lvl w:ilvl="0" w:tplc="963289A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6">
    <w:nsid w:val="4AAD0DD7"/>
    <w:multiLevelType w:val="multilevel"/>
    <w:tmpl w:val="560448DC"/>
    <w:lvl w:ilvl="0">
      <w:start w:val="3"/>
      <w:numFmt w:val="decimal"/>
      <w:lvlText w:val="%1"/>
      <w:lvlJc w:val="left"/>
      <w:pPr>
        <w:ind w:left="375" w:hanging="375"/>
      </w:pPr>
      <w:rPr>
        <w:rFonts w:hint="default"/>
        <w:color w:val="auto"/>
      </w:rPr>
    </w:lvl>
    <w:lvl w:ilvl="1">
      <w:start w:val="3"/>
      <w:numFmt w:val="decimal"/>
      <w:lvlText w:val="%1.%2"/>
      <w:lvlJc w:val="left"/>
      <w:pPr>
        <w:ind w:left="375" w:hanging="375"/>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2160" w:hanging="2160"/>
      </w:pPr>
      <w:rPr>
        <w:rFonts w:hint="default"/>
        <w:color w:val="auto"/>
      </w:rPr>
    </w:lvl>
  </w:abstractNum>
  <w:abstractNum w:abstractNumId="67">
    <w:nsid w:val="4AAF5FCF"/>
    <w:multiLevelType w:val="hybridMultilevel"/>
    <w:tmpl w:val="CD84BDCE"/>
    <w:lvl w:ilvl="0" w:tplc="03D8AF88">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8">
    <w:nsid w:val="4DDC38C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4E7C1F9A"/>
    <w:multiLevelType w:val="hybridMultilevel"/>
    <w:tmpl w:val="2B1650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E92705C"/>
    <w:multiLevelType w:val="hybridMultilevel"/>
    <w:tmpl w:val="A25E911A"/>
    <w:lvl w:ilvl="0" w:tplc="6C265880">
      <w:start w:val="1"/>
      <w:numFmt w:val="decimal"/>
      <w:lvlText w:val="%1."/>
      <w:lvlJc w:val="left"/>
      <w:pPr>
        <w:ind w:left="720" w:hanging="360"/>
      </w:pPr>
      <w:rPr>
        <w:rFonts w:hint="default"/>
        <w:w w:val="10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F052D80"/>
    <w:multiLevelType w:val="hybridMultilevel"/>
    <w:tmpl w:val="075A6FC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54D2456B"/>
    <w:multiLevelType w:val="multilevel"/>
    <w:tmpl w:val="9D9881AA"/>
    <w:lvl w:ilvl="0">
      <w:start w:val="3"/>
      <w:numFmt w:val="decimal"/>
      <w:lvlText w:val="%1"/>
      <w:lvlJc w:val="left"/>
      <w:pPr>
        <w:ind w:left="375" w:hanging="375"/>
      </w:pPr>
      <w:rPr>
        <w:rFonts w:hint="default"/>
      </w:rPr>
    </w:lvl>
    <w:lvl w:ilvl="1">
      <w:start w:val="3"/>
      <w:numFmt w:val="decimal"/>
      <w:lvlText w:val="%1.%2"/>
      <w:lvlJc w:val="left"/>
      <w:pPr>
        <w:ind w:left="1509" w:hanging="375"/>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73">
    <w:nsid w:val="552F2800"/>
    <w:multiLevelType w:val="hybridMultilevel"/>
    <w:tmpl w:val="75769B5A"/>
    <w:lvl w:ilvl="0" w:tplc="669E17FA">
      <w:start w:val="1"/>
      <w:numFmt w:val="none"/>
      <w:lvlText w:val="%1- "/>
      <w:lvlJc w:val="left"/>
      <w:pPr>
        <w:ind w:left="720" w:hanging="360"/>
      </w:pPr>
      <w:rPr>
        <w:rFonts w:cs="Times New Roman"/>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55402E40"/>
    <w:multiLevelType w:val="hybridMultilevel"/>
    <w:tmpl w:val="542459D6"/>
    <w:lvl w:ilvl="0" w:tplc="74682B08">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
    <w:nsid w:val="55E567CE"/>
    <w:multiLevelType w:val="hybridMultilevel"/>
    <w:tmpl w:val="1BCA70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57910F93"/>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59B829FF"/>
    <w:multiLevelType w:val="hybridMultilevel"/>
    <w:tmpl w:val="810893B8"/>
    <w:lvl w:ilvl="0" w:tplc="E1C834C2">
      <w:numFmt w:val="bullet"/>
      <w:lvlText w:val="-"/>
      <w:lvlJc w:val="left"/>
      <w:pPr>
        <w:ind w:left="393" w:hanging="360"/>
      </w:pPr>
      <w:rPr>
        <w:rFonts w:ascii="Times New Roman" w:eastAsia="Arial Unicode MS" w:hAnsi="Times New Roman" w:cs="Times New Roman" w:hint="default"/>
      </w:rPr>
    </w:lvl>
    <w:lvl w:ilvl="1" w:tplc="04190003" w:tentative="1">
      <w:start w:val="1"/>
      <w:numFmt w:val="bullet"/>
      <w:lvlText w:val="o"/>
      <w:lvlJc w:val="left"/>
      <w:pPr>
        <w:ind w:left="1113" w:hanging="360"/>
      </w:pPr>
      <w:rPr>
        <w:rFonts w:ascii="Courier New" w:hAnsi="Courier New" w:cs="Courier New" w:hint="default"/>
      </w:rPr>
    </w:lvl>
    <w:lvl w:ilvl="2" w:tplc="04190005" w:tentative="1">
      <w:start w:val="1"/>
      <w:numFmt w:val="bullet"/>
      <w:lvlText w:val=""/>
      <w:lvlJc w:val="left"/>
      <w:pPr>
        <w:ind w:left="1833" w:hanging="360"/>
      </w:pPr>
      <w:rPr>
        <w:rFonts w:ascii="Wingdings" w:hAnsi="Wingdings" w:hint="default"/>
      </w:rPr>
    </w:lvl>
    <w:lvl w:ilvl="3" w:tplc="04190001" w:tentative="1">
      <w:start w:val="1"/>
      <w:numFmt w:val="bullet"/>
      <w:lvlText w:val=""/>
      <w:lvlJc w:val="left"/>
      <w:pPr>
        <w:ind w:left="2553" w:hanging="360"/>
      </w:pPr>
      <w:rPr>
        <w:rFonts w:ascii="Symbol" w:hAnsi="Symbol" w:hint="default"/>
      </w:rPr>
    </w:lvl>
    <w:lvl w:ilvl="4" w:tplc="04190003" w:tentative="1">
      <w:start w:val="1"/>
      <w:numFmt w:val="bullet"/>
      <w:lvlText w:val="o"/>
      <w:lvlJc w:val="left"/>
      <w:pPr>
        <w:ind w:left="3273" w:hanging="360"/>
      </w:pPr>
      <w:rPr>
        <w:rFonts w:ascii="Courier New" w:hAnsi="Courier New" w:cs="Courier New" w:hint="default"/>
      </w:rPr>
    </w:lvl>
    <w:lvl w:ilvl="5" w:tplc="04190005" w:tentative="1">
      <w:start w:val="1"/>
      <w:numFmt w:val="bullet"/>
      <w:lvlText w:val=""/>
      <w:lvlJc w:val="left"/>
      <w:pPr>
        <w:ind w:left="3993" w:hanging="360"/>
      </w:pPr>
      <w:rPr>
        <w:rFonts w:ascii="Wingdings" w:hAnsi="Wingdings" w:hint="default"/>
      </w:rPr>
    </w:lvl>
    <w:lvl w:ilvl="6" w:tplc="04190001" w:tentative="1">
      <w:start w:val="1"/>
      <w:numFmt w:val="bullet"/>
      <w:lvlText w:val=""/>
      <w:lvlJc w:val="left"/>
      <w:pPr>
        <w:ind w:left="4713" w:hanging="360"/>
      </w:pPr>
      <w:rPr>
        <w:rFonts w:ascii="Symbol" w:hAnsi="Symbol" w:hint="default"/>
      </w:rPr>
    </w:lvl>
    <w:lvl w:ilvl="7" w:tplc="04190003" w:tentative="1">
      <w:start w:val="1"/>
      <w:numFmt w:val="bullet"/>
      <w:lvlText w:val="o"/>
      <w:lvlJc w:val="left"/>
      <w:pPr>
        <w:ind w:left="5433" w:hanging="360"/>
      </w:pPr>
      <w:rPr>
        <w:rFonts w:ascii="Courier New" w:hAnsi="Courier New" w:cs="Courier New" w:hint="default"/>
      </w:rPr>
    </w:lvl>
    <w:lvl w:ilvl="8" w:tplc="04190005" w:tentative="1">
      <w:start w:val="1"/>
      <w:numFmt w:val="bullet"/>
      <w:lvlText w:val=""/>
      <w:lvlJc w:val="left"/>
      <w:pPr>
        <w:ind w:left="6153" w:hanging="360"/>
      </w:pPr>
      <w:rPr>
        <w:rFonts w:ascii="Wingdings" w:hAnsi="Wingdings" w:hint="default"/>
      </w:rPr>
    </w:lvl>
  </w:abstractNum>
  <w:abstractNum w:abstractNumId="78">
    <w:nsid w:val="5A066187"/>
    <w:multiLevelType w:val="hybridMultilevel"/>
    <w:tmpl w:val="6B66B904"/>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ABC2A9D"/>
    <w:multiLevelType w:val="multilevel"/>
    <w:tmpl w:val="400C7F7A"/>
    <w:lvl w:ilvl="0">
      <w:start w:val="4"/>
      <w:numFmt w:val="decimal"/>
      <w:lvlText w:val="%1"/>
      <w:lvlJc w:val="left"/>
      <w:pPr>
        <w:ind w:left="720" w:hanging="360"/>
      </w:pPr>
      <w:rPr>
        <w:rFonts w:hint="default"/>
      </w:rPr>
    </w:lvl>
    <w:lvl w:ilvl="1">
      <w:start w:val="5"/>
      <w:numFmt w:val="decimal"/>
      <w:isLgl/>
      <w:lvlText w:val="%1.%2"/>
      <w:lvlJc w:val="left"/>
      <w:pPr>
        <w:ind w:left="1318" w:hanging="375"/>
      </w:pPr>
      <w:rPr>
        <w:rFonts w:hint="default"/>
      </w:rPr>
    </w:lvl>
    <w:lvl w:ilvl="2">
      <w:start w:val="1"/>
      <w:numFmt w:val="decimal"/>
      <w:isLgl/>
      <w:lvlText w:val="%1.%2.%3"/>
      <w:lvlJc w:val="left"/>
      <w:pPr>
        <w:ind w:left="2246" w:hanging="720"/>
      </w:pPr>
      <w:rPr>
        <w:rFonts w:hint="default"/>
      </w:rPr>
    </w:lvl>
    <w:lvl w:ilvl="3">
      <w:start w:val="1"/>
      <w:numFmt w:val="decimal"/>
      <w:isLgl/>
      <w:lvlText w:val="%1.%2.%3.%4"/>
      <w:lvlJc w:val="left"/>
      <w:pPr>
        <w:ind w:left="3189" w:hanging="1080"/>
      </w:pPr>
      <w:rPr>
        <w:rFonts w:hint="default"/>
      </w:rPr>
    </w:lvl>
    <w:lvl w:ilvl="4">
      <w:start w:val="1"/>
      <w:numFmt w:val="decimal"/>
      <w:isLgl/>
      <w:lvlText w:val="%1.%2.%3.%4.%5"/>
      <w:lvlJc w:val="left"/>
      <w:pPr>
        <w:ind w:left="3772" w:hanging="1080"/>
      </w:pPr>
      <w:rPr>
        <w:rFonts w:hint="default"/>
      </w:rPr>
    </w:lvl>
    <w:lvl w:ilvl="5">
      <w:start w:val="1"/>
      <w:numFmt w:val="decimal"/>
      <w:isLgl/>
      <w:lvlText w:val="%1.%2.%3.%4.%5.%6"/>
      <w:lvlJc w:val="left"/>
      <w:pPr>
        <w:ind w:left="4715" w:hanging="1440"/>
      </w:pPr>
      <w:rPr>
        <w:rFonts w:hint="default"/>
      </w:rPr>
    </w:lvl>
    <w:lvl w:ilvl="6">
      <w:start w:val="1"/>
      <w:numFmt w:val="decimal"/>
      <w:isLgl/>
      <w:lvlText w:val="%1.%2.%3.%4.%5.%6.%7"/>
      <w:lvlJc w:val="left"/>
      <w:pPr>
        <w:ind w:left="5298" w:hanging="1440"/>
      </w:pPr>
      <w:rPr>
        <w:rFonts w:hint="default"/>
      </w:rPr>
    </w:lvl>
    <w:lvl w:ilvl="7">
      <w:start w:val="1"/>
      <w:numFmt w:val="decimal"/>
      <w:isLgl/>
      <w:lvlText w:val="%1.%2.%3.%4.%5.%6.%7.%8"/>
      <w:lvlJc w:val="left"/>
      <w:pPr>
        <w:ind w:left="6241" w:hanging="1800"/>
      </w:pPr>
      <w:rPr>
        <w:rFonts w:hint="default"/>
      </w:rPr>
    </w:lvl>
    <w:lvl w:ilvl="8">
      <w:start w:val="1"/>
      <w:numFmt w:val="decimal"/>
      <w:isLgl/>
      <w:lvlText w:val="%1.%2.%3.%4.%5.%6.%7.%8.%9"/>
      <w:lvlJc w:val="left"/>
      <w:pPr>
        <w:ind w:left="7184" w:hanging="2160"/>
      </w:pPr>
      <w:rPr>
        <w:rFonts w:hint="default"/>
      </w:rPr>
    </w:lvl>
  </w:abstractNum>
  <w:abstractNum w:abstractNumId="80">
    <w:nsid w:val="5AC338EE"/>
    <w:multiLevelType w:val="hybridMultilevel"/>
    <w:tmpl w:val="8AA8F5A4"/>
    <w:lvl w:ilvl="0" w:tplc="00000002">
      <w:start w:val="1"/>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5B481492"/>
    <w:multiLevelType w:val="hybridMultilevel"/>
    <w:tmpl w:val="8D4E6FE0"/>
    <w:lvl w:ilvl="0" w:tplc="8384F4D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82">
    <w:nsid w:val="5D1234A3"/>
    <w:multiLevelType w:val="hybridMultilevel"/>
    <w:tmpl w:val="23B641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D1960F3"/>
    <w:multiLevelType w:val="hybridMultilevel"/>
    <w:tmpl w:val="94B42064"/>
    <w:lvl w:ilvl="0" w:tplc="02B2C98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4">
    <w:nsid w:val="5D874742"/>
    <w:multiLevelType w:val="hybridMultilevel"/>
    <w:tmpl w:val="3188B99C"/>
    <w:lvl w:ilvl="0" w:tplc="0419000F">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5">
    <w:nsid w:val="5E7A4036"/>
    <w:multiLevelType w:val="multilevel"/>
    <w:tmpl w:val="337211E6"/>
    <w:lvl w:ilvl="0">
      <w:start w:val="1"/>
      <w:numFmt w:val="decimal"/>
      <w:lvlText w:val="%1."/>
      <w:lvlJc w:val="left"/>
      <w:pPr>
        <w:ind w:left="927"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86">
    <w:nsid w:val="5EB93C74"/>
    <w:multiLevelType w:val="hybridMultilevel"/>
    <w:tmpl w:val="C5C24254"/>
    <w:lvl w:ilvl="0" w:tplc="ADCA896C">
      <w:start w:val="1"/>
      <w:numFmt w:val="bullet"/>
      <w:lvlText w:val=""/>
      <w:lvlJc w:val="left"/>
      <w:pPr>
        <w:tabs>
          <w:tab w:val="num" w:pos="567"/>
        </w:tabs>
        <w:ind w:left="567" w:hanging="567"/>
      </w:pPr>
      <w:rPr>
        <w:rFonts w:ascii="Symbol" w:hAnsi="Symbol" w:hint="default"/>
        <w:sz w:val="22"/>
      </w:rPr>
    </w:lvl>
    <w:lvl w:ilvl="1" w:tplc="89D42940">
      <w:start w:val="1"/>
      <w:numFmt w:val="decimal"/>
      <w:lvlText w:val="%2."/>
      <w:lvlJc w:val="left"/>
      <w:pPr>
        <w:tabs>
          <w:tab w:val="num" w:pos="1440"/>
        </w:tabs>
        <w:ind w:left="1440" w:hanging="360"/>
      </w:pPr>
    </w:lvl>
    <w:lvl w:ilvl="2" w:tplc="C7FCB098">
      <w:start w:val="1"/>
      <w:numFmt w:val="decimal"/>
      <w:lvlText w:val="%3."/>
      <w:lvlJc w:val="left"/>
      <w:pPr>
        <w:tabs>
          <w:tab w:val="num" w:pos="2160"/>
        </w:tabs>
        <w:ind w:left="2160" w:hanging="360"/>
      </w:pPr>
    </w:lvl>
    <w:lvl w:ilvl="3" w:tplc="62942F90">
      <w:start w:val="1"/>
      <w:numFmt w:val="decimal"/>
      <w:lvlText w:val="%4."/>
      <w:lvlJc w:val="left"/>
      <w:pPr>
        <w:tabs>
          <w:tab w:val="num" w:pos="2880"/>
        </w:tabs>
        <w:ind w:left="2880" w:hanging="360"/>
      </w:pPr>
    </w:lvl>
    <w:lvl w:ilvl="4" w:tplc="FC920B26">
      <w:start w:val="1"/>
      <w:numFmt w:val="decimal"/>
      <w:lvlText w:val="%5."/>
      <w:lvlJc w:val="left"/>
      <w:pPr>
        <w:tabs>
          <w:tab w:val="num" w:pos="3600"/>
        </w:tabs>
        <w:ind w:left="3600" w:hanging="360"/>
      </w:pPr>
    </w:lvl>
    <w:lvl w:ilvl="5" w:tplc="F0C8CF2A">
      <w:start w:val="1"/>
      <w:numFmt w:val="decimal"/>
      <w:lvlText w:val="%6."/>
      <w:lvlJc w:val="left"/>
      <w:pPr>
        <w:tabs>
          <w:tab w:val="num" w:pos="4320"/>
        </w:tabs>
        <w:ind w:left="4320" w:hanging="360"/>
      </w:pPr>
    </w:lvl>
    <w:lvl w:ilvl="6" w:tplc="0E96E07C">
      <w:start w:val="1"/>
      <w:numFmt w:val="decimal"/>
      <w:lvlText w:val="%7."/>
      <w:lvlJc w:val="left"/>
      <w:pPr>
        <w:tabs>
          <w:tab w:val="num" w:pos="5040"/>
        </w:tabs>
        <w:ind w:left="5040" w:hanging="360"/>
      </w:pPr>
    </w:lvl>
    <w:lvl w:ilvl="7" w:tplc="78AA9812">
      <w:start w:val="1"/>
      <w:numFmt w:val="decimal"/>
      <w:lvlText w:val="%8."/>
      <w:lvlJc w:val="left"/>
      <w:pPr>
        <w:tabs>
          <w:tab w:val="num" w:pos="5760"/>
        </w:tabs>
        <w:ind w:left="5760" w:hanging="360"/>
      </w:pPr>
    </w:lvl>
    <w:lvl w:ilvl="8" w:tplc="58E27036">
      <w:start w:val="1"/>
      <w:numFmt w:val="decimal"/>
      <w:lvlText w:val="%9."/>
      <w:lvlJc w:val="left"/>
      <w:pPr>
        <w:tabs>
          <w:tab w:val="num" w:pos="6480"/>
        </w:tabs>
        <w:ind w:left="6480" w:hanging="360"/>
      </w:pPr>
    </w:lvl>
  </w:abstractNum>
  <w:abstractNum w:abstractNumId="87">
    <w:nsid w:val="5ECB4D7C"/>
    <w:multiLevelType w:val="hybridMultilevel"/>
    <w:tmpl w:val="8C90EE52"/>
    <w:lvl w:ilvl="0" w:tplc="AC6647BA">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88">
    <w:nsid w:val="5F410944"/>
    <w:multiLevelType w:val="hybridMultilevel"/>
    <w:tmpl w:val="F4CCBC44"/>
    <w:lvl w:ilvl="0" w:tplc="62DC1B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9">
    <w:nsid w:val="61264923"/>
    <w:multiLevelType w:val="hybridMultilevel"/>
    <w:tmpl w:val="F9F2834A"/>
    <w:lvl w:ilvl="0" w:tplc="0B9248BE">
      <w:start w:val="1"/>
      <w:numFmt w:val="decimal"/>
      <w:lvlText w:val="%1."/>
      <w:lvlJc w:val="left"/>
      <w:pPr>
        <w:ind w:left="816" w:hanging="39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0">
    <w:nsid w:val="61BD607B"/>
    <w:multiLevelType w:val="hybridMultilevel"/>
    <w:tmpl w:val="E1E47FF8"/>
    <w:lvl w:ilvl="0" w:tplc="4C66531C">
      <w:start w:val="1"/>
      <w:numFmt w:val="decimal"/>
      <w:lvlText w:val="%1."/>
      <w:lvlJc w:val="left"/>
      <w:pPr>
        <w:ind w:left="720" w:hanging="360"/>
      </w:pPr>
      <w:rPr>
        <w:rFonts w:ascii="Times New Roman" w:hAnsi="Times New Roman" w:cs="Times New Roman"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62C7448D"/>
    <w:multiLevelType w:val="hybridMultilevel"/>
    <w:tmpl w:val="C3AE76B8"/>
    <w:lvl w:ilvl="0" w:tplc="50E843A6">
      <w:start w:val="1"/>
      <w:numFmt w:val="decimal"/>
      <w:lvlText w:val="%1."/>
      <w:lvlJc w:val="left"/>
      <w:pPr>
        <w:ind w:left="720" w:hanging="36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3D41B11"/>
    <w:multiLevelType w:val="multilevel"/>
    <w:tmpl w:val="337211E6"/>
    <w:lvl w:ilvl="0">
      <w:start w:val="1"/>
      <w:numFmt w:val="decimal"/>
      <w:lvlText w:val="%1."/>
      <w:lvlJc w:val="left"/>
      <w:pPr>
        <w:ind w:left="927" w:hanging="360"/>
      </w:pPr>
      <w:rPr>
        <w:rFonts w:hint="default"/>
      </w:rPr>
    </w:lvl>
    <w:lvl w:ilvl="1">
      <w:start w:val="2"/>
      <w:numFmt w:val="decimal"/>
      <w:isLgl/>
      <w:lvlText w:val="%1.%2"/>
      <w:lvlJc w:val="left"/>
      <w:pPr>
        <w:ind w:left="1084" w:hanging="375"/>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717" w:hanging="144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361" w:hanging="1800"/>
      </w:pPr>
      <w:rPr>
        <w:rFonts w:hint="default"/>
      </w:rPr>
    </w:lvl>
    <w:lvl w:ilvl="8">
      <w:start w:val="1"/>
      <w:numFmt w:val="decimal"/>
      <w:isLgl/>
      <w:lvlText w:val="%1.%2.%3.%4.%5.%6.%7.%8.%9"/>
      <w:lvlJc w:val="left"/>
      <w:pPr>
        <w:ind w:left="3863" w:hanging="2160"/>
      </w:pPr>
      <w:rPr>
        <w:rFonts w:hint="default"/>
      </w:rPr>
    </w:lvl>
  </w:abstractNum>
  <w:abstractNum w:abstractNumId="93">
    <w:nsid w:val="63F86A83"/>
    <w:multiLevelType w:val="hybridMultilevel"/>
    <w:tmpl w:val="994C7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54F5096"/>
    <w:multiLevelType w:val="multilevel"/>
    <w:tmpl w:val="90AEC6D2"/>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5">
    <w:nsid w:val="65E4164A"/>
    <w:multiLevelType w:val="hybridMultilevel"/>
    <w:tmpl w:val="9DBCB72C"/>
    <w:lvl w:ilvl="0" w:tplc="AFCEEB6E">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96">
    <w:nsid w:val="66650D83"/>
    <w:multiLevelType w:val="hybridMultilevel"/>
    <w:tmpl w:val="562EB7F4"/>
    <w:lvl w:ilvl="0" w:tplc="521C8106">
      <w:start w:val="1"/>
      <w:numFmt w:val="decimal"/>
      <w:lvlText w:val="%1."/>
      <w:lvlJc w:val="left"/>
      <w:pPr>
        <w:ind w:left="1180" w:hanging="360"/>
      </w:pPr>
      <w:rPr>
        <w:rFonts w:eastAsia="Times New Roman" w:hint="default"/>
        <w:w w:val="100"/>
      </w:rPr>
    </w:lvl>
    <w:lvl w:ilvl="1" w:tplc="04190019" w:tentative="1">
      <w:start w:val="1"/>
      <w:numFmt w:val="lowerLetter"/>
      <w:lvlText w:val="%2."/>
      <w:lvlJc w:val="left"/>
      <w:pPr>
        <w:ind w:left="1900" w:hanging="360"/>
      </w:pPr>
    </w:lvl>
    <w:lvl w:ilvl="2" w:tplc="0419001B" w:tentative="1">
      <w:start w:val="1"/>
      <w:numFmt w:val="lowerRoman"/>
      <w:lvlText w:val="%3."/>
      <w:lvlJc w:val="right"/>
      <w:pPr>
        <w:ind w:left="2620" w:hanging="180"/>
      </w:pPr>
    </w:lvl>
    <w:lvl w:ilvl="3" w:tplc="0419000F" w:tentative="1">
      <w:start w:val="1"/>
      <w:numFmt w:val="decimal"/>
      <w:lvlText w:val="%4."/>
      <w:lvlJc w:val="left"/>
      <w:pPr>
        <w:ind w:left="3340" w:hanging="360"/>
      </w:pPr>
    </w:lvl>
    <w:lvl w:ilvl="4" w:tplc="04190019" w:tentative="1">
      <w:start w:val="1"/>
      <w:numFmt w:val="lowerLetter"/>
      <w:lvlText w:val="%5."/>
      <w:lvlJc w:val="left"/>
      <w:pPr>
        <w:ind w:left="4060" w:hanging="360"/>
      </w:pPr>
    </w:lvl>
    <w:lvl w:ilvl="5" w:tplc="0419001B" w:tentative="1">
      <w:start w:val="1"/>
      <w:numFmt w:val="lowerRoman"/>
      <w:lvlText w:val="%6."/>
      <w:lvlJc w:val="right"/>
      <w:pPr>
        <w:ind w:left="4780" w:hanging="180"/>
      </w:pPr>
    </w:lvl>
    <w:lvl w:ilvl="6" w:tplc="0419000F" w:tentative="1">
      <w:start w:val="1"/>
      <w:numFmt w:val="decimal"/>
      <w:lvlText w:val="%7."/>
      <w:lvlJc w:val="left"/>
      <w:pPr>
        <w:ind w:left="5500" w:hanging="360"/>
      </w:pPr>
    </w:lvl>
    <w:lvl w:ilvl="7" w:tplc="04190019" w:tentative="1">
      <w:start w:val="1"/>
      <w:numFmt w:val="lowerLetter"/>
      <w:lvlText w:val="%8."/>
      <w:lvlJc w:val="left"/>
      <w:pPr>
        <w:ind w:left="6220" w:hanging="360"/>
      </w:pPr>
    </w:lvl>
    <w:lvl w:ilvl="8" w:tplc="0419001B" w:tentative="1">
      <w:start w:val="1"/>
      <w:numFmt w:val="lowerRoman"/>
      <w:lvlText w:val="%9."/>
      <w:lvlJc w:val="right"/>
      <w:pPr>
        <w:ind w:left="6940" w:hanging="180"/>
      </w:pPr>
    </w:lvl>
  </w:abstractNum>
  <w:abstractNum w:abstractNumId="97">
    <w:nsid w:val="682816F7"/>
    <w:multiLevelType w:val="hybridMultilevel"/>
    <w:tmpl w:val="7BA030FE"/>
    <w:lvl w:ilvl="0" w:tplc="A6742C50">
      <w:start w:val="1"/>
      <w:numFmt w:val="decimal"/>
      <w:lvlText w:val="%1."/>
      <w:lvlJc w:val="left"/>
      <w:pPr>
        <w:ind w:left="717" w:hanging="360"/>
      </w:pPr>
      <w:rPr>
        <w:rFonts w:eastAsia="Times New Roman"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98">
    <w:nsid w:val="6A47723D"/>
    <w:multiLevelType w:val="hybridMultilevel"/>
    <w:tmpl w:val="AAC4A7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AAC1DC3"/>
    <w:multiLevelType w:val="hybridMultilevel"/>
    <w:tmpl w:val="02221F66"/>
    <w:lvl w:ilvl="0" w:tplc="8384F4D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B5205D4"/>
    <w:multiLevelType w:val="multilevel"/>
    <w:tmpl w:val="7862AD8C"/>
    <w:lvl w:ilvl="0">
      <w:start w:val="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1">
    <w:nsid w:val="6B88049D"/>
    <w:multiLevelType w:val="hybridMultilevel"/>
    <w:tmpl w:val="40345904"/>
    <w:lvl w:ilvl="0" w:tplc="AD30BFB0">
      <w:start w:val="2"/>
      <w:numFmt w:val="decimal"/>
      <w:lvlText w:val="%1."/>
      <w:lvlJc w:val="left"/>
      <w:pPr>
        <w:ind w:left="3921" w:hanging="360"/>
      </w:pPr>
      <w:rPr>
        <w:rFonts w:hint="default"/>
      </w:rPr>
    </w:lvl>
    <w:lvl w:ilvl="1" w:tplc="04190019" w:tentative="1">
      <w:start w:val="1"/>
      <w:numFmt w:val="lowerLetter"/>
      <w:lvlText w:val="%2."/>
      <w:lvlJc w:val="left"/>
      <w:pPr>
        <w:ind w:left="4641" w:hanging="360"/>
      </w:pPr>
    </w:lvl>
    <w:lvl w:ilvl="2" w:tplc="0419001B" w:tentative="1">
      <w:start w:val="1"/>
      <w:numFmt w:val="lowerRoman"/>
      <w:lvlText w:val="%3."/>
      <w:lvlJc w:val="right"/>
      <w:pPr>
        <w:ind w:left="5361" w:hanging="180"/>
      </w:pPr>
    </w:lvl>
    <w:lvl w:ilvl="3" w:tplc="0419000F" w:tentative="1">
      <w:start w:val="1"/>
      <w:numFmt w:val="decimal"/>
      <w:lvlText w:val="%4."/>
      <w:lvlJc w:val="left"/>
      <w:pPr>
        <w:ind w:left="6081" w:hanging="360"/>
      </w:pPr>
    </w:lvl>
    <w:lvl w:ilvl="4" w:tplc="04190019" w:tentative="1">
      <w:start w:val="1"/>
      <w:numFmt w:val="lowerLetter"/>
      <w:lvlText w:val="%5."/>
      <w:lvlJc w:val="left"/>
      <w:pPr>
        <w:ind w:left="6801" w:hanging="360"/>
      </w:pPr>
    </w:lvl>
    <w:lvl w:ilvl="5" w:tplc="0419001B" w:tentative="1">
      <w:start w:val="1"/>
      <w:numFmt w:val="lowerRoman"/>
      <w:lvlText w:val="%6."/>
      <w:lvlJc w:val="right"/>
      <w:pPr>
        <w:ind w:left="7521" w:hanging="180"/>
      </w:pPr>
    </w:lvl>
    <w:lvl w:ilvl="6" w:tplc="0419000F" w:tentative="1">
      <w:start w:val="1"/>
      <w:numFmt w:val="decimal"/>
      <w:lvlText w:val="%7."/>
      <w:lvlJc w:val="left"/>
      <w:pPr>
        <w:ind w:left="8241" w:hanging="360"/>
      </w:pPr>
    </w:lvl>
    <w:lvl w:ilvl="7" w:tplc="04190019" w:tentative="1">
      <w:start w:val="1"/>
      <w:numFmt w:val="lowerLetter"/>
      <w:lvlText w:val="%8."/>
      <w:lvlJc w:val="left"/>
      <w:pPr>
        <w:ind w:left="8961" w:hanging="360"/>
      </w:pPr>
    </w:lvl>
    <w:lvl w:ilvl="8" w:tplc="0419001B" w:tentative="1">
      <w:start w:val="1"/>
      <w:numFmt w:val="lowerRoman"/>
      <w:lvlText w:val="%9."/>
      <w:lvlJc w:val="right"/>
      <w:pPr>
        <w:ind w:left="9681" w:hanging="180"/>
      </w:pPr>
    </w:lvl>
  </w:abstractNum>
  <w:abstractNum w:abstractNumId="102">
    <w:nsid w:val="6BD22910"/>
    <w:multiLevelType w:val="hybridMultilevel"/>
    <w:tmpl w:val="239EB5AC"/>
    <w:lvl w:ilvl="0" w:tplc="A9A46E62">
      <w:start w:val="1"/>
      <w:numFmt w:val="decimal"/>
      <w:lvlText w:val="%1."/>
      <w:lvlJc w:val="left"/>
      <w:pPr>
        <w:ind w:left="107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nsid w:val="6DA648C6"/>
    <w:multiLevelType w:val="multilevel"/>
    <w:tmpl w:val="7C38F76E"/>
    <w:lvl w:ilvl="0">
      <w:start w:val="1"/>
      <w:numFmt w:val="decimal"/>
      <w:lvlText w:val="%1."/>
      <w:lvlJc w:val="left"/>
      <w:pPr>
        <w:ind w:left="720" w:hanging="360"/>
      </w:pPr>
      <w:rPr>
        <w:rFonts w:hint="default"/>
      </w:rPr>
    </w:lvl>
    <w:lvl w:ilvl="1">
      <w:start w:val="2"/>
      <w:numFmt w:val="decimal"/>
      <w:isLgl/>
      <w:lvlText w:val="%1.%2."/>
      <w:lvlJc w:val="left"/>
      <w:pPr>
        <w:ind w:left="1260" w:hanging="720"/>
      </w:pPr>
      <w:rPr>
        <w:rFonts w:hint="default"/>
        <w:color w:val="323232"/>
      </w:rPr>
    </w:lvl>
    <w:lvl w:ilvl="2">
      <w:start w:val="1"/>
      <w:numFmt w:val="decimal"/>
      <w:isLgl/>
      <w:lvlText w:val="%1.%2.%3."/>
      <w:lvlJc w:val="left"/>
      <w:pPr>
        <w:ind w:left="1440" w:hanging="720"/>
      </w:pPr>
      <w:rPr>
        <w:rFonts w:hint="default"/>
        <w:color w:val="323232"/>
      </w:rPr>
    </w:lvl>
    <w:lvl w:ilvl="3">
      <w:start w:val="1"/>
      <w:numFmt w:val="decimal"/>
      <w:isLgl/>
      <w:lvlText w:val="%1.%2.%3.%4."/>
      <w:lvlJc w:val="left"/>
      <w:pPr>
        <w:ind w:left="1980" w:hanging="1080"/>
      </w:pPr>
      <w:rPr>
        <w:rFonts w:hint="default"/>
        <w:color w:val="323232"/>
      </w:rPr>
    </w:lvl>
    <w:lvl w:ilvl="4">
      <w:start w:val="1"/>
      <w:numFmt w:val="decimal"/>
      <w:isLgl/>
      <w:lvlText w:val="%1.%2.%3.%4.%5."/>
      <w:lvlJc w:val="left"/>
      <w:pPr>
        <w:ind w:left="2160" w:hanging="1080"/>
      </w:pPr>
      <w:rPr>
        <w:rFonts w:hint="default"/>
        <w:color w:val="323232"/>
      </w:rPr>
    </w:lvl>
    <w:lvl w:ilvl="5">
      <w:start w:val="1"/>
      <w:numFmt w:val="decimal"/>
      <w:isLgl/>
      <w:lvlText w:val="%1.%2.%3.%4.%5.%6."/>
      <w:lvlJc w:val="left"/>
      <w:pPr>
        <w:ind w:left="2700" w:hanging="1440"/>
      </w:pPr>
      <w:rPr>
        <w:rFonts w:hint="default"/>
        <w:color w:val="323232"/>
      </w:rPr>
    </w:lvl>
    <w:lvl w:ilvl="6">
      <w:start w:val="1"/>
      <w:numFmt w:val="decimal"/>
      <w:isLgl/>
      <w:lvlText w:val="%1.%2.%3.%4.%5.%6.%7."/>
      <w:lvlJc w:val="left"/>
      <w:pPr>
        <w:ind w:left="3240" w:hanging="1800"/>
      </w:pPr>
      <w:rPr>
        <w:rFonts w:hint="default"/>
        <w:color w:val="323232"/>
      </w:rPr>
    </w:lvl>
    <w:lvl w:ilvl="7">
      <w:start w:val="1"/>
      <w:numFmt w:val="decimal"/>
      <w:isLgl/>
      <w:lvlText w:val="%1.%2.%3.%4.%5.%6.%7.%8."/>
      <w:lvlJc w:val="left"/>
      <w:pPr>
        <w:ind w:left="3420" w:hanging="1800"/>
      </w:pPr>
      <w:rPr>
        <w:rFonts w:hint="default"/>
        <w:color w:val="323232"/>
      </w:rPr>
    </w:lvl>
    <w:lvl w:ilvl="8">
      <w:start w:val="1"/>
      <w:numFmt w:val="decimal"/>
      <w:isLgl/>
      <w:lvlText w:val="%1.%2.%3.%4.%5.%6.%7.%8.%9."/>
      <w:lvlJc w:val="left"/>
      <w:pPr>
        <w:ind w:left="3960" w:hanging="2160"/>
      </w:pPr>
      <w:rPr>
        <w:rFonts w:hint="default"/>
        <w:color w:val="323232"/>
      </w:rPr>
    </w:lvl>
  </w:abstractNum>
  <w:abstractNum w:abstractNumId="104">
    <w:nsid w:val="6F1D7A33"/>
    <w:multiLevelType w:val="hybridMultilevel"/>
    <w:tmpl w:val="B5145698"/>
    <w:lvl w:ilvl="0" w:tplc="8060778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5">
    <w:nsid w:val="72F62B3C"/>
    <w:multiLevelType w:val="hybridMultilevel"/>
    <w:tmpl w:val="AFE2F520"/>
    <w:lvl w:ilvl="0" w:tplc="8EDE61E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72FA3C64"/>
    <w:multiLevelType w:val="hybridMultilevel"/>
    <w:tmpl w:val="EEE46A94"/>
    <w:lvl w:ilvl="0" w:tplc="EA9CF05E">
      <w:start w:val="1"/>
      <w:numFmt w:val="decimal"/>
      <w:lvlText w:val="%1."/>
      <w:lvlJc w:val="left"/>
      <w:pPr>
        <w:ind w:left="1901" w:hanging="105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7">
    <w:nsid w:val="735F6586"/>
    <w:multiLevelType w:val="hybridMultilevel"/>
    <w:tmpl w:val="20026C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73915A5C"/>
    <w:multiLevelType w:val="hybridMultilevel"/>
    <w:tmpl w:val="6CD6D340"/>
    <w:lvl w:ilvl="0" w:tplc="BD0E4B40">
      <w:start w:val="1"/>
      <w:numFmt w:val="decimal"/>
      <w:lvlText w:val="%1."/>
      <w:lvlJc w:val="left"/>
      <w:pPr>
        <w:ind w:left="1934" w:hanging="1095"/>
      </w:pPr>
      <w:rPr>
        <w:rFonts w:hint="default"/>
        <w:sz w:val="28"/>
      </w:rPr>
    </w:lvl>
    <w:lvl w:ilvl="1" w:tplc="04190019" w:tentative="1">
      <w:start w:val="1"/>
      <w:numFmt w:val="lowerLetter"/>
      <w:lvlText w:val="%2."/>
      <w:lvlJc w:val="left"/>
      <w:pPr>
        <w:ind w:left="1919" w:hanging="360"/>
      </w:pPr>
    </w:lvl>
    <w:lvl w:ilvl="2" w:tplc="0419001B" w:tentative="1">
      <w:start w:val="1"/>
      <w:numFmt w:val="lowerRoman"/>
      <w:lvlText w:val="%3."/>
      <w:lvlJc w:val="right"/>
      <w:pPr>
        <w:ind w:left="2639" w:hanging="180"/>
      </w:pPr>
    </w:lvl>
    <w:lvl w:ilvl="3" w:tplc="0419000F" w:tentative="1">
      <w:start w:val="1"/>
      <w:numFmt w:val="decimal"/>
      <w:lvlText w:val="%4."/>
      <w:lvlJc w:val="left"/>
      <w:pPr>
        <w:ind w:left="3359" w:hanging="360"/>
      </w:pPr>
    </w:lvl>
    <w:lvl w:ilvl="4" w:tplc="04190019" w:tentative="1">
      <w:start w:val="1"/>
      <w:numFmt w:val="lowerLetter"/>
      <w:lvlText w:val="%5."/>
      <w:lvlJc w:val="left"/>
      <w:pPr>
        <w:ind w:left="4079" w:hanging="360"/>
      </w:pPr>
    </w:lvl>
    <w:lvl w:ilvl="5" w:tplc="0419001B" w:tentative="1">
      <w:start w:val="1"/>
      <w:numFmt w:val="lowerRoman"/>
      <w:lvlText w:val="%6."/>
      <w:lvlJc w:val="right"/>
      <w:pPr>
        <w:ind w:left="4799" w:hanging="180"/>
      </w:pPr>
    </w:lvl>
    <w:lvl w:ilvl="6" w:tplc="0419000F" w:tentative="1">
      <w:start w:val="1"/>
      <w:numFmt w:val="decimal"/>
      <w:lvlText w:val="%7."/>
      <w:lvlJc w:val="left"/>
      <w:pPr>
        <w:ind w:left="5519" w:hanging="360"/>
      </w:pPr>
    </w:lvl>
    <w:lvl w:ilvl="7" w:tplc="04190019" w:tentative="1">
      <w:start w:val="1"/>
      <w:numFmt w:val="lowerLetter"/>
      <w:lvlText w:val="%8."/>
      <w:lvlJc w:val="left"/>
      <w:pPr>
        <w:ind w:left="6239" w:hanging="360"/>
      </w:pPr>
    </w:lvl>
    <w:lvl w:ilvl="8" w:tplc="0419001B" w:tentative="1">
      <w:start w:val="1"/>
      <w:numFmt w:val="lowerRoman"/>
      <w:lvlText w:val="%9."/>
      <w:lvlJc w:val="right"/>
      <w:pPr>
        <w:ind w:left="6959" w:hanging="180"/>
      </w:pPr>
    </w:lvl>
  </w:abstractNum>
  <w:abstractNum w:abstractNumId="109">
    <w:nsid w:val="749D0751"/>
    <w:multiLevelType w:val="hybridMultilevel"/>
    <w:tmpl w:val="33E41744"/>
    <w:lvl w:ilvl="0" w:tplc="04D2376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4B93CEF"/>
    <w:multiLevelType w:val="hybridMultilevel"/>
    <w:tmpl w:val="CFF20B08"/>
    <w:lvl w:ilvl="0" w:tplc="BD0E4B4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753D71DE"/>
    <w:multiLevelType w:val="hybridMultilevel"/>
    <w:tmpl w:val="05B66E66"/>
    <w:lvl w:ilvl="0" w:tplc="1B8C35B2">
      <w:start w:val="1"/>
      <w:numFmt w:val="decimal"/>
      <w:lvlText w:val="%1."/>
      <w:lvlJc w:val="left"/>
      <w:pPr>
        <w:ind w:left="720" w:hanging="360"/>
      </w:pPr>
    </w:lvl>
    <w:lvl w:ilvl="1" w:tplc="345E5DC8">
      <w:start w:val="1"/>
      <w:numFmt w:val="decimal"/>
      <w:lvlText w:val="%2."/>
      <w:lvlJc w:val="left"/>
      <w:pPr>
        <w:tabs>
          <w:tab w:val="num" w:pos="1440"/>
        </w:tabs>
        <w:ind w:left="1440" w:hanging="360"/>
      </w:pPr>
    </w:lvl>
    <w:lvl w:ilvl="2" w:tplc="559E099A">
      <w:start w:val="1"/>
      <w:numFmt w:val="decimal"/>
      <w:lvlText w:val="%3."/>
      <w:lvlJc w:val="left"/>
      <w:pPr>
        <w:tabs>
          <w:tab w:val="num" w:pos="2160"/>
        </w:tabs>
        <w:ind w:left="2160" w:hanging="360"/>
      </w:pPr>
    </w:lvl>
    <w:lvl w:ilvl="3" w:tplc="94D8BC96">
      <w:start w:val="1"/>
      <w:numFmt w:val="decimal"/>
      <w:lvlText w:val="%4."/>
      <w:lvlJc w:val="left"/>
      <w:pPr>
        <w:ind w:left="2880" w:hanging="360"/>
      </w:pPr>
    </w:lvl>
    <w:lvl w:ilvl="4" w:tplc="7374988C">
      <w:start w:val="1"/>
      <w:numFmt w:val="decimal"/>
      <w:lvlText w:val="%5."/>
      <w:lvlJc w:val="left"/>
      <w:pPr>
        <w:tabs>
          <w:tab w:val="num" w:pos="3600"/>
        </w:tabs>
        <w:ind w:left="3600" w:hanging="360"/>
      </w:pPr>
    </w:lvl>
    <w:lvl w:ilvl="5" w:tplc="9B48A034">
      <w:start w:val="1"/>
      <w:numFmt w:val="decimal"/>
      <w:lvlText w:val="%6."/>
      <w:lvlJc w:val="left"/>
      <w:pPr>
        <w:tabs>
          <w:tab w:val="num" w:pos="4320"/>
        </w:tabs>
        <w:ind w:left="4320" w:hanging="360"/>
      </w:pPr>
    </w:lvl>
    <w:lvl w:ilvl="6" w:tplc="70169584">
      <w:start w:val="1"/>
      <w:numFmt w:val="decimal"/>
      <w:lvlText w:val="%7."/>
      <w:lvlJc w:val="left"/>
      <w:pPr>
        <w:tabs>
          <w:tab w:val="num" w:pos="5040"/>
        </w:tabs>
        <w:ind w:left="5040" w:hanging="360"/>
      </w:pPr>
    </w:lvl>
    <w:lvl w:ilvl="7" w:tplc="9404F0C8">
      <w:start w:val="1"/>
      <w:numFmt w:val="decimal"/>
      <w:lvlText w:val="%8."/>
      <w:lvlJc w:val="left"/>
      <w:pPr>
        <w:tabs>
          <w:tab w:val="num" w:pos="5760"/>
        </w:tabs>
        <w:ind w:left="5760" w:hanging="360"/>
      </w:pPr>
    </w:lvl>
    <w:lvl w:ilvl="8" w:tplc="D2F492EA">
      <w:start w:val="1"/>
      <w:numFmt w:val="decimal"/>
      <w:lvlText w:val="%9."/>
      <w:lvlJc w:val="left"/>
      <w:pPr>
        <w:tabs>
          <w:tab w:val="num" w:pos="6480"/>
        </w:tabs>
        <w:ind w:left="6480" w:hanging="360"/>
      </w:pPr>
    </w:lvl>
  </w:abstractNum>
  <w:abstractNum w:abstractNumId="112">
    <w:nsid w:val="75936B97"/>
    <w:multiLevelType w:val="hybridMultilevel"/>
    <w:tmpl w:val="8A3E0328"/>
    <w:lvl w:ilvl="0" w:tplc="901AA8FA">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93C4F47"/>
    <w:multiLevelType w:val="hybridMultilevel"/>
    <w:tmpl w:val="6A56CB5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4">
    <w:nsid w:val="7B7046F5"/>
    <w:multiLevelType w:val="hybridMultilevel"/>
    <w:tmpl w:val="BAC465B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5">
    <w:nsid w:val="7C3F3EC1"/>
    <w:multiLevelType w:val="multilevel"/>
    <w:tmpl w:val="629C7F26"/>
    <w:lvl w:ilvl="0">
      <w:start w:val="4"/>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16">
    <w:nsid w:val="7F4E237C"/>
    <w:multiLevelType w:val="multilevel"/>
    <w:tmpl w:val="04D6C00E"/>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38"/>
  </w:num>
  <w:num w:numId="7">
    <w:abstractNumId w:val="7"/>
  </w:num>
  <w:num w:numId="8">
    <w:abstractNumId w:val="95"/>
  </w:num>
  <w:num w:numId="9">
    <w:abstractNumId w:val="21"/>
  </w:num>
  <w:num w:numId="10">
    <w:abstractNumId w:val="3"/>
  </w:num>
  <w:num w:numId="11">
    <w:abstractNumId w:val="5"/>
  </w:num>
  <w:num w:numId="12">
    <w:abstractNumId w:val="103"/>
  </w:num>
  <w:num w:numId="13">
    <w:abstractNumId w:val="96"/>
  </w:num>
  <w:num w:numId="14">
    <w:abstractNumId w:val="35"/>
  </w:num>
  <w:num w:numId="15">
    <w:abstractNumId w:val="91"/>
  </w:num>
  <w:num w:numId="16">
    <w:abstractNumId w:val="78"/>
  </w:num>
  <w:num w:numId="17">
    <w:abstractNumId w:val="31"/>
  </w:num>
  <w:num w:numId="18">
    <w:abstractNumId w:val="2"/>
  </w:num>
  <w:num w:numId="19">
    <w:abstractNumId w:val="37"/>
  </w:num>
  <w:num w:numId="20">
    <w:abstractNumId w:val="116"/>
  </w:num>
  <w:num w:numId="21">
    <w:abstractNumId w:val="107"/>
  </w:num>
  <w:num w:numId="22">
    <w:abstractNumId w:val="97"/>
  </w:num>
  <w:num w:numId="23">
    <w:abstractNumId w:val="51"/>
  </w:num>
  <w:num w:numId="24">
    <w:abstractNumId w:val="63"/>
  </w:num>
  <w:num w:numId="25">
    <w:abstractNumId w:val="66"/>
  </w:num>
  <w:num w:numId="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num>
  <w:num w:numId="28">
    <w:abstractNumId w:val="8"/>
  </w:num>
  <w:num w:numId="29">
    <w:abstractNumId w:val="81"/>
  </w:num>
  <w:num w:numId="30">
    <w:abstractNumId w:val="88"/>
  </w:num>
  <w:num w:numId="31">
    <w:abstractNumId w:val="39"/>
  </w:num>
  <w:num w:numId="32">
    <w:abstractNumId w:val="53"/>
  </w:num>
  <w:num w:numId="33">
    <w:abstractNumId w:val="13"/>
  </w:num>
  <w:num w:numId="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8"/>
  </w:num>
  <w:num w:numId="36">
    <w:abstractNumId w:val="18"/>
  </w:num>
  <w:num w:numId="37">
    <w:abstractNumId w:val="20"/>
  </w:num>
  <w:num w:numId="38">
    <w:abstractNumId w:val="112"/>
  </w:num>
  <w:num w:numId="39">
    <w:abstractNumId w:val="16"/>
  </w:num>
  <w:num w:numId="4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0"/>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4"/>
  </w:num>
  <w:num w:numId="44">
    <w:abstractNumId w:val="32"/>
  </w:num>
  <w:num w:numId="45">
    <w:abstractNumId w:val="86"/>
  </w:num>
  <w:num w:numId="46">
    <w:abstractNumId w:val="14"/>
  </w:num>
  <w:num w:numId="47">
    <w:abstractNumId w:val="12"/>
  </w:num>
  <w:num w:numId="48">
    <w:abstractNumId w:val="24"/>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7"/>
  </w:num>
  <w:num w:numId="51">
    <w:abstractNumId w:val="111"/>
  </w:num>
  <w:num w:numId="52">
    <w:abstractNumId w:val="64"/>
  </w:num>
  <w:num w:numId="53">
    <w:abstractNumId w:val="98"/>
  </w:num>
  <w:num w:numId="54">
    <w:abstractNumId w:val="110"/>
  </w:num>
  <w:num w:numId="55">
    <w:abstractNumId w:val="72"/>
  </w:num>
  <w:num w:numId="56">
    <w:abstractNumId w:val="10"/>
  </w:num>
  <w:num w:numId="57">
    <w:abstractNumId w:val="62"/>
  </w:num>
  <w:num w:numId="58">
    <w:abstractNumId w:val="90"/>
  </w:num>
  <w:num w:numId="59">
    <w:abstractNumId w:val="48"/>
  </w:num>
  <w:num w:numId="60">
    <w:abstractNumId w:val="50"/>
  </w:num>
  <w:num w:numId="61">
    <w:abstractNumId w:val="80"/>
  </w:num>
  <w:num w:numId="62">
    <w:abstractNumId w:val="70"/>
  </w:num>
  <w:num w:numId="63">
    <w:abstractNumId w:val="43"/>
  </w:num>
  <w:num w:numId="64">
    <w:abstractNumId w:val="67"/>
  </w:num>
  <w:num w:numId="65">
    <w:abstractNumId w:val="61"/>
  </w:num>
  <w:num w:numId="66">
    <w:abstractNumId w:val="54"/>
  </w:num>
  <w:num w:numId="67">
    <w:abstractNumId w:val="94"/>
  </w:num>
  <w:num w:numId="68">
    <w:abstractNumId w:val="83"/>
  </w:num>
  <w:num w:numId="69">
    <w:abstractNumId w:val="58"/>
  </w:num>
  <w:num w:numId="70">
    <w:abstractNumId w:val="56"/>
  </w:num>
  <w:num w:numId="71">
    <w:abstractNumId w:val="42"/>
    <w:lvlOverride w:ilvl="0">
      <w:startOverride w:val="3"/>
    </w:lvlOverride>
  </w:num>
  <w:num w:numId="72">
    <w:abstractNumId w:val="75"/>
  </w:num>
  <w:num w:numId="73">
    <w:abstractNumId w:val="15"/>
  </w:num>
  <w:num w:numId="74">
    <w:abstractNumId w:val="34"/>
  </w:num>
  <w:num w:numId="75">
    <w:abstractNumId w:val="4"/>
  </w:num>
  <w:num w:numId="76">
    <w:abstractNumId w:val="6"/>
  </w:num>
  <w:num w:numId="7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82"/>
  </w:num>
  <w:num w:numId="79">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01"/>
  </w:num>
  <w:num w:numId="82">
    <w:abstractNumId w:val="30"/>
  </w:num>
  <w:num w:numId="83">
    <w:abstractNumId w:val="60"/>
  </w:num>
  <w:num w:numId="84">
    <w:abstractNumId w:val="26"/>
  </w:num>
  <w:num w:numId="85">
    <w:abstractNumId w:val="76"/>
  </w:num>
  <w:num w:numId="86">
    <w:abstractNumId w:val="113"/>
  </w:num>
  <w:num w:numId="87">
    <w:abstractNumId w:val="25"/>
  </w:num>
  <w:num w:numId="88">
    <w:abstractNumId w:val="104"/>
  </w:num>
  <w:num w:numId="89">
    <w:abstractNumId w:val="57"/>
  </w:num>
  <w:num w:numId="90">
    <w:abstractNumId w:val="85"/>
  </w:num>
  <w:num w:numId="91">
    <w:abstractNumId w:val="44"/>
  </w:num>
  <w:num w:numId="92">
    <w:abstractNumId w:val="46"/>
  </w:num>
  <w:num w:numId="93">
    <w:abstractNumId w:val="11"/>
  </w:num>
  <w:num w:numId="94">
    <w:abstractNumId w:val="109"/>
  </w:num>
  <w:num w:numId="95">
    <w:abstractNumId w:val="69"/>
  </w:num>
  <w:num w:numId="96">
    <w:abstractNumId w:val="33"/>
  </w:num>
  <w:num w:numId="97">
    <w:abstractNumId w:val="45"/>
  </w:num>
  <w:num w:numId="98">
    <w:abstractNumId w:val="52"/>
  </w:num>
  <w:num w:numId="99">
    <w:abstractNumId w:val="47"/>
  </w:num>
  <w:num w:numId="100">
    <w:abstractNumId w:val="9"/>
  </w:num>
  <w:num w:numId="101">
    <w:abstractNumId w:val="105"/>
  </w:num>
  <w:num w:numId="102">
    <w:abstractNumId w:val="59"/>
  </w:num>
  <w:num w:numId="103">
    <w:abstractNumId w:val="49"/>
  </w:num>
  <w:num w:numId="104">
    <w:abstractNumId w:val="92"/>
  </w:num>
  <w:num w:numId="105">
    <w:abstractNumId w:val="41"/>
  </w:num>
  <w:num w:numId="106">
    <w:abstractNumId w:val="108"/>
  </w:num>
  <w:num w:numId="107">
    <w:abstractNumId w:val="115"/>
  </w:num>
  <w:num w:numId="108">
    <w:abstractNumId w:val="74"/>
  </w:num>
  <w:num w:numId="109">
    <w:abstractNumId w:val="102"/>
  </w:num>
  <w:num w:numId="110">
    <w:abstractNumId w:val="77"/>
  </w:num>
  <w:num w:numId="111">
    <w:abstractNumId w:val="99"/>
  </w:num>
  <w:num w:numId="112">
    <w:abstractNumId w:val="73"/>
  </w:num>
  <w:num w:numId="113">
    <w:abstractNumId w:val="79"/>
  </w:num>
  <w:num w:numId="114">
    <w:abstractNumId w:val="93"/>
  </w:num>
  <w:num w:numId="115">
    <w:abstractNumId w:val="106"/>
  </w:num>
  <w:num w:numId="116">
    <w:abstractNumId w:val="19"/>
  </w:num>
  <w:num w:numId="117">
    <w:abstractNumId w:val="100"/>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2045"/>
    <w:rsid w:val="001B05DD"/>
    <w:rsid w:val="00201F37"/>
    <w:rsid w:val="002712F0"/>
    <w:rsid w:val="002762C8"/>
    <w:rsid w:val="002B3FA8"/>
    <w:rsid w:val="00382676"/>
    <w:rsid w:val="003B77F0"/>
    <w:rsid w:val="003F71DD"/>
    <w:rsid w:val="0051031C"/>
    <w:rsid w:val="005820E9"/>
    <w:rsid w:val="005D6A1D"/>
    <w:rsid w:val="00600466"/>
    <w:rsid w:val="0063511C"/>
    <w:rsid w:val="00876586"/>
    <w:rsid w:val="00944BF3"/>
    <w:rsid w:val="00A47A25"/>
    <w:rsid w:val="00AC1D3D"/>
    <w:rsid w:val="00BE2045"/>
    <w:rsid w:val="00D900A5"/>
    <w:rsid w:val="00DA70FC"/>
    <w:rsid w:val="00DF49F5"/>
    <w:rsid w:val="00E134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34A8"/>
    <w:pPr>
      <w:keepNext/>
      <w:spacing w:after="0" w:line="240" w:lineRule="auto"/>
      <w:jc w:val="center"/>
      <w:outlineLvl w:val="0"/>
    </w:pPr>
    <w:rPr>
      <w:rFonts w:ascii="Times New Roman" w:eastAsia="Times New Roman" w:hAnsi="Times New Roman" w:cs="Times New Roman"/>
      <w:b/>
      <w:sz w:val="32"/>
      <w:szCs w:val="24"/>
      <w:lang w:eastAsia="ru-RU"/>
    </w:rPr>
  </w:style>
  <w:style w:type="paragraph" w:styleId="2">
    <w:name w:val="heading 2"/>
    <w:basedOn w:val="a0"/>
    <w:next w:val="a"/>
    <w:link w:val="20"/>
    <w:uiPriority w:val="99"/>
    <w:qFormat/>
    <w:rsid w:val="00E134A8"/>
    <w:pPr>
      <w:outlineLvl w:val="1"/>
    </w:pPr>
  </w:style>
  <w:style w:type="paragraph" w:styleId="3">
    <w:name w:val="heading 3"/>
    <w:basedOn w:val="a"/>
    <w:next w:val="a"/>
    <w:link w:val="30"/>
    <w:uiPriority w:val="99"/>
    <w:qFormat/>
    <w:rsid w:val="00E134A8"/>
    <w:pPr>
      <w:keepNext/>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nhideWhenUsed/>
    <w:qFormat/>
    <w:rsid w:val="00E134A8"/>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qFormat/>
    <w:rsid w:val="00E134A8"/>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
    <w:next w:val="a"/>
    <w:link w:val="60"/>
    <w:uiPriority w:val="9"/>
    <w:qFormat/>
    <w:rsid w:val="00E134A8"/>
    <w:pPr>
      <w:shd w:val="clear" w:color="auto" w:fill="FFFFFF"/>
      <w:spacing w:after="0" w:line="271" w:lineRule="auto"/>
      <w:outlineLvl w:val="5"/>
    </w:pPr>
    <w:rPr>
      <w:rFonts w:ascii="Cambria" w:eastAsia="Times New Roman" w:hAnsi="Cambria" w:cs="Times New Roman"/>
      <w:b/>
      <w:bCs/>
      <w:color w:val="595959"/>
      <w:spacing w:val="5"/>
      <w:sz w:val="20"/>
      <w:szCs w:val="20"/>
      <w:lang w:eastAsia="ru-RU"/>
    </w:rPr>
  </w:style>
  <w:style w:type="paragraph" w:styleId="7">
    <w:name w:val="heading 7"/>
    <w:basedOn w:val="a"/>
    <w:next w:val="a"/>
    <w:link w:val="70"/>
    <w:uiPriority w:val="99"/>
    <w:qFormat/>
    <w:rsid w:val="00E134A8"/>
    <w:pPr>
      <w:keepNext/>
      <w:keepLines/>
      <w:spacing w:before="40" w:after="0" w:line="240" w:lineRule="auto"/>
      <w:outlineLvl w:val="6"/>
    </w:pPr>
    <w:rPr>
      <w:rFonts w:ascii="Calibri Light" w:eastAsia="Calibri" w:hAnsi="Calibri Light" w:cs="Times New Roman"/>
      <w:i/>
      <w:iCs/>
      <w:color w:val="1F4D78"/>
      <w:sz w:val="24"/>
      <w:szCs w:val="24"/>
      <w:lang w:eastAsia="ru-RU"/>
    </w:rPr>
  </w:style>
  <w:style w:type="paragraph" w:styleId="8">
    <w:name w:val="heading 8"/>
    <w:basedOn w:val="a"/>
    <w:next w:val="a"/>
    <w:link w:val="80"/>
    <w:uiPriority w:val="9"/>
    <w:qFormat/>
    <w:rsid w:val="00E134A8"/>
    <w:pPr>
      <w:spacing w:after="0"/>
      <w:outlineLvl w:val="7"/>
    </w:pPr>
    <w:rPr>
      <w:rFonts w:ascii="Cambria" w:eastAsia="Times New Roman" w:hAnsi="Cambria" w:cs="Times New Roman"/>
      <w:b/>
      <w:bCs/>
      <w:color w:val="7F7F7F"/>
      <w:sz w:val="20"/>
      <w:szCs w:val="20"/>
      <w:lang w:eastAsia="ru-RU"/>
    </w:rPr>
  </w:style>
  <w:style w:type="paragraph" w:styleId="9">
    <w:name w:val="heading 9"/>
    <w:basedOn w:val="a"/>
    <w:next w:val="a"/>
    <w:link w:val="90"/>
    <w:uiPriority w:val="9"/>
    <w:qFormat/>
    <w:rsid w:val="00E134A8"/>
    <w:pPr>
      <w:spacing w:after="0" w:line="271" w:lineRule="auto"/>
      <w:outlineLvl w:val="8"/>
    </w:pPr>
    <w:rPr>
      <w:rFonts w:ascii="Cambria" w:eastAsia="Times New Roman" w:hAnsi="Cambria" w:cs="Times New Roman"/>
      <w:b/>
      <w:bCs/>
      <w:i/>
      <w:iCs/>
      <w:color w:val="7F7F7F"/>
      <w:sz w:val="18"/>
      <w:szCs w:val="1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E2045"/>
    <w:rPr>
      <w:color w:val="0000FF" w:themeColor="hyperlink"/>
      <w:u w:val="single"/>
    </w:rPr>
  </w:style>
  <w:style w:type="paragraph" w:styleId="a5">
    <w:name w:val="Balloon Text"/>
    <w:basedOn w:val="a"/>
    <w:link w:val="a6"/>
    <w:uiPriority w:val="99"/>
    <w:unhideWhenUsed/>
    <w:rsid w:val="00BE2045"/>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E2045"/>
    <w:rPr>
      <w:rFonts w:ascii="Tahoma" w:hAnsi="Tahoma" w:cs="Tahoma"/>
      <w:sz w:val="16"/>
      <w:szCs w:val="16"/>
    </w:rPr>
  </w:style>
  <w:style w:type="paragraph" w:styleId="a7">
    <w:name w:val="footer"/>
    <w:basedOn w:val="a"/>
    <w:link w:val="a8"/>
    <w:uiPriority w:val="99"/>
    <w:rsid w:val="002712F0"/>
    <w:pPr>
      <w:tabs>
        <w:tab w:val="center" w:pos="4677"/>
        <w:tab w:val="right" w:pos="9355"/>
      </w:tabs>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1"/>
    <w:link w:val="a7"/>
    <w:uiPriority w:val="99"/>
    <w:rsid w:val="002712F0"/>
    <w:rPr>
      <w:rFonts w:ascii="Times New Roman" w:eastAsia="Times New Roman" w:hAnsi="Times New Roman" w:cs="Times New Roman"/>
      <w:sz w:val="24"/>
      <w:szCs w:val="24"/>
      <w:lang w:val="x-none" w:eastAsia="x-none"/>
    </w:rPr>
  </w:style>
  <w:style w:type="paragraph" w:styleId="a9">
    <w:name w:val="List Paragraph"/>
    <w:basedOn w:val="a"/>
    <w:uiPriority w:val="34"/>
    <w:qFormat/>
    <w:rsid w:val="002712F0"/>
    <w:pPr>
      <w:ind w:left="720"/>
      <w:contextualSpacing/>
    </w:pPr>
  </w:style>
  <w:style w:type="paragraph" w:styleId="aa">
    <w:name w:val="header"/>
    <w:basedOn w:val="a"/>
    <w:link w:val="ab"/>
    <w:uiPriority w:val="99"/>
    <w:unhideWhenUsed/>
    <w:rsid w:val="00E134A8"/>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134A8"/>
  </w:style>
  <w:style w:type="character" w:customStyle="1" w:styleId="10">
    <w:name w:val="Заголовок 1 Знак"/>
    <w:basedOn w:val="a1"/>
    <w:link w:val="1"/>
    <w:rsid w:val="00E134A8"/>
    <w:rPr>
      <w:rFonts w:ascii="Times New Roman" w:eastAsia="Times New Roman" w:hAnsi="Times New Roman" w:cs="Times New Roman"/>
      <w:b/>
      <w:sz w:val="32"/>
      <w:szCs w:val="24"/>
      <w:lang w:eastAsia="ru-RU"/>
    </w:rPr>
  </w:style>
  <w:style w:type="character" w:customStyle="1" w:styleId="20">
    <w:name w:val="Заголовок 2 Знак"/>
    <w:basedOn w:val="a1"/>
    <w:link w:val="2"/>
    <w:uiPriority w:val="99"/>
    <w:rsid w:val="00E134A8"/>
    <w:rPr>
      <w:rFonts w:ascii="Times New Roman" w:eastAsia="Times New Roman" w:hAnsi="Times New Roman" w:cs="Times New Roman"/>
      <w:b/>
      <w:sz w:val="32"/>
      <w:szCs w:val="24"/>
      <w:lang w:eastAsia="ru-RU"/>
    </w:rPr>
  </w:style>
  <w:style w:type="character" w:customStyle="1" w:styleId="30">
    <w:name w:val="Заголовок 3 Знак"/>
    <w:basedOn w:val="a1"/>
    <w:link w:val="3"/>
    <w:uiPriority w:val="99"/>
    <w:rsid w:val="00E134A8"/>
    <w:rPr>
      <w:rFonts w:ascii="Arial" w:eastAsia="Times New Roman" w:hAnsi="Arial" w:cs="Times New Roman"/>
      <w:b/>
      <w:bCs/>
      <w:sz w:val="26"/>
      <w:szCs w:val="26"/>
      <w:lang w:eastAsia="ar-SA"/>
    </w:rPr>
  </w:style>
  <w:style w:type="character" w:customStyle="1" w:styleId="40">
    <w:name w:val="Заголовок 4 Знак"/>
    <w:basedOn w:val="a1"/>
    <w:link w:val="4"/>
    <w:rsid w:val="00E134A8"/>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E134A8"/>
    <w:rPr>
      <w:rFonts w:ascii="Cambria" w:eastAsia="Calibri" w:hAnsi="Cambria" w:cs="Times New Roman"/>
      <w:color w:val="243F60"/>
      <w:sz w:val="24"/>
      <w:szCs w:val="24"/>
    </w:rPr>
  </w:style>
  <w:style w:type="character" w:customStyle="1" w:styleId="60">
    <w:name w:val="Заголовок 6 Знак"/>
    <w:basedOn w:val="a1"/>
    <w:link w:val="6"/>
    <w:uiPriority w:val="9"/>
    <w:rsid w:val="00E134A8"/>
    <w:rPr>
      <w:rFonts w:ascii="Cambria" w:eastAsia="Times New Roman" w:hAnsi="Cambria" w:cs="Times New Roman"/>
      <w:b/>
      <w:bCs/>
      <w:color w:val="595959"/>
      <w:spacing w:val="5"/>
      <w:sz w:val="20"/>
      <w:szCs w:val="20"/>
      <w:shd w:val="clear" w:color="auto" w:fill="FFFFFF"/>
      <w:lang w:eastAsia="ru-RU"/>
    </w:rPr>
  </w:style>
  <w:style w:type="character" w:customStyle="1" w:styleId="70">
    <w:name w:val="Заголовок 7 Знак"/>
    <w:basedOn w:val="a1"/>
    <w:link w:val="7"/>
    <w:uiPriority w:val="99"/>
    <w:rsid w:val="00E134A8"/>
    <w:rPr>
      <w:rFonts w:ascii="Calibri Light" w:eastAsia="Calibri" w:hAnsi="Calibri Light" w:cs="Times New Roman"/>
      <w:i/>
      <w:iCs/>
      <w:color w:val="1F4D78"/>
      <w:sz w:val="24"/>
      <w:szCs w:val="24"/>
      <w:lang w:eastAsia="ru-RU"/>
    </w:rPr>
  </w:style>
  <w:style w:type="character" w:customStyle="1" w:styleId="80">
    <w:name w:val="Заголовок 8 Знак"/>
    <w:basedOn w:val="a1"/>
    <w:link w:val="8"/>
    <w:uiPriority w:val="9"/>
    <w:rsid w:val="00E134A8"/>
    <w:rPr>
      <w:rFonts w:ascii="Cambria" w:eastAsia="Times New Roman" w:hAnsi="Cambria" w:cs="Times New Roman"/>
      <w:b/>
      <w:bCs/>
      <w:color w:val="7F7F7F"/>
      <w:sz w:val="20"/>
      <w:szCs w:val="20"/>
      <w:lang w:eastAsia="ru-RU"/>
    </w:rPr>
  </w:style>
  <w:style w:type="character" w:customStyle="1" w:styleId="90">
    <w:name w:val="Заголовок 9 Знак"/>
    <w:basedOn w:val="a1"/>
    <w:link w:val="9"/>
    <w:uiPriority w:val="9"/>
    <w:rsid w:val="00E134A8"/>
    <w:rPr>
      <w:rFonts w:ascii="Cambria" w:eastAsia="Times New Roman" w:hAnsi="Cambria" w:cs="Times New Roman"/>
      <w:b/>
      <w:bCs/>
      <w:i/>
      <w:iCs/>
      <w:color w:val="7F7F7F"/>
      <w:sz w:val="18"/>
      <w:szCs w:val="18"/>
      <w:lang w:eastAsia="ru-RU"/>
    </w:rPr>
  </w:style>
  <w:style w:type="paragraph" w:styleId="ac">
    <w:name w:val="Body Text"/>
    <w:basedOn w:val="a"/>
    <w:link w:val="ad"/>
    <w:rsid w:val="00E134A8"/>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rsid w:val="00E134A8"/>
    <w:rPr>
      <w:rFonts w:ascii="Times New Roman" w:eastAsia="Times New Roman" w:hAnsi="Times New Roman" w:cs="Times New Roman"/>
      <w:sz w:val="24"/>
      <w:szCs w:val="24"/>
      <w:lang w:eastAsia="ru-RU"/>
    </w:rPr>
  </w:style>
  <w:style w:type="paragraph" w:customStyle="1" w:styleId="21">
    <w:name w:val="Список 21"/>
    <w:basedOn w:val="a"/>
    <w:rsid w:val="00E134A8"/>
    <w:pPr>
      <w:spacing w:after="0" w:line="240" w:lineRule="auto"/>
      <w:ind w:left="566" w:hanging="283"/>
    </w:pPr>
    <w:rPr>
      <w:rFonts w:ascii="Times New Roman" w:eastAsia="Times New Roman" w:hAnsi="Times New Roman" w:cs="Times New Roman"/>
      <w:sz w:val="20"/>
      <w:szCs w:val="20"/>
      <w:lang w:eastAsia="ar-SA"/>
    </w:rPr>
  </w:style>
  <w:style w:type="table" w:styleId="ae">
    <w:name w:val="Table Grid"/>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E134A8"/>
    <w:rPr>
      <w:rFonts w:cs="Times New Roman"/>
      <w:b/>
    </w:rPr>
  </w:style>
  <w:style w:type="paragraph" w:styleId="af0">
    <w:name w:val="Normal (Web)"/>
    <w:aliases w:val="Обычный (Web),Обычный (веб)1"/>
    <w:basedOn w:val="a"/>
    <w:qFormat/>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
    <w:link w:val="af2"/>
    <w:rsid w:val="00E134A8"/>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1"/>
    <w:rsid w:val="00E134A8"/>
    <w:rPr>
      <w:rFonts w:ascii="Times New Roman" w:eastAsia="Times New Roman" w:hAnsi="Times New Roman" w:cs="Times New Roman"/>
      <w:sz w:val="24"/>
      <w:szCs w:val="24"/>
      <w:lang w:eastAsia="ru-RU"/>
    </w:rPr>
  </w:style>
  <w:style w:type="paragraph" w:customStyle="1" w:styleId="11">
    <w:name w:val="Обычный отступ1"/>
    <w:basedOn w:val="a"/>
    <w:rsid w:val="00E134A8"/>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
    <w:rsid w:val="00E134A8"/>
    <w:pPr>
      <w:spacing w:after="120" w:line="240" w:lineRule="auto"/>
      <w:ind w:left="283"/>
    </w:pPr>
    <w:rPr>
      <w:rFonts w:ascii="Times New Roman" w:eastAsia="Times New Roman" w:hAnsi="Times New Roman" w:cs="Times New Roman"/>
      <w:sz w:val="16"/>
      <w:szCs w:val="16"/>
      <w:lang w:eastAsia="ar-SA"/>
    </w:rPr>
  </w:style>
  <w:style w:type="paragraph" w:styleId="af3">
    <w:name w:val="TOC Heading"/>
    <w:basedOn w:val="1"/>
    <w:next w:val="a"/>
    <w:uiPriority w:val="39"/>
    <w:unhideWhenUsed/>
    <w:qFormat/>
    <w:rsid w:val="00E134A8"/>
    <w:pPr>
      <w:keepLines/>
      <w:spacing w:before="480" w:line="276" w:lineRule="auto"/>
      <w:jc w:val="left"/>
      <w:outlineLvl w:val="9"/>
    </w:pPr>
    <w:rPr>
      <w:rFonts w:ascii="Cambria" w:hAnsi="Cambria"/>
      <w:bCs/>
      <w:color w:val="365F91"/>
      <w:sz w:val="28"/>
      <w:szCs w:val="28"/>
    </w:rPr>
  </w:style>
  <w:style w:type="paragraph" w:styleId="12">
    <w:name w:val="toc 1"/>
    <w:basedOn w:val="a"/>
    <w:next w:val="a"/>
    <w:link w:val="13"/>
    <w:autoRedefine/>
    <w:uiPriority w:val="99"/>
    <w:qFormat/>
    <w:rsid w:val="00E134A8"/>
    <w:pPr>
      <w:tabs>
        <w:tab w:val="right" w:leader="dot" w:pos="9487"/>
      </w:tabs>
      <w:contextualSpacing/>
    </w:pPr>
    <w:rPr>
      <w:rFonts w:ascii="Times New Roman" w:eastAsia="Times New Roman" w:hAnsi="Times New Roman" w:cs="Times New Roman"/>
      <w:sz w:val="28"/>
      <w:szCs w:val="28"/>
      <w:lang w:eastAsia="ru-RU"/>
    </w:rPr>
  </w:style>
  <w:style w:type="paragraph" w:styleId="22">
    <w:name w:val="toc 2"/>
    <w:basedOn w:val="a"/>
    <w:next w:val="a"/>
    <w:link w:val="23"/>
    <w:autoRedefine/>
    <w:uiPriority w:val="39"/>
    <w:qFormat/>
    <w:rsid w:val="00E134A8"/>
    <w:pPr>
      <w:ind w:left="220"/>
    </w:pPr>
    <w:rPr>
      <w:rFonts w:ascii="Calibri" w:eastAsia="Times New Roman" w:hAnsi="Calibri" w:cs="Times New Roman"/>
      <w:lang w:eastAsia="ru-RU"/>
    </w:rPr>
  </w:style>
  <w:style w:type="character" w:customStyle="1" w:styleId="Bodytext">
    <w:name w:val="Body text_"/>
    <w:link w:val="14"/>
    <w:uiPriority w:val="99"/>
    <w:locked/>
    <w:rsid w:val="00E134A8"/>
    <w:rPr>
      <w:sz w:val="23"/>
      <w:szCs w:val="23"/>
      <w:shd w:val="clear" w:color="auto" w:fill="FFFFFF"/>
    </w:rPr>
  </w:style>
  <w:style w:type="paragraph" w:customStyle="1" w:styleId="14">
    <w:name w:val="Основной текст1"/>
    <w:basedOn w:val="a"/>
    <w:link w:val="Bodytext"/>
    <w:rsid w:val="00E134A8"/>
    <w:pPr>
      <w:shd w:val="clear" w:color="auto" w:fill="FFFFFF"/>
      <w:spacing w:after="480" w:line="274" w:lineRule="exact"/>
      <w:jc w:val="both"/>
    </w:pPr>
    <w:rPr>
      <w:sz w:val="23"/>
      <w:szCs w:val="23"/>
    </w:rPr>
  </w:style>
  <w:style w:type="character" w:customStyle="1" w:styleId="Bodytext2">
    <w:name w:val="Body text (2)_"/>
    <w:link w:val="Bodytext21"/>
    <w:locked/>
    <w:rsid w:val="00E134A8"/>
    <w:rPr>
      <w:b/>
      <w:bCs/>
      <w:sz w:val="27"/>
      <w:szCs w:val="27"/>
      <w:shd w:val="clear" w:color="auto" w:fill="FFFFFF"/>
    </w:rPr>
  </w:style>
  <w:style w:type="paragraph" w:customStyle="1" w:styleId="Bodytext21">
    <w:name w:val="Body text (2)1"/>
    <w:basedOn w:val="a"/>
    <w:link w:val="Bodytext2"/>
    <w:rsid w:val="00E134A8"/>
    <w:pPr>
      <w:shd w:val="clear" w:color="auto" w:fill="FFFFFF"/>
      <w:spacing w:after="360" w:line="240" w:lineRule="atLeast"/>
      <w:ind w:hanging="460"/>
    </w:pPr>
    <w:rPr>
      <w:b/>
      <w:bCs/>
      <w:sz w:val="27"/>
      <w:szCs w:val="27"/>
    </w:rPr>
  </w:style>
  <w:style w:type="character" w:customStyle="1" w:styleId="15">
    <w:name w:val="Текст выноски Знак1"/>
    <w:basedOn w:val="a1"/>
    <w:uiPriority w:val="99"/>
    <w:semiHidden/>
    <w:rsid w:val="00E134A8"/>
    <w:rPr>
      <w:rFonts w:ascii="Tahoma" w:hAnsi="Tahoma" w:cs="Tahoma"/>
      <w:sz w:val="16"/>
      <w:szCs w:val="16"/>
    </w:rPr>
  </w:style>
  <w:style w:type="character" w:customStyle="1" w:styleId="Heading2">
    <w:name w:val="Heading #2_"/>
    <w:link w:val="Heading21"/>
    <w:locked/>
    <w:rsid w:val="00E134A8"/>
    <w:rPr>
      <w:b/>
      <w:bCs/>
      <w:sz w:val="27"/>
      <w:szCs w:val="27"/>
      <w:shd w:val="clear" w:color="auto" w:fill="FFFFFF"/>
    </w:rPr>
  </w:style>
  <w:style w:type="paragraph" w:customStyle="1" w:styleId="Heading21">
    <w:name w:val="Heading #21"/>
    <w:basedOn w:val="a"/>
    <w:link w:val="Heading2"/>
    <w:rsid w:val="00E134A8"/>
    <w:pPr>
      <w:shd w:val="clear" w:color="auto" w:fill="FFFFFF"/>
      <w:spacing w:after="0" w:line="322" w:lineRule="exact"/>
      <w:jc w:val="both"/>
      <w:outlineLvl w:val="1"/>
    </w:pPr>
    <w:rPr>
      <w:b/>
      <w:bCs/>
      <w:sz w:val="27"/>
      <w:szCs w:val="27"/>
    </w:rPr>
  </w:style>
  <w:style w:type="character" w:customStyle="1" w:styleId="Heading23">
    <w:name w:val="Heading #23"/>
    <w:rsid w:val="00E134A8"/>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E134A8"/>
    <w:rPr>
      <w:sz w:val="27"/>
      <w:szCs w:val="27"/>
      <w:shd w:val="clear" w:color="auto" w:fill="FFFFFF"/>
    </w:rPr>
  </w:style>
  <w:style w:type="paragraph" w:customStyle="1" w:styleId="Bodytext41">
    <w:name w:val="Body text (4)1"/>
    <w:basedOn w:val="a"/>
    <w:link w:val="Bodytext4"/>
    <w:rsid w:val="00E134A8"/>
    <w:pPr>
      <w:shd w:val="clear" w:color="auto" w:fill="FFFFFF"/>
      <w:spacing w:before="7020" w:after="0" w:line="240" w:lineRule="atLeast"/>
      <w:ind w:hanging="820"/>
    </w:pPr>
    <w:rPr>
      <w:sz w:val="27"/>
      <w:szCs w:val="27"/>
    </w:rPr>
  </w:style>
  <w:style w:type="character" w:customStyle="1" w:styleId="Tablecaption2">
    <w:name w:val="Table caption (2)"/>
    <w:rsid w:val="00E134A8"/>
    <w:rPr>
      <w:b/>
      <w:bCs/>
      <w:sz w:val="27"/>
      <w:szCs w:val="27"/>
      <w:lang w:bidi="ar-SA"/>
    </w:rPr>
  </w:style>
  <w:style w:type="paragraph" w:styleId="af4">
    <w:name w:val="No Spacing"/>
    <w:link w:val="af5"/>
    <w:uiPriority w:val="1"/>
    <w:qFormat/>
    <w:rsid w:val="00E134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6">
    <w:name w:val="page number"/>
    <w:basedOn w:val="a1"/>
    <w:uiPriority w:val="99"/>
    <w:qFormat/>
    <w:rsid w:val="00E134A8"/>
  </w:style>
  <w:style w:type="paragraph" w:styleId="24">
    <w:name w:val="envelope return"/>
    <w:basedOn w:val="a"/>
    <w:rsid w:val="00E134A8"/>
    <w:rPr>
      <w:rFonts w:ascii="Arial" w:eastAsia="Times New Roman" w:hAnsi="Arial" w:cs="Arial"/>
      <w:sz w:val="20"/>
      <w:szCs w:val="20"/>
      <w:lang w:eastAsia="ru-RU"/>
    </w:rPr>
  </w:style>
  <w:style w:type="paragraph" w:customStyle="1" w:styleId="af7">
    <w:name w:val="Перечень"/>
    <w:basedOn w:val="a0"/>
    <w:next w:val="a"/>
    <w:link w:val="af8"/>
    <w:qFormat/>
    <w:rsid w:val="00E134A8"/>
  </w:style>
  <w:style w:type="character" w:customStyle="1" w:styleId="af8">
    <w:name w:val="Перечень Знак"/>
    <w:link w:val="af7"/>
    <w:rsid w:val="00E134A8"/>
    <w:rPr>
      <w:rFonts w:ascii="Times New Roman" w:eastAsia="Times New Roman" w:hAnsi="Times New Roman" w:cs="Times New Roman"/>
      <w:b/>
      <w:sz w:val="32"/>
      <w:szCs w:val="24"/>
      <w:lang w:eastAsia="ru-RU"/>
    </w:rPr>
  </w:style>
  <w:style w:type="character" w:customStyle="1" w:styleId="apple-converted-space">
    <w:name w:val="apple-converted-space"/>
    <w:rsid w:val="00E134A8"/>
  </w:style>
  <w:style w:type="character" w:customStyle="1" w:styleId="16">
    <w:name w:val="Просмотренная гиперссылка1"/>
    <w:basedOn w:val="a1"/>
    <w:uiPriority w:val="99"/>
    <w:semiHidden/>
    <w:unhideWhenUsed/>
    <w:rsid w:val="00E134A8"/>
    <w:rPr>
      <w:color w:val="800080"/>
      <w:u w:val="single"/>
    </w:rPr>
  </w:style>
  <w:style w:type="numbering" w:customStyle="1" w:styleId="17">
    <w:name w:val="Нет списка1"/>
    <w:next w:val="a3"/>
    <w:uiPriority w:val="99"/>
    <w:semiHidden/>
    <w:unhideWhenUsed/>
    <w:rsid w:val="00E134A8"/>
  </w:style>
  <w:style w:type="paragraph" w:styleId="32">
    <w:name w:val="Body Text 3"/>
    <w:basedOn w:val="a"/>
    <w:link w:val="33"/>
    <w:uiPriority w:val="99"/>
    <w:rsid w:val="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lang w:eastAsia="ru-RU"/>
    </w:rPr>
  </w:style>
  <w:style w:type="character" w:customStyle="1" w:styleId="33">
    <w:name w:val="Основной текст 3 Знак"/>
    <w:basedOn w:val="a1"/>
    <w:link w:val="32"/>
    <w:uiPriority w:val="99"/>
    <w:rsid w:val="00E134A8"/>
    <w:rPr>
      <w:rFonts w:ascii="Times New Roman" w:eastAsia="Calibri" w:hAnsi="Times New Roman" w:cs="Times New Roman"/>
      <w:sz w:val="28"/>
      <w:szCs w:val="28"/>
      <w:lang w:eastAsia="ru-RU"/>
    </w:rPr>
  </w:style>
  <w:style w:type="paragraph" w:customStyle="1" w:styleId="af9">
    <w:name w:val="Знак"/>
    <w:basedOn w:val="a"/>
    <w:rsid w:val="00E134A8"/>
    <w:pPr>
      <w:spacing w:after="160" w:line="240" w:lineRule="exact"/>
    </w:pPr>
    <w:rPr>
      <w:rFonts w:ascii="Verdana" w:eastAsia="Times New Roman" w:hAnsi="Verdana" w:cs="Verdana"/>
      <w:sz w:val="20"/>
      <w:szCs w:val="20"/>
      <w:lang w:eastAsia="ru-RU"/>
    </w:rPr>
  </w:style>
  <w:style w:type="paragraph" w:styleId="25">
    <w:name w:val="Body Text Indent 2"/>
    <w:basedOn w:val="a"/>
    <w:link w:val="26"/>
    <w:rsid w:val="00E134A8"/>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1"/>
    <w:link w:val="25"/>
    <w:rsid w:val="00E134A8"/>
    <w:rPr>
      <w:rFonts w:ascii="Times New Roman" w:eastAsia="Calibri" w:hAnsi="Times New Roman" w:cs="Times New Roman"/>
      <w:sz w:val="24"/>
      <w:szCs w:val="24"/>
      <w:lang w:eastAsia="ru-RU"/>
    </w:rPr>
  </w:style>
  <w:style w:type="paragraph" w:customStyle="1" w:styleId="210">
    <w:name w:val="Основной текст с отступом 21"/>
    <w:basedOn w:val="a"/>
    <w:uiPriority w:val="99"/>
    <w:rsid w:val="00E134A8"/>
    <w:pPr>
      <w:spacing w:after="0" w:line="240" w:lineRule="auto"/>
      <w:ind w:firstLine="709"/>
      <w:jc w:val="both"/>
    </w:pPr>
    <w:rPr>
      <w:rFonts w:ascii="Times New Roman" w:eastAsia="Times New Roman" w:hAnsi="Times New Roman" w:cs="Times New Roman"/>
      <w:sz w:val="28"/>
      <w:szCs w:val="28"/>
      <w:lang w:eastAsia="ar-SA"/>
    </w:rPr>
  </w:style>
  <w:style w:type="paragraph" w:styleId="27">
    <w:name w:val="Body Text 2"/>
    <w:basedOn w:val="a"/>
    <w:link w:val="28"/>
    <w:uiPriority w:val="99"/>
    <w:rsid w:val="00E134A8"/>
    <w:pPr>
      <w:spacing w:after="120" w:line="480" w:lineRule="auto"/>
    </w:pPr>
    <w:rPr>
      <w:rFonts w:ascii="Times New Roman" w:eastAsia="Calibri" w:hAnsi="Times New Roman" w:cs="Times New Roman"/>
      <w:sz w:val="24"/>
      <w:szCs w:val="24"/>
    </w:rPr>
  </w:style>
  <w:style w:type="character" w:customStyle="1" w:styleId="28">
    <w:name w:val="Основной текст 2 Знак"/>
    <w:basedOn w:val="a1"/>
    <w:link w:val="27"/>
    <w:uiPriority w:val="99"/>
    <w:rsid w:val="00E134A8"/>
    <w:rPr>
      <w:rFonts w:ascii="Times New Roman" w:eastAsia="Calibri" w:hAnsi="Times New Roman" w:cs="Times New Roman"/>
      <w:sz w:val="24"/>
      <w:szCs w:val="24"/>
    </w:rPr>
  </w:style>
  <w:style w:type="paragraph" w:styleId="afa">
    <w:name w:val="Subtitle"/>
    <w:basedOn w:val="af7"/>
    <w:link w:val="afb"/>
    <w:qFormat/>
    <w:rsid w:val="00E134A8"/>
  </w:style>
  <w:style w:type="character" w:customStyle="1" w:styleId="afb">
    <w:name w:val="Подзаголовок Знак"/>
    <w:basedOn w:val="a1"/>
    <w:link w:val="afa"/>
    <w:rsid w:val="00E134A8"/>
    <w:rPr>
      <w:rFonts w:ascii="Times New Roman" w:eastAsia="Times New Roman" w:hAnsi="Times New Roman" w:cs="Times New Roman"/>
      <w:b/>
      <w:sz w:val="32"/>
      <w:szCs w:val="24"/>
      <w:lang w:eastAsia="ru-RU"/>
    </w:rPr>
  </w:style>
  <w:style w:type="numbering" w:customStyle="1" w:styleId="110">
    <w:name w:val="Нет списка11"/>
    <w:next w:val="a3"/>
    <w:uiPriority w:val="99"/>
    <w:semiHidden/>
    <w:unhideWhenUsed/>
    <w:rsid w:val="00E134A8"/>
  </w:style>
  <w:style w:type="paragraph" w:customStyle="1" w:styleId="Style7">
    <w:name w:val="Style7"/>
    <w:basedOn w:val="a"/>
    <w:rsid w:val="00E134A8"/>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character" w:customStyle="1" w:styleId="FontStyle14">
    <w:name w:val="Font Style14"/>
    <w:rsid w:val="00E134A8"/>
    <w:rPr>
      <w:rFonts w:ascii="Times New Roman" w:hAnsi="Times New Roman"/>
      <w:sz w:val="26"/>
    </w:rPr>
  </w:style>
  <w:style w:type="character" w:customStyle="1" w:styleId="Bodytext17">
    <w:name w:val="Body text17"/>
    <w:basedOn w:val="Bodytext"/>
    <w:rsid w:val="00E134A8"/>
    <w:rPr>
      <w:rFonts w:ascii="Century Schoolbook" w:hAnsi="Century Schoolbook"/>
      <w:sz w:val="19"/>
      <w:szCs w:val="19"/>
      <w:shd w:val="clear" w:color="auto" w:fill="FFFFFF"/>
      <w:lang w:bidi="ar-SA"/>
    </w:rPr>
  </w:style>
  <w:style w:type="character" w:customStyle="1" w:styleId="BodytextBold">
    <w:name w:val="Body text + Bold"/>
    <w:rsid w:val="00E134A8"/>
    <w:rPr>
      <w:rFonts w:ascii="Century Schoolbook" w:hAnsi="Century Schoolbook"/>
      <w:b/>
      <w:bCs/>
      <w:sz w:val="19"/>
      <w:szCs w:val="19"/>
      <w:lang w:bidi="ar-SA"/>
    </w:rPr>
  </w:style>
  <w:style w:type="paragraph" w:customStyle="1" w:styleId="Bodytext1">
    <w:name w:val="Body text1"/>
    <w:basedOn w:val="a"/>
    <w:rsid w:val="00E134A8"/>
    <w:pPr>
      <w:shd w:val="clear" w:color="auto" w:fill="FFFFFF"/>
      <w:spacing w:after="0" w:line="250" w:lineRule="exact"/>
      <w:ind w:hanging="580"/>
      <w:jc w:val="both"/>
    </w:pPr>
    <w:rPr>
      <w:rFonts w:ascii="Century Schoolbook" w:eastAsia="Times New Roman" w:hAnsi="Century Schoolbook" w:cs="Times New Roman"/>
      <w:sz w:val="19"/>
      <w:szCs w:val="19"/>
      <w:lang w:eastAsia="ru-RU"/>
    </w:rPr>
  </w:style>
  <w:style w:type="character" w:customStyle="1" w:styleId="Bodytext16">
    <w:name w:val="Body text16"/>
    <w:rsid w:val="00E134A8"/>
    <w:rPr>
      <w:rFonts w:ascii="Century Schoolbook" w:hAnsi="Century Schoolbook" w:cs="Century Schoolbook"/>
      <w:spacing w:val="0"/>
      <w:sz w:val="19"/>
      <w:szCs w:val="19"/>
      <w:lang w:bidi="ar-SA"/>
    </w:rPr>
  </w:style>
  <w:style w:type="character" w:customStyle="1" w:styleId="Bodytext15">
    <w:name w:val="Body text15"/>
    <w:rsid w:val="00E134A8"/>
    <w:rPr>
      <w:rFonts w:ascii="Century Schoolbook" w:hAnsi="Century Schoolbook" w:cs="Century Schoolbook"/>
      <w:spacing w:val="0"/>
      <w:sz w:val="19"/>
      <w:szCs w:val="19"/>
      <w:lang w:bidi="ar-SA"/>
    </w:rPr>
  </w:style>
  <w:style w:type="character" w:customStyle="1" w:styleId="Bodytext14">
    <w:name w:val="Body text14"/>
    <w:rsid w:val="00E134A8"/>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Header or footer + 92,5 pt2"/>
    <w:rsid w:val="00E134A8"/>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E134A8"/>
    <w:rPr>
      <w:rFonts w:ascii="Century Schoolbook" w:hAnsi="Century Schoolbook"/>
      <w:b/>
      <w:bCs/>
      <w:i/>
      <w:iCs/>
      <w:sz w:val="19"/>
      <w:szCs w:val="19"/>
      <w:shd w:val="clear" w:color="auto" w:fill="FFFFFF"/>
    </w:rPr>
  </w:style>
  <w:style w:type="character" w:customStyle="1" w:styleId="Bodytext120">
    <w:name w:val="Body text (12)"/>
    <w:basedOn w:val="Bodytext12"/>
    <w:rsid w:val="00E134A8"/>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E134A8"/>
    <w:rPr>
      <w:rFonts w:ascii="Century Schoolbook" w:hAnsi="Century Schoolbook"/>
      <w:b/>
      <w:bCs/>
      <w:i/>
      <w:iCs/>
      <w:noProof/>
      <w:sz w:val="19"/>
      <w:szCs w:val="19"/>
      <w:lang w:bidi="ar-SA"/>
    </w:rPr>
  </w:style>
  <w:style w:type="character" w:customStyle="1" w:styleId="Bodytext126">
    <w:name w:val="Body text (12)6"/>
    <w:basedOn w:val="Bodytext12"/>
    <w:rsid w:val="00E134A8"/>
    <w:rPr>
      <w:rFonts w:ascii="Century Schoolbook" w:hAnsi="Century Schoolbook"/>
      <w:b/>
      <w:bCs/>
      <w:i/>
      <w:iCs/>
      <w:sz w:val="19"/>
      <w:szCs w:val="19"/>
      <w:shd w:val="clear" w:color="auto" w:fill="FFFFFF"/>
    </w:rPr>
  </w:style>
  <w:style w:type="character" w:customStyle="1" w:styleId="Bodytext13">
    <w:name w:val="Body text13"/>
    <w:rsid w:val="00E134A8"/>
    <w:rPr>
      <w:rFonts w:ascii="Century Schoolbook" w:hAnsi="Century Schoolbook" w:cs="Century Schoolbook"/>
      <w:spacing w:val="0"/>
      <w:sz w:val="19"/>
      <w:szCs w:val="19"/>
      <w:lang w:bidi="ar-SA"/>
    </w:rPr>
  </w:style>
  <w:style w:type="paragraph" w:customStyle="1" w:styleId="Bodytext121">
    <w:name w:val="Body text (12)1"/>
    <w:basedOn w:val="a"/>
    <w:link w:val="Bodytext12"/>
    <w:uiPriority w:val="99"/>
    <w:rsid w:val="00E134A8"/>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
    <w:rsid w:val="00E134A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E134A8"/>
    <w:rPr>
      <w:rFonts w:ascii="Times New Roman" w:hAnsi="Times New Roman"/>
      <w:sz w:val="24"/>
    </w:rPr>
  </w:style>
  <w:style w:type="character" w:customStyle="1" w:styleId="FontStyle37">
    <w:name w:val="Font Style37"/>
    <w:rsid w:val="00E134A8"/>
    <w:rPr>
      <w:rFonts w:ascii="Times New Roman" w:hAnsi="Times New Roman"/>
      <w:b/>
      <w:sz w:val="26"/>
    </w:rPr>
  </w:style>
  <w:style w:type="paragraph" w:customStyle="1" w:styleId="Style15">
    <w:name w:val="Style15"/>
    <w:basedOn w:val="a"/>
    <w:rsid w:val="00E134A8"/>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FontStyle36">
    <w:name w:val="Font Style36"/>
    <w:rsid w:val="00E134A8"/>
    <w:rPr>
      <w:rFonts w:ascii="Times New Roman" w:hAnsi="Times New Roman"/>
      <w:sz w:val="26"/>
    </w:rPr>
  </w:style>
  <w:style w:type="paragraph" w:customStyle="1" w:styleId="Style16">
    <w:name w:val="Style16"/>
    <w:basedOn w:val="a"/>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E134A8"/>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lang w:eastAsia="ru-RU"/>
    </w:rPr>
  </w:style>
  <w:style w:type="paragraph" w:customStyle="1" w:styleId="Style32">
    <w:name w:val="Style32"/>
    <w:basedOn w:val="a"/>
    <w:rsid w:val="00E134A8"/>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lang w:eastAsia="ru-RU"/>
    </w:rPr>
  </w:style>
  <w:style w:type="paragraph" w:customStyle="1" w:styleId="Style31">
    <w:name w:val="Style31"/>
    <w:basedOn w:val="a"/>
    <w:rsid w:val="00E134A8"/>
    <w:pPr>
      <w:widowControl w:val="0"/>
      <w:autoSpaceDE w:val="0"/>
      <w:autoSpaceDN w:val="0"/>
      <w:adjustRightInd w:val="0"/>
      <w:spacing w:after="0" w:line="312" w:lineRule="exact"/>
      <w:ind w:firstLine="845"/>
    </w:pPr>
    <w:rPr>
      <w:rFonts w:ascii="Times New Roman" w:eastAsia="Times New Roman" w:hAnsi="Times New Roman" w:cs="Times New Roman"/>
      <w:sz w:val="24"/>
      <w:szCs w:val="24"/>
      <w:lang w:eastAsia="ru-RU"/>
    </w:rPr>
  </w:style>
  <w:style w:type="character" w:customStyle="1" w:styleId="afc">
    <w:name w:val="Основной текст_"/>
    <w:link w:val="34"/>
    <w:rsid w:val="00E134A8"/>
    <w:rPr>
      <w:sz w:val="26"/>
      <w:szCs w:val="26"/>
      <w:shd w:val="clear" w:color="auto" w:fill="FFFFFF"/>
    </w:rPr>
  </w:style>
  <w:style w:type="character" w:customStyle="1" w:styleId="afd">
    <w:name w:val="Основной текст +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9">
    <w:name w:val="Основной текст (2)_"/>
    <w:link w:val="2a"/>
    <w:rsid w:val="00E134A8"/>
    <w:rPr>
      <w:i/>
      <w:iCs/>
      <w:sz w:val="26"/>
      <w:szCs w:val="26"/>
      <w:shd w:val="clear" w:color="auto" w:fill="FFFFFF"/>
    </w:rPr>
  </w:style>
  <w:style w:type="paragraph" w:customStyle="1" w:styleId="2a">
    <w:name w:val="Основной текст (2)"/>
    <w:basedOn w:val="a"/>
    <w:link w:val="29"/>
    <w:rsid w:val="00E134A8"/>
    <w:pPr>
      <w:widowControl w:val="0"/>
      <w:shd w:val="clear" w:color="auto" w:fill="FFFFFF"/>
      <w:spacing w:after="300" w:line="322" w:lineRule="exact"/>
      <w:ind w:firstLine="700"/>
      <w:jc w:val="both"/>
    </w:pPr>
    <w:rPr>
      <w:i/>
      <w:iCs/>
      <w:sz w:val="26"/>
      <w:szCs w:val="26"/>
      <w:shd w:val="clear" w:color="auto" w:fill="FFFFFF"/>
    </w:rPr>
  </w:style>
  <w:style w:type="character" w:customStyle="1" w:styleId="2b">
    <w:name w:val="Основной текст (2) + Не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e">
    <w:name w:val="........ ....."/>
    <w:basedOn w:val="a"/>
    <w:next w:val="a"/>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aff">
    <w:name w:val="......."/>
    <w:basedOn w:val="a"/>
    <w:next w:val="a"/>
    <w:uiPriority w:val="99"/>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Bodytext9">
    <w:name w:val="Body text (9)_"/>
    <w:link w:val="Bodytext90"/>
    <w:uiPriority w:val="99"/>
    <w:rsid w:val="00E134A8"/>
    <w:rPr>
      <w:b/>
      <w:bCs/>
      <w:sz w:val="19"/>
      <w:szCs w:val="19"/>
      <w:shd w:val="clear" w:color="auto" w:fill="FFFFFF"/>
    </w:rPr>
  </w:style>
  <w:style w:type="paragraph" w:customStyle="1" w:styleId="Bodytext90">
    <w:name w:val="Body text (9)"/>
    <w:basedOn w:val="a"/>
    <w:link w:val="Bodytext9"/>
    <w:uiPriority w:val="99"/>
    <w:rsid w:val="00E134A8"/>
    <w:pPr>
      <w:shd w:val="clear" w:color="auto" w:fill="FFFFFF"/>
      <w:spacing w:after="0" w:line="230" w:lineRule="exact"/>
      <w:jc w:val="both"/>
    </w:pPr>
    <w:rPr>
      <w:b/>
      <w:bCs/>
      <w:sz w:val="19"/>
      <w:szCs w:val="19"/>
    </w:rPr>
  </w:style>
  <w:style w:type="character" w:customStyle="1" w:styleId="BodytextItalic">
    <w:name w:val="Body text + Italic"/>
    <w:aliases w:val="Spacing 1 pt"/>
    <w:rsid w:val="00E134A8"/>
    <w:rPr>
      <w:rFonts w:ascii="Century Schoolbook" w:hAnsi="Century Schoolbook" w:cs="Century Schoolbook"/>
      <w:i/>
      <w:iCs/>
      <w:spacing w:val="0"/>
      <w:sz w:val="19"/>
      <w:szCs w:val="19"/>
      <w:lang w:bidi="ar-SA"/>
    </w:rPr>
  </w:style>
  <w:style w:type="character" w:customStyle="1" w:styleId="BodytextBold3">
    <w:name w:val="Body text + Bold3"/>
    <w:rsid w:val="00E134A8"/>
    <w:rPr>
      <w:rFonts w:ascii="Century Schoolbook" w:hAnsi="Century Schoolbook" w:cs="Century Schoolbook"/>
      <w:b/>
      <w:bCs/>
      <w:spacing w:val="0"/>
      <w:sz w:val="19"/>
      <w:szCs w:val="19"/>
      <w:lang w:bidi="ar-SA"/>
    </w:rPr>
  </w:style>
  <w:style w:type="character" w:customStyle="1" w:styleId="Bodytext122">
    <w:name w:val="Body text12"/>
    <w:rsid w:val="00E134A8"/>
    <w:rPr>
      <w:rFonts w:ascii="Century Schoolbook" w:hAnsi="Century Schoolbook" w:cs="Century Schoolbook"/>
      <w:spacing w:val="0"/>
      <w:sz w:val="19"/>
      <w:szCs w:val="19"/>
      <w:lang w:bidi="ar-SA"/>
    </w:rPr>
  </w:style>
  <w:style w:type="character" w:customStyle="1" w:styleId="Bodytext512">
    <w:name w:val="Body text (5)12"/>
    <w:rsid w:val="00E134A8"/>
    <w:rPr>
      <w:rFonts w:ascii="Century Schoolbook" w:hAnsi="Century Schoolbook" w:cs="Century Schoolbook"/>
      <w:spacing w:val="0"/>
      <w:sz w:val="18"/>
      <w:szCs w:val="18"/>
    </w:rPr>
  </w:style>
  <w:style w:type="character" w:customStyle="1" w:styleId="Heading4">
    <w:name w:val="Heading #4_"/>
    <w:link w:val="Heading41"/>
    <w:rsid w:val="00E134A8"/>
    <w:rPr>
      <w:rFonts w:ascii="Franklin Gothic Medium" w:hAnsi="Franklin Gothic Medium"/>
      <w:sz w:val="28"/>
      <w:szCs w:val="28"/>
      <w:shd w:val="clear" w:color="auto" w:fill="FFFFFF"/>
    </w:rPr>
  </w:style>
  <w:style w:type="character" w:customStyle="1" w:styleId="Heading40">
    <w:name w:val="Heading #4"/>
    <w:basedOn w:val="Heading4"/>
    <w:rsid w:val="00E134A8"/>
    <w:rPr>
      <w:rFonts w:ascii="Franklin Gothic Medium" w:hAnsi="Franklin Gothic Medium"/>
      <w:sz w:val="28"/>
      <w:szCs w:val="28"/>
      <w:shd w:val="clear" w:color="auto" w:fill="FFFFFF"/>
    </w:rPr>
  </w:style>
  <w:style w:type="character" w:customStyle="1" w:styleId="BodytextItalic4">
    <w:name w:val="Body text + Italic4"/>
    <w:rsid w:val="00E134A8"/>
    <w:rPr>
      <w:rFonts w:ascii="Century Schoolbook" w:hAnsi="Century Schoolbook" w:cs="Century Schoolbook"/>
      <w:i/>
      <w:iCs/>
      <w:spacing w:val="0"/>
      <w:sz w:val="19"/>
      <w:szCs w:val="19"/>
      <w:lang w:bidi="ar-SA"/>
    </w:rPr>
  </w:style>
  <w:style w:type="paragraph" w:customStyle="1" w:styleId="Heading41">
    <w:name w:val="Heading #41"/>
    <w:basedOn w:val="a"/>
    <w:link w:val="Heading4"/>
    <w:rsid w:val="00E134A8"/>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E134A8"/>
    <w:rPr>
      <w:rFonts w:ascii="Century Schoolbook" w:hAnsi="Century Schoolbook"/>
      <w:b/>
      <w:bCs/>
      <w:sz w:val="19"/>
      <w:szCs w:val="19"/>
      <w:shd w:val="clear" w:color="auto" w:fill="FFFFFF"/>
    </w:rPr>
  </w:style>
  <w:style w:type="character" w:customStyle="1" w:styleId="Bodytext4NotItalic">
    <w:name w:val="Body text (4) + Not Italic"/>
    <w:basedOn w:val="Bodytext4"/>
    <w:rsid w:val="00E134A8"/>
    <w:rPr>
      <w:rFonts w:ascii="Century Schoolbook" w:hAnsi="Century Schoolbook"/>
      <w:i/>
      <w:iCs/>
      <w:sz w:val="19"/>
      <w:szCs w:val="19"/>
      <w:shd w:val="clear" w:color="auto" w:fill="FFFFFF"/>
      <w:lang w:bidi="ar-SA"/>
    </w:rPr>
  </w:style>
  <w:style w:type="character" w:customStyle="1" w:styleId="Bodytext43">
    <w:name w:val="Body text (4)3"/>
    <w:basedOn w:val="Bodytext4"/>
    <w:rsid w:val="00E134A8"/>
    <w:rPr>
      <w:rFonts w:ascii="Century Schoolbook" w:hAnsi="Century Schoolbook"/>
      <w:i/>
      <w:iCs/>
      <w:sz w:val="19"/>
      <w:szCs w:val="19"/>
      <w:shd w:val="clear" w:color="auto" w:fill="FFFFFF"/>
      <w:lang w:bidi="ar-SA"/>
    </w:rPr>
  </w:style>
  <w:style w:type="character" w:customStyle="1" w:styleId="Bodytext73">
    <w:name w:val="Body text (7)3"/>
    <w:basedOn w:val="Bodytext7"/>
    <w:rsid w:val="00E134A8"/>
    <w:rPr>
      <w:rFonts w:ascii="Century Schoolbook" w:hAnsi="Century Schoolbook"/>
      <w:b/>
      <w:bCs/>
      <w:sz w:val="19"/>
      <w:szCs w:val="19"/>
      <w:shd w:val="clear" w:color="auto" w:fill="FFFFFF"/>
    </w:rPr>
  </w:style>
  <w:style w:type="character" w:customStyle="1" w:styleId="Bodytext7NotBold">
    <w:name w:val="Body text (7) + Not Bold"/>
    <w:basedOn w:val="Bodytext7"/>
    <w:rsid w:val="00E134A8"/>
    <w:rPr>
      <w:rFonts w:ascii="Century Schoolbook" w:hAnsi="Century Schoolbook"/>
      <w:b/>
      <w:bCs/>
      <w:sz w:val="19"/>
      <w:szCs w:val="19"/>
      <w:shd w:val="clear" w:color="auto" w:fill="FFFFFF"/>
    </w:rPr>
  </w:style>
  <w:style w:type="paragraph" w:customStyle="1" w:styleId="Bodytext71">
    <w:name w:val="Body text (7)1"/>
    <w:basedOn w:val="a"/>
    <w:link w:val="Bodytext7"/>
    <w:rsid w:val="00E134A8"/>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E134A8"/>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E134A8"/>
    <w:rPr>
      <w:rFonts w:ascii="Century Schoolbook" w:hAnsi="Century Schoolbook" w:cs="Century Schoolbook"/>
      <w:b/>
      <w:bCs/>
      <w:i w:val="0"/>
      <w:iCs w:val="0"/>
      <w:spacing w:val="0"/>
      <w:sz w:val="19"/>
      <w:szCs w:val="19"/>
      <w:lang w:bidi="ar-SA"/>
    </w:rPr>
  </w:style>
  <w:style w:type="character" w:customStyle="1" w:styleId="Bodytext11">
    <w:name w:val="Body text11"/>
    <w:rsid w:val="00E134A8"/>
    <w:rPr>
      <w:rFonts w:ascii="Century Schoolbook" w:hAnsi="Century Schoolbook" w:cs="Century Schoolbook"/>
      <w:spacing w:val="0"/>
      <w:sz w:val="19"/>
      <w:szCs w:val="19"/>
      <w:lang w:bidi="ar-SA"/>
    </w:rPr>
  </w:style>
  <w:style w:type="character" w:customStyle="1" w:styleId="BodytextItalic3">
    <w:name w:val="Body text + Italic3"/>
    <w:rsid w:val="00E134A8"/>
    <w:rPr>
      <w:rFonts w:ascii="Century Schoolbook" w:hAnsi="Century Schoolbook" w:cs="Century Schoolbook"/>
      <w:i/>
      <w:iCs/>
      <w:spacing w:val="0"/>
      <w:sz w:val="19"/>
      <w:szCs w:val="19"/>
      <w:lang w:bidi="ar-SA"/>
    </w:rPr>
  </w:style>
  <w:style w:type="character" w:customStyle="1" w:styleId="BodytextBold1">
    <w:name w:val="Body text + Bold1"/>
    <w:rsid w:val="00E134A8"/>
    <w:rPr>
      <w:rFonts w:ascii="Century Schoolbook" w:hAnsi="Century Schoolbook" w:cs="Century Schoolbook"/>
      <w:b/>
      <w:bCs/>
      <w:spacing w:val="0"/>
      <w:sz w:val="19"/>
      <w:szCs w:val="19"/>
      <w:lang w:bidi="ar-SA"/>
    </w:rPr>
  </w:style>
  <w:style w:type="character" w:customStyle="1" w:styleId="Bodytext10">
    <w:name w:val="Body text10"/>
    <w:rsid w:val="00E134A8"/>
    <w:rPr>
      <w:rFonts w:ascii="Century Schoolbook" w:hAnsi="Century Schoolbook" w:cs="Century Schoolbook"/>
      <w:noProof/>
      <w:spacing w:val="0"/>
      <w:sz w:val="19"/>
      <w:szCs w:val="19"/>
      <w:lang w:bidi="ar-SA"/>
    </w:rPr>
  </w:style>
  <w:style w:type="character" w:customStyle="1" w:styleId="Bodytext123">
    <w:name w:val="Body text (12)3"/>
    <w:rsid w:val="00E134A8"/>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E134A8"/>
    <w:rPr>
      <w:rFonts w:ascii="Century Schoolbook" w:hAnsi="Century Schoolbook" w:cs="Century Schoolbook"/>
      <w:spacing w:val="0"/>
      <w:sz w:val="19"/>
      <w:szCs w:val="19"/>
      <w:lang w:bidi="ar-SA"/>
    </w:rPr>
  </w:style>
  <w:style w:type="character" w:customStyle="1" w:styleId="Bodytext4NotItalic1">
    <w:name w:val="Body text (4) + Not Italic1"/>
    <w:rsid w:val="00E134A8"/>
    <w:rPr>
      <w:rFonts w:ascii="Century Schoolbook" w:hAnsi="Century Schoolbook" w:cs="Century Schoolbook"/>
      <w:i w:val="0"/>
      <w:iCs w:val="0"/>
      <w:spacing w:val="0"/>
      <w:sz w:val="19"/>
      <w:szCs w:val="19"/>
      <w:lang w:bidi="ar-SA"/>
    </w:rPr>
  </w:style>
  <w:style w:type="character" w:customStyle="1" w:styleId="Bodytext42">
    <w:name w:val="Body text (4)2"/>
    <w:rsid w:val="00E134A8"/>
    <w:rPr>
      <w:rFonts w:ascii="Century Schoolbook" w:hAnsi="Century Schoolbook" w:cs="Century Schoolbook"/>
      <w:i w:val="0"/>
      <w:iCs w:val="0"/>
      <w:spacing w:val="0"/>
      <w:sz w:val="19"/>
      <w:szCs w:val="19"/>
      <w:lang w:bidi="ar-SA"/>
    </w:rPr>
  </w:style>
  <w:style w:type="character" w:customStyle="1" w:styleId="BodytextItalic2">
    <w:name w:val="Body text + Italic2"/>
    <w:rsid w:val="00E134A8"/>
    <w:rPr>
      <w:rFonts w:ascii="Century Schoolbook" w:hAnsi="Century Schoolbook" w:cs="Century Schoolbook"/>
      <w:i/>
      <w:iCs/>
      <w:spacing w:val="0"/>
      <w:sz w:val="19"/>
      <w:szCs w:val="19"/>
      <w:lang w:bidi="ar-SA"/>
    </w:rPr>
  </w:style>
  <w:style w:type="character" w:customStyle="1" w:styleId="Bodytext8">
    <w:name w:val="Body text8"/>
    <w:rsid w:val="00E134A8"/>
    <w:rPr>
      <w:rFonts w:ascii="Century Schoolbook" w:hAnsi="Century Schoolbook" w:cs="Century Schoolbook"/>
      <w:spacing w:val="0"/>
      <w:sz w:val="19"/>
      <w:szCs w:val="19"/>
      <w:lang w:bidi="ar-SA"/>
    </w:rPr>
  </w:style>
  <w:style w:type="character" w:customStyle="1" w:styleId="BodytextItalic1">
    <w:name w:val="Body text + Italic1"/>
    <w:rsid w:val="00E134A8"/>
    <w:rPr>
      <w:rFonts w:ascii="Century Schoolbook" w:hAnsi="Century Schoolbook" w:cs="Century Schoolbook"/>
      <w:i/>
      <w:iCs/>
      <w:spacing w:val="0"/>
      <w:sz w:val="19"/>
      <w:szCs w:val="19"/>
      <w:lang w:bidi="ar-SA"/>
    </w:rPr>
  </w:style>
  <w:style w:type="character" w:customStyle="1" w:styleId="Heading52">
    <w:name w:val="Heading #5 (2)_"/>
    <w:link w:val="Heading521"/>
    <w:rsid w:val="00E134A8"/>
    <w:rPr>
      <w:rFonts w:ascii="Franklin Gothic Medium" w:hAnsi="Franklin Gothic Medium"/>
      <w:i/>
      <w:iCs/>
      <w:sz w:val="26"/>
      <w:szCs w:val="26"/>
      <w:shd w:val="clear" w:color="auto" w:fill="FFFFFF"/>
    </w:rPr>
  </w:style>
  <w:style w:type="character" w:customStyle="1" w:styleId="Heading522">
    <w:name w:val="Heading #5 (2)2"/>
    <w:basedOn w:val="Heading52"/>
    <w:rsid w:val="00E134A8"/>
    <w:rPr>
      <w:rFonts w:ascii="Franklin Gothic Medium" w:hAnsi="Franklin Gothic Medium"/>
      <w:i/>
      <w:iCs/>
      <w:sz w:val="26"/>
      <w:szCs w:val="26"/>
      <w:shd w:val="clear" w:color="auto" w:fill="FFFFFF"/>
    </w:rPr>
  </w:style>
  <w:style w:type="paragraph" w:customStyle="1" w:styleId="Heading521">
    <w:name w:val="Heading #5 (2)1"/>
    <w:basedOn w:val="a"/>
    <w:link w:val="Heading52"/>
    <w:rsid w:val="00E134A8"/>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E134A8"/>
    <w:rPr>
      <w:rFonts w:ascii="Century Schoolbook" w:hAnsi="Century Schoolbook" w:cs="Century Schoolbook"/>
      <w:spacing w:val="0"/>
      <w:sz w:val="19"/>
      <w:szCs w:val="19"/>
      <w:lang w:bidi="ar-SA"/>
    </w:rPr>
  </w:style>
  <w:style w:type="character" w:customStyle="1" w:styleId="Bodytext5">
    <w:name w:val="Body text (5)_"/>
    <w:link w:val="Bodytext50"/>
    <w:rsid w:val="00E134A8"/>
    <w:rPr>
      <w:sz w:val="23"/>
      <w:szCs w:val="23"/>
      <w:shd w:val="clear" w:color="auto" w:fill="FFFFFF"/>
    </w:rPr>
  </w:style>
  <w:style w:type="character" w:customStyle="1" w:styleId="Headerorfooter">
    <w:name w:val="Header or footer_"/>
    <w:link w:val="Headerorfooter0"/>
    <w:rsid w:val="00E134A8"/>
    <w:rPr>
      <w:shd w:val="clear" w:color="auto" w:fill="FFFFFF"/>
    </w:rPr>
  </w:style>
  <w:style w:type="paragraph" w:customStyle="1" w:styleId="Bodytext50">
    <w:name w:val="Body text (5)"/>
    <w:basedOn w:val="a"/>
    <w:link w:val="Bodytext5"/>
    <w:rsid w:val="00E134A8"/>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
    <w:link w:val="Headerorfooter"/>
    <w:rsid w:val="00E134A8"/>
    <w:pPr>
      <w:shd w:val="clear" w:color="auto" w:fill="FFFFFF"/>
      <w:spacing w:after="0" w:line="240" w:lineRule="auto"/>
    </w:pPr>
    <w:rPr>
      <w:shd w:val="clear" w:color="auto" w:fill="FFFFFF"/>
    </w:rPr>
  </w:style>
  <w:style w:type="character" w:customStyle="1" w:styleId="18">
    <w:name w:val="Знак Знак1"/>
    <w:rsid w:val="00E134A8"/>
    <w:rPr>
      <w:rFonts w:ascii="Times New Roman" w:hAnsi="Times New Roman"/>
      <w:b/>
      <w:sz w:val="32"/>
      <w:szCs w:val="24"/>
    </w:rPr>
  </w:style>
  <w:style w:type="character" w:customStyle="1" w:styleId="Bodytext100">
    <w:name w:val="Body text (10)_"/>
    <w:link w:val="Bodytext101"/>
    <w:rsid w:val="00E134A8"/>
    <w:rPr>
      <w:rFonts w:ascii="Century Schoolbook" w:hAnsi="Century Schoolbook"/>
      <w:b/>
      <w:bCs/>
      <w:sz w:val="15"/>
      <w:szCs w:val="15"/>
      <w:shd w:val="clear" w:color="auto" w:fill="FFFFFF"/>
    </w:rPr>
  </w:style>
  <w:style w:type="character" w:customStyle="1" w:styleId="Bodytext106">
    <w:name w:val="Body text (10)6"/>
    <w:basedOn w:val="Bodytext100"/>
    <w:rsid w:val="00E134A8"/>
    <w:rPr>
      <w:rFonts w:ascii="Century Schoolbook" w:hAnsi="Century Schoolbook"/>
      <w:b/>
      <w:bCs/>
      <w:sz w:val="15"/>
      <w:szCs w:val="15"/>
      <w:shd w:val="clear" w:color="auto" w:fill="FFFFFF"/>
    </w:rPr>
  </w:style>
  <w:style w:type="character" w:customStyle="1" w:styleId="Bodytext59">
    <w:name w:val="Body text (5)9"/>
    <w:rsid w:val="00E134A8"/>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E134A8"/>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E134A8"/>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
    <w:link w:val="Bodytext100"/>
    <w:rsid w:val="00E134A8"/>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
    <w:rsid w:val="00E134A8"/>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E134A8"/>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E134A8"/>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E134A8"/>
    <w:rPr>
      <w:rFonts w:ascii="Century Schoolbook" w:hAnsi="Century Schoolbook" w:cs="Century Schoolbook"/>
      <w:b w:val="0"/>
      <w:bCs w:val="0"/>
      <w:i/>
      <w:iCs/>
      <w:spacing w:val="0"/>
      <w:sz w:val="18"/>
      <w:szCs w:val="18"/>
      <w:lang w:bidi="ar-SA"/>
    </w:rPr>
  </w:style>
  <w:style w:type="character" w:customStyle="1" w:styleId="Bodytext57">
    <w:name w:val="Body text (5)7"/>
    <w:rsid w:val="00E134A8"/>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E134A8"/>
    <w:rPr>
      <w:rFonts w:ascii="Century Schoolbook" w:hAnsi="Century Schoolbook" w:cs="Century Schoolbook"/>
      <w:b/>
      <w:bCs/>
      <w:spacing w:val="0"/>
      <w:sz w:val="18"/>
      <w:szCs w:val="18"/>
    </w:rPr>
  </w:style>
  <w:style w:type="character" w:customStyle="1" w:styleId="Bodytext130">
    <w:name w:val="Body text (13)_"/>
    <w:link w:val="Bodytext131"/>
    <w:rsid w:val="00E134A8"/>
    <w:rPr>
      <w:rFonts w:ascii="Century Schoolbook" w:hAnsi="Century Schoolbook"/>
      <w:b/>
      <w:bCs/>
      <w:sz w:val="18"/>
      <w:szCs w:val="18"/>
      <w:shd w:val="clear" w:color="auto" w:fill="FFFFFF"/>
    </w:rPr>
  </w:style>
  <w:style w:type="paragraph" w:customStyle="1" w:styleId="Bodytext131">
    <w:name w:val="Body text (13)1"/>
    <w:basedOn w:val="a"/>
    <w:link w:val="Bodytext130"/>
    <w:rsid w:val="00E134A8"/>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E134A8"/>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E134A8"/>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E134A8"/>
    <w:rPr>
      <w:rFonts w:ascii="Century Schoolbook" w:hAnsi="Century Schoolbook"/>
      <w:i/>
      <w:iCs/>
      <w:sz w:val="18"/>
      <w:szCs w:val="18"/>
      <w:shd w:val="clear" w:color="auto" w:fill="FFFFFF"/>
    </w:rPr>
  </w:style>
  <w:style w:type="character" w:customStyle="1" w:styleId="Bodytext55">
    <w:name w:val="Body text (5)5"/>
    <w:rsid w:val="00E134A8"/>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E134A8"/>
    <w:rPr>
      <w:rFonts w:ascii="Century Schoolbook" w:hAnsi="Century Schoolbook"/>
      <w:i/>
      <w:iCs/>
      <w:sz w:val="18"/>
      <w:szCs w:val="18"/>
      <w:shd w:val="clear" w:color="auto" w:fill="FFFFFF"/>
    </w:rPr>
  </w:style>
  <w:style w:type="character" w:customStyle="1" w:styleId="Bodytext83">
    <w:name w:val="Body text (8)3"/>
    <w:basedOn w:val="Bodytext80"/>
    <w:rsid w:val="00E134A8"/>
    <w:rPr>
      <w:rFonts w:ascii="Century Schoolbook" w:hAnsi="Century Schoolbook"/>
      <w:i/>
      <w:iCs/>
      <w:sz w:val="18"/>
      <w:szCs w:val="18"/>
      <w:shd w:val="clear" w:color="auto" w:fill="FFFFFF"/>
    </w:rPr>
  </w:style>
  <w:style w:type="paragraph" w:customStyle="1" w:styleId="Bodytext81">
    <w:name w:val="Body text (8)1"/>
    <w:basedOn w:val="a"/>
    <w:link w:val="Bodytext80"/>
    <w:rsid w:val="00E134A8"/>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E134A8"/>
    <w:rPr>
      <w:rFonts w:ascii="Century Schoolbook" w:hAnsi="Century Schoolbook" w:cs="Century Schoolbook"/>
      <w:b w:val="0"/>
      <w:bCs w:val="0"/>
      <w:spacing w:val="0"/>
      <w:sz w:val="18"/>
      <w:szCs w:val="18"/>
      <w:lang w:bidi="ar-SA"/>
    </w:rPr>
  </w:style>
  <w:style w:type="character" w:customStyle="1" w:styleId="Bodytext5Italic2">
    <w:name w:val="Body text (5) + Italic2"/>
    <w:rsid w:val="00E134A8"/>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E134A8"/>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E134A8"/>
    <w:rPr>
      <w:rFonts w:ascii="Century Schoolbook" w:hAnsi="Century Schoolbook"/>
      <w:sz w:val="17"/>
      <w:szCs w:val="17"/>
      <w:shd w:val="clear" w:color="auto" w:fill="FFFFFF"/>
    </w:rPr>
  </w:style>
  <w:style w:type="character" w:customStyle="1" w:styleId="Footnote0">
    <w:name w:val="Footnote"/>
    <w:basedOn w:val="Footnote"/>
    <w:rsid w:val="00E134A8"/>
    <w:rPr>
      <w:rFonts w:ascii="Century Schoolbook" w:hAnsi="Century Schoolbook"/>
      <w:sz w:val="17"/>
      <w:szCs w:val="17"/>
      <w:shd w:val="clear" w:color="auto" w:fill="FFFFFF"/>
    </w:rPr>
  </w:style>
  <w:style w:type="character" w:customStyle="1" w:styleId="Bodytext20">
    <w:name w:val="Body text2"/>
    <w:rsid w:val="00E134A8"/>
    <w:rPr>
      <w:rFonts w:ascii="Century Schoolbook" w:hAnsi="Century Schoolbook" w:cs="Century Schoolbook"/>
      <w:spacing w:val="0"/>
      <w:sz w:val="19"/>
      <w:szCs w:val="19"/>
      <w:lang w:bidi="ar-SA"/>
    </w:rPr>
  </w:style>
  <w:style w:type="paragraph" w:customStyle="1" w:styleId="Footnote1">
    <w:name w:val="Footnote1"/>
    <w:basedOn w:val="a"/>
    <w:link w:val="Footnote"/>
    <w:rsid w:val="00E134A8"/>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
    <w:rsid w:val="00E134A8"/>
    <w:pPr>
      <w:shd w:val="clear" w:color="auto" w:fill="FFFFFF"/>
      <w:spacing w:after="120" w:line="317" w:lineRule="exact"/>
      <w:ind w:hanging="560"/>
      <w:jc w:val="center"/>
    </w:pPr>
    <w:rPr>
      <w:rFonts w:ascii="Times New Roman" w:eastAsia="Times New Roman" w:hAnsi="Times New Roman" w:cs="Times New Roman"/>
      <w:sz w:val="27"/>
      <w:szCs w:val="27"/>
      <w:lang w:eastAsia="ru-RU"/>
    </w:rPr>
  </w:style>
  <w:style w:type="character" w:customStyle="1" w:styleId="Bodytext2Italic">
    <w:name w:val="Body text (2) + Italic"/>
    <w:rsid w:val="00E134A8"/>
    <w:rPr>
      <w:rFonts w:ascii="Times New Roman" w:hAnsi="Times New Roman" w:cs="Times New Roman"/>
      <w:i/>
      <w:iCs/>
      <w:spacing w:val="0"/>
      <w:sz w:val="27"/>
      <w:szCs w:val="27"/>
      <w:lang w:bidi="ar-SA"/>
    </w:rPr>
  </w:style>
  <w:style w:type="character" w:customStyle="1" w:styleId="Bodytext5Italic1">
    <w:name w:val="Body text (5) + Italic1"/>
    <w:rsid w:val="00E134A8"/>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E134A8"/>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E134A8"/>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E134A8"/>
    <w:rPr>
      <w:rFonts w:ascii="Times New Roman" w:hAnsi="Times New Roman"/>
      <w:b/>
      <w:bCs/>
      <w:sz w:val="27"/>
      <w:szCs w:val="27"/>
      <w:shd w:val="clear" w:color="auto" w:fill="FFFFFF"/>
    </w:rPr>
  </w:style>
  <w:style w:type="paragraph" w:customStyle="1" w:styleId="Bodytext30">
    <w:name w:val="Body text (3)"/>
    <w:basedOn w:val="a"/>
    <w:link w:val="Bodytext3"/>
    <w:rsid w:val="00E134A8"/>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
    <w:rsid w:val="00E134A8"/>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
    <w:rsid w:val="00E134A8"/>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lang w:eastAsia="ru-RU"/>
    </w:rPr>
  </w:style>
  <w:style w:type="character" w:customStyle="1" w:styleId="Heading3">
    <w:name w:val="Heading #3_"/>
    <w:link w:val="Heading31"/>
    <w:rsid w:val="00E134A8"/>
    <w:rPr>
      <w:b/>
      <w:bCs/>
      <w:sz w:val="27"/>
      <w:szCs w:val="27"/>
      <w:shd w:val="clear" w:color="auto" w:fill="FFFFFF"/>
    </w:rPr>
  </w:style>
  <w:style w:type="paragraph" w:customStyle="1" w:styleId="Heading31">
    <w:name w:val="Heading #31"/>
    <w:basedOn w:val="a"/>
    <w:link w:val="Heading3"/>
    <w:rsid w:val="00E134A8"/>
    <w:pPr>
      <w:shd w:val="clear" w:color="auto" w:fill="FFFFFF"/>
      <w:spacing w:after="0" w:line="322" w:lineRule="exact"/>
      <w:jc w:val="center"/>
      <w:outlineLvl w:val="2"/>
    </w:pPr>
    <w:rPr>
      <w:b/>
      <w:bCs/>
      <w:sz w:val="27"/>
      <w:szCs w:val="27"/>
    </w:rPr>
  </w:style>
  <w:style w:type="paragraph" w:customStyle="1" w:styleId="Style25">
    <w:name w:val="Style25"/>
    <w:basedOn w:val="a"/>
    <w:rsid w:val="00E134A8"/>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lang w:eastAsia="ru-RU"/>
    </w:rPr>
  </w:style>
  <w:style w:type="character" w:customStyle="1" w:styleId="author">
    <w:name w:val="author"/>
    <w:basedOn w:val="a1"/>
    <w:rsid w:val="00E134A8"/>
  </w:style>
  <w:style w:type="paragraph" w:customStyle="1" w:styleId="solution">
    <w:name w:val="solution"/>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1"/>
    <w:rsid w:val="00E134A8"/>
  </w:style>
  <w:style w:type="paragraph" w:styleId="35">
    <w:name w:val="Body Text Indent 3"/>
    <w:basedOn w:val="a"/>
    <w:link w:val="36"/>
    <w:uiPriority w:val="99"/>
    <w:unhideWhenUsed/>
    <w:rsid w:val="00E134A8"/>
    <w:pPr>
      <w:spacing w:after="120"/>
      <w:ind w:left="283"/>
    </w:pPr>
    <w:rPr>
      <w:rFonts w:ascii="Calibri" w:eastAsia="Times New Roman" w:hAnsi="Calibri" w:cs="Times New Roman"/>
      <w:sz w:val="16"/>
      <w:szCs w:val="16"/>
      <w:lang w:eastAsia="ru-RU"/>
    </w:rPr>
  </w:style>
  <w:style w:type="character" w:customStyle="1" w:styleId="36">
    <w:name w:val="Основной текст с отступом 3 Знак"/>
    <w:basedOn w:val="a1"/>
    <w:link w:val="35"/>
    <w:uiPriority w:val="99"/>
    <w:rsid w:val="00E134A8"/>
    <w:rPr>
      <w:rFonts w:ascii="Calibri" w:eastAsia="Times New Roman" w:hAnsi="Calibri" w:cs="Times New Roman"/>
      <w:sz w:val="16"/>
      <w:szCs w:val="16"/>
      <w:lang w:eastAsia="ru-RU"/>
    </w:rPr>
  </w:style>
  <w:style w:type="paragraph" w:customStyle="1" w:styleId="211">
    <w:name w:val="Основной текст (2)1"/>
    <w:basedOn w:val="a"/>
    <w:uiPriority w:val="99"/>
    <w:rsid w:val="00E134A8"/>
    <w:pPr>
      <w:shd w:val="clear" w:color="auto" w:fill="FFFFFF"/>
      <w:spacing w:after="60" w:line="317" w:lineRule="exact"/>
      <w:ind w:hanging="340"/>
      <w:jc w:val="center"/>
    </w:pPr>
    <w:rPr>
      <w:rFonts w:ascii="Times New Roman" w:eastAsia="Times New Roman" w:hAnsi="Times New Roman" w:cs="Times New Roman"/>
      <w:sz w:val="27"/>
      <w:szCs w:val="27"/>
      <w:lang w:eastAsia="ru-RU"/>
    </w:rPr>
  </w:style>
  <w:style w:type="paragraph" w:customStyle="1" w:styleId="34">
    <w:name w:val="Основной текст3"/>
    <w:basedOn w:val="a"/>
    <w:link w:val="afc"/>
    <w:rsid w:val="00E134A8"/>
    <w:pPr>
      <w:widowControl w:val="0"/>
      <w:shd w:val="clear" w:color="auto" w:fill="FFFFFF"/>
      <w:spacing w:after="120" w:line="317" w:lineRule="exact"/>
      <w:jc w:val="center"/>
    </w:pPr>
    <w:rPr>
      <w:sz w:val="26"/>
      <w:szCs w:val="26"/>
    </w:rPr>
  </w:style>
  <w:style w:type="numbering" w:customStyle="1" w:styleId="2c">
    <w:name w:val="Нет списка2"/>
    <w:next w:val="a3"/>
    <w:semiHidden/>
    <w:unhideWhenUsed/>
    <w:rsid w:val="00E134A8"/>
  </w:style>
  <w:style w:type="paragraph" w:styleId="2d">
    <w:name w:val="List 2"/>
    <w:basedOn w:val="a"/>
    <w:uiPriority w:val="99"/>
    <w:rsid w:val="00E134A8"/>
    <w:pPr>
      <w:spacing w:after="0" w:line="240" w:lineRule="auto"/>
      <w:ind w:left="566" w:right="57" w:hanging="283"/>
      <w:jc w:val="both"/>
    </w:pPr>
    <w:rPr>
      <w:rFonts w:ascii="Times New Roman" w:eastAsia="Times New Roman" w:hAnsi="Times New Roman" w:cs="Times New Roman"/>
      <w:sz w:val="24"/>
      <w:szCs w:val="24"/>
      <w:lang w:eastAsia="ru-RU"/>
    </w:rPr>
  </w:style>
  <w:style w:type="paragraph" w:styleId="aff0">
    <w:name w:val="footnote text"/>
    <w:basedOn w:val="a"/>
    <w:link w:val="aff1"/>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1">
    <w:name w:val="Текст сноски Знак"/>
    <w:basedOn w:val="a1"/>
    <w:link w:val="aff0"/>
    <w:rsid w:val="00E134A8"/>
    <w:rPr>
      <w:rFonts w:ascii="Times New Roman" w:eastAsia="Times New Roman" w:hAnsi="Times New Roman" w:cs="Times New Roman"/>
      <w:sz w:val="20"/>
      <w:szCs w:val="20"/>
      <w:lang w:eastAsia="ru-RU"/>
    </w:rPr>
  </w:style>
  <w:style w:type="character" w:styleId="aff2">
    <w:name w:val="footnote reference"/>
    <w:rsid w:val="00E134A8"/>
    <w:rPr>
      <w:vertAlign w:val="superscript"/>
    </w:rPr>
  </w:style>
  <w:style w:type="character" w:styleId="aff3">
    <w:name w:val="annotation reference"/>
    <w:uiPriority w:val="99"/>
    <w:rsid w:val="00E134A8"/>
    <w:rPr>
      <w:sz w:val="16"/>
      <w:szCs w:val="16"/>
    </w:rPr>
  </w:style>
  <w:style w:type="paragraph" w:styleId="aff4">
    <w:name w:val="annotation text"/>
    <w:basedOn w:val="a"/>
    <w:link w:val="aff5"/>
    <w:uiPriority w:val="99"/>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rsid w:val="00E134A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E134A8"/>
    <w:rPr>
      <w:b/>
      <w:bCs/>
    </w:rPr>
  </w:style>
  <w:style w:type="character" w:customStyle="1" w:styleId="aff7">
    <w:name w:val="Тема примечания Знак"/>
    <w:basedOn w:val="aff5"/>
    <w:link w:val="aff6"/>
    <w:semiHidden/>
    <w:rsid w:val="00E134A8"/>
    <w:rPr>
      <w:rFonts w:ascii="Times New Roman" w:eastAsia="Times New Roman" w:hAnsi="Times New Roman" w:cs="Times New Roman"/>
      <w:b/>
      <w:bCs/>
      <w:sz w:val="20"/>
      <w:szCs w:val="20"/>
      <w:lang w:eastAsia="ru-RU"/>
    </w:rPr>
  </w:style>
  <w:style w:type="table" w:customStyle="1" w:styleId="19">
    <w:name w:val="Сетка таблицы1"/>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кст1"/>
    <w:basedOn w:val="a"/>
    <w:rsid w:val="00E134A8"/>
    <w:pPr>
      <w:spacing w:after="0" w:line="240" w:lineRule="auto"/>
      <w:ind w:right="57"/>
      <w:jc w:val="both"/>
    </w:pPr>
    <w:rPr>
      <w:rFonts w:ascii="Courier New" w:eastAsia="Times New Roman" w:hAnsi="Courier New" w:cs="Courier New"/>
      <w:sz w:val="20"/>
      <w:szCs w:val="20"/>
      <w:lang w:eastAsia="ar-SA"/>
    </w:rPr>
  </w:style>
  <w:style w:type="paragraph" w:customStyle="1" w:styleId="2e">
    <w:name w:val="Знак2"/>
    <w:basedOn w:val="a"/>
    <w:rsid w:val="00E134A8"/>
    <w:pPr>
      <w:tabs>
        <w:tab w:val="left" w:pos="708"/>
      </w:tabs>
      <w:spacing w:after="160" w:line="240" w:lineRule="exact"/>
      <w:ind w:right="57"/>
      <w:jc w:val="both"/>
    </w:pPr>
    <w:rPr>
      <w:rFonts w:ascii="Verdana" w:eastAsia="Times New Roman" w:hAnsi="Verdana" w:cs="Verdana"/>
      <w:sz w:val="20"/>
      <w:szCs w:val="20"/>
      <w:lang w:val="en-US"/>
    </w:rPr>
  </w:style>
  <w:style w:type="paragraph" w:styleId="aff8">
    <w:name w:val="Title"/>
    <w:basedOn w:val="1"/>
    <w:link w:val="aff9"/>
    <w:qFormat/>
    <w:rsid w:val="00E134A8"/>
  </w:style>
  <w:style w:type="character" w:customStyle="1" w:styleId="aff9">
    <w:name w:val="Название Знак"/>
    <w:basedOn w:val="a1"/>
    <w:link w:val="aff8"/>
    <w:rsid w:val="00E134A8"/>
    <w:rPr>
      <w:rFonts w:ascii="Times New Roman" w:eastAsia="Times New Roman" w:hAnsi="Times New Roman" w:cs="Times New Roman"/>
      <w:b/>
      <w:sz w:val="32"/>
      <w:szCs w:val="24"/>
      <w:lang w:eastAsia="ru-RU"/>
    </w:rPr>
  </w:style>
  <w:style w:type="character" w:customStyle="1" w:styleId="FontStyle61">
    <w:name w:val="Font Style61"/>
    <w:rsid w:val="00E134A8"/>
    <w:rPr>
      <w:rFonts w:ascii="Times New Roman" w:hAnsi="Times New Roman" w:cs="Times New Roman"/>
      <w:sz w:val="26"/>
      <w:szCs w:val="26"/>
    </w:rPr>
  </w:style>
  <w:style w:type="paragraph" w:customStyle="1" w:styleId="a0">
    <w:name w:val="Основной"/>
    <w:basedOn w:val="1"/>
    <w:qFormat/>
    <w:rsid w:val="00E134A8"/>
  </w:style>
  <w:style w:type="paragraph" w:customStyle="1" w:styleId="TableParagraph">
    <w:name w:val="Table Paragraph"/>
    <w:basedOn w:val="a"/>
    <w:qFormat/>
    <w:rsid w:val="00E134A8"/>
    <w:pPr>
      <w:suppressAutoHyphens/>
      <w:spacing w:after="0" w:line="100" w:lineRule="atLeast"/>
    </w:pPr>
    <w:rPr>
      <w:rFonts w:ascii="Calibri" w:eastAsia="SimSun" w:hAnsi="Calibri" w:cs="Calibri"/>
      <w:kern w:val="2"/>
      <w:lang w:val="en-US" w:eastAsia="ar-SA"/>
    </w:rPr>
  </w:style>
  <w:style w:type="table" w:customStyle="1" w:styleId="2f">
    <w:name w:val="Сетка таблицы2"/>
    <w:basedOn w:val="a2"/>
    <w:next w:val="ae"/>
    <w:uiPriority w:val="59"/>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uiPriority w:val="99"/>
    <w:semiHidden/>
    <w:unhideWhenUsed/>
    <w:rsid w:val="00E134A8"/>
  </w:style>
  <w:style w:type="character" w:customStyle="1" w:styleId="Bodytext311pt">
    <w:name w:val="Body text (3) + 11 pt"/>
    <w:aliases w:val="Spacing 0 pt"/>
    <w:rsid w:val="00E134A8"/>
    <w:rPr>
      <w:b/>
      <w:bCs/>
      <w:i/>
      <w:iCs/>
      <w:spacing w:val="10"/>
      <w:sz w:val="22"/>
      <w:szCs w:val="22"/>
      <w:lang w:bidi="ar-SA"/>
    </w:rPr>
  </w:style>
  <w:style w:type="character" w:customStyle="1" w:styleId="Bodytext2NotBold">
    <w:name w:val="Body text (2) + Not Bold"/>
    <w:rsid w:val="00E134A8"/>
    <w:rPr>
      <w:rFonts w:ascii="Times New Roman" w:hAnsi="Times New Roman" w:cs="Times New Roman"/>
      <w:b/>
      <w:bCs/>
      <w:spacing w:val="0"/>
      <w:sz w:val="27"/>
      <w:szCs w:val="27"/>
      <w:lang w:bidi="ar-SA"/>
    </w:rPr>
  </w:style>
  <w:style w:type="character" w:customStyle="1" w:styleId="Bodytext40">
    <w:name w:val="Body text (4)"/>
    <w:rsid w:val="00E134A8"/>
    <w:rPr>
      <w:rFonts w:ascii="Times New Roman" w:hAnsi="Times New Roman" w:cs="Times New Roman"/>
      <w:spacing w:val="0"/>
      <w:sz w:val="27"/>
      <w:szCs w:val="27"/>
      <w:u w:val="single"/>
      <w:lang w:bidi="ar-SA"/>
    </w:rPr>
  </w:style>
  <w:style w:type="character" w:customStyle="1" w:styleId="Bodytext24">
    <w:name w:val="Body text (2)4"/>
    <w:rsid w:val="00E134A8"/>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E134A8"/>
    <w:rPr>
      <w:b/>
      <w:bCs/>
      <w:sz w:val="27"/>
      <w:szCs w:val="27"/>
      <w:shd w:val="clear" w:color="auto" w:fill="FFFFFF"/>
    </w:rPr>
  </w:style>
  <w:style w:type="character" w:customStyle="1" w:styleId="Bodytext6">
    <w:name w:val="Body text (6)_"/>
    <w:link w:val="Bodytext60"/>
    <w:locked/>
    <w:rsid w:val="00E134A8"/>
    <w:rPr>
      <w:i/>
      <w:iCs/>
      <w:sz w:val="27"/>
      <w:szCs w:val="27"/>
      <w:shd w:val="clear" w:color="auto" w:fill="FFFFFF"/>
    </w:rPr>
  </w:style>
  <w:style w:type="character" w:customStyle="1" w:styleId="Bodytext6NotItalic">
    <w:name w:val="Body text (6) + Not Italic"/>
    <w:rsid w:val="00E134A8"/>
    <w:rPr>
      <w:i/>
      <w:iCs/>
      <w:sz w:val="27"/>
      <w:szCs w:val="27"/>
      <w:lang w:bidi="ar-SA"/>
    </w:rPr>
  </w:style>
  <w:style w:type="paragraph" w:customStyle="1" w:styleId="Tablecaption21">
    <w:name w:val="Table caption (2)1"/>
    <w:basedOn w:val="a"/>
    <w:link w:val="Tablecaption20"/>
    <w:rsid w:val="00E134A8"/>
    <w:pPr>
      <w:shd w:val="clear" w:color="auto" w:fill="FFFFFF"/>
      <w:spacing w:after="0" w:line="240" w:lineRule="atLeast"/>
    </w:pPr>
    <w:rPr>
      <w:b/>
      <w:bCs/>
      <w:sz w:val="27"/>
      <w:szCs w:val="27"/>
    </w:rPr>
  </w:style>
  <w:style w:type="paragraph" w:customStyle="1" w:styleId="Bodytext60">
    <w:name w:val="Body text (6)"/>
    <w:basedOn w:val="a"/>
    <w:link w:val="Bodytext6"/>
    <w:rsid w:val="00E134A8"/>
    <w:pPr>
      <w:shd w:val="clear" w:color="auto" w:fill="FFFFFF"/>
      <w:spacing w:after="0" w:line="240" w:lineRule="atLeast"/>
    </w:pPr>
    <w:rPr>
      <w:i/>
      <w:iCs/>
      <w:sz w:val="27"/>
      <w:szCs w:val="27"/>
    </w:rPr>
  </w:style>
  <w:style w:type="character" w:customStyle="1" w:styleId="Headerorfooter11pt">
    <w:name w:val="Header or footer + 11 pt"/>
    <w:rsid w:val="00E134A8"/>
    <w:rPr>
      <w:noProof/>
      <w:spacing w:val="0"/>
      <w:sz w:val="22"/>
      <w:szCs w:val="22"/>
      <w:lang w:bidi="ar-SA"/>
    </w:rPr>
  </w:style>
  <w:style w:type="character" w:customStyle="1" w:styleId="Bodytext23">
    <w:name w:val="Body text (2)3"/>
    <w:rsid w:val="00E134A8"/>
    <w:rPr>
      <w:rFonts w:ascii="Times New Roman" w:hAnsi="Times New Roman" w:cs="Times New Roman"/>
      <w:b w:val="0"/>
      <w:bCs w:val="0"/>
      <w:spacing w:val="0"/>
      <w:sz w:val="27"/>
      <w:szCs w:val="27"/>
      <w:lang w:bidi="ar-SA"/>
    </w:rPr>
  </w:style>
  <w:style w:type="character" w:customStyle="1" w:styleId="Bodytext102">
    <w:name w:val="Body text (10)"/>
    <w:rsid w:val="00E134A8"/>
    <w:rPr>
      <w:b/>
      <w:bCs/>
      <w:sz w:val="23"/>
      <w:szCs w:val="23"/>
      <w:lang w:bidi="ar-SA"/>
    </w:rPr>
  </w:style>
  <w:style w:type="character" w:customStyle="1" w:styleId="Bodytext110">
    <w:name w:val="Body text (11)_"/>
    <w:link w:val="Bodytext111"/>
    <w:locked/>
    <w:rsid w:val="00E134A8"/>
    <w:rPr>
      <w:b/>
      <w:bCs/>
      <w:i/>
      <w:iCs/>
      <w:sz w:val="23"/>
      <w:szCs w:val="23"/>
      <w:shd w:val="clear" w:color="auto" w:fill="FFFFFF"/>
    </w:rPr>
  </w:style>
  <w:style w:type="paragraph" w:customStyle="1" w:styleId="Bodytext82">
    <w:name w:val="Body text (8)"/>
    <w:basedOn w:val="a"/>
    <w:rsid w:val="00E134A8"/>
    <w:pPr>
      <w:shd w:val="clear" w:color="auto" w:fill="FFFFFF"/>
      <w:spacing w:after="0" w:line="240" w:lineRule="atLeast"/>
    </w:pPr>
    <w:rPr>
      <w:rFonts w:ascii="Times New Roman" w:eastAsia="Times New Roman" w:hAnsi="Times New Roman" w:cs="Times New Roman"/>
      <w:b/>
      <w:bCs/>
      <w:noProof/>
      <w:sz w:val="27"/>
      <w:szCs w:val="27"/>
      <w:lang w:eastAsia="ru-RU"/>
    </w:rPr>
  </w:style>
  <w:style w:type="paragraph" w:customStyle="1" w:styleId="Bodytext111">
    <w:name w:val="Body text (11)"/>
    <w:basedOn w:val="a"/>
    <w:link w:val="Bodytext110"/>
    <w:rsid w:val="00E134A8"/>
    <w:pPr>
      <w:shd w:val="clear" w:color="auto" w:fill="FFFFFF"/>
      <w:spacing w:after="0" w:line="240" w:lineRule="atLeast"/>
    </w:pPr>
    <w:rPr>
      <w:b/>
      <w:bCs/>
      <w:i/>
      <w:iCs/>
      <w:sz w:val="23"/>
      <w:szCs w:val="23"/>
    </w:rPr>
  </w:style>
  <w:style w:type="paragraph" w:customStyle="1" w:styleId="Bodytext910">
    <w:name w:val="Body text (9)1"/>
    <w:basedOn w:val="a"/>
    <w:uiPriority w:val="99"/>
    <w:rsid w:val="00E134A8"/>
    <w:pPr>
      <w:shd w:val="clear" w:color="auto" w:fill="FFFFFF"/>
      <w:spacing w:after="60" w:line="240" w:lineRule="atLeast"/>
    </w:pPr>
    <w:rPr>
      <w:rFonts w:ascii="Times New Roman" w:eastAsia="Times New Roman" w:hAnsi="Times New Roman" w:cs="Times New Roman"/>
      <w:b/>
      <w:bCs/>
      <w:sz w:val="23"/>
      <w:szCs w:val="23"/>
      <w:lang w:eastAsia="ru-RU"/>
    </w:rPr>
  </w:style>
  <w:style w:type="character" w:customStyle="1" w:styleId="Bodytext98">
    <w:name w:val="Body text (9)8"/>
    <w:rsid w:val="00E134A8"/>
    <w:rPr>
      <w:rFonts w:ascii="Times New Roman" w:hAnsi="Times New Roman" w:cs="Times New Roman"/>
      <w:b w:val="0"/>
      <w:bCs w:val="0"/>
      <w:spacing w:val="0"/>
      <w:sz w:val="23"/>
      <w:szCs w:val="23"/>
      <w:lang w:bidi="ar-SA"/>
    </w:rPr>
  </w:style>
  <w:style w:type="character" w:customStyle="1" w:styleId="Bodytext1020">
    <w:name w:val="Body text (10)2"/>
    <w:rsid w:val="00E134A8"/>
    <w:rPr>
      <w:rFonts w:ascii="Times New Roman" w:hAnsi="Times New Roman" w:cs="Times New Roman"/>
      <w:b w:val="0"/>
      <w:bCs w:val="0"/>
      <w:spacing w:val="0"/>
      <w:sz w:val="23"/>
      <w:szCs w:val="23"/>
      <w:lang w:bidi="ar-SA"/>
    </w:rPr>
  </w:style>
  <w:style w:type="character" w:customStyle="1" w:styleId="Bodytext97">
    <w:name w:val="Body text (9)7"/>
    <w:rsid w:val="00E134A8"/>
    <w:rPr>
      <w:b/>
      <w:bCs/>
      <w:sz w:val="23"/>
      <w:szCs w:val="23"/>
      <w:lang w:bidi="ar-SA"/>
    </w:rPr>
  </w:style>
  <w:style w:type="paragraph" w:customStyle="1" w:styleId="Bodytext132">
    <w:name w:val="Body text (13)"/>
    <w:basedOn w:val="a"/>
    <w:rsid w:val="00E134A8"/>
    <w:pPr>
      <w:shd w:val="clear" w:color="auto" w:fill="FFFFFF"/>
      <w:spacing w:after="0" w:line="240" w:lineRule="atLeast"/>
    </w:pPr>
    <w:rPr>
      <w:rFonts w:ascii="Times New Roman" w:eastAsia="Times New Roman" w:hAnsi="Times New Roman" w:cs="Times New Roman"/>
      <w:noProof/>
      <w:sz w:val="8"/>
      <w:szCs w:val="8"/>
      <w:lang w:eastAsia="ru-RU"/>
    </w:rPr>
  </w:style>
  <w:style w:type="character" w:customStyle="1" w:styleId="Bodytext96">
    <w:name w:val="Body text (9)6"/>
    <w:rsid w:val="00E134A8"/>
    <w:rPr>
      <w:rFonts w:ascii="Times New Roman" w:hAnsi="Times New Roman" w:cs="Times New Roman"/>
      <w:b w:val="0"/>
      <w:bCs w:val="0"/>
      <w:spacing w:val="0"/>
      <w:sz w:val="23"/>
      <w:szCs w:val="23"/>
      <w:lang w:bidi="ar-SA"/>
    </w:rPr>
  </w:style>
  <w:style w:type="character" w:customStyle="1" w:styleId="Bodytext95">
    <w:name w:val="Body text (9)5"/>
    <w:rsid w:val="00E134A8"/>
    <w:rPr>
      <w:rFonts w:ascii="Times New Roman" w:hAnsi="Times New Roman" w:cs="Times New Roman"/>
      <w:b w:val="0"/>
      <w:bCs w:val="0"/>
      <w:spacing w:val="0"/>
      <w:sz w:val="23"/>
      <w:szCs w:val="23"/>
      <w:lang w:bidi="ar-SA"/>
    </w:rPr>
  </w:style>
  <w:style w:type="character" w:customStyle="1" w:styleId="Bodytext94">
    <w:name w:val="Body text (9)4"/>
    <w:uiPriority w:val="99"/>
    <w:rsid w:val="00E134A8"/>
    <w:rPr>
      <w:rFonts w:ascii="Times New Roman" w:hAnsi="Times New Roman" w:cs="Times New Roman"/>
      <w:b w:val="0"/>
      <w:bCs w:val="0"/>
      <w:spacing w:val="0"/>
      <w:sz w:val="23"/>
      <w:szCs w:val="23"/>
      <w:lang w:bidi="ar-SA"/>
    </w:rPr>
  </w:style>
  <w:style w:type="character" w:customStyle="1" w:styleId="Bodytext93">
    <w:name w:val="Body text (9)3"/>
    <w:rsid w:val="00E134A8"/>
    <w:rPr>
      <w:rFonts w:ascii="Times New Roman" w:hAnsi="Times New Roman" w:cs="Times New Roman"/>
      <w:b w:val="0"/>
      <w:bCs w:val="0"/>
      <w:spacing w:val="0"/>
      <w:sz w:val="23"/>
      <w:szCs w:val="23"/>
      <w:lang w:bidi="ar-SA"/>
    </w:rPr>
  </w:style>
  <w:style w:type="character" w:customStyle="1" w:styleId="Bodytext92">
    <w:name w:val="Body text (9)2"/>
    <w:rsid w:val="00E134A8"/>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E134A8"/>
    <w:rPr>
      <w:b/>
      <w:bCs/>
      <w:sz w:val="23"/>
      <w:szCs w:val="23"/>
      <w:shd w:val="clear" w:color="auto" w:fill="FFFFFF"/>
    </w:rPr>
  </w:style>
  <w:style w:type="character" w:customStyle="1" w:styleId="Tablecaption0">
    <w:name w:val="Table caption"/>
    <w:rsid w:val="00E134A8"/>
    <w:rPr>
      <w:b/>
      <w:bCs/>
      <w:sz w:val="23"/>
      <w:szCs w:val="23"/>
      <w:u w:val="single"/>
      <w:lang w:bidi="ar-SA"/>
    </w:rPr>
  </w:style>
  <w:style w:type="character" w:customStyle="1" w:styleId="TablecaptionNotBold">
    <w:name w:val="Table caption + Not Bold"/>
    <w:rsid w:val="00E134A8"/>
    <w:rPr>
      <w:b/>
      <w:bCs/>
      <w:sz w:val="23"/>
      <w:szCs w:val="23"/>
      <w:u w:val="single"/>
      <w:lang w:bidi="ar-SA"/>
    </w:rPr>
  </w:style>
  <w:style w:type="paragraph" w:customStyle="1" w:styleId="Tablecaption1">
    <w:name w:val="Table caption1"/>
    <w:basedOn w:val="a"/>
    <w:link w:val="Tablecaption"/>
    <w:rsid w:val="00E134A8"/>
    <w:pPr>
      <w:shd w:val="clear" w:color="auto" w:fill="FFFFFF"/>
      <w:spacing w:after="0" w:line="240" w:lineRule="atLeast"/>
    </w:pPr>
    <w:rPr>
      <w:b/>
      <w:bCs/>
      <w:sz w:val="23"/>
      <w:szCs w:val="23"/>
    </w:rPr>
  </w:style>
  <w:style w:type="character" w:customStyle="1" w:styleId="Bodytext140">
    <w:name w:val="Body text (14)_"/>
    <w:link w:val="Bodytext141"/>
    <w:locked/>
    <w:rsid w:val="00E134A8"/>
    <w:rPr>
      <w:b/>
      <w:bCs/>
      <w:sz w:val="21"/>
      <w:szCs w:val="21"/>
      <w:shd w:val="clear" w:color="auto" w:fill="FFFFFF"/>
    </w:rPr>
  </w:style>
  <w:style w:type="character" w:customStyle="1" w:styleId="Bodytext10NotBold">
    <w:name w:val="Body text (10) + Not Bold"/>
    <w:rsid w:val="00E134A8"/>
    <w:rPr>
      <w:rFonts w:ascii="Times New Roman" w:hAnsi="Times New Roman" w:cs="Times New Roman"/>
      <w:b/>
      <w:bCs/>
      <w:spacing w:val="0"/>
      <w:sz w:val="23"/>
      <w:szCs w:val="23"/>
      <w:lang w:bidi="ar-SA"/>
    </w:rPr>
  </w:style>
  <w:style w:type="character" w:customStyle="1" w:styleId="Bodytext150">
    <w:name w:val="Body text (15)_"/>
    <w:link w:val="Bodytext151"/>
    <w:locked/>
    <w:rsid w:val="00E134A8"/>
    <w:rPr>
      <w:spacing w:val="20"/>
      <w:sz w:val="13"/>
      <w:szCs w:val="13"/>
      <w:shd w:val="clear" w:color="auto" w:fill="FFFFFF"/>
    </w:rPr>
  </w:style>
  <w:style w:type="paragraph" w:customStyle="1" w:styleId="Bodytext141">
    <w:name w:val="Body text (14)"/>
    <w:basedOn w:val="a"/>
    <w:link w:val="Bodytext140"/>
    <w:rsid w:val="00E134A8"/>
    <w:pPr>
      <w:shd w:val="clear" w:color="auto" w:fill="FFFFFF"/>
      <w:spacing w:after="0" w:line="240" w:lineRule="atLeast"/>
    </w:pPr>
    <w:rPr>
      <w:b/>
      <w:bCs/>
      <w:sz w:val="21"/>
      <w:szCs w:val="21"/>
    </w:rPr>
  </w:style>
  <w:style w:type="paragraph" w:customStyle="1" w:styleId="Bodytext151">
    <w:name w:val="Body text (15)"/>
    <w:basedOn w:val="a"/>
    <w:link w:val="Bodytext150"/>
    <w:rsid w:val="00E134A8"/>
    <w:pPr>
      <w:shd w:val="clear" w:color="auto" w:fill="FFFFFF"/>
      <w:spacing w:after="0" w:line="240" w:lineRule="atLeast"/>
    </w:pPr>
    <w:rPr>
      <w:spacing w:val="20"/>
      <w:sz w:val="13"/>
      <w:szCs w:val="13"/>
    </w:rPr>
  </w:style>
  <w:style w:type="character" w:customStyle="1" w:styleId="Bodytext220">
    <w:name w:val="Body text (2)2"/>
    <w:rsid w:val="00E134A8"/>
    <w:rPr>
      <w:rFonts w:ascii="Times New Roman" w:hAnsi="Times New Roman" w:cs="Times New Roman"/>
      <w:b w:val="0"/>
      <w:bCs w:val="0"/>
      <w:spacing w:val="0"/>
      <w:sz w:val="27"/>
      <w:szCs w:val="27"/>
      <w:lang w:bidi="ar-SA"/>
    </w:rPr>
  </w:style>
  <w:style w:type="character" w:customStyle="1" w:styleId="Bodytext48">
    <w:name w:val="Body text (4)8"/>
    <w:rsid w:val="00E134A8"/>
    <w:rPr>
      <w:rFonts w:ascii="Times New Roman" w:hAnsi="Times New Roman" w:cs="Times New Roman"/>
      <w:spacing w:val="0"/>
      <w:sz w:val="27"/>
      <w:szCs w:val="27"/>
      <w:u w:val="single"/>
      <w:lang w:bidi="ar-SA"/>
    </w:rPr>
  </w:style>
  <w:style w:type="character" w:customStyle="1" w:styleId="Bodytext47">
    <w:name w:val="Body text (4)7"/>
    <w:rsid w:val="00E134A8"/>
    <w:rPr>
      <w:rFonts w:ascii="Times New Roman" w:hAnsi="Times New Roman" w:cs="Times New Roman"/>
      <w:noProof/>
      <w:spacing w:val="0"/>
      <w:sz w:val="27"/>
      <w:szCs w:val="27"/>
      <w:lang w:bidi="ar-SA"/>
    </w:rPr>
  </w:style>
  <w:style w:type="character" w:customStyle="1" w:styleId="Bodytext46">
    <w:name w:val="Body text (4)6"/>
    <w:rsid w:val="00E134A8"/>
    <w:rPr>
      <w:rFonts w:ascii="Times New Roman" w:hAnsi="Times New Roman" w:cs="Times New Roman"/>
      <w:spacing w:val="0"/>
      <w:sz w:val="27"/>
      <w:szCs w:val="27"/>
      <w:u w:val="single"/>
      <w:lang w:bidi="ar-SA"/>
    </w:rPr>
  </w:style>
  <w:style w:type="character" w:customStyle="1" w:styleId="Bodytext4Bold4">
    <w:name w:val="Body text (4) + Bold4"/>
    <w:rsid w:val="00E134A8"/>
    <w:rPr>
      <w:rFonts w:ascii="Times New Roman" w:hAnsi="Times New Roman" w:cs="Times New Roman"/>
      <w:b/>
      <w:bCs/>
      <w:spacing w:val="0"/>
      <w:sz w:val="27"/>
      <w:szCs w:val="27"/>
      <w:lang w:bidi="ar-SA"/>
    </w:rPr>
  </w:style>
  <w:style w:type="character" w:customStyle="1" w:styleId="Bodytext4Bold3">
    <w:name w:val="Body text (4) + Bold3"/>
    <w:rsid w:val="00E134A8"/>
    <w:rPr>
      <w:rFonts w:ascii="Times New Roman" w:hAnsi="Times New Roman" w:cs="Times New Roman"/>
      <w:b/>
      <w:bCs/>
      <w:spacing w:val="0"/>
      <w:sz w:val="27"/>
      <w:szCs w:val="27"/>
      <w:lang w:val="en-US" w:eastAsia="en-US" w:bidi="ar-SA"/>
    </w:rPr>
  </w:style>
  <w:style w:type="character" w:customStyle="1" w:styleId="Bodytext4Bold2">
    <w:name w:val="Body text (4) + Bold2"/>
    <w:rsid w:val="00E134A8"/>
    <w:rPr>
      <w:rFonts w:ascii="Times New Roman" w:hAnsi="Times New Roman" w:cs="Times New Roman"/>
      <w:b/>
      <w:bCs/>
      <w:spacing w:val="0"/>
      <w:sz w:val="27"/>
      <w:szCs w:val="27"/>
      <w:lang w:bidi="ar-SA"/>
    </w:rPr>
  </w:style>
  <w:style w:type="character" w:customStyle="1" w:styleId="Bodytext45">
    <w:name w:val="Body text (4)5"/>
    <w:rsid w:val="00E134A8"/>
    <w:rPr>
      <w:rFonts w:ascii="Times New Roman" w:hAnsi="Times New Roman" w:cs="Times New Roman"/>
      <w:spacing w:val="0"/>
      <w:sz w:val="27"/>
      <w:szCs w:val="27"/>
      <w:u w:val="single"/>
      <w:lang w:bidi="ar-SA"/>
    </w:rPr>
  </w:style>
  <w:style w:type="character" w:customStyle="1" w:styleId="Bodytext44">
    <w:name w:val="Body text (4)4"/>
    <w:rsid w:val="00E134A8"/>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E134A8"/>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E134A8"/>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E134A8"/>
    <w:rPr>
      <w:b/>
      <w:bCs/>
      <w:sz w:val="27"/>
      <w:szCs w:val="27"/>
      <w:shd w:val="clear" w:color="auto" w:fill="FFFFFF"/>
      <w:lang w:val="en-US"/>
    </w:rPr>
  </w:style>
  <w:style w:type="character" w:customStyle="1" w:styleId="Heading22">
    <w:name w:val="Heading #22"/>
    <w:rsid w:val="00E134A8"/>
    <w:rPr>
      <w:rFonts w:ascii="Times New Roman" w:hAnsi="Times New Roman" w:cs="Times New Roman"/>
      <w:b w:val="0"/>
      <w:bCs w:val="0"/>
      <w:spacing w:val="0"/>
      <w:sz w:val="27"/>
      <w:szCs w:val="27"/>
      <w:lang w:bidi="ar-SA"/>
    </w:rPr>
  </w:style>
  <w:style w:type="character" w:customStyle="1" w:styleId="Bodytext4Bold1">
    <w:name w:val="Body text (4) + Bold1"/>
    <w:rsid w:val="00E134A8"/>
    <w:rPr>
      <w:rFonts w:ascii="Times New Roman" w:hAnsi="Times New Roman" w:cs="Times New Roman"/>
      <w:b/>
      <w:bCs/>
      <w:spacing w:val="0"/>
      <w:sz w:val="27"/>
      <w:szCs w:val="27"/>
      <w:lang w:bidi="ar-SA"/>
    </w:rPr>
  </w:style>
  <w:style w:type="paragraph" w:customStyle="1" w:styleId="Heading10">
    <w:name w:val="Heading #1"/>
    <w:basedOn w:val="a"/>
    <w:link w:val="Heading1"/>
    <w:rsid w:val="00E134A8"/>
    <w:pPr>
      <w:shd w:val="clear" w:color="auto" w:fill="FFFFFF"/>
      <w:spacing w:after="0" w:line="322" w:lineRule="exact"/>
      <w:outlineLvl w:val="0"/>
    </w:pPr>
    <w:rPr>
      <w:b/>
      <w:bCs/>
      <w:sz w:val="27"/>
      <w:szCs w:val="27"/>
      <w:lang w:val="en-US"/>
    </w:rPr>
  </w:style>
  <w:style w:type="table" w:customStyle="1" w:styleId="38">
    <w:name w:val="Сетка таблицы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1"/>
    <w:rsid w:val="00E134A8"/>
  </w:style>
  <w:style w:type="character" w:customStyle="1" w:styleId="c17">
    <w:name w:val="c17"/>
    <w:basedOn w:val="a1"/>
    <w:rsid w:val="00E134A8"/>
  </w:style>
  <w:style w:type="paragraph" w:customStyle="1" w:styleId="2f0">
    <w:name w:val="Основной текст2"/>
    <w:basedOn w:val="a"/>
    <w:uiPriority w:val="99"/>
    <w:rsid w:val="00E134A8"/>
    <w:pPr>
      <w:shd w:val="clear" w:color="auto" w:fill="FFFFFF"/>
      <w:spacing w:after="480" w:line="274" w:lineRule="exact"/>
      <w:jc w:val="both"/>
    </w:pPr>
    <w:rPr>
      <w:rFonts w:ascii="Times New Roman" w:eastAsia="Times New Roman" w:hAnsi="Times New Roman" w:cs="Times New Roman"/>
      <w:sz w:val="23"/>
      <w:szCs w:val="23"/>
      <w:lang w:eastAsia="ru-RU"/>
    </w:rPr>
  </w:style>
  <w:style w:type="paragraph" w:customStyle="1" w:styleId="ConsPlusNormal">
    <w:name w:val="ConsPlusNormal"/>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41">
    <w:name w:val="Нет списка4"/>
    <w:next w:val="a3"/>
    <w:uiPriority w:val="99"/>
    <w:semiHidden/>
    <w:unhideWhenUsed/>
    <w:rsid w:val="00E134A8"/>
  </w:style>
  <w:style w:type="character" w:customStyle="1" w:styleId="zag3">
    <w:name w:val="zag3"/>
    <w:basedOn w:val="a1"/>
    <w:uiPriority w:val="99"/>
    <w:rsid w:val="00E134A8"/>
    <w:rPr>
      <w:rFonts w:cs="Times New Roman"/>
    </w:rPr>
  </w:style>
  <w:style w:type="character" w:customStyle="1" w:styleId="zag5">
    <w:name w:val="zag5"/>
    <w:basedOn w:val="a1"/>
    <w:uiPriority w:val="99"/>
    <w:rsid w:val="00E134A8"/>
    <w:rPr>
      <w:rFonts w:cs="Times New Roman"/>
    </w:rPr>
  </w:style>
  <w:style w:type="character" w:customStyle="1" w:styleId="serp-urlitem">
    <w:name w:val="serp-url__item"/>
    <w:basedOn w:val="a1"/>
    <w:uiPriority w:val="99"/>
    <w:rsid w:val="00E134A8"/>
    <w:rPr>
      <w:rFonts w:cs="Times New Roman"/>
    </w:rPr>
  </w:style>
  <w:style w:type="character" w:customStyle="1" w:styleId="serp-urlmark">
    <w:name w:val="serp-url__mark"/>
    <w:basedOn w:val="a1"/>
    <w:uiPriority w:val="99"/>
    <w:rsid w:val="00E134A8"/>
    <w:rPr>
      <w:rFonts w:cs="Times New Roman"/>
    </w:rPr>
  </w:style>
  <w:style w:type="character" w:customStyle="1" w:styleId="FontStyle15">
    <w:name w:val="Font Style15"/>
    <w:uiPriority w:val="99"/>
    <w:rsid w:val="00E134A8"/>
    <w:rPr>
      <w:rFonts w:ascii="Times New Roman" w:hAnsi="Times New Roman" w:cs="Times New Roman"/>
      <w:b/>
      <w:bCs/>
      <w:sz w:val="22"/>
      <w:szCs w:val="22"/>
    </w:rPr>
  </w:style>
  <w:style w:type="numbering" w:customStyle="1" w:styleId="51">
    <w:name w:val="Нет списка5"/>
    <w:next w:val="a3"/>
    <w:uiPriority w:val="99"/>
    <w:semiHidden/>
    <w:unhideWhenUsed/>
    <w:rsid w:val="00E134A8"/>
  </w:style>
  <w:style w:type="paragraph" w:styleId="affa">
    <w:name w:val="Plain Text"/>
    <w:basedOn w:val="a"/>
    <w:link w:val="affb"/>
    <w:unhideWhenUsed/>
    <w:rsid w:val="00E134A8"/>
    <w:pPr>
      <w:spacing w:after="0" w:line="240" w:lineRule="auto"/>
    </w:pPr>
    <w:rPr>
      <w:rFonts w:ascii="Courier New" w:eastAsia="Times New Roman" w:hAnsi="Courier New" w:cs="Courier New"/>
      <w:sz w:val="20"/>
      <w:szCs w:val="20"/>
      <w:lang w:eastAsia="ru-RU"/>
    </w:rPr>
  </w:style>
  <w:style w:type="character" w:customStyle="1" w:styleId="affb">
    <w:name w:val="Текст Знак"/>
    <w:basedOn w:val="a1"/>
    <w:link w:val="affa"/>
    <w:rsid w:val="00E134A8"/>
    <w:rPr>
      <w:rFonts w:ascii="Courier New" w:eastAsia="Times New Roman" w:hAnsi="Courier New" w:cs="Courier New"/>
      <w:sz w:val="20"/>
      <w:szCs w:val="20"/>
      <w:lang w:eastAsia="ru-RU"/>
    </w:rPr>
  </w:style>
  <w:style w:type="paragraph" w:customStyle="1" w:styleId="1b">
    <w:name w:val="Абзац списка1"/>
    <w:basedOn w:val="a"/>
    <w:qFormat/>
    <w:rsid w:val="00E134A8"/>
    <w:pPr>
      <w:ind w:left="720"/>
      <w:contextualSpacing/>
    </w:pPr>
    <w:rPr>
      <w:rFonts w:ascii="Calibri" w:eastAsia="Times New Roman" w:hAnsi="Calibri" w:cs="Times New Roman"/>
    </w:rPr>
  </w:style>
  <w:style w:type="character" w:customStyle="1" w:styleId="WW8Num1z0">
    <w:name w:val="WW8Num1z0"/>
    <w:rsid w:val="00E134A8"/>
  </w:style>
  <w:style w:type="character" w:customStyle="1" w:styleId="WW8Num1z1">
    <w:name w:val="WW8Num1z1"/>
    <w:rsid w:val="00E134A8"/>
  </w:style>
  <w:style w:type="character" w:customStyle="1" w:styleId="WW8Num1z2">
    <w:name w:val="WW8Num1z2"/>
    <w:rsid w:val="00E134A8"/>
  </w:style>
  <w:style w:type="character" w:customStyle="1" w:styleId="WW8Num1z3">
    <w:name w:val="WW8Num1z3"/>
    <w:rsid w:val="00E134A8"/>
  </w:style>
  <w:style w:type="character" w:customStyle="1" w:styleId="WW8Num1z4">
    <w:name w:val="WW8Num1z4"/>
    <w:rsid w:val="00E134A8"/>
  </w:style>
  <w:style w:type="character" w:customStyle="1" w:styleId="WW8Num1z5">
    <w:name w:val="WW8Num1z5"/>
    <w:rsid w:val="00E134A8"/>
  </w:style>
  <w:style w:type="character" w:customStyle="1" w:styleId="WW8Num1z6">
    <w:name w:val="WW8Num1z6"/>
    <w:rsid w:val="00E134A8"/>
  </w:style>
  <w:style w:type="character" w:customStyle="1" w:styleId="WW8Num1z7">
    <w:name w:val="WW8Num1z7"/>
    <w:rsid w:val="00E134A8"/>
  </w:style>
  <w:style w:type="character" w:customStyle="1" w:styleId="WW8Num1z8">
    <w:name w:val="WW8Num1z8"/>
    <w:rsid w:val="00E134A8"/>
  </w:style>
  <w:style w:type="character" w:customStyle="1" w:styleId="1c">
    <w:name w:val="Основной шрифт абзаца1"/>
    <w:rsid w:val="00E134A8"/>
  </w:style>
  <w:style w:type="paragraph" w:customStyle="1" w:styleId="1d">
    <w:name w:val="Заголовок1"/>
    <w:basedOn w:val="a"/>
    <w:next w:val="ac"/>
    <w:rsid w:val="00E134A8"/>
    <w:pPr>
      <w:keepNext/>
      <w:suppressAutoHyphens/>
      <w:spacing w:before="240" w:after="120"/>
    </w:pPr>
    <w:rPr>
      <w:rFonts w:ascii="Liberation Sans" w:eastAsia="Microsoft YaHei" w:hAnsi="Liberation Sans" w:cs="Mangal"/>
      <w:sz w:val="28"/>
      <w:szCs w:val="28"/>
      <w:lang w:eastAsia="zh-CN"/>
    </w:rPr>
  </w:style>
  <w:style w:type="paragraph" w:styleId="affc">
    <w:name w:val="List"/>
    <w:basedOn w:val="ac"/>
    <w:uiPriority w:val="99"/>
    <w:rsid w:val="00E134A8"/>
    <w:pPr>
      <w:suppressAutoHyphens/>
      <w:spacing w:after="140" w:line="288" w:lineRule="auto"/>
    </w:pPr>
    <w:rPr>
      <w:rFonts w:ascii="Calibri" w:hAnsi="Calibri" w:cs="Mangal"/>
      <w:sz w:val="22"/>
      <w:szCs w:val="22"/>
      <w:lang w:eastAsia="zh-CN"/>
    </w:rPr>
  </w:style>
  <w:style w:type="paragraph" w:styleId="affd">
    <w:name w:val="caption"/>
    <w:basedOn w:val="a"/>
    <w:qFormat/>
    <w:rsid w:val="00E134A8"/>
    <w:pPr>
      <w:suppressLineNumbers/>
      <w:suppressAutoHyphens/>
      <w:spacing w:before="120" w:after="120"/>
    </w:pPr>
    <w:rPr>
      <w:rFonts w:ascii="Calibri" w:eastAsia="Times New Roman" w:hAnsi="Calibri" w:cs="Mangal"/>
      <w:i/>
      <w:iCs/>
      <w:sz w:val="24"/>
      <w:szCs w:val="24"/>
      <w:lang w:eastAsia="zh-CN"/>
    </w:rPr>
  </w:style>
  <w:style w:type="paragraph" w:customStyle="1" w:styleId="1e">
    <w:name w:val="Указатель1"/>
    <w:basedOn w:val="a"/>
    <w:rsid w:val="00E134A8"/>
    <w:pPr>
      <w:suppressLineNumbers/>
      <w:suppressAutoHyphens/>
    </w:pPr>
    <w:rPr>
      <w:rFonts w:ascii="Calibri" w:eastAsia="Times New Roman" w:hAnsi="Calibri" w:cs="Mangal"/>
      <w:lang w:eastAsia="zh-CN"/>
    </w:rPr>
  </w:style>
  <w:style w:type="paragraph" w:customStyle="1" w:styleId="1f">
    <w:name w:val="Схема документа1"/>
    <w:basedOn w:val="a"/>
    <w:rsid w:val="00E134A8"/>
    <w:pPr>
      <w:shd w:val="clear" w:color="auto" w:fill="000080"/>
      <w:suppressAutoHyphens/>
    </w:pPr>
    <w:rPr>
      <w:rFonts w:ascii="Tahoma" w:eastAsia="Times New Roman" w:hAnsi="Tahoma" w:cs="Tahoma"/>
      <w:sz w:val="20"/>
      <w:szCs w:val="20"/>
      <w:lang w:eastAsia="zh-CN"/>
    </w:rPr>
  </w:style>
  <w:style w:type="paragraph" w:customStyle="1" w:styleId="affe">
    <w:name w:val="Содержимое таблицы"/>
    <w:basedOn w:val="a"/>
    <w:rsid w:val="00E134A8"/>
    <w:pPr>
      <w:suppressLineNumbers/>
      <w:suppressAutoHyphens/>
    </w:pPr>
    <w:rPr>
      <w:rFonts w:ascii="Calibri" w:eastAsia="Times New Roman" w:hAnsi="Calibri" w:cs="Times New Roman"/>
      <w:lang w:eastAsia="zh-CN"/>
    </w:rPr>
  </w:style>
  <w:style w:type="paragraph" w:customStyle="1" w:styleId="afff">
    <w:name w:val="Заголовок таблицы"/>
    <w:basedOn w:val="affe"/>
    <w:rsid w:val="00E134A8"/>
    <w:pPr>
      <w:jc w:val="center"/>
    </w:pPr>
    <w:rPr>
      <w:b/>
      <w:bCs/>
    </w:rPr>
  </w:style>
  <w:style w:type="paragraph" w:customStyle="1" w:styleId="afff0">
    <w:name w:val="Содержимое врезки"/>
    <w:basedOn w:val="a"/>
    <w:rsid w:val="00E134A8"/>
    <w:pPr>
      <w:suppressAutoHyphens/>
    </w:pPr>
    <w:rPr>
      <w:rFonts w:ascii="Calibri" w:eastAsia="Times New Roman" w:hAnsi="Calibri" w:cs="Times New Roman"/>
      <w:lang w:eastAsia="zh-CN"/>
    </w:rPr>
  </w:style>
  <w:style w:type="paragraph" w:styleId="afff1">
    <w:name w:val="Document Map"/>
    <w:basedOn w:val="a"/>
    <w:link w:val="afff2"/>
    <w:uiPriority w:val="99"/>
    <w:semiHidden/>
    <w:unhideWhenUsed/>
    <w:rsid w:val="00E134A8"/>
    <w:rPr>
      <w:rFonts w:ascii="Tahoma" w:eastAsia="Times New Roman" w:hAnsi="Tahoma" w:cs="Tahoma"/>
      <w:sz w:val="16"/>
      <w:szCs w:val="16"/>
      <w:lang w:eastAsia="ru-RU"/>
    </w:rPr>
  </w:style>
  <w:style w:type="character" w:customStyle="1" w:styleId="afff2">
    <w:name w:val="Схема документа Знак"/>
    <w:basedOn w:val="a1"/>
    <w:link w:val="afff1"/>
    <w:uiPriority w:val="99"/>
    <w:semiHidden/>
    <w:rsid w:val="00E134A8"/>
    <w:rPr>
      <w:rFonts w:ascii="Tahoma" w:eastAsia="Times New Roman" w:hAnsi="Tahoma" w:cs="Tahoma"/>
      <w:sz w:val="16"/>
      <w:szCs w:val="16"/>
      <w:lang w:eastAsia="ru-RU"/>
    </w:rPr>
  </w:style>
  <w:style w:type="table" w:customStyle="1" w:styleId="42">
    <w:name w:val="Сетка таблицы4"/>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rsid w:val="00E134A8"/>
    <w:rPr>
      <w:rFonts w:ascii="Times New Roman" w:hAnsi="Times New Roman" w:cs="Times New Roman"/>
      <w:sz w:val="26"/>
      <w:szCs w:val="26"/>
    </w:rPr>
  </w:style>
  <w:style w:type="character" w:customStyle="1" w:styleId="FontStyle20">
    <w:name w:val="Font Style20"/>
    <w:uiPriority w:val="99"/>
    <w:rsid w:val="00E134A8"/>
    <w:rPr>
      <w:rFonts w:ascii="Times New Roman" w:hAnsi="Times New Roman" w:cs="Times New Roman"/>
      <w:sz w:val="24"/>
      <w:szCs w:val="24"/>
    </w:rPr>
  </w:style>
  <w:style w:type="character" w:customStyle="1" w:styleId="61">
    <w:name w:val="Основной текст (6)_"/>
    <w:link w:val="610"/>
    <w:locked/>
    <w:rsid w:val="00E134A8"/>
    <w:rPr>
      <w:spacing w:val="2"/>
      <w:sz w:val="25"/>
      <w:szCs w:val="25"/>
      <w:shd w:val="clear" w:color="auto" w:fill="FFFFFF"/>
    </w:rPr>
  </w:style>
  <w:style w:type="paragraph" w:customStyle="1" w:styleId="610">
    <w:name w:val="Основной текст (6)1"/>
    <w:basedOn w:val="a"/>
    <w:link w:val="61"/>
    <w:rsid w:val="00E134A8"/>
    <w:pPr>
      <w:shd w:val="clear" w:color="auto" w:fill="FFFFFF"/>
      <w:spacing w:before="300" w:after="0" w:line="317" w:lineRule="exact"/>
      <w:jc w:val="both"/>
    </w:pPr>
    <w:rPr>
      <w:spacing w:val="2"/>
      <w:sz w:val="25"/>
      <w:szCs w:val="25"/>
    </w:rPr>
  </w:style>
  <w:style w:type="character" w:customStyle="1" w:styleId="1f0">
    <w:name w:val="Текст сноски Знак1"/>
    <w:basedOn w:val="a1"/>
    <w:uiPriority w:val="99"/>
    <w:semiHidden/>
    <w:rsid w:val="00E134A8"/>
    <w:rPr>
      <w:rFonts w:ascii="Times New Roman" w:eastAsia="Times New Roman" w:hAnsi="Times New Roman" w:cs="Times New Roman"/>
      <w:sz w:val="20"/>
      <w:szCs w:val="20"/>
      <w:lang w:eastAsia="ru-RU"/>
    </w:rPr>
  </w:style>
  <w:style w:type="paragraph" w:customStyle="1" w:styleId="Default">
    <w:name w:val="Default"/>
    <w:link w:val="Default0"/>
    <w:rsid w:val="00E13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95pt">
    <w:name w:val="Основной текст + 9;5 pt"/>
    <w:rsid w:val="00E134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E134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E134A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1">
    <w:name w:val="Основной текст (2) + Курсив"/>
    <w:rsid w:val="00E134A8"/>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E134A8"/>
    <w:rPr>
      <w:rFonts w:ascii="Times New Roman" w:hAnsi="Times New Roman"/>
      <w:sz w:val="23"/>
      <w:szCs w:val="23"/>
      <w:shd w:val="clear" w:color="auto" w:fill="FFFFFF"/>
    </w:rPr>
  </w:style>
  <w:style w:type="paragraph" w:customStyle="1" w:styleId="44">
    <w:name w:val="Основной текст (4)"/>
    <w:basedOn w:val="a"/>
    <w:link w:val="43"/>
    <w:rsid w:val="00E134A8"/>
    <w:pPr>
      <w:widowControl w:val="0"/>
      <w:shd w:val="clear" w:color="auto" w:fill="FFFFFF"/>
      <w:spacing w:before="3060" w:after="60" w:line="0" w:lineRule="atLeast"/>
      <w:jc w:val="center"/>
    </w:pPr>
    <w:rPr>
      <w:rFonts w:ascii="Times New Roman" w:hAnsi="Times New Roman"/>
      <w:sz w:val="23"/>
      <w:szCs w:val="23"/>
    </w:rPr>
  </w:style>
  <w:style w:type="character" w:customStyle="1" w:styleId="1f1">
    <w:name w:val="Заголовок №1_"/>
    <w:link w:val="1f2"/>
    <w:uiPriority w:val="99"/>
    <w:rsid w:val="00E134A8"/>
    <w:rPr>
      <w:rFonts w:ascii="Times New Roman" w:hAnsi="Times New Roman"/>
      <w:b/>
      <w:bCs/>
      <w:sz w:val="27"/>
      <w:szCs w:val="27"/>
      <w:shd w:val="clear" w:color="auto" w:fill="FFFFFF"/>
    </w:rPr>
  </w:style>
  <w:style w:type="character" w:customStyle="1" w:styleId="2f2">
    <w:name w:val="Заголовок №2_"/>
    <w:link w:val="2f3"/>
    <w:uiPriority w:val="99"/>
    <w:rsid w:val="00E134A8"/>
    <w:rPr>
      <w:rFonts w:ascii="Times New Roman" w:hAnsi="Times New Roman"/>
      <w:b/>
      <w:bCs/>
      <w:sz w:val="27"/>
      <w:szCs w:val="27"/>
      <w:shd w:val="clear" w:color="auto" w:fill="FFFFFF"/>
    </w:rPr>
  </w:style>
  <w:style w:type="paragraph" w:customStyle="1" w:styleId="1f2">
    <w:name w:val="Заголовок №1"/>
    <w:basedOn w:val="a"/>
    <w:link w:val="1f1"/>
    <w:uiPriority w:val="99"/>
    <w:rsid w:val="00E134A8"/>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3">
    <w:name w:val="Заголовок №2"/>
    <w:basedOn w:val="a"/>
    <w:link w:val="2f2"/>
    <w:uiPriority w:val="99"/>
    <w:rsid w:val="00E134A8"/>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3">
    <w:name w:val="Основной текст + Полужирный"/>
    <w:rsid w:val="00E134A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styleId="afff4">
    <w:name w:val="Emphasis"/>
    <w:uiPriority w:val="20"/>
    <w:qFormat/>
    <w:rsid w:val="00E134A8"/>
  </w:style>
  <w:style w:type="character" w:customStyle="1" w:styleId="13">
    <w:name w:val="Оглавление 1 Знак"/>
    <w:link w:val="12"/>
    <w:uiPriority w:val="99"/>
    <w:locked/>
    <w:rsid w:val="00E134A8"/>
    <w:rPr>
      <w:rFonts w:ascii="Times New Roman" w:eastAsia="Times New Roman" w:hAnsi="Times New Roman" w:cs="Times New Roman"/>
      <w:sz w:val="28"/>
      <w:szCs w:val="28"/>
      <w:lang w:eastAsia="ru-RU"/>
    </w:rPr>
  </w:style>
  <w:style w:type="character" w:customStyle="1" w:styleId="afff5">
    <w:name w:val="Колонтитул"/>
    <w:rsid w:val="00E134A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E134A8"/>
    <w:rPr>
      <w:rFonts w:ascii="Times New Roman" w:hAnsi="Times New Roman" w:cs="Times New Roman" w:hint="default"/>
      <w:sz w:val="26"/>
      <w:szCs w:val="26"/>
    </w:rPr>
  </w:style>
  <w:style w:type="paragraph" w:customStyle="1" w:styleId="62">
    <w:name w:val="Основной текст (6)"/>
    <w:basedOn w:val="a"/>
    <w:rsid w:val="00E134A8"/>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E134A8"/>
  </w:style>
  <w:style w:type="table" w:customStyle="1" w:styleId="111">
    <w:name w:val="Сетка таблицы11"/>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E134A8"/>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E134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E134A8"/>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E134A8"/>
    <w:rPr>
      <w:rFonts w:cs="Times New Roman"/>
      <w:sz w:val="27"/>
      <w:szCs w:val="27"/>
      <w:shd w:val="clear" w:color="auto" w:fill="FFFFFF"/>
    </w:rPr>
  </w:style>
  <w:style w:type="paragraph" w:customStyle="1" w:styleId="3a">
    <w:name w:val="Основной текст (3)"/>
    <w:basedOn w:val="a"/>
    <w:link w:val="39"/>
    <w:rsid w:val="00E134A8"/>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E134A8"/>
    <w:rPr>
      <w:rFonts w:cs="Times New Roman"/>
      <w:i/>
      <w:iCs/>
      <w:sz w:val="27"/>
      <w:szCs w:val="27"/>
      <w:shd w:val="clear" w:color="auto" w:fill="FFFFFF"/>
    </w:rPr>
  </w:style>
  <w:style w:type="character" w:customStyle="1" w:styleId="BodyTextChar">
    <w:name w:val="Body Text Char"/>
    <w:uiPriority w:val="99"/>
    <w:locked/>
    <w:rsid w:val="00E134A8"/>
    <w:rPr>
      <w:sz w:val="19"/>
      <w:shd w:val="clear" w:color="auto" w:fill="FFFFFF"/>
    </w:rPr>
  </w:style>
  <w:style w:type="character" w:customStyle="1" w:styleId="1f3">
    <w:name w:val="Основной текст Знак1"/>
    <w:uiPriority w:val="99"/>
    <w:semiHidden/>
    <w:rsid w:val="00E134A8"/>
    <w:rPr>
      <w:rFonts w:ascii="Arial Unicode MS" w:eastAsia="Arial Unicode MS" w:hAnsi="Arial Unicode MS" w:cs="Arial Unicode MS"/>
      <w:color w:val="000000"/>
      <w:sz w:val="24"/>
      <w:szCs w:val="24"/>
      <w:lang w:eastAsia="ru-RU"/>
    </w:rPr>
  </w:style>
  <w:style w:type="paragraph" w:customStyle="1" w:styleId="112">
    <w:name w:val="Заголовок №11"/>
    <w:basedOn w:val="a"/>
    <w:uiPriority w:val="99"/>
    <w:rsid w:val="00E134A8"/>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E134A8"/>
    <w:rPr>
      <w:rFonts w:ascii="Times New Roman" w:hAnsi="Times New Roman" w:cs="Times New Roman"/>
      <w:sz w:val="19"/>
      <w:szCs w:val="19"/>
      <w:shd w:val="clear" w:color="auto" w:fill="FFFFFF"/>
    </w:rPr>
  </w:style>
  <w:style w:type="paragraph" w:customStyle="1" w:styleId="72">
    <w:name w:val="Основной текст (7)"/>
    <w:basedOn w:val="a"/>
    <w:link w:val="71"/>
    <w:uiPriority w:val="99"/>
    <w:rsid w:val="00E134A8"/>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E134A8"/>
    <w:rPr>
      <w:rFonts w:ascii="Times New Roman" w:hAnsi="Times New Roman" w:cs="Times New Roman"/>
      <w:sz w:val="23"/>
      <w:szCs w:val="23"/>
      <w:shd w:val="clear" w:color="auto" w:fill="FFFFFF"/>
    </w:rPr>
  </w:style>
  <w:style w:type="paragraph" w:customStyle="1" w:styleId="53">
    <w:name w:val="Основной текст (5)"/>
    <w:basedOn w:val="a"/>
    <w:link w:val="52"/>
    <w:rsid w:val="00E134A8"/>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E134A8"/>
    <w:rPr>
      <w:sz w:val="19"/>
      <w:shd w:val="clear" w:color="auto" w:fill="FFFFFF"/>
    </w:rPr>
  </w:style>
  <w:style w:type="paragraph" w:customStyle="1" w:styleId="82">
    <w:name w:val="Основной текст (8)"/>
    <w:basedOn w:val="a"/>
    <w:link w:val="81"/>
    <w:uiPriority w:val="99"/>
    <w:rsid w:val="00E134A8"/>
    <w:pPr>
      <w:shd w:val="clear" w:color="auto" w:fill="FFFFFF"/>
      <w:spacing w:after="0" w:line="240" w:lineRule="atLeast"/>
    </w:pPr>
    <w:rPr>
      <w:sz w:val="19"/>
    </w:rPr>
  </w:style>
  <w:style w:type="character" w:customStyle="1" w:styleId="212">
    <w:name w:val="Основной текст (2) + Курсив1"/>
    <w:uiPriority w:val="99"/>
    <w:rsid w:val="00E134A8"/>
    <w:rPr>
      <w:i/>
      <w:sz w:val="27"/>
    </w:rPr>
  </w:style>
  <w:style w:type="character" w:customStyle="1" w:styleId="213">
    <w:name w:val="Основной текст (2) + Полужирный1"/>
    <w:uiPriority w:val="99"/>
    <w:rsid w:val="00E134A8"/>
    <w:rPr>
      <w:b/>
      <w:sz w:val="27"/>
    </w:rPr>
  </w:style>
  <w:style w:type="character" w:customStyle="1" w:styleId="2f4">
    <w:name w:val="Основной текст (2) + Полужирный"/>
    <w:uiPriority w:val="99"/>
    <w:rsid w:val="00E134A8"/>
    <w:rPr>
      <w:b/>
      <w:sz w:val="27"/>
    </w:rPr>
  </w:style>
  <w:style w:type="paragraph" w:styleId="3c">
    <w:name w:val="toc 3"/>
    <w:basedOn w:val="a"/>
    <w:next w:val="a"/>
    <w:autoRedefine/>
    <w:uiPriority w:val="39"/>
    <w:unhideWhenUsed/>
    <w:qFormat/>
    <w:rsid w:val="00E134A8"/>
    <w:pPr>
      <w:spacing w:after="100"/>
      <w:ind w:left="440"/>
    </w:pPr>
  </w:style>
  <w:style w:type="paragraph" w:customStyle="1" w:styleId="410">
    <w:name w:val="Оглавление 41"/>
    <w:basedOn w:val="a"/>
    <w:next w:val="a"/>
    <w:autoRedefine/>
    <w:uiPriority w:val="39"/>
    <w:unhideWhenUsed/>
    <w:rsid w:val="00E134A8"/>
    <w:pPr>
      <w:spacing w:after="100"/>
      <w:ind w:left="660"/>
    </w:pPr>
    <w:rPr>
      <w:rFonts w:eastAsia="Times New Roman"/>
      <w:lang w:eastAsia="ru-RU"/>
    </w:rPr>
  </w:style>
  <w:style w:type="paragraph" w:customStyle="1" w:styleId="510">
    <w:name w:val="Оглавление 51"/>
    <w:basedOn w:val="a"/>
    <w:next w:val="a"/>
    <w:autoRedefine/>
    <w:uiPriority w:val="39"/>
    <w:unhideWhenUsed/>
    <w:rsid w:val="00E134A8"/>
    <w:pPr>
      <w:spacing w:after="100"/>
      <w:ind w:left="880"/>
    </w:pPr>
    <w:rPr>
      <w:rFonts w:eastAsia="Times New Roman"/>
      <w:lang w:eastAsia="ru-RU"/>
    </w:rPr>
  </w:style>
  <w:style w:type="paragraph" w:customStyle="1" w:styleId="611">
    <w:name w:val="Оглавление 61"/>
    <w:basedOn w:val="a"/>
    <w:next w:val="a"/>
    <w:autoRedefine/>
    <w:uiPriority w:val="39"/>
    <w:unhideWhenUsed/>
    <w:rsid w:val="00E134A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E134A8"/>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E134A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E134A8"/>
    <w:pPr>
      <w:spacing w:after="100"/>
      <w:ind w:left="1760"/>
    </w:pPr>
    <w:rPr>
      <w:rFonts w:eastAsia="Times New Roman"/>
      <w:lang w:eastAsia="ru-RU"/>
    </w:rPr>
  </w:style>
  <w:style w:type="paragraph" w:styleId="2f5">
    <w:name w:val="Quote"/>
    <w:basedOn w:val="afa"/>
    <w:next w:val="a"/>
    <w:link w:val="2f6"/>
    <w:uiPriority w:val="29"/>
    <w:qFormat/>
    <w:rsid w:val="00E134A8"/>
  </w:style>
  <w:style w:type="character" w:customStyle="1" w:styleId="2f6">
    <w:name w:val="Цитата 2 Знак"/>
    <w:basedOn w:val="a1"/>
    <w:link w:val="2f5"/>
    <w:uiPriority w:val="29"/>
    <w:rsid w:val="00E134A8"/>
    <w:rPr>
      <w:rFonts w:ascii="Times New Roman" w:eastAsia="Times New Roman" w:hAnsi="Times New Roman" w:cs="Times New Roman"/>
      <w:b/>
      <w:sz w:val="32"/>
      <w:szCs w:val="24"/>
      <w:lang w:eastAsia="ru-RU"/>
    </w:rPr>
  </w:style>
  <w:style w:type="character" w:styleId="afff6">
    <w:name w:val="Subtle Emphasis"/>
    <w:basedOn w:val="afff4"/>
    <w:uiPriority w:val="19"/>
    <w:qFormat/>
    <w:rsid w:val="00E134A8"/>
  </w:style>
  <w:style w:type="character" w:customStyle="1" w:styleId="af5">
    <w:name w:val="Без интервала Знак"/>
    <w:basedOn w:val="a1"/>
    <w:link w:val="af4"/>
    <w:uiPriority w:val="1"/>
    <w:rsid w:val="00E134A8"/>
    <w:rPr>
      <w:rFonts w:ascii="Arial" w:eastAsia="Times New Roman" w:hAnsi="Arial" w:cs="Arial"/>
      <w:b/>
      <w:bCs/>
      <w:sz w:val="20"/>
      <w:szCs w:val="20"/>
      <w:lang w:eastAsia="ru-RU"/>
    </w:rPr>
  </w:style>
  <w:style w:type="character" w:customStyle="1" w:styleId="c32">
    <w:name w:val="c32"/>
    <w:basedOn w:val="a1"/>
    <w:rsid w:val="00E134A8"/>
  </w:style>
  <w:style w:type="character" w:customStyle="1" w:styleId="291">
    <w:name w:val="Основной текст (2) + 91"/>
    <w:aliases w:val="5 pt1,Основной текст (2) + 17,Малые прописные,Интервал -1 pt,Header or footer + 91,Italic1"/>
    <w:basedOn w:val="a1"/>
    <w:rsid w:val="00E134A8"/>
    <w:rPr>
      <w:rFonts w:ascii="Times New Roman" w:hAnsi="Times New Roman" w:cs="Times New Roman"/>
      <w:sz w:val="19"/>
      <w:szCs w:val="19"/>
      <w:u w:val="none"/>
      <w:shd w:val="clear" w:color="auto" w:fill="FFFFFF"/>
    </w:rPr>
  </w:style>
  <w:style w:type="character" w:customStyle="1" w:styleId="3d">
    <w:name w:val="Заголовок №3_"/>
    <w:link w:val="3e"/>
    <w:locked/>
    <w:rsid w:val="00E134A8"/>
    <w:rPr>
      <w:sz w:val="27"/>
      <w:shd w:val="clear" w:color="auto" w:fill="FFFFFF"/>
    </w:rPr>
  </w:style>
  <w:style w:type="paragraph" w:customStyle="1" w:styleId="3e">
    <w:name w:val="Заголовок №3"/>
    <w:basedOn w:val="a"/>
    <w:link w:val="3d"/>
    <w:rsid w:val="00E134A8"/>
    <w:pPr>
      <w:shd w:val="clear" w:color="auto" w:fill="FFFFFF"/>
      <w:spacing w:after="0" w:line="317" w:lineRule="exact"/>
      <w:ind w:hanging="340"/>
      <w:jc w:val="both"/>
      <w:outlineLvl w:val="2"/>
    </w:pPr>
    <w:rPr>
      <w:sz w:val="27"/>
    </w:rPr>
  </w:style>
  <w:style w:type="numbering" w:customStyle="1" w:styleId="63">
    <w:name w:val="Нет списка6"/>
    <w:next w:val="a3"/>
    <w:semiHidden/>
    <w:rsid w:val="00E134A8"/>
  </w:style>
  <w:style w:type="table" w:customStyle="1" w:styleId="54">
    <w:name w:val="Сетка таблицы5"/>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rsid w:val="00E134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E134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64">
    <w:name w:val="Сетка таблицы6"/>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3"/>
    <w:uiPriority w:val="99"/>
    <w:semiHidden/>
    <w:rsid w:val="00E134A8"/>
  </w:style>
  <w:style w:type="paragraph" w:customStyle="1" w:styleId="45">
    <w:name w:val="Основной текст4"/>
    <w:basedOn w:val="a"/>
    <w:rsid w:val="00E134A8"/>
    <w:pPr>
      <w:shd w:val="clear" w:color="auto" w:fill="FFFFFF"/>
      <w:spacing w:after="480" w:line="274" w:lineRule="exact"/>
      <w:jc w:val="both"/>
    </w:pPr>
    <w:rPr>
      <w:rFonts w:ascii="Times New Roman" w:eastAsia="Times New Roman" w:hAnsi="Times New Roman" w:cs="Times New Roman"/>
      <w:sz w:val="23"/>
      <w:szCs w:val="23"/>
    </w:rPr>
  </w:style>
  <w:style w:type="table" w:customStyle="1" w:styleId="74">
    <w:name w:val="Сетка таблицы7"/>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E134A8"/>
  </w:style>
  <w:style w:type="table" w:customStyle="1" w:styleId="84">
    <w:name w:val="Сетка таблицы8"/>
    <w:basedOn w:val="a2"/>
    <w:next w:val="ae"/>
    <w:uiPriority w:val="99"/>
    <w:rsid w:val="00E13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semiHidden/>
    <w:rsid w:val="00E134A8"/>
  </w:style>
  <w:style w:type="character" w:customStyle="1" w:styleId="Bodytext3NotBold">
    <w:name w:val="Body text (3) + Not Bold"/>
    <w:basedOn w:val="Bodytext3"/>
    <w:rsid w:val="00E134A8"/>
    <w:rPr>
      <w:rFonts w:ascii="Times New Roman" w:hAnsi="Times New Roman" w:cs="Times New Roman"/>
      <w:b/>
      <w:bCs/>
      <w:spacing w:val="0"/>
      <w:sz w:val="27"/>
      <w:szCs w:val="27"/>
      <w:shd w:val="clear" w:color="auto" w:fill="FFFFFF"/>
    </w:rPr>
  </w:style>
  <w:style w:type="character" w:customStyle="1" w:styleId="Bodytext3Italic">
    <w:name w:val="Body text (3) + Italic"/>
    <w:rsid w:val="00E134A8"/>
    <w:rPr>
      <w:rFonts w:ascii="Times New Roman" w:hAnsi="Times New Roman" w:cs="Times New Roman"/>
      <w:b/>
      <w:bCs/>
      <w:i/>
      <w:iCs/>
      <w:spacing w:val="0"/>
      <w:sz w:val="27"/>
      <w:szCs w:val="27"/>
    </w:rPr>
  </w:style>
  <w:style w:type="character" w:customStyle="1" w:styleId="Bodytext5Italic">
    <w:name w:val="Body text (5) + Italic"/>
    <w:rsid w:val="00E134A8"/>
    <w:rPr>
      <w:rFonts w:ascii="Times New Roman" w:hAnsi="Times New Roman" w:cs="Times New Roman"/>
      <w:i/>
      <w:iCs/>
      <w:spacing w:val="0"/>
      <w:sz w:val="23"/>
      <w:szCs w:val="23"/>
    </w:rPr>
  </w:style>
  <w:style w:type="character" w:customStyle="1" w:styleId="23">
    <w:name w:val="Оглавление 2 Знак"/>
    <w:link w:val="22"/>
    <w:uiPriority w:val="39"/>
    <w:rsid w:val="00E134A8"/>
    <w:rPr>
      <w:rFonts w:ascii="Calibri" w:eastAsia="Times New Roman" w:hAnsi="Calibri" w:cs="Times New Roman"/>
      <w:lang w:eastAsia="ru-RU"/>
    </w:rPr>
  </w:style>
  <w:style w:type="character" w:customStyle="1" w:styleId="Bodytext2Bold">
    <w:name w:val="Body text (2) + Bold"/>
    <w:rsid w:val="00E134A8"/>
    <w:rPr>
      <w:rFonts w:ascii="Times New Roman" w:hAnsi="Times New Roman" w:cs="Times New Roman"/>
      <w:b/>
      <w:bCs/>
      <w:spacing w:val="0"/>
      <w:sz w:val="27"/>
      <w:szCs w:val="27"/>
    </w:rPr>
  </w:style>
  <w:style w:type="table" w:customStyle="1" w:styleId="93">
    <w:name w:val="Сетка таблицы9"/>
    <w:basedOn w:val="a2"/>
    <w:next w:val="ae"/>
    <w:rsid w:val="00E134A8"/>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E134A8"/>
  </w:style>
  <w:style w:type="paragraph" w:customStyle="1" w:styleId="Style2">
    <w:name w:val="Style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E134A8"/>
    <w:pPr>
      <w:widowControl w:val="0"/>
      <w:autoSpaceDE w:val="0"/>
      <w:autoSpaceDN w:val="0"/>
      <w:adjustRightInd w:val="0"/>
      <w:spacing w:after="0" w:line="233"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E134A8"/>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134A8"/>
    <w:pPr>
      <w:widowControl w:val="0"/>
      <w:autoSpaceDE w:val="0"/>
      <w:autoSpaceDN w:val="0"/>
      <w:adjustRightInd w:val="0"/>
      <w:spacing w:after="0" w:line="82" w:lineRule="exact"/>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1"/>
    <w:uiPriority w:val="99"/>
    <w:rsid w:val="00E134A8"/>
    <w:rPr>
      <w:rFonts w:ascii="Times New Roman" w:hAnsi="Times New Roman" w:cs="Times New Roman"/>
      <w:b/>
      <w:bCs/>
      <w:sz w:val="16"/>
      <w:szCs w:val="16"/>
    </w:rPr>
  </w:style>
  <w:style w:type="character" w:customStyle="1" w:styleId="FontStyle29">
    <w:name w:val="Font Style29"/>
    <w:basedOn w:val="a1"/>
    <w:uiPriority w:val="99"/>
    <w:rsid w:val="00E134A8"/>
    <w:rPr>
      <w:rFonts w:ascii="Times New Roman" w:hAnsi="Times New Roman" w:cs="Times New Roman"/>
      <w:sz w:val="16"/>
      <w:szCs w:val="16"/>
    </w:rPr>
  </w:style>
  <w:style w:type="character" w:customStyle="1" w:styleId="FontStyle30">
    <w:name w:val="Font Style30"/>
    <w:basedOn w:val="a1"/>
    <w:uiPriority w:val="99"/>
    <w:rsid w:val="00E134A8"/>
    <w:rPr>
      <w:rFonts w:ascii="Times New Roman" w:hAnsi="Times New Roman" w:cs="Times New Roman"/>
      <w:sz w:val="8"/>
      <w:szCs w:val="8"/>
    </w:rPr>
  </w:style>
  <w:style w:type="character" w:customStyle="1" w:styleId="FontStyle33">
    <w:name w:val="Font Style33"/>
    <w:basedOn w:val="a1"/>
    <w:uiPriority w:val="99"/>
    <w:rsid w:val="00E134A8"/>
    <w:rPr>
      <w:rFonts w:ascii="Times New Roman" w:hAnsi="Times New Roman" w:cs="Times New Roman"/>
      <w:b/>
      <w:bCs/>
      <w:sz w:val="10"/>
      <w:szCs w:val="10"/>
    </w:rPr>
  </w:style>
  <w:style w:type="character" w:customStyle="1" w:styleId="FontStyle40">
    <w:name w:val="Font Style40"/>
    <w:basedOn w:val="a1"/>
    <w:uiPriority w:val="99"/>
    <w:rsid w:val="00E134A8"/>
    <w:rPr>
      <w:rFonts w:ascii="Times New Roman" w:hAnsi="Times New Roman" w:cs="Times New Roman"/>
      <w:w w:val="300"/>
      <w:sz w:val="8"/>
      <w:szCs w:val="8"/>
    </w:rPr>
  </w:style>
  <w:style w:type="character" w:customStyle="1" w:styleId="FontStyle41">
    <w:name w:val="Font Style41"/>
    <w:basedOn w:val="a1"/>
    <w:uiPriority w:val="99"/>
    <w:rsid w:val="00E134A8"/>
    <w:rPr>
      <w:rFonts w:ascii="Times New Roman" w:hAnsi="Times New Roman" w:cs="Times New Roman"/>
      <w:b/>
      <w:bCs/>
      <w:i/>
      <w:iCs/>
      <w:sz w:val="14"/>
      <w:szCs w:val="14"/>
    </w:rPr>
  </w:style>
  <w:style w:type="character" w:customStyle="1" w:styleId="FontStyle42">
    <w:name w:val="Font Style42"/>
    <w:basedOn w:val="a1"/>
    <w:uiPriority w:val="99"/>
    <w:rsid w:val="00E134A8"/>
    <w:rPr>
      <w:rFonts w:ascii="Times New Roman" w:hAnsi="Times New Roman" w:cs="Times New Roman"/>
      <w:b/>
      <w:bCs/>
      <w:sz w:val="26"/>
      <w:szCs w:val="26"/>
    </w:rPr>
  </w:style>
  <w:style w:type="character" w:customStyle="1" w:styleId="FontStyle44">
    <w:name w:val="Font Style44"/>
    <w:basedOn w:val="a1"/>
    <w:uiPriority w:val="99"/>
    <w:rsid w:val="00E134A8"/>
    <w:rPr>
      <w:rFonts w:ascii="Arial Narrow" w:hAnsi="Arial Narrow" w:cs="Arial Narrow"/>
      <w:i/>
      <w:iCs/>
      <w:sz w:val="14"/>
      <w:szCs w:val="14"/>
    </w:rPr>
  </w:style>
  <w:style w:type="character" w:customStyle="1" w:styleId="FontStyle46">
    <w:name w:val="Font Style46"/>
    <w:basedOn w:val="a1"/>
    <w:uiPriority w:val="99"/>
    <w:rsid w:val="00E134A8"/>
    <w:rPr>
      <w:rFonts w:ascii="Trebuchet MS" w:hAnsi="Trebuchet MS" w:cs="Trebuchet MS"/>
      <w:sz w:val="24"/>
      <w:szCs w:val="24"/>
    </w:rPr>
  </w:style>
  <w:style w:type="character" w:customStyle="1" w:styleId="FontStyle47">
    <w:name w:val="Font Style47"/>
    <w:basedOn w:val="a1"/>
    <w:uiPriority w:val="99"/>
    <w:rsid w:val="00E134A8"/>
    <w:rPr>
      <w:rFonts w:ascii="Times New Roman" w:hAnsi="Times New Roman" w:cs="Times New Roman"/>
      <w:spacing w:val="10"/>
      <w:sz w:val="20"/>
      <w:szCs w:val="20"/>
    </w:rPr>
  </w:style>
  <w:style w:type="character" w:customStyle="1" w:styleId="FontStyle48">
    <w:name w:val="Font Style48"/>
    <w:basedOn w:val="a1"/>
    <w:uiPriority w:val="99"/>
    <w:rsid w:val="00E134A8"/>
    <w:rPr>
      <w:rFonts w:ascii="Times New Roman" w:hAnsi="Times New Roman" w:cs="Times New Roman"/>
      <w:spacing w:val="30"/>
      <w:sz w:val="12"/>
      <w:szCs w:val="12"/>
    </w:rPr>
  </w:style>
  <w:style w:type="character" w:customStyle="1" w:styleId="2-1pt">
    <w:name w:val="Основной текст (2) + Интервал -1 pt"/>
    <w:rsid w:val="00E134A8"/>
    <w:rPr>
      <w:rFonts w:ascii="Times New Roman" w:hAnsi="Times New Roman" w:cs="Times New Roman"/>
      <w:spacing w:val="-20"/>
      <w:sz w:val="27"/>
      <w:szCs w:val="27"/>
      <w:lang w:bidi="ar-SA"/>
    </w:rPr>
  </w:style>
  <w:style w:type="table" w:customStyle="1" w:styleId="121">
    <w:name w:val="Сетка таблицы12"/>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E134A8"/>
  </w:style>
  <w:style w:type="table" w:customStyle="1" w:styleId="131">
    <w:name w:val="Сетка таблицы13"/>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Intense Quote"/>
    <w:basedOn w:val="a"/>
    <w:next w:val="a"/>
    <w:link w:val="afff8"/>
    <w:uiPriority w:val="30"/>
    <w:qFormat/>
    <w:rsid w:val="00E134A8"/>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afff8">
    <w:name w:val="Выделенная цитата Знак"/>
    <w:basedOn w:val="a1"/>
    <w:link w:val="afff7"/>
    <w:uiPriority w:val="30"/>
    <w:rsid w:val="00E134A8"/>
    <w:rPr>
      <w:rFonts w:ascii="Cambria" w:eastAsia="Times New Roman" w:hAnsi="Cambria" w:cs="Times New Roman"/>
      <w:i/>
      <w:iCs/>
      <w:sz w:val="20"/>
      <w:szCs w:val="20"/>
      <w:lang w:eastAsia="ru-RU"/>
    </w:rPr>
  </w:style>
  <w:style w:type="character" w:styleId="afff9">
    <w:name w:val="Intense Emphasis"/>
    <w:uiPriority w:val="21"/>
    <w:qFormat/>
    <w:rsid w:val="00E134A8"/>
    <w:rPr>
      <w:b/>
      <w:bCs/>
      <w:i/>
      <w:iCs/>
    </w:rPr>
  </w:style>
  <w:style w:type="character" w:styleId="afffa">
    <w:name w:val="Subtle Reference"/>
    <w:uiPriority w:val="31"/>
    <w:qFormat/>
    <w:rsid w:val="00E134A8"/>
    <w:rPr>
      <w:smallCaps/>
    </w:rPr>
  </w:style>
  <w:style w:type="character" w:styleId="afffb">
    <w:name w:val="Intense Reference"/>
    <w:uiPriority w:val="32"/>
    <w:qFormat/>
    <w:rsid w:val="00E134A8"/>
    <w:rPr>
      <w:b/>
      <w:bCs/>
      <w:smallCaps/>
    </w:rPr>
  </w:style>
  <w:style w:type="character" w:styleId="afffc">
    <w:name w:val="Book Title"/>
    <w:uiPriority w:val="33"/>
    <w:qFormat/>
    <w:rsid w:val="00E134A8"/>
    <w:rPr>
      <w:i/>
      <w:iCs/>
      <w:smallCaps/>
      <w:spacing w:val="5"/>
    </w:rPr>
  </w:style>
  <w:style w:type="numbering" w:customStyle="1" w:styleId="140">
    <w:name w:val="Нет списка14"/>
    <w:next w:val="a3"/>
    <w:uiPriority w:val="99"/>
    <w:semiHidden/>
    <w:unhideWhenUsed/>
    <w:rsid w:val="00E134A8"/>
  </w:style>
  <w:style w:type="numbering" w:customStyle="1" w:styleId="150">
    <w:name w:val="Нет списка15"/>
    <w:next w:val="a3"/>
    <w:uiPriority w:val="99"/>
    <w:semiHidden/>
    <w:unhideWhenUsed/>
    <w:rsid w:val="00E134A8"/>
  </w:style>
  <w:style w:type="table" w:customStyle="1" w:styleId="141">
    <w:name w:val="Сетка таблицы14"/>
    <w:basedOn w:val="a2"/>
    <w:next w:val="ae"/>
    <w:uiPriority w:val="59"/>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E134A8"/>
  </w:style>
  <w:style w:type="numbering" w:customStyle="1" w:styleId="160">
    <w:name w:val="Нет списка16"/>
    <w:next w:val="a3"/>
    <w:uiPriority w:val="99"/>
    <w:semiHidden/>
    <w:unhideWhenUsed/>
    <w:rsid w:val="00E134A8"/>
  </w:style>
  <w:style w:type="table" w:customStyle="1" w:styleId="151">
    <w:name w:val="Сетка таблицы15"/>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E134A8"/>
  </w:style>
  <w:style w:type="table" w:customStyle="1" w:styleId="161">
    <w:name w:val="Сетка таблицы16"/>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Подпись к таблице_"/>
    <w:basedOn w:val="a1"/>
    <w:link w:val="afffe"/>
    <w:rsid w:val="00E134A8"/>
    <w:rPr>
      <w:rFonts w:ascii="Times New Roman" w:hAnsi="Times New Roman"/>
      <w:shd w:val="clear" w:color="auto" w:fill="FFFFFF"/>
    </w:rPr>
  </w:style>
  <w:style w:type="paragraph" w:customStyle="1" w:styleId="afffe">
    <w:name w:val="Подпись к таблице"/>
    <w:basedOn w:val="a"/>
    <w:link w:val="afffd"/>
    <w:rsid w:val="00E134A8"/>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E134A8"/>
  </w:style>
  <w:style w:type="table" w:customStyle="1" w:styleId="171">
    <w:name w:val="Сетка таблицы17"/>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3"/>
    <w:uiPriority w:val="99"/>
    <w:semiHidden/>
    <w:unhideWhenUsed/>
    <w:rsid w:val="00E134A8"/>
  </w:style>
  <w:style w:type="table" w:customStyle="1" w:styleId="181">
    <w:name w:val="Сетка таблицы18"/>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E134A8"/>
    <w:rPr>
      <w:rFonts w:ascii="Times New Roman" w:hAnsi="Times New Roman" w:cs="Times New Roman"/>
      <w:b/>
      <w:bCs/>
      <w:sz w:val="26"/>
      <w:szCs w:val="26"/>
    </w:rPr>
  </w:style>
  <w:style w:type="numbering" w:customStyle="1" w:styleId="200">
    <w:name w:val="Нет списка20"/>
    <w:next w:val="a3"/>
    <w:uiPriority w:val="99"/>
    <w:semiHidden/>
    <w:unhideWhenUsed/>
    <w:rsid w:val="00E134A8"/>
  </w:style>
  <w:style w:type="numbering" w:customStyle="1" w:styleId="1100">
    <w:name w:val="Нет списка110"/>
    <w:next w:val="a3"/>
    <w:uiPriority w:val="99"/>
    <w:semiHidden/>
    <w:unhideWhenUsed/>
    <w:rsid w:val="00E134A8"/>
  </w:style>
  <w:style w:type="table" w:customStyle="1" w:styleId="191">
    <w:name w:val="Сетка таблицы19"/>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3"/>
    <w:uiPriority w:val="99"/>
    <w:semiHidden/>
    <w:unhideWhenUsed/>
    <w:rsid w:val="00E134A8"/>
  </w:style>
  <w:style w:type="numbering" w:customStyle="1" w:styleId="1110">
    <w:name w:val="Нет списка111"/>
    <w:next w:val="a3"/>
    <w:uiPriority w:val="99"/>
    <w:semiHidden/>
    <w:unhideWhenUsed/>
    <w:rsid w:val="00E134A8"/>
  </w:style>
  <w:style w:type="table" w:customStyle="1" w:styleId="201">
    <w:name w:val="Сетка таблицы20"/>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E134A8"/>
  </w:style>
  <w:style w:type="numbering" w:customStyle="1" w:styleId="1120">
    <w:name w:val="Нет списка112"/>
    <w:next w:val="a3"/>
    <w:uiPriority w:val="99"/>
    <w:semiHidden/>
    <w:unhideWhenUsed/>
    <w:rsid w:val="00E134A8"/>
  </w:style>
  <w:style w:type="table" w:customStyle="1" w:styleId="215">
    <w:name w:val="Сетка таблицы21"/>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E134A8"/>
  </w:style>
  <w:style w:type="numbering" w:customStyle="1" w:styleId="113">
    <w:name w:val="Нет списка113"/>
    <w:next w:val="a3"/>
    <w:uiPriority w:val="99"/>
    <w:semiHidden/>
    <w:unhideWhenUsed/>
    <w:rsid w:val="00E134A8"/>
  </w:style>
  <w:style w:type="table" w:customStyle="1" w:styleId="221">
    <w:name w:val="Сетка таблицы22"/>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E134A8"/>
  </w:style>
  <w:style w:type="table" w:customStyle="1" w:styleId="231">
    <w:name w:val="Сетка таблицы2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E134A8"/>
  </w:style>
  <w:style w:type="table" w:customStyle="1" w:styleId="260">
    <w:name w:val="Сетка таблицы26"/>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E134A8"/>
  </w:style>
  <w:style w:type="numbering" w:customStyle="1" w:styleId="261">
    <w:name w:val="Нет списка26"/>
    <w:next w:val="a3"/>
    <w:uiPriority w:val="99"/>
    <w:semiHidden/>
    <w:unhideWhenUsed/>
    <w:rsid w:val="00E134A8"/>
  </w:style>
  <w:style w:type="numbering" w:customStyle="1" w:styleId="270">
    <w:name w:val="Нет списка27"/>
    <w:next w:val="a3"/>
    <w:uiPriority w:val="99"/>
    <w:semiHidden/>
    <w:unhideWhenUsed/>
    <w:rsid w:val="00E134A8"/>
  </w:style>
  <w:style w:type="table" w:customStyle="1" w:styleId="271">
    <w:name w:val="Сетка таблицы27"/>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E134A8"/>
  </w:style>
  <w:style w:type="numbering" w:customStyle="1" w:styleId="290">
    <w:name w:val="Нет списка29"/>
    <w:next w:val="a3"/>
    <w:uiPriority w:val="99"/>
    <w:semiHidden/>
    <w:unhideWhenUsed/>
    <w:rsid w:val="00E134A8"/>
  </w:style>
  <w:style w:type="numbering" w:customStyle="1" w:styleId="300">
    <w:name w:val="Нет списка30"/>
    <w:next w:val="a3"/>
    <w:uiPriority w:val="99"/>
    <w:semiHidden/>
    <w:unhideWhenUsed/>
    <w:rsid w:val="00E134A8"/>
  </w:style>
  <w:style w:type="numbering" w:customStyle="1" w:styleId="310">
    <w:name w:val="Нет списка31"/>
    <w:next w:val="a3"/>
    <w:uiPriority w:val="99"/>
    <w:semiHidden/>
    <w:unhideWhenUsed/>
    <w:rsid w:val="00E134A8"/>
  </w:style>
  <w:style w:type="table" w:customStyle="1" w:styleId="292">
    <w:name w:val="Сетка таблицы29"/>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E134A8"/>
  </w:style>
  <w:style w:type="numbering" w:customStyle="1" w:styleId="114">
    <w:name w:val="Нет списка114"/>
    <w:next w:val="a3"/>
    <w:uiPriority w:val="99"/>
    <w:semiHidden/>
    <w:unhideWhenUsed/>
    <w:rsid w:val="00E134A8"/>
  </w:style>
  <w:style w:type="table" w:customStyle="1" w:styleId="301">
    <w:name w:val="Сетка таблицы30"/>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E134A8"/>
  </w:style>
  <w:style w:type="numbering" w:customStyle="1" w:styleId="115">
    <w:name w:val="Нет списка115"/>
    <w:next w:val="a3"/>
    <w:uiPriority w:val="99"/>
    <w:semiHidden/>
    <w:unhideWhenUsed/>
    <w:rsid w:val="00E134A8"/>
  </w:style>
  <w:style w:type="table" w:customStyle="1" w:styleId="311">
    <w:name w:val="Сетка таблицы31"/>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E134A8"/>
  </w:style>
  <w:style w:type="table" w:customStyle="1" w:styleId="321">
    <w:name w:val="Сетка таблицы32"/>
    <w:basedOn w:val="a2"/>
    <w:next w:val="ae"/>
    <w:uiPriority w:val="9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E134A8"/>
    <w:pPr>
      <w:framePr w:hSpace="180" w:wrap="around" w:vAnchor="text" w:hAnchor="margin" w:y="-1031"/>
      <w:spacing w:line="226" w:lineRule="exact"/>
    </w:pPr>
    <w:rPr>
      <w:rFonts w:eastAsia="Arial Unicode MS"/>
      <w:bCs/>
    </w:rPr>
  </w:style>
  <w:style w:type="paragraph" w:customStyle="1" w:styleId="1f4">
    <w:name w:val="......... 1"/>
    <w:basedOn w:val="a"/>
    <w:next w:val="a"/>
    <w:rsid w:val="00E134A8"/>
    <w:pPr>
      <w:widowControl w:val="0"/>
      <w:suppressAutoHyphens/>
      <w:autoSpaceDE w:val="0"/>
      <w:spacing w:after="0" w:line="240" w:lineRule="auto"/>
    </w:pPr>
    <w:rPr>
      <w:rFonts w:ascii="Times New Roman" w:eastAsia="Andale Sans UI" w:hAnsi="Times New Roman" w:cs="Times New Roman"/>
      <w:kern w:val="2"/>
      <w:sz w:val="20"/>
      <w:szCs w:val="24"/>
      <w:lang w:eastAsia="ru-RU"/>
    </w:rPr>
  </w:style>
  <w:style w:type="character" w:customStyle="1" w:styleId="2f7">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E134A8"/>
    <w:rPr>
      <w:rFonts w:ascii="Times New Roman" w:eastAsia="Times New Roman" w:hAnsi="Times New Roman"/>
      <w:sz w:val="24"/>
      <w:szCs w:val="24"/>
    </w:rPr>
  </w:style>
  <w:style w:type="table" w:customStyle="1" w:styleId="1101">
    <w:name w:val="Сетка таблицы110"/>
    <w:uiPriority w:val="59"/>
    <w:rsid w:val="00E134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Без интервала1"/>
    <w:rsid w:val="00E134A8"/>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E134A8"/>
  </w:style>
  <w:style w:type="paragraph" w:customStyle="1" w:styleId="1f6">
    <w:name w:val="Обычный1"/>
    <w:rsid w:val="00E134A8"/>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2100">
    <w:name w:val="Сетка таблицы210"/>
    <w:basedOn w:val="a2"/>
    <w:uiPriority w:val="59"/>
    <w:rsid w:val="00E134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2"/>
    <w:rsid w:val="00E134A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unhideWhenUsed/>
    <w:rsid w:val="00E134A8"/>
  </w:style>
  <w:style w:type="numbering" w:customStyle="1" w:styleId="2101">
    <w:name w:val="Нет списка210"/>
    <w:next w:val="a3"/>
    <w:semiHidden/>
    <w:unhideWhenUsed/>
    <w:rsid w:val="00E134A8"/>
  </w:style>
  <w:style w:type="numbering" w:customStyle="1" w:styleId="350">
    <w:name w:val="Нет списка35"/>
    <w:next w:val="a3"/>
    <w:uiPriority w:val="99"/>
    <w:semiHidden/>
    <w:unhideWhenUsed/>
    <w:rsid w:val="00E134A8"/>
  </w:style>
  <w:style w:type="numbering" w:customStyle="1" w:styleId="412">
    <w:name w:val="Нет списка41"/>
    <w:next w:val="a3"/>
    <w:uiPriority w:val="99"/>
    <w:semiHidden/>
    <w:unhideWhenUsed/>
    <w:rsid w:val="00E134A8"/>
  </w:style>
  <w:style w:type="numbering" w:customStyle="1" w:styleId="511">
    <w:name w:val="Нет списка51"/>
    <w:next w:val="a3"/>
    <w:uiPriority w:val="99"/>
    <w:semiHidden/>
    <w:unhideWhenUsed/>
    <w:rsid w:val="00E134A8"/>
  </w:style>
  <w:style w:type="numbering" w:customStyle="1" w:styleId="1210">
    <w:name w:val="Нет списка121"/>
    <w:next w:val="a3"/>
    <w:uiPriority w:val="99"/>
    <w:semiHidden/>
    <w:unhideWhenUsed/>
    <w:rsid w:val="00E134A8"/>
  </w:style>
  <w:style w:type="character" w:styleId="affff">
    <w:name w:val="FollowedHyperlink"/>
    <w:basedOn w:val="a1"/>
    <w:uiPriority w:val="99"/>
    <w:semiHidden/>
    <w:unhideWhenUsed/>
    <w:rsid w:val="00E134A8"/>
    <w:rPr>
      <w:color w:val="800080" w:themeColor="followedHyperlink"/>
      <w:u w:val="single"/>
    </w:rPr>
  </w:style>
  <w:style w:type="numbering" w:customStyle="1" w:styleId="360">
    <w:name w:val="Нет списка36"/>
    <w:next w:val="a3"/>
    <w:uiPriority w:val="99"/>
    <w:semiHidden/>
    <w:unhideWhenUsed/>
    <w:rsid w:val="00600466"/>
  </w:style>
  <w:style w:type="paragraph" w:customStyle="1" w:styleId="216">
    <w:name w:val="Заголовок 21"/>
    <w:basedOn w:val="a"/>
    <w:next w:val="a"/>
    <w:uiPriority w:val="9"/>
    <w:semiHidden/>
    <w:unhideWhenUsed/>
    <w:qFormat/>
    <w:rsid w:val="00600466"/>
    <w:pPr>
      <w:keepNext/>
      <w:keepLines/>
      <w:spacing w:before="200" w:after="0" w:line="240" w:lineRule="auto"/>
      <w:ind w:right="57"/>
      <w:jc w:val="both"/>
      <w:outlineLvl w:val="1"/>
    </w:pPr>
    <w:rPr>
      <w:rFonts w:ascii="Cambria" w:eastAsia="Times New Roman" w:hAnsi="Cambria" w:cs="Times New Roman"/>
      <w:b/>
      <w:bCs/>
      <w:color w:val="4F81BD"/>
      <w:sz w:val="26"/>
      <w:szCs w:val="26"/>
      <w:lang w:eastAsia="ru-RU"/>
    </w:rPr>
  </w:style>
  <w:style w:type="paragraph" w:customStyle="1" w:styleId="512">
    <w:name w:val="Заголовок 51"/>
    <w:basedOn w:val="a"/>
    <w:next w:val="a"/>
    <w:uiPriority w:val="9"/>
    <w:semiHidden/>
    <w:unhideWhenUsed/>
    <w:qFormat/>
    <w:rsid w:val="00600466"/>
    <w:pPr>
      <w:keepNext/>
      <w:keepLines/>
      <w:spacing w:before="200" w:after="0" w:line="240" w:lineRule="auto"/>
      <w:ind w:right="57"/>
      <w:jc w:val="both"/>
      <w:outlineLvl w:val="4"/>
    </w:pPr>
    <w:rPr>
      <w:rFonts w:ascii="Cambria" w:eastAsia="Times New Roman" w:hAnsi="Cambria" w:cs="Times New Roman"/>
      <w:color w:val="243F60"/>
      <w:sz w:val="24"/>
      <w:szCs w:val="24"/>
      <w:lang w:eastAsia="ru-RU"/>
    </w:rPr>
  </w:style>
  <w:style w:type="numbering" w:customStyle="1" w:styleId="118">
    <w:name w:val="Нет списка118"/>
    <w:next w:val="a3"/>
    <w:uiPriority w:val="99"/>
    <w:semiHidden/>
    <w:unhideWhenUsed/>
    <w:rsid w:val="00600466"/>
  </w:style>
  <w:style w:type="character" w:customStyle="1" w:styleId="1f7">
    <w:name w:val="Гиперссылка1"/>
    <w:basedOn w:val="a1"/>
    <w:uiPriority w:val="99"/>
    <w:unhideWhenUsed/>
    <w:rsid w:val="00600466"/>
    <w:rPr>
      <w:color w:val="0000FF"/>
      <w:u w:val="single"/>
    </w:rPr>
  </w:style>
  <w:style w:type="paragraph" w:customStyle="1" w:styleId="1f8">
    <w:name w:val="Верхний колонтитул1"/>
    <w:basedOn w:val="a"/>
    <w:next w:val="aa"/>
    <w:uiPriority w:val="99"/>
    <w:semiHidden/>
    <w:unhideWhenUsed/>
    <w:rsid w:val="00600466"/>
    <w:pPr>
      <w:tabs>
        <w:tab w:val="center" w:pos="4677"/>
        <w:tab w:val="right" w:pos="9355"/>
      </w:tabs>
      <w:spacing w:after="0" w:line="240" w:lineRule="auto"/>
    </w:pPr>
  </w:style>
  <w:style w:type="table" w:customStyle="1" w:styleId="1121">
    <w:name w:val="Сетка таблицы112"/>
    <w:basedOn w:val="a2"/>
    <w:next w:val="ae"/>
    <w:uiPriority w:val="59"/>
    <w:rsid w:val="0060046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Знак"/>
    <w:link w:val="Default"/>
    <w:locked/>
    <w:rsid w:val="00600466"/>
    <w:rPr>
      <w:rFonts w:ascii="Times New Roman" w:eastAsia="Times New Roman" w:hAnsi="Times New Roman" w:cs="Times New Roman"/>
      <w:color w:val="000000"/>
      <w:sz w:val="24"/>
      <w:szCs w:val="24"/>
      <w:lang w:eastAsia="ru-RU"/>
    </w:rPr>
  </w:style>
  <w:style w:type="character" w:customStyle="1" w:styleId="217">
    <w:name w:val="Заголовок 2 Знак1"/>
    <w:basedOn w:val="a1"/>
    <w:uiPriority w:val="9"/>
    <w:semiHidden/>
    <w:rsid w:val="00600466"/>
    <w:rPr>
      <w:rFonts w:ascii="Calibri Light" w:eastAsia="Times New Roman" w:hAnsi="Calibri Light" w:cs="Times New Roman"/>
      <w:color w:val="2E74B5"/>
      <w:sz w:val="26"/>
      <w:szCs w:val="26"/>
    </w:rPr>
  </w:style>
  <w:style w:type="character" w:customStyle="1" w:styleId="513">
    <w:name w:val="Заголовок 5 Знак1"/>
    <w:basedOn w:val="a1"/>
    <w:uiPriority w:val="9"/>
    <w:semiHidden/>
    <w:rsid w:val="00600466"/>
    <w:rPr>
      <w:rFonts w:ascii="Calibri Light" w:eastAsia="Times New Roman" w:hAnsi="Calibri Light" w:cs="Times New Roman"/>
      <w:color w:val="2E74B5"/>
    </w:rPr>
  </w:style>
  <w:style w:type="character" w:customStyle="1" w:styleId="1f9">
    <w:name w:val="Верхний колонтитул Знак1"/>
    <w:basedOn w:val="a1"/>
    <w:uiPriority w:val="99"/>
    <w:semiHidden/>
    <w:rsid w:val="00600466"/>
  </w:style>
  <w:style w:type="table" w:customStyle="1" w:styleId="341">
    <w:name w:val="Сетка таблицы34"/>
    <w:basedOn w:val="a2"/>
    <w:next w:val="ae"/>
    <w:uiPriority w:val="39"/>
    <w:rsid w:val="00600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e"/>
    <w:uiPriority w:val="99"/>
    <w:rsid w:val="00582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unhideWhenUsed/>
    <w:rsid w:val="005820E9"/>
    <w:pPr>
      <w:spacing w:after="100"/>
      <w:ind w:left="660"/>
    </w:pPr>
    <w:rPr>
      <w:rFonts w:eastAsiaTheme="minorEastAsia"/>
      <w:lang w:eastAsia="ru-RU"/>
    </w:rPr>
  </w:style>
  <w:style w:type="paragraph" w:styleId="55">
    <w:name w:val="toc 5"/>
    <w:basedOn w:val="a"/>
    <w:next w:val="a"/>
    <w:autoRedefine/>
    <w:uiPriority w:val="39"/>
    <w:unhideWhenUsed/>
    <w:rsid w:val="005820E9"/>
    <w:pPr>
      <w:spacing w:after="100"/>
      <w:ind w:left="880"/>
    </w:pPr>
    <w:rPr>
      <w:rFonts w:eastAsiaTheme="minorEastAsia"/>
      <w:lang w:eastAsia="ru-RU"/>
    </w:rPr>
  </w:style>
  <w:style w:type="paragraph" w:styleId="65">
    <w:name w:val="toc 6"/>
    <w:basedOn w:val="a"/>
    <w:next w:val="a"/>
    <w:autoRedefine/>
    <w:uiPriority w:val="39"/>
    <w:unhideWhenUsed/>
    <w:rsid w:val="005820E9"/>
    <w:pPr>
      <w:spacing w:after="100"/>
      <w:ind w:left="1100"/>
    </w:pPr>
    <w:rPr>
      <w:rFonts w:eastAsiaTheme="minorEastAsia"/>
      <w:lang w:eastAsia="ru-RU"/>
    </w:rPr>
  </w:style>
  <w:style w:type="paragraph" w:styleId="75">
    <w:name w:val="toc 7"/>
    <w:basedOn w:val="a"/>
    <w:next w:val="a"/>
    <w:autoRedefine/>
    <w:uiPriority w:val="39"/>
    <w:unhideWhenUsed/>
    <w:rsid w:val="005820E9"/>
    <w:pPr>
      <w:spacing w:after="100"/>
      <w:ind w:left="1320"/>
    </w:pPr>
    <w:rPr>
      <w:rFonts w:eastAsiaTheme="minorEastAsia"/>
      <w:lang w:eastAsia="ru-RU"/>
    </w:rPr>
  </w:style>
  <w:style w:type="paragraph" w:styleId="85">
    <w:name w:val="toc 8"/>
    <w:basedOn w:val="a"/>
    <w:next w:val="a"/>
    <w:autoRedefine/>
    <w:uiPriority w:val="39"/>
    <w:unhideWhenUsed/>
    <w:rsid w:val="005820E9"/>
    <w:pPr>
      <w:spacing w:after="100"/>
      <w:ind w:left="1540"/>
    </w:pPr>
    <w:rPr>
      <w:rFonts w:eastAsiaTheme="minorEastAsia"/>
      <w:lang w:eastAsia="ru-RU"/>
    </w:rPr>
  </w:style>
  <w:style w:type="paragraph" w:styleId="94">
    <w:name w:val="toc 9"/>
    <w:basedOn w:val="a"/>
    <w:next w:val="a"/>
    <w:autoRedefine/>
    <w:uiPriority w:val="39"/>
    <w:unhideWhenUsed/>
    <w:rsid w:val="005820E9"/>
    <w:pPr>
      <w:spacing w:after="100"/>
      <w:ind w:left="1760"/>
    </w:pPr>
    <w:rPr>
      <w:rFonts w:eastAsiaTheme="minorEastAsia"/>
      <w:lang w:eastAsia="ru-RU"/>
    </w:rPr>
  </w:style>
  <w:style w:type="character" w:customStyle="1" w:styleId="3f">
    <w:name w:val="Заголовок №3 + Не полужирный"/>
    <w:rsid w:val="005820E9"/>
    <w:rPr>
      <w:rFonts w:ascii="Times New Roman" w:eastAsia="Times New Roman" w:hAnsi="Times New Roman" w:cs="Times New Roman"/>
      <w:b/>
      <w:bCs/>
      <w:i w:val="0"/>
      <w:iCs w:val="0"/>
      <w:smallCaps w:val="0"/>
      <w:strike w:val="0"/>
      <w:spacing w:val="0"/>
      <w:sz w:val="18"/>
      <w:szCs w:val="18"/>
      <w:lang w:val="en-US"/>
    </w:rPr>
  </w:style>
  <w:style w:type="paragraph" w:customStyle="1" w:styleId="affff0">
    <w:name w:val="Прижатый влево"/>
    <w:basedOn w:val="a"/>
    <w:next w:val="a"/>
    <w:uiPriority w:val="99"/>
    <w:rsid w:val="005820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character" w:customStyle="1" w:styleId="biblio-record-text">
    <w:name w:val="biblio-record-text"/>
    <w:basedOn w:val="a1"/>
    <w:rsid w:val="005820E9"/>
  </w:style>
  <w:style w:type="numbering" w:customStyle="1" w:styleId="370">
    <w:name w:val="Нет списка37"/>
    <w:next w:val="a3"/>
    <w:uiPriority w:val="99"/>
    <w:semiHidden/>
    <w:unhideWhenUsed/>
    <w:rsid w:val="005820E9"/>
  </w:style>
  <w:style w:type="table" w:customStyle="1" w:styleId="361">
    <w:name w:val="Сетка таблицы36"/>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3"/>
    <w:uiPriority w:val="99"/>
    <w:semiHidden/>
    <w:unhideWhenUsed/>
    <w:rsid w:val="005820E9"/>
  </w:style>
  <w:style w:type="numbering" w:customStyle="1" w:styleId="11100">
    <w:name w:val="Нет списка1110"/>
    <w:next w:val="a3"/>
    <w:uiPriority w:val="99"/>
    <w:semiHidden/>
    <w:unhideWhenUsed/>
    <w:rsid w:val="005820E9"/>
  </w:style>
  <w:style w:type="numbering" w:customStyle="1" w:styleId="2110">
    <w:name w:val="Нет списка211"/>
    <w:next w:val="a3"/>
    <w:semiHidden/>
    <w:unhideWhenUsed/>
    <w:rsid w:val="005820E9"/>
  </w:style>
  <w:style w:type="table" w:customStyle="1" w:styleId="1130">
    <w:name w:val="Сетка таблицы113"/>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5820E9"/>
  </w:style>
  <w:style w:type="numbering" w:customStyle="1" w:styleId="420">
    <w:name w:val="Нет списка42"/>
    <w:next w:val="a3"/>
    <w:uiPriority w:val="99"/>
    <w:semiHidden/>
    <w:unhideWhenUsed/>
    <w:rsid w:val="005820E9"/>
  </w:style>
  <w:style w:type="numbering" w:customStyle="1" w:styleId="520">
    <w:name w:val="Нет списка52"/>
    <w:next w:val="a3"/>
    <w:uiPriority w:val="99"/>
    <w:semiHidden/>
    <w:unhideWhenUsed/>
    <w:rsid w:val="005820E9"/>
  </w:style>
  <w:style w:type="numbering" w:customStyle="1" w:styleId="122">
    <w:name w:val="Нет списка122"/>
    <w:next w:val="a3"/>
    <w:uiPriority w:val="99"/>
    <w:semiHidden/>
    <w:unhideWhenUsed/>
    <w:rsid w:val="005820E9"/>
  </w:style>
  <w:style w:type="numbering" w:customStyle="1" w:styleId="612">
    <w:name w:val="Нет списка61"/>
    <w:next w:val="a3"/>
    <w:semiHidden/>
    <w:rsid w:val="005820E9"/>
  </w:style>
  <w:style w:type="table" w:customStyle="1" w:styleId="514">
    <w:name w:val="Сетка таблицы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rsid w:val="005820E9"/>
  </w:style>
  <w:style w:type="numbering" w:customStyle="1" w:styleId="811">
    <w:name w:val="Нет списка81"/>
    <w:next w:val="a3"/>
    <w:uiPriority w:val="99"/>
    <w:semiHidden/>
    <w:unhideWhenUsed/>
    <w:rsid w:val="005820E9"/>
  </w:style>
  <w:style w:type="numbering" w:customStyle="1" w:styleId="910">
    <w:name w:val="Нет списка91"/>
    <w:next w:val="a3"/>
    <w:semiHidden/>
    <w:rsid w:val="005820E9"/>
  </w:style>
  <w:style w:type="table" w:customStyle="1" w:styleId="1010">
    <w:name w:val="Сетка таблицы10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5820E9"/>
  </w:style>
  <w:style w:type="numbering" w:customStyle="1" w:styleId="1310">
    <w:name w:val="Нет списка131"/>
    <w:next w:val="a3"/>
    <w:uiPriority w:val="99"/>
    <w:semiHidden/>
    <w:unhideWhenUsed/>
    <w:rsid w:val="005820E9"/>
  </w:style>
  <w:style w:type="numbering" w:customStyle="1" w:styleId="1410">
    <w:name w:val="Нет списка141"/>
    <w:next w:val="a3"/>
    <w:uiPriority w:val="99"/>
    <w:semiHidden/>
    <w:unhideWhenUsed/>
    <w:rsid w:val="005820E9"/>
  </w:style>
  <w:style w:type="numbering" w:customStyle="1" w:styleId="1510">
    <w:name w:val="Нет списка151"/>
    <w:next w:val="a3"/>
    <w:uiPriority w:val="99"/>
    <w:semiHidden/>
    <w:unhideWhenUsed/>
    <w:rsid w:val="005820E9"/>
  </w:style>
  <w:style w:type="numbering" w:customStyle="1" w:styleId="1610">
    <w:name w:val="Нет списка161"/>
    <w:next w:val="a3"/>
    <w:uiPriority w:val="99"/>
    <w:semiHidden/>
    <w:unhideWhenUsed/>
    <w:rsid w:val="005820E9"/>
  </w:style>
  <w:style w:type="numbering" w:customStyle="1" w:styleId="1710">
    <w:name w:val="Нет списка171"/>
    <w:next w:val="a3"/>
    <w:uiPriority w:val="99"/>
    <w:semiHidden/>
    <w:unhideWhenUsed/>
    <w:rsid w:val="005820E9"/>
  </w:style>
  <w:style w:type="numbering" w:customStyle="1" w:styleId="1810">
    <w:name w:val="Нет списка181"/>
    <w:next w:val="a3"/>
    <w:uiPriority w:val="99"/>
    <w:semiHidden/>
    <w:unhideWhenUsed/>
    <w:rsid w:val="005820E9"/>
  </w:style>
  <w:style w:type="numbering" w:customStyle="1" w:styleId="1910">
    <w:name w:val="Нет списка191"/>
    <w:next w:val="a3"/>
    <w:uiPriority w:val="99"/>
    <w:semiHidden/>
    <w:unhideWhenUsed/>
    <w:rsid w:val="005820E9"/>
  </w:style>
  <w:style w:type="numbering" w:customStyle="1" w:styleId="2010">
    <w:name w:val="Нет списка201"/>
    <w:next w:val="a3"/>
    <w:uiPriority w:val="99"/>
    <w:semiHidden/>
    <w:unhideWhenUsed/>
    <w:rsid w:val="005820E9"/>
  </w:style>
  <w:style w:type="numbering" w:customStyle="1" w:styleId="11010">
    <w:name w:val="Нет списка1101"/>
    <w:next w:val="a3"/>
    <w:uiPriority w:val="99"/>
    <w:semiHidden/>
    <w:unhideWhenUsed/>
    <w:rsid w:val="005820E9"/>
  </w:style>
  <w:style w:type="numbering" w:customStyle="1" w:styleId="2120">
    <w:name w:val="Нет списка212"/>
    <w:next w:val="a3"/>
    <w:uiPriority w:val="99"/>
    <w:semiHidden/>
    <w:unhideWhenUsed/>
    <w:rsid w:val="005820E9"/>
  </w:style>
  <w:style w:type="numbering" w:customStyle="1" w:styleId="11110">
    <w:name w:val="Нет списка1111"/>
    <w:next w:val="a3"/>
    <w:uiPriority w:val="99"/>
    <w:semiHidden/>
    <w:unhideWhenUsed/>
    <w:rsid w:val="005820E9"/>
  </w:style>
  <w:style w:type="numbering" w:customStyle="1" w:styleId="2210">
    <w:name w:val="Нет списка221"/>
    <w:next w:val="a3"/>
    <w:uiPriority w:val="99"/>
    <w:semiHidden/>
    <w:unhideWhenUsed/>
    <w:rsid w:val="005820E9"/>
  </w:style>
  <w:style w:type="numbering" w:customStyle="1" w:styleId="11210">
    <w:name w:val="Нет списка1121"/>
    <w:next w:val="a3"/>
    <w:uiPriority w:val="99"/>
    <w:semiHidden/>
    <w:unhideWhenUsed/>
    <w:rsid w:val="005820E9"/>
  </w:style>
  <w:style w:type="numbering" w:customStyle="1" w:styleId="2310">
    <w:name w:val="Нет списка231"/>
    <w:next w:val="a3"/>
    <w:uiPriority w:val="99"/>
    <w:semiHidden/>
    <w:unhideWhenUsed/>
    <w:rsid w:val="005820E9"/>
  </w:style>
  <w:style w:type="numbering" w:customStyle="1" w:styleId="1131">
    <w:name w:val="Нет списка1131"/>
    <w:next w:val="a3"/>
    <w:uiPriority w:val="99"/>
    <w:semiHidden/>
    <w:unhideWhenUsed/>
    <w:rsid w:val="005820E9"/>
  </w:style>
  <w:style w:type="numbering" w:customStyle="1" w:styleId="2410">
    <w:name w:val="Нет списка241"/>
    <w:next w:val="a3"/>
    <w:uiPriority w:val="99"/>
    <w:semiHidden/>
    <w:unhideWhenUsed/>
    <w:rsid w:val="005820E9"/>
  </w:style>
  <w:style w:type="table" w:customStyle="1" w:styleId="2411">
    <w:name w:val="Сетка таблицы24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5820E9"/>
  </w:style>
  <w:style w:type="numbering" w:customStyle="1" w:styleId="2610">
    <w:name w:val="Нет списка261"/>
    <w:next w:val="a3"/>
    <w:uiPriority w:val="99"/>
    <w:semiHidden/>
    <w:unhideWhenUsed/>
    <w:rsid w:val="005820E9"/>
  </w:style>
  <w:style w:type="numbering" w:customStyle="1" w:styleId="2710">
    <w:name w:val="Нет списка271"/>
    <w:next w:val="a3"/>
    <w:uiPriority w:val="99"/>
    <w:semiHidden/>
    <w:unhideWhenUsed/>
    <w:rsid w:val="005820E9"/>
  </w:style>
  <w:style w:type="numbering" w:customStyle="1" w:styleId="2810">
    <w:name w:val="Нет списка281"/>
    <w:next w:val="a3"/>
    <w:uiPriority w:val="99"/>
    <w:semiHidden/>
    <w:unhideWhenUsed/>
    <w:rsid w:val="005820E9"/>
  </w:style>
  <w:style w:type="numbering" w:customStyle="1" w:styleId="2910">
    <w:name w:val="Нет списка291"/>
    <w:next w:val="a3"/>
    <w:uiPriority w:val="99"/>
    <w:semiHidden/>
    <w:unhideWhenUsed/>
    <w:rsid w:val="005820E9"/>
  </w:style>
  <w:style w:type="numbering" w:customStyle="1" w:styleId="3010">
    <w:name w:val="Нет списка301"/>
    <w:next w:val="a3"/>
    <w:uiPriority w:val="99"/>
    <w:semiHidden/>
    <w:unhideWhenUsed/>
    <w:rsid w:val="005820E9"/>
  </w:style>
  <w:style w:type="numbering" w:customStyle="1" w:styleId="3110">
    <w:name w:val="Нет списка311"/>
    <w:next w:val="a3"/>
    <w:uiPriority w:val="99"/>
    <w:semiHidden/>
    <w:unhideWhenUsed/>
    <w:rsid w:val="005820E9"/>
  </w:style>
  <w:style w:type="numbering" w:customStyle="1" w:styleId="3210">
    <w:name w:val="Нет списка321"/>
    <w:next w:val="a3"/>
    <w:uiPriority w:val="99"/>
    <w:semiHidden/>
    <w:unhideWhenUsed/>
    <w:rsid w:val="005820E9"/>
  </w:style>
  <w:style w:type="numbering" w:customStyle="1" w:styleId="1141">
    <w:name w:val="Нет списка1141"/>
    <w:next w:val="a3"/>
    <w:uiPriority w:val="99"/>
    <w:semiHidden/>
    <w:unhideWhenUsed/>
    <w:rsid w:val="005820E9"/>
  </w:style>
  <w:style w:type="numbering" w:customStyle="1" w:styleId="3310">
    <w:name w:val="Нет списка331"/>
    <w:next w:val="a3"/>
    <w:uiPriority w:val="99"/>
    <w:semiHidden/>
    <w:unhideWhenUsed/>
    <w:rsid w:val="005820E9"/>
  </w:style>
  <w:style w:type="numbering" w:customStyle="1" w:styleId="1151">
    <w:name w:val="Нет списка1151"/>
    <w:next w:val="a3"/>
    <w:uiPriority w:val="99"/>
    <w:semiHidden/>
    <w:unhideWhenUsed/>
    <w:rsid w:val="005820E9"/>
  </w:style>
  <w:style w:type="numbering" w:customStyle="1" w:styleId="3410">
    <w:name w:val="Нет списка341"/>
    <w:next w:val="a3"/>
    <w:uiPriority w:val="99"/>
    <w:semiHidden/>
    <w:unhideWhenUsed/>
    <w:rsid w:val="005820E9"/>
  </w:style>
  <w:style w:type="table" w:customStyle="1" w:styleId="3211">
    <w:name w:val="Сетка таблицы321"/>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3"/>
    <w:uiPriority w:val="99"/>
    <w:semiHidden/>
    <w:unhideWhenUsed/>
    <w:rsid w:val="005820E9"/>
  </w:style>
  <w:style w:type="numbering" w:customStyle="1" w:styleId="1171">
    <w:name w:val="Нет списка1171"/>
    <w:next w:val="a3"/>
    <w:uiPriority w:val="99"/>
    <w:semiHidden/>
    <w:unhideWhenUsed/>
    <w:rsid w:val="005820E9"/>
  </w:style>
  <w:style w:type="numbering" w:customStyle="1" w:styleId="21010">
    <w:name w:val="Нет списка2101"/>
    <w:next w:val="a3"/>
    <w:semiHidden/>
    <w:unhideWhenUsed/>
    <w:rsid w:val="005820E9"/>
  </w:style>
  <w:style w:type="numbering" w:customStyle="1" w:styleId="3510">
    <w:name w:val="Нет списка351"/>
    <w:next w:val="a3"/>
    <w:uiPriority w:val="99"/>
    <w:semiHidden/>
    <w:unhideWhenUsed/>
    <w:rsid w:val="005820E9"/>
  </w:style>
  <w:style w:type="numbering" w:customStyle="1" w:styleId="4110">
    <w:name w:val="Нет списка411"/>
    <w:next w:val="a3"/>
    <w:uiPriority w:val="99"/>
    <w:semiHidden/>
    <w:unhideWhenUsed/>
    <w:rsid w:val="005820E9"/>
  </w:style>
  <w:style w:type="numbering" w:customStyle="1" w:styleId="5110">
    <w:name w:val="Нет списка511"/>
    <w:next w:val="a3"/>
    <w:uiPriority w:val="99"/>
    <w:semiHidden/>
    <w:unhideWhenUsed/>
    <w:rsid w:val="005820E9"/>
  </w:style>
  <w:style w:type="numbering" w:customStyle="1" w:styleId="1211">
    <w:name w:val="Нет списка1211"/>
    <w:next w:val="a3"/>
    <w:uiPriority w:val="99"/>
    <w:semiHidden/>
    <w:unhideWhenUsed/>
    <w:rsid w:val="005820E9"/>
  </w:style>
  <w:style w:type="numbering" w:customStyle="1" w:styleId="390">
    <w:name w:val="Нет списка39"/>
    <w:next w:val="a3"/>
    <w:uiPriority w:val="99"/>
    <w:semiHidden/>
    <w:unhideWhenUsed/>
    <w:rsid w:val="00876586"/>
  </w:style>
  <w:style w:type="character" w:customStyle="1" w:styleId="WW8Num2z0">
    <w:name w:val="WW8Num2z0"/>
    <w:rsid w:val="00876586"/>
    <w:rPr>
      <w:rFonts w:eastAsia="Times New Roman"/>
      <w:w w:val="99"/>
      <w:sz w:val="28"/>
      <w:szCs w:val="28"/>
    </w:rPr>
  </w:style>
  <w:style w:type="character" w:customStyle="1" w:styleId="WW8Num2z1">
    <w:name w:val="WW8Num2z1"/>
    <w:rsid w:val="00876586"/>
    <w:rPr>
      <w:rFonts w:ascii="Symbol" w:hAnsi="Symbol" w:cs="Symbol"/>
    </w:rPr>
  </w:style>
  <w:style w:type="character" w:customStyle="1" w:styleId="WW8Num3z0">
    <w:name w:val="WW8Num3z0"/>
    <w:rsid w:val="00876586"/>
    <w:rPr>
      <w:rFonts w:ascii="Times New Roman" w:eastAsia="Times New Roman" w:hAnsi="Times New Roman" w:cs="Times New Roman"/>
      <w:w w:val="99"/>
      <w:sz w:val="28"/>
      <w:szCs w:val="28"/>
    </w:rPr>
  </w:style>
  <w:style w:type="character" w:customStyle="1" w:styleId="WW8Num3z1">
    <w:name w:val="WW8Num3z1"/>
    <w:rsid w:val="00876586"/>
    <w:rPr>
      <w:rFonts w:ascii="Symbol" w:hAnsi="Symbol" w:cs="Symbol"/>
    </w:rPr>
  </w:style>
  <w:style w:type="character" w:customStyle="1" w:styleId="WW8Num4z0">
    <w:name w:val="WW8Num4z0"/>
    <w:rsid w:val="00876586"/>
    <w:rPr>
      <w:rFonts w:eastAsia="Times New Roman"/>
      <w:w w:val="99"/>
      <w:sz w:val="28"/>
      <w:szCs w:val="28"/>
    </w:rPr>
  </w:style>
  <w:style w:type="character" w:customStyle="1" w:styleId="WW8Num4z1">
    <w:name w:val="WW8Num4z1"/>
    <w:rsid w:val="00876586"/>
    <w:rPr>
      <w:rFonts w:ascii="Symbol" w:hAnsi="Symbol" w:cs="Symbol"/>
    </w:rPr>
  </w:style>
  <w:style w:type="character" w:customStyle="1" w:styleId="WW8Num5z0">
    <w:name w:val="WW8Num5z0"/>
    <w:rsid w:val="00876586"/>
  </w:style>
  <w:style w:type="character" w:customStyle="1" w:styleId="WW8Num5z1">
    <w:name w:val="WW8Num5z1"/>
    <w:rsid w:val="00876586"/>
    <w:rPr>
      <w:rFonts w:ascii="Times New Roman" w:eastAsia="Times New Roman" w:hAnsi="Times New Roman" w:cs="Times New Roman"/>
      <w:b/>
      <w:bCs/>
      <w:w w:val="99"/>
      <w:sz w:val="28"/>
      <w:szCs w:val="28"/>
    </w:rPr>
  </w:style>
  <w:style w:type="character" w:customStyle="1" w:styleId="WW8Num5z2">
    <w:name w:val="WW8Num5z2"/>
    <w:rsid w:val="00876586"/>
    <w:rPr>
      <w:rFonts w:eastAsia="Times New Roman" w:cs="Times New Roman"/>
      <w:spacing w:val="-8"/>
      <w:w w:val="99"/>
      <w:sz w:val="28"/>
      <w:szCs w:val="28"/>
    </w:rPr>
  </w:style>
  <w:style w:type="character" w:customStyle="1" w:styleId="WW8Num5z3">
    <w:name w:val="WW8Num5z3"/>
    <w:rsid w:val="00876586"/>
    <w:rPr>
      <w:rFonts w:ascii="Symbol" w:hAnsi="Symbol" w:cs="Symbol"/>
    </w:rPr>
  </w:style>
  <w:style w:type="character" w:customStyle="1" w:styleId="WW8Num6z0">
    <w:name w:val="WW8Num6z0"/>
    <w:rsid w:val="00876586"/>
  </w:style>
  <w:style w:type="character" w:customStyle="1" w:styleId="WW8Num6z1">
    <w:name w:val="WW8Num6z1"/>
    <w:rsid w:val="00876586"/>
    <w:rPr>
      <w:rFonts w:ascii="Times New Roman" w:eastAsia="Times New Roman" w:hAnsi="Times New Roman" w:cs="Times New Roman"/>
      <w:b/>
      <w:bCs/>
      <w:w w:val="99"/>
      <w:sz w:val="28"/>
      <w:szCs w:val="28"/>
    </w:rPr>
  </w:style>
  <w:style w:type="character" w:customStyle="1" w:styleId="WW8Num6z2">
    <w:name w:val="WW8Num6z2"/>
    <w:rsid w:val="00876586"/>
    <w:rPr>
      <w:rFonts w:ascii="Symbol" w:hAnsi="Symbol" w:cs="Symbol"/>
    </w:rPr>
  </w:style>
  <w:style w:type="character" w:customStyle="1" w:styleId="WW8Num7z0">
    <w:name w:val="WW8Num7z0"/>
    <w:rsid w:val="00876586"/>
    <w:rPr>
      <w:rFonts w:ascii="Symbol" w:hAnsi="Symbol" w:cs="Symbol"/>
      <w:spacing w:val="-1"/>
      <w:w w:val="54"/>
      <w:sz w:val="28"/>
      <w:szCs w:val="28"/>
    </w:rPr>
  </w:style>
  <w:style w:type="character" w:customStyle="1" w:styleId="WW8Num7z1">
    <w:name w:val="WW8Num7z1"/>
    <w:rsid w:val="00876586"/>
    <w:rPr>
      <w:rFonts w:ascii="Symbol" w:hAnsi="Symbol" w:cs="Symbol"/>
    </w:rPr>
  </w:style>
  <w:style w:type="character" w:customStyle="1" w:styleId="WW8Num8z0">
    <w:name w:val="WW8Num8z0"/>
    <w:rsid w:val="00876586"/>
    <w:rPr>
      <w:spacing w:val="-1"/>
    </w:rPr>
  </w:style>
  <w:style w:type="character" w:customStyle="1" w:styleId="WW8Num8z1">
    <w:name w:val="WW8Num8z1"/>
    <w:rsid w:val="00876586"/>
    <w:rPr>
      <w:rFonts w:eastAsia="Times New Roman" w:cs="Times New Roman"/>
      <w:b/>
      <w:bCs/>
      <w:spacing w:val="-1"/>
      <w:w w:val="99"/>
      <w:sz w:val="28"/>
      <w:szCs w:val="28"/>
      <w:lang w:val="ru-RU"/>
    </w:rPr>
  </w:style>
  <w:style w:type="character" w:customStyle="1" w:styleId="WW8Num8z2">
    <w:name w:val="WW8Num8z2"/>
    <w:rsid w:val="00876586"/>
    <w:rPr>
      <w:rFonts w:ascii="Symbol" w:hAnsi="Symbol" w:cs="Symbol"/>
    </w:rPr>
  </w:style>
  <w:style w:type="character" w:customStyle="1" w:styleId="WW8Num9z0">
    <w:name w:val="WW8Num9z0"/>
    <w:rsid w:val="00876586"/>
    <w:rPr>
      <w:rFonts w:ascii="Times New Roman" w:eastAsia="Times New Roman" w:hAnsi="Times New Roman" w:cs="Times New Roman"/>
      <w:b/>
      <w:bCs/>
      <w:w w:val="99"/>
      <w:sz w:val="28"/>
      <w:szCs w:val="28"/>
    </w:rPr>
  </w:style>
  <w:style w:type="character" w:customStyle="1" w:styleId="WW8Num9z1">
    <w:name w:val="WW8Num9z1"/>
    <w:rsid w:val="00876586"/>
    <w:rPr>
      <w:rFonts w:ascii="Symbol" w:hAnsi="Symbol" w:cs="Symbol"/>
    </w:rPr>
  </w:style>
  <w:style w:type="character" w:customStyle="1" w:styleId="2f8">
    <w:name w:val="Основной шрифт абзаца2"/>
    <w:rsid w:val="00876586"/>
  </w:style>
  <w:style w:type="character" w:customStyle="1" w:styleId="ListLabel1">
    <w:name w:val="ListLabel 1"/>
    <w:rsid w:val="00876586"/>
    <w:rPr>
      <w:rFonts w:eastAsia="Times New Roman"/>
      <w:w w:val="99"/>
      <w:sz w:val="28"/>
      <w:szCs w:val="28"/>
    </w:rPr>
  </w:style>
  <w:style w:type="character" w:customStyle="1" w:styleId="ListLabel2">
    <w:name w:val="ListLabel 2"/>
    <w:rsid w:val="00876586"/>
  </w:style>
  <w:style w:type="character" w:customStyle="1" w:styleId="ListLabel3">
    <w:name w:val="ListLabel 3"/>
    <w:rsid w:val="00876586"/>
    <w:rPr>
      <w:rFonts w:eastAsia="Times New Roman"/>
      <w:b/>
      <w:bCs/>
      <w:w w:val="99"/>
      <w:sz w:val="28"/>
      <w:szCs w:val="28"/>
    </w:rPr>
  </w:style>
  <w:style w:type="character" w:customStyle="1" w:styleId="ListLabel4">
    <w:name w:val="ListLabel 4"/>
    <w:rsid w:val="00876586"/>
    <w:rPr>
      <w:rFonts w:eastAsia="Times New Roman"/>
      <w:b/>
      <w:bCs/>
      <w:w w:val="99"/>
      <w:sz w:val="28"/>
      <w:szCs w:val="28"/>
    </w:rPr>
  </w:style>
  <w:style w:type="character" w:customStyle="1" w:styleId="ListLabel5">
    <w:name w:val="ListLabel 5"/>
    <w:rsid w:val="00876586"/>
    <w:rPr>
      <w:rFonts w:eastAsia="Symbol"/>
      <w:w w:val="54"/>
      <w:sz w:val="28"/>
      <w:szCs w:val="28"/>
    </w:rPr>
  </w:style>
  <w:style w:type="paragraph" w:customStyle="1" w:styleId="affff1">
    <w:name w:val="Заголовок"/>
    <w:basedOn w:val="a"/>
    <w:next w:val="ac"/>
    <w:rsid w:val="00876586"/>
    <w:pPr>
      <w:keepNext/>
      <w:suppressAutoHyphens/>
      <w:spacing w:before="240" w:after="120" w:line="100" w:lineRule="atLeast"/>
    </w:pPr>
    <w:rPr>
      <w:rFonts w:ascii="Arial" w:eastAsia="Microsoft YaHei" w:hAnsi="Arial" w:cs="Mangal"/>
      <w:kern w:val="1"/>
      <w:sz w:val="28"/>
      <w:szCs w:val="28"/>
      <w:lang w:val="en-US" w:eastAsia="ar-SA"/>
    </w:rPr>
  </w:style>
  <w:style w:type="paragraph" w:customStyle="1" w:styleId="1fa">
    <w:name w:val="Название1"/>
    <w:basedOn w:val="a"/>
    <w:rsid w:val="00876586"/>
    <w:pPr>
      <w:suppressLineNumbers/>
      <w:suppressAutoHyphens/>
      <w:spacing w:before="120" w:after="120" w:line="100" w:lineRule="atLeast"/>
    </w:pPr>
    <w:rPr>
      <w:rFonts w:ascii="Calibri" w:eastAsia="SimSun" w:hAnsi="Calibri" w:cs="Mangal"/>
      <w:i/>
      <w:iCs/>
      <w:kern w:val="1"/>
      <w:sz w:val="24"/>
      <w:szCs w:val="24"/>
      <w:lang w:val="en-US" w:eastAsia="ar-SA"/>
    </w:rPr>
  </w:style>
  <w:style w:type="paragraph" w:customStyle="1" w:styleId="2f9">
    <w:name w:val="Абзац списка2"/>
    <w:basedOn w:val="a"/>
    <w:rsid w:val="00876586"/>
    <w:pPr>
      <w:suppressAutoHyphens/>
      <w:spacing w:after="0" w:line="100" w:lineRule="atLeast"/>
    </w:pPr>
    <w:rPr>
      <w:rFonts w:ascii="Calibri" w:eastAsia="SimSun" w:hAnsi="Calibri" w:cs="Calibri"/>
      <w:kern w:val="1"/>
      <w:lang w:val="en-US" w:eastAsia="ar-SA"/>
    </w:rPr>
  </w:style>
  <w:style w:type="table" w:customStyle="1" w:styleId="371">
    <w:name w:val="Сетка таблицы37"/>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2"/>
    <w:next w:val="ae"/>
    <w:uiPriority w:val="59"/>
    <w:rsid w:val="008765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e"/>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3"/>
    <w:uiPriority w:val="99"/>
    <w:semiHidden/>
    <w:unhideWhenUsed/>
    <w:rsid w:val="00876586"/>
  </w:style>
  <w:style w:type="table" w:customStyle="1" w:styleId="391">
    <w:name w:val="Сетка таблицы39"/>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3"/>
    <w:uiPriority w:val="99"/>
    <w:semiHidden/>
    <w:unhideWhenUsed/>
    <w:rsid w:val="00876586"/>
  </w:style>
  <w:style w:type="numbering" w:customStyle="1" w:styleId="1112">
    <w:name w:val="Нет списка1112"/>
    <w:next w:val="a3"/>
    <w:uiPriority w:val="99"/>
    <w:semiHidden/>
    <w:unhideWhenUsed/>
    <w:rsid w:val="00876586"/>
  </w:style>
  <w:style w:type="numbering" w:customStyle="1" w:styleId="2130">
    <w:name w:val="Нет списка213"/>
    <w:next w:val="a3"/>
    <w:semiHidden/>
    <w:unhideWhenUsed/>
    <w:rsid w:val="00876586"/>
  </w:style>
  <w:style w:type="table" w:customStyle="1" w:styleId="1140">
    <w:name w:val="Сетка таблицы114"/>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876586"/>
  </w:style>
  <w:style w:type="table" w:customStyle="1" w:styleId="3101">
    <w:name w:val="Сетка таблицы310"/>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876586"/>
  </w:style>
  <w:style w:type="numbering" w:customStyle="1" w:styleId="530">
    <w:name w:val="Нет списка53"/>
    <w:next w:val="a3"/>
    <w:uiPriority w:val="99"/>
    <w:semiHidden/>
    <w:unhideWhenUsed/>
    <w:rsid w:val="00876586"/>
  </w:style>
  <w:style w:type="table" w:customStyle="1" w:styleId="421">
    <w:name w:val="Сетка таблицы42"/>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3"/>
    <w:uiPriority w:val="99"/>
    <w:semiHidden/>
    <w:unhideWhenUsed/>
    <w:rsid w:val="00876586"/>
  </w:style>
  <w:style w:type="table" w:customStyle="1" w:styleId="1150">
    <w:name w:val="Сетка таблицы115"/>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semiHidden/>
    <w:rsid w:val="00876586"/>
  </w:style>
  <w:style w:type="table" w:customStyle="1" w:styleId="521">
    <w:name w:val="Сетка таблицы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3"/>
    <w:uiPriority w:val="99"/>
    <w:semiHidden/>
    <w:rsid w:val="00876586"/>
  </w:style>
  <w:style w:type="table" w:customStyle="1" w:styleId="712">
    <w:name w:val="Сетка таблицы7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3"/>
    <w:uiPriority w:val="99"/>
    <w:semiHidden/>
    <w:unhideWhenUsed/>
    <w:rsid w:val="00876586"/>
  </w:style>
  <w:style w:type="table" w:customStyle="1" w:styleId="812">
    <w:name w:val="Сетка таблицы81"/>
    <w:basedOn w:val="a2"/>
    <w:next w:val="ae"/>
    <w:uiPriority w:val="99"/>
    <w:rsid w:val="008765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semiHidden/>
    <w:rsid w:val="00876586"/>
  </w:style>
  <w:style w:type="table" w:customStyle="1" w:styleId="921">
    <w:name w:val="Сетка таблицы92"/>
    <w:basedOn w:val="a2"/>
    <w:next w:val="ae"/>
    <w:rsid w:val="0087658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876586"/>
  </w:style>
  <w:style w:type="table" w:customStyle="1" w:styleId="1212">
    <w:name w:val="Сетка таблицы12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876586"/>
  </w:style>
  <w:style w:type="table" w:customStyle="1" w:styleId="1311">
    <w:name w:val="Сетка таблицы13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876586"/>
  </w:style>
  <w:style w:type="numbering" w:customStyle="1" w:styleId="152">
    <w:name w:val="Нет списка152"/>
    <w:next w:val="a3"/>
    <w:uiPriority w:val="99"/>
    <w:semiHidden/>
    <w:unhideWhenUsed/>
    <w:rsid w:val="00876586"/>
  </w:style>
  <w:style w:type="table" w:customStyle="1" w:styleId="1411">
    <w:name w:val="Сетка таблицы141"/>
    <w:basedOn w:val="a2"/>
    <w:next w:val="ae"/>
    <w:uiPriority w:val="59"/>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3"/>
    <w:uiPriority w:val="99"/>
    <w:semiHidden/>
    <w:unhideWhenUsed/>
    <w:rsid w:val="00876586"/>
  </w:style>
  <w:style w:type="table" w:customStyle="1" w:styleId="1511">
    <w:name w:val="Сетка таблицы15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876586"/>
  </w:style>
  <w:style w:type="table" w:customStyle="1" w:styleId="1611">
    <w:name w:val="Сетка таблицы16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876586"/>
  </w:style>
  <w:style w:type="table" w:customStyle="1" w:styleId="1711">
    <w:name w:val="Сетка таблицы17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2"/>
    <w:next w:val="a3"/>
    <w:uiPriority w:val="99"/>
    <w:semiHidden/>
    <w:unhideWhenUsed/>
    <w:rsid w:val="00876586"/>
  </w:style>
  <w:style w:type="table" w:customStyle="1" w:styleId="1811">
    <w:name w:val="Сетка таблицы18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3"/>
    <w:uiPriority w:val="99"/>
    <w:semiHidden/>
    <w:unhideWhenUsed/>
    <w:rsid w:val="00876586"/>
  </w:style>
  <w:style w:type="numbering" w:customStyle="1" w:styleId="1102">
    <w:name w:val="Нет списка1102"/>
    <w:next w:val="a3"/>
    <w:uiPriority w:val="99"/>
    <w:semiHidden/>
    <w:unhideWhenUsed/>
    <w:rsid w:val="00876586"/>
  </w:style>
  <w:style w:type="table" w:customStyle="1" w:styleId="1911">
    <w:name w:val="Сетка таблицы19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876586"/>
  </w:style>
  <w:style w:type="numbering" w:customStyle="1" w:styleId="1113">
    <w:name w:val="Нет списка1113"/>
    <w:next w:val="a3"/>
    <w:uiPriority w:val="99"/>
    <w:semiHidden/>
    <w:unhideWhenUsed/>
    <w:rsid w:val="00876586"/>
  </w:style>
  <w:style w:type="table" w:customStyle="1" w:styleId="2011">
    <w:name w:val="Сетка таблицы20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3"/>
    <w:uiPriority w:val="99"/>
    <w:semiHidden/>
    <w:unhideWhenUsed/>
    <w:rsid w:val="00876586"/>
  </w:style>
  <w:style w:type="numbering" w:customStyle="1" w:styleId="1122">
    <w:name w:val="Нет списка1122"/>
    <w:next w:val="a3"/>
    <w:uiPriority w:val="99"/>
    <w:semiHidden/>
    <w:unhideWhenUsed/>
    <w:rsid w:val="00876586"/>
  </w:style>
  <w:style w:type="table" w:customStyle="1" w:styleId="2121">
    <w:name w:val="Сетка таблицы212"/>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3"/>
    <w:uiPriority w:val="99"/>
    <w:semiHidden/>
    <w:unhideWhenUsed/>
    <w:rsid w:val="00876586"/>
  </w:style>
  <w:style w:type="numbering" w:customStyle="1" w:styleId="1132">
    <w:name w:val="Нет списка1132"/>
    <w:next w:val="a3"/>
    <w:uiPriority w:val="99"/>
    <w:semiHidden/>
    <w:unhideWhenUsed/>
    <w:rsid w:val="00876586"/>
  </w:style>
  <w:style w:type="table" w:customStyle="1" w:styleId="2211">
    <w:name w:val="Сетка таблицы221"/>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2"/>
    <w:next w:val="a3"/>
    <w:uiPriority w:val="99"/>
    <w:semiHidden/>
    <w:unhideWhenUsed/>
    <w:rsid w:val="00876586"/>
  </w:style>
  <w:style w:type="table" w:customStyle="1" w:styleId="2311">
    <w:name w:val="Сетка таблицы23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876586"/>
  </w:style>
  <w:style w:type="table" w:customStyle="1" w:styleId="2611">
    <w:name w:val="Сетка таблицы26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3"/>
    <w:uiPriority w:val="99"/>
    <w:semiHidden/>
    <w:unhideWhenUsed/>
    <w:rsid w:val="00876586"/>
  </w:style>
  <w:style w:type="numbering" w:customStyle="1" w:styleId="272">
    <w:name w:val="Нет списка272"/>
    <w:next w:val="a3"/>
    <w:uiPriority w:val="99"/>
    <w:semiHidden/>
    <w:unhideWhenUsed/>
    <w:rsid w:val="00876586"/>
  </w:style>
  <w:style w:type="table" w:customStyle="1" w:styleId="2711">
    <w:name w:val="Сетка таблицы27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3"/>
    <w:uiPriority w:val="99"/>
    <w:semiHidden/>
    <w:unhideWhenUsed/>
    <w:rsid w:val="00876586"/>
  </w:style>
  <w:style w:type="numbering" w:customStyle="1" w:styleId="2920">
    <w:name w:val="Нет списка292"/>
    <w:next w:val="a3"/>
    <w:uiPriority w:val="99"/>
    <w:semiHidden/>
    <w:unhideWhenUsed/>
    <w:rsid w:val="00876586"/>
  </w:style>
  <w:style w:type="numbering" w:customStyle="1" w:styleId="302">
    <w:name w:val="Нет списка302"/>
    <w:next w:val="a3"/>
    <w:uiPriority w:val="99"/>
    <w:semiHidden/>
    <w:unhideWhenUsed/>
    <w:rsid w:val="00876586"/>
  </w:style>
  <w:style w:type="numbering" w:customStyle="1" w:styleId="312">
    <w:name w:val="Нет списка312"/>
    <w:next w:val="a3"/>
    <w:uiPriority w:val="99"/>
    <w:semiHidden/>
    <w:unhideWhenUsed/>
    <w:rsid w:val="00876586"/>
  </w:style>
  <w:style w:type="table" w:customStyle="1" w:styleId="2911">
    <w:name w:val="Сетка таблицы29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Нет списка322"/>
    <w:next w:val="a3"/>
    <w:uiPriority w:val="99"/>
    <w:semiHidden/>
    <w:unhideWhenUsed/>
    <w:rsid w:val="00876586"/>
  </w:style>
  <w:style w:type="numbering" w:customStyle="1" w:styleId="1142">
    <w:name w:val="Нет списка1142"/>
    <w:next w:val="a3"/>
    <w:uiPriority w:val="99"/>
    <w:semiHidden/>
    <w:unhideWhenUsed/>
    <w:rsid w:val="00876586"/>
  </w:style>
  <w:style w:type="table" w:customStyle="1" w:styleId="3011">
    <w:name w:val="Сетка таблицы30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2"/>
    <w:next w:val="a3"/>
    <w:uiPriority w:val="99"/>
    <w:semiHidden/>
    <w:unhideWhenUsed/>
    <w:rsid w:val="00876586"/>
  </w:style>
  <w:style w:type="numbering" w:customStyle="1" w:styleId="1152">
    <w:name w:val="Нет списка1152"/>
    <w:next w:val="a3"/>
    <w:uiPriority w:val="99"/>
    <w:semiHidden/>
    <w:unhideWhenUsed/>
    <w:rsid w:val="00876586"/>
  </w:style>
  <w:style w:type="table" w:customStyle="1" w:styleId="3111">
    <w:name w:val="Сетка таблицы31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876586"/>
  </w:style>
  <w:style w:type="table" w:customStyle="1" w:styleId="3220">
    <w:name w:val="Сетка таблицы322"/>
    <w:basedOn w:val="a2"/>
    <w:next w:val="ae"/>
    <w:uiPriority w:val="9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
    <w:uiPriority w:val="59"/>
    <w:rsid w:val="008765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3"/>
    <w:uiPriority w:val="99"/>
    <w:semiHidden/>
    <w:unhideWhenUsed/>
    <w:rsid w:val="00876586"/>
  </w:style>
  <w:style w:type="table" w:customStyle="1" w:styleId="21011">
    <w:name w:val="Сетка таблицы2101"/>
    <w:basedOn w:val="a2"/>
    <w:uiPriority w:val="59"/>
    <w:rsid w:val="008765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2"/>
    <w:rsid w:val="0087658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2"/>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3"/>
    <w:uiPriority w:val="99"/>
    <w:semiHidden/>
    <w:unhideWhenUsed/>
    <w:rsid w:val="00876586"/>
  </w:style>
  <w:style w:type="numbering" w:customStyle="1" w:styleId="2102">
    <w:name w:val="Нет списка2102"/>
    <w:next w:val="a3"/>
    <w:semiHidden/>
    <w:unhideWhenUsed/>
    <w:rsid w:val="00876586"/>
  </w:style>
  <w:style w:type="numbering" w:customStyle="1" w:styleId="352">
    <w:name w:val="Нет списка352"/>
    <w:next w:val="a3"/>
    <w:uiPriority w:val="99"/>
    <w:semiHidden/>
    <w:unhideWhenUsed/>
    <w:rsid w:val="00876586"/>
  </w:style>
  <w:style w:type="numbering" w:customStyle="1" w:styleId="4120">
    <w:name w:val="Нет списка412"/>
    <w:next w:val="a3"/>
    <w:uiPriority w:val="99"/>
    <w:semiHidden/>
    <w:unhideWhenUsed/>
    <w:rsid w:val="00876586"/>
  </w:style>
  <w:style w:type="numbering" w:customStyle="1" w:styleId="5120">
    <w:name w:val="Нет списка512"/>
    <w:next w:val="a3"/>
    <w:uiPriority w:val="99"/>
    <w:semiHidden/>
    <w:unhideWhenUsed/>
    <w:rsid w:val="00876586"/>
  </w:style>
  <w:style w:type="numbering" w:customStyle="1" w:styleId="12120">
    <w:name w:val="Нет списка1212"/>
    <w:next w:val="a3"/>
    <w:uiPriority w:val="99"/>
    <w:semiHidden/>
    <w:unhideWhenUsed/>
    <w:rsid w:val="00876586"/>
  </w:style>
  <w:style w:type="paragraph" w:customStyle="1" w:styleId="Heading210">
    <w:name w:val="Heading 21"/>
    <w:basedOn w:val="a"/>
    <w:uiPriority w:val="99"/>
    <w:rsid w:val="00876586"/>
    <w:pPr>
      <w:widowControl w:val="0"/>
      <w:autoSpaceDE w:val="0"/>
      <w:autoSpaceDN w:val="0"/>
      <w:spacing w:before="73" w:after="0" w:line="240" w:lineRule="auto"/>
      <w:ind w:left="1435" w:right="1477"/>
      <w:jc w:val="center"/>
      <w:outlineLvl w:val="2"/>
    </w:pPr>
    <w:rPr>
      <w:rFonts w:ascii="Times New Roman" w:eastAsia="Times New Roman" w:hAnsi="Times New Roman" w:cs="Times New Roman"/>
      <w:b/>
      <w:bCs/>
      <w:i/>
      <w:lang w:eastAsia="ru-RU"/>
    </w:rPr>
  </w:style>
  <w:style w:type="numbering" w:customStyle="1" w:styleId="440">
    <w:name w:val="Нет списка44"/>
    <w:next w:val="a3"/>
    <w:uiPriority w:val="99"/>
    <w:semiHidden/>
    <w:unhideWhenUsed/>
    <w:rsid w:val="00382676"/>
  </w:style>
  <w:style w:type="table" w:customStyle="1" w:styleId="401">
    <w:name w:val="Сетка таблицы40"/>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3"/>
    <w:uiPriority w:val="99"/>
    <w:semiHidden/>
    <w:unhideWhenUsed/>
    <w:rsid w:val="00382676"/>
  </w:style>
  <w:style w:type="numbering" w:customStyle="1" w:styleId="1114">
    <w:name w:val="Нет списка1114"/>
    <w:next w:val="a3"/>
    <w:uiPriority w:val="99"/>
    <w:semiHidden/>
    <w:unhideWhenUsed/>
    <w:rsid w:val="00382676"/>
  </w:style>
  <w:style w:type="numbering" w:customStyle="1" w:styleId="2150">
    <w:name w:val="Нет списка215"/>
    <w:next w:val="a3"/>
    <w:semiHidden/>
    <w:unhideWhenUsed/>
    <w:rsid w:val="00382676"/>
  </w:style>
  <w:style w:type="table" w:customStyle="1" w:styleId="1160">
    <w:name w:val="Сетка таблицы116"/>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3"/>
    <w:next w:val="a3"/>
    <w:uiPriority w:val="99"/>
    <w:semiHidden/>
    <w:unhideWhenUsed/>
    <w:rsid w:val="00382676"/>
  </w:style>
  <w:style w:type="table" w:customStyle="1" w:styleId="3120">
    <w:name w:val="Сетка таблицы31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3"/>
    <w:uiPriority w:val="99"/>
    <w:semiHidden/>
    <w:unhideWhenUsed/>
    <w:rsid w:val="00382676"/>
  </w:style>
  <w:style w:type="numbering" w:customStyle="1" w:styleId="540">
    <w:name w:val="Нет списка54"/>
    <w:next w:val="a3"/>
    <w:uiPriority w:val="99"/>
    <w:semiHidden/>
    <w:unhideWhenUsed/>
    <w:rsid w:val="00382676"/>
  </w:style>
  <w:style w:type="table" w:customStyle="1" w:styleId="431">
    <w:name w:val="Сетка таблицы4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3"/>
    <w:uiPriority w:val="99"/>
    <w:semiHidden/>
    <w:unhideWhenUsed/>
    <w:rsid w:val="00382676"/>
  </w:style>
  <w:style w:type="table" w:customStyle="1" w:styleId="1170">
    <w:name w:val="Сетка таблицы117"/>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semiHidden/>
    <w:rsid w:val="00382676"/>
  </w:style>
  <w:style w:type="table" w:customStyle="1" w:styleId="531">
    <w:name w:val="Сетка таблицы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3"/>
    <w:uiPriority w:val="99"/>
    <w:semiHidden/>
    <w:rsid w:val="00382676"/>
  </w:style>
  <w:style w:type="table" w:customStyle="1" w:styleId="721">
    <w:name w:val="Сетка таблицы7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3"/>
    <w:uiPriority w:val="99"/>
    <w:semiHidden/>
    <w:unhideWhenUsed/>
    <w:rsid w:val="00382676"/>
  </w:style>
  <w:style w:type="table" w:customStyle="1" w:styleId="821">
    <w:name w:val="Сетка таблицы82"/>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3"/>
    <w:semiHidden/>
    <w:rsid w:val="00382676"/>
  </w:style>
  <w:style w:type="table" w:customStyle="1" w:styleId="931">
    <w:name w:val="Сетка таблицы93"/>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382676"/>
  </w:style>
  <w:style w:type="table" w:customStyle="1" w:styleId="1220">
    <w:name w:val="Сетка таблицы12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3"/>
    <w:next w:val="a3"/>
    <w:uiPriority w:val="99"/>
    <w:semiHidden/>
    <w:unhideWhenUsed/>
    <w:rsid w:val="00382676"/>
  </w:style>
  <w:style w:type="table" w:customStyle="1" w:styleId="1320">
    <w:name w:val="Сетка таблицы13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3"/>
    <w:uiPriority w:val="99"/>
    <w:semiHidden/>
    <w:unhideWhenUsed/>
    <w:rsid w:val="00382676"/>
  </w:style>
  <w:style w:type="numbering" w:customStyle="1" w:styleId="153">
    <w:name w:val="Нет списка153"/>
    <w:next w:val="a3"/>
    <w:uiPriority w:val="99"/>
    <w:semiHidden/>
    <w:unhideWhenUsed/>
    <w:rsid w:val="00382676"/>
  </w:style>
  <w:style w:type="table" w:customStyle="1" w:styleId="1420">
    <w:name w:val="Сетка таблицы142"/>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3"/>
    <w:uiPriority w:val="99"/>
    <w:semiHidden/>
    <w:unhideWhenUsed/>
    <w:rsid w:val="00382676"/>
  </w:style>
  <w:style w:type="table" w:customStyle="1" w:styleId="1520">
    <w:name w:val="Сетка таблицы15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3"/>
    <w:next w:val="a3"/>
    <w:uiPriority w:val="99"/>
    <w:semiHidden/>
    <w:unhideWhenUsed/>
    <w:rsid w:val="00382676"/>
  </w:style>
  <w:style w:type="table" w:customStyle="1" w:styleId="1620">
    <w:name w:val="Сетка таблицы16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3"/>
    <w:next w:val="a3"/>
    <w:uiPriority w:val="99"/>
    <w:semiHidden/>
    <w:unhideWhenUsed/>
    <w:rsid w:val="00382676"/>
  </w:style>
  <w:style w:type="table" w:customStyle="1" w:styleId="1720">
    <w:name w:val="Сетка таблицы17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3"/>
    <w:next w:val="a3"/>
    <w:uiPriority w:val="99"/>
    <w:semiHidden/>
    <w:unhideWhenUsed/>
    <w:rsid w:val="00382676"/>
  </w:style>
  <w:style w:type="table" w:customStyle="1" w:styleId="1820">
    <w:name w:val="Сетка таблицы18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382676"/>
  </w:style>
  <w:style w:type="numbering" w:customStyle="1" w:styleId="1103">
    <w:name w:val="Нет списка1103"/>
    <w:next w:val="a3"/>
    <w:uiPriority w:val="99"/>
    <w:semiHidden/>
    <w:unhideWhenUsed/>
    <w:rsid w:val="00382676"/>
  </w:style>
  <w:style w:type="table" w:customStyle="1" w:styleId="1920">
    <w:name w:val="Сетка таблицы19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382676"/>
  </w:style>
  <w:style w:type="numbering" w:customStyle="1" w:styleId="1115">
    <w:name w:val="Нет списка1115"/>
    <w:next w:val="a3"/>
    <w:uiPriority w:val="99"/>
    <w:semiHidden/>
    <w:unhideWhenUsed/>
    <w:rsid w:val="00382676"/>
  </w:style>
  <w:style w:type="table" w:customStyle="1" w:styleId="2020">
    <w:name w:val="Сетка таблицы20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3"/>
    <w:uiPriority w:val="99"/>
    <w:semiHidden/>
    <w:unhideWhenUsed/>
    <w:rsid w:val="00382676"/>
  </w:style>
  <w:style w:type="numbering" w:customStyle="1" w:styleId="1123">
    <w:name w:val="Нет списка1123"/>
    <w:next w:val="a3"/>
    <w:uiPriority w:val="99"/>
    <w:semiHidden/>
    <w:unhideWhenUsed/>
    <w:rsid w:val="00382676"/>
  </w:style>
  <w:style w:type="table" w:customStyle="1" w:styleId="2141">
    <w:name w:val="Сетка таблицы214"/>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3"/>
    <w:uiPriority w:val="99"/>
    <w:semiHidden/>
    <w:unhideWhenUsed/>
    <w:rsid w:val="00382676"/>
  </w:style>
  <w:style w:type="numbering" w:customStyle="1" w:styleId="1133">
    <w:name w:val="Нет списка1133"/>
    <w:next w:val="a3"/>
    <w:uiPriority w:val="99"/>
    <w:semiHidden/>
    <w:unhideWhenUsed/>
    <w:rsid w:val="00382676"/>
  </w:style>
  <w:style w:type="table" w:customStyle="1" w:styleId="2220">
    <w:name w:val="Сетка таблицы222"/>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3"/>
    <w:uiPriority w:val="99"/>
    <w:semiHidden/>
    <w:unhideWhenUsed/>
    <w:rsid w:val="00382676"/>
  </w:style>
  <w:style w:type="table" w:customStyle="1" w:styleId="2320">
    <w:name w:val="Сетка таблицы23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0">
    <w:name w:val="Сетка таблицы24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0">
    <w:name w:val="Нет списка253"/>
    <w:next w:val="a3"/>
    <w:uiPriority w:val="99"/>
    <w:semiHidden/>
    <w:unhideWhenUsed/>
    <w:rsid w:val="00382676"/>
  </w:style>
  <w:style w:type="table" w:customStyle="1" w:styleId="2620">
    <w:name w:val="Сетка таблицы26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3"/>
    <w:uiPriority w:val="99"/>
    <w:semiHidden/>
    <w:unhideWhenUsed/>
    <w:rsid w:val="00382676"/>
  </w:style>
  <w:style w:type="numbering" w:customStyle="1" w:styleId="273">
    <w:name w:val="Нет списка273"/>
    <w:next w:val="a3"/>
    <w:uiPriority w:val="99"/>
    <w:semiHidden/>
    <w:unhideWhenUsed/>
    <w:rsid w:val="00382676"/>
  </w:style>
  <w:style w:type="table" w:customStyle="1" w:styleId="2720">
    <w:name w:val="Сетка таблицы27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3"/>
    <w:uiPriority w:val="99"/>
    <w:semiHidden/>
    <w:unhideWhenUsed/>
    <w:rsid w:val="00382676"/>
  </w:style>
  <w:style w:type="numbering" w:customStyle="1" w:styleId="293">
    <w:name w:val="Нет списка293"/>
    <w:next w:val="a3"/>
    <w:uiPriority w:val="99"/>
    <w:semiHidden/>
    <w:unhideWhenUsed/>
    <w:rsid w:val="00382676"/>
  </w:style>
  <w:style w:type="numbering" w:customStyle="1" w:styleId="303">
    <w:name w:val="Нет списка303"/>
    <w:next w:val="a3"/>
    <w:uiPriority w:val="99"/>
    <w:semiHidden/>
    <w:unhideWhenUsed/>
    <w:rsid w:val="00382676"/>
  </w:style>
  <w:style w:type="numbering" w:customStyle="1" w:styleId="314">
    <w:name w:val="Нет списка314"/>
    <w:next w:val="a3"/>
    <w:uiPriority w:val="99"/>
    <w:semiHidden/>
    <w:unhideWhenUsed/>
    <w:rsid w:val="00382676"/>
  </w:style>
  <w:style w:type="table" w:customStyle="1" w:styleId="2921">
    <w:name w:val="Сетка таблицы29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Нет списка323"/>
    <w:next w:val="a3"/>
    <w:uiPriority w:val="99"/>
    <w:semiHidden/>
    <w:unhideWhenUsed/>
    <w:rsid w:val="00382676"/>
  </w:style>
  <w:style w:type="numbering" w:customStyle="1" w:styleId="1143">
    <w:name w:val="Нет списка1143"/>
    <w:next w:val="a3"/>
    <w:uiPriority w:val="99"/>
    <w:semiHidden/>
    <w:unhideWhenUsed/>
    <w:rsid w:val="00382676"/>
  </w:style>
  <w:style w:type="table" w:customStyle="1" w:styleId="3020">
    <w:name w:val="Сетка таблицы302"/>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3"/>
    <w:next w:val="a3"/>
    <w:uiPriority w:val="99"/>
    <w:semiHidden/>
    <w:unhideWhenUsed/>
    <w:rsid w:val="00382676"/>
  </w:style>
  <w:style w:type="numbering" w:customStyle="1" w:styleId="1153">
    <w:name w:val="Нет списка1153"/>
    <w:next w:val="a3"/>
    <w:uiPriority w:val="99"/>
    <w:semiHidden/>
    <w:unhideWhenUsed/>
    <w:rsid w:val="00382676"/>
  </w:style>
  <w:style w:type="table" w:customStyle="1" w:styleId="3130">
    <w:name w:val="Сетка таблицы31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3"/>
    <w:uiPriority w:val="99"/>
    <w:semiHidden/>
    <w:unhideWhenUsed/>
    <w:rsid w:val="00382676"/>
  </w:style>
  <w:style w:type="table" w:customStyle="1" w:styleId="3230">
    <w:name w:val="Сетка таблицы323"/>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Нет списка1163"/>
    <w:next w:val="a3"/>
    <w:uiPriority w:val="99"/>
    <w:semiHidden/>
    <w:unhideWhenUsed/>
    <w:rsid w:val="00382676"/>
  </w:style>
  <w:style w:type="table" w:customStyle="1" w:styleId="21020">
    <w:name w:val="Сетка таблицы2102"/>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3">
    <w:name w:val="Нет списка1173"/>
    <w:next w:val="a3"/>
    <w:uiPriority w:val="99"/>
    <w:semiHidden/>
    <w:unhideWhenUsed/>
    <w:rsid w:val="00382676"/>
  </w:style>
  <w:style w:type="numbering" w:customStyle="1" w:styleId="2103">
    <w:name w:val="Нет списка2103"/>
    <w:next w:val="a3"/>
    <w:semiHidden/>
    <w:unhideWhenUsed/>
    <w:rsid w:val="00382676"/>
  </w:style>
  <w:style w:type="numbering" w:customStyle="1" w:styleId="353">
    <w:name w:val="Нет списка353"/>
    <w:next w:val="a3"/>
    <w:uiPriority w:val="99"/>
    <w:semiHidden/>
    <w:unhideWhenUsed/>
    <w:rsid w:val="00382676"/>
  </w:style>
  <w:style w:type="numbering" w:customStyle="1" w:styleId="413">
    <w:name w:val="Нет списка413"/>
    <w:next w:val="a3"/>
    <w:uiPriority w:val="99"/>
    <w:semiHidden/>
    <w:unhideWhenUsed/>
    <w:rsid w:val="00382676"/>
  </w:style>
  <w:style w:type="numbering" w:customStyle="1" w:styleId="5130">
    <w:name w:val="Нет списка513"/>
    <w:next w:val="a3"/>
    <w:uiPriority w:val="99"/>
    <w:semiHidden/>
    <w:unhideWhenUsed/>
    <w:rsid w:val="00382676"/>
  </w:style>
  <w:style w:type="numbering" w:customStyle="1" w:styleId="1213">
    <w:name w:val="Нет списка1213"/>
    <w:next w:val="a3"/>
    <w:uiPriority w:val="99"/>
    <w:semiHidden/>
    <w:unhideWhenUsed/>
    <w:rsid w:val="00382676"/>
  </w:style>
  <w:style w:type="numbering" w:customStyle="1" w:styleId="460">
    <w:name w:val="Нет списка46"/>
    <w:next w:val="a3"/>
    <w:uiPriority w:val="99"/>
    <w:semiHidden/>
    <w:unhideWhenUsed/>
    <w:rsid w:val="00382676"/>
  </w:style>
  <w:style w:type="table" w:customStyle="1" w:styleId="441">
    <w:name w:val="Сетка таблицы44"/>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3"/>
    <w:uiPriority w:val="99"/>
    <w:semiHidden/>
    <w:unhideWhenUsed/>
    <w:rsid w:val="00382676"/>
  </w:style>
  <w:style w:type="numbering" w:customStyle="1" w:styleId="1116">
    <w:name w:val="Нет списка1116"/>
    <w:next w:val="a3"/>
    <w:uiPriority w:val="99"/>
    <w:semiHidden/>
    <w:unhideWhenUsed/>
    <w:rsid w:val="00382676"/>
  </w:style>
  <w:style w:type="numbering" w:customStyle="1" w:styleId="2170">
    <w:name w:val="Нет списка217"/>
    <w:next w:val="a3"/>
    <w:semiHidden/>
    <w:unhideWhenUsed/>
    <w:rsid w:val="00382676"/>
  </w:style>
  <w:style w:type="table" w:customStyle="1" w:styleId="1180">
    <w:name w:val="Сетка таблицы118"/>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382676"/>
  </w:style>
  <w:style w:type="table" w:customStyle="1" w:styleId="3140">
    <w:name w:val="Сетка таблицы314"/>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3"/>
    <w:uiPriority w:val="99"/>
    <w:semiHidden/>
    <w:unhideWhenUsed/>
    <w:rsid w:val="00382676"/>
  </w:style>
  <w:style w:type="numbering" w:customStyle="1" w:styleId="550">
    <w:name w:val="Нет списка55"/>
    <w:next w:val="a3"/>
    <w:uiPriority w:val="99"/>
    <w:semiHidden/>
    <w:unhideWhenUsed/>
    <w:rsid w:val="00382676"/>
  </w:style>
  <w:style w:type="table" w:customStyle="1" w:styleId="451">
    <w:name w:val="Сетка таблицы45"/>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3"/>
    <w:uiPriority w:val="99"/>
    <w:semiHidden/>
    <w:unhideWhenUsed/>
    <w:rsid w:val="00382676"/>
  </w:style>
  <w:style w:type="table" w:customStyle="1" w:styleId="1190">
    <w:name w:val="Сетка таблицы119"/>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semiHidden/>
    <w:rsid w:val="00382676"/>
  </w:style>
  <w:style w:type="table" w:customStyle="1" w:styleId="541">
    <w:name w:val="Сетка таблицы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3"/>
    <w:uiPriority w:val="99"/>
    <w:semiHidden/>
    <w:rsid w:val="00382676"/>
  </w:style>
  <w:style w:type="table" w:customStyle="1" w:styleId="731">
    <w:name w:val="Сетка таблицы7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3"/>
    <w:uiPriority w:val="99"/>
    <w:semiHidden/>
    <w:unhideWhenUsed/>
    <w:rsid w:val="00382676"/>
  </w:style>
  <w:style w:type="table" w:customStyle="1" w:styleId="831">
    <w:name w:val="Сетка таблицы83"/>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3"/>
    <w:semiHidden/>
    <w:rsid w:val="00382676"/>
  </w:style>
  <w:style w:type="table" w:customStyle="1" w:styleId="941">
    <w:name w:val="Сетка таблицы94"/>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382676"/>
  </w:style>
  <w:style w:type="table" w:customStyle="1" w:styleId="1230">
    <w:name w:val="Сетка таблицы12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3"/>
    <w:uiPriority w:val="99"/>
    <w:semiHidden/>
    <w:unhideWhenUsed/>
    <w:rsid w:val="00382676"/>
  </w:style>
  <w:style w:type="table" w:customStyle="1" w:styleId="1330">
    <w:name w:val="Сетка таблицы13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3"/>
    <w:uiPriority w:val="99"/>
    <w:semiHidden/>
    <w:unhideWhenUsed/>
    <w:rsid w:val="00382676"/>
  </w:style>
  <w:style w:type="numbering" w:customStyle="1" w:styleId="154">
    <w:name w:val="Нет списка154"/>
    <w:next w:val="a3"/>
    <w:uiPriority w:val="99"/>
    <w:semiHidden/>
    <w:unhideWhenUsed/>
    <w:rsid w:val="00382676"/>
  </w:style>
  <w:style w:type="table" w:customStyle="1" w:styleId="1430">
    <w:name w:val="Сетка таблицы143"/>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3"/>
    <w:uiPriority w:val="99"/>
    <w:semiHidden/>
    <w:unhideWhenUsed/>
    <w:rsid w:val="00382676"/>
  </w:style>
  <w:style w:type="table" w:customStyle="1" w:styleId="1530">
    <w:name w:val="Сетка таблицы15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382676"/>
  </w:style>
  <w:style w:type="table" w:customStyle="1" w:styleId="1630">
    <w:name w:val="Сетка таблицы16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382676"/>
  </w:style>
  <w:style w:type="table" w:customStyle="1" w:styleId="1730">
    <w:name w:val="Сетка таблицы17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4"/>
    <w:next w:val="a3"/>
    <w:uiPriority w:val="99"/>
    <w:semiHidden/>
    <w:unhideWhenUsed/>
    <w:rsid w:val="00382676"/>
  </w:style>
  <w:style w:type="table" w:customStyle="1" w:styleId="1830">
    <w:name w:val="Сетка таблицы18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3"/>
    <w:uiPriority w:val="99"/>
    <w:semiHidden/>
    <w:unhideWhenUsed/>
    <w:rsid w:val="00382676"/>
  </w:style>
  <w:style w:type="numbering" w:customStyle="1" w:styleId="1104">
    <w:name w:val="Нет списка1104"/>
    <w:next w:val="a3"/>
    <w:uiPriority w:val="99"/>
    <w:semiHidden/>
    <w:unhideWhenUsed/>
    <w:rsid w:val="00382676"/>
  </w:style>
  <w:style w:type="table" w:customStyle="1" w:styleId="1930">
    <w:name w:val="Сетка таблицы19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3"/>
    <w:uiPriority w:val="99"/>
    <w:semiHidden/>
    <w:unhideWhenUsed/>
    <w:rsid w:val="00382676"/>
  </w:style>
  <w:style w:type="numbering" w:customStyle="1" w:styleId="1117">
    <w:name w:val="Нет списка1117"/>
    <w:next w:val="a3"/>
    <w:uiPriority w:val="99"/>
    <w:semiHidden/>
    <w:unhideWhenUsed/>
    <w:rsid w:val="00382676"/>
  </w:style>
  <w:style w:type="table" w:customStyle="1" w:styleId="2030">
    <w:name w:val="Сетка таблицы20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3"/>
    <w:uiPriority w:val="99"/>
    <w:semiHidden/>
    <w:unhideWhenUsed/>
    <w:rsid w:val="00382676"/>
  </w:style>
  <w:style w:type="numbering" w:customStyle="1" w:styleId="1124">
    <w:name w:val="Нет списка1124"/>
    <w:next w:val="a3"/>
    <w:uiPriority w:val="99"/>
    <w:semiHidden/>
    <w:unhideWhenUsed/>
    <w:rsid w:val="00382676"/>
  </w:style>
  <w:style w:type="table" w:customStyle="1" w:styleId="2161">
    <w:name w:val="Сетка таблицы216"/>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3"/>
    <w:uiPriority w:val="99"/>
    <w:semiHidden/>
    <w:unhideWhenUsed/>
    <w:rsid w:val="00382676"/>
  </w:style>
  <w:style w:type="numbering" w:customStyle="1" w:styleId="1134">
    <w:name w:val="Нет списка1134"/>
    <w:next w:val="a3"/>
    <w:uiPriority w:val="99"/>
    <w:semiHidden/>
    <w:unhideWhenUsed/>
    <w:rsid w:val="00382676"/>
  </w:style>
  <w:style w:type="table" w:customStyle="1" w:styleId="2230">
    <w:name w:val="Сетка таблицы223"/>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3"/>
    <w:uiPriority w:val="99"/>
    <w:semiHidden/>
    <w:unhideWhenUsed/>
    <w:rsid w:val="00382676"/>
  </w:style>
  <w:style w:type="table" w:customStyle="1" w:styleId="2330">
    <w:name w:val="Сетка таблицы23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382676"/>
  </w:style>
  <w:style w:type="table" w:customStyle="1" w:styleId="2630">
    <w:name w:val="Сетка таблицы26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3"/>
    <w:uiPriority w:val="99"/>
    <w:semiHidden/>
    <w:unhideWhenUsed/>
    <w:rsid w:val="00382676"/>
  </w:style>
  <w:style w:type="numbering" w:customStyle="1" w:styleId="274">
    <w:name w:val="Нет списка274"/>
    <w:next w:val="a3"/>
    <w:uiPriority w:val="99"/>
    <w:semiHidden/>
    <w:unhideWhenUsed/>
    <w:rsid w:val="00382676"/>
  </w:style>
  <w:style w:type="table" w:customStyle="1" w:styleId="2730">
    <w:name w:val="Сетка таблицы27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0">
    <w:name w:val="Сетка таблицы28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3"/>
    <w:uiPriority w:val="99"/>
    <w:semiHidden/>
    <w:unhideWhenUsed/>
    <w:rsid w:val="00382676"/>
  </w:style>
  <w:style w:type="numbering" w:customStyle="1" w:styleId="294">
    <w:name w:val="Нет списка294"/>
    <w:next w:val="a3"/>
    <w:uiPriority w:val="99"/>
    <w:semiHidden/>
    <w:unhideWhenUsed/>
    <w:rsid w:val="00382676"/>
  </w:style>
  <w:style w:type="numbering" w:customStyle="1" w:styleId="304">
    <w:name w:val="Нет списка304"/>
    <w:next w:val="a3"/>
    <w:uiPriority w:val="99"/>
    <w:semiHidden/>
    <w:unhideWhenUsed/>
    <w:rsid w:val="00382676"/>
  </w:style>
  <w:style w:type="numbering" w:customStyle="1" w:styleId="316">
    <w:name w:val="Нет списка316"/>
    <w:next w:val="a3"/>
    <w:uiPriority w:val="99"/>
    <w:semiHidden/>
    <w:unhideWhenUsed/>
    <w:rsid w:val="00382676"/>
  </w:style>
  <w:style w:type="table" w:customStyle="1" w:styleId="2930">
    <w:name w:val="Сетка таблицы29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
    <w:name w:val="Нет списка324"/>
    <w:next w:val="a3"/>
    <w:uiPriority w:val="99"/>
    <w:semiHidden/>
    <w:unhideWhenUsed/>
    <w:rsid w:val="00382676"/>
  </w:style>
  <w:style w:type="numbering" w:customStyle="1" w:styleId="1144">
    <w:name w:val="Нет списка1144"/>
    <w:next w:val="a3"/>
    <w:uiPriority w:val="99"/>
    <w:semiHidden/>
    <w:unhideWhenUsed/>
    <w:rsid w:val="00382676"/>
  </w:style>
  <w:style w:type="table" w:customStyle="1" w:styleId="3030">
    <w:name w:val="Сетка таблицы30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4"/>
    <w:next w:val="a3"/>
    <w:uiPriority w:val="99"/>
    <w:semiHidden/>
    <w:unhideWhenUsed/>
    <w:rsid w:val="00382676"/>
  </w:style>
  <w:style w:type="numbering" w:customStyle="1" w:styleId="1154">
    <w:name w:val="Нет списка1154"/>
    <w:next w:val="a3"/>
    <w:uiPriority w:val="99"/>
    <w:semiHidden/>
    <w:unhideWhenUsed/>
    <w:rsid w:val="00382676"/>
  </w:style>
  <w:style w:type="table" w:customStyle="1" w:styleId="3150">
    <w:name w:val="Сетка таблицы315"/>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3"/>
    <w:uiPriority w:val="99"/>
    <w:semiHidden/>
    <w:unhideWhenUsed/>
    <w:rsid w:val="00382676"/>
  </w:style>
  <w:style w:type="table" w:customStyle="1" w:styleId="3240">
    <w:name w:val="Сетка таблицы324"/>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3"/>
    <w:uiPriority w:val="99"/>
    <w:semiHidden/>
    <w:unhideWhenUsed/>
    <w:rsid w:val="00382676"/>
  </w:style>
  <w:style w:type="table" w:customStyle="1" w:styleId="21030">
    <w:name w:val="Сетка таблицы2103"/>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382676"/>
  </w:style>
  <w:style w:type="numbering" w:customStyle="1" w:styleId="2104">
    <w:name w:val="Нет списка2104"/>
    <w:next w:val="a3"/>
    <w:semiHidden/>
    <w:unhideWhenUsed/>
    <w:rsid w:val="00382676"/>
  </w:style>
  <w:style w:type="numbering" w:customStyle="1" w:styleId="354">
    <w:name w:val="Нет списка354"/>
    <w:next w:val="a3"/>
    <w:uiPriority w:val="99"/>
    <w:semiHidden/>
    <w:unhideWhenUsed/>
    <w:rsid w:val="00382676"/>
  </w:style>
  <w:style w:type="numbering" w:customStyle="1" w:styleId="414">
    <w:name w:val="Нет списка414"/>
    <w:next w:val="a3"/>
    <w:uiPriority w:val="99"/>
    <w:semiHidden/>
    <w:unhideWhenUsed/>
    <w:rsid w:val="00382676"/>
  </w:style>
  <w:style w:type="numbering" w:customStyle="1" w:styleId="5140">
    <w:name w:val="Нет списка514"/>
    <w:next w:val="a3"/>
    <w:uiPriority w:val="99"/>
    <w:semiHidden/>
    <w:unhideWhenUsed/>
    <w:rsid w:val="00382676"/>
  </w:style>
  <w:style w:type="numbering" w:customStyle="1" w:styleId="1214">
    <w:name w:val="Нет списка1214"/>
    <w:next w:val="a3"/>
    <w:uiPriority w:val="99"/>
    <w:semiHidden/>
    <w:unhideWhenUsed/>
    <w:rsid w:val="00382676"/>
  </w:style>
  <w:style w:type="character" w:customStyle="1" w:styleId="2fa">
    <w:name w:val="Основной текст (2) + Не полужирный"/>
    <w:rsid w:val="00382676"/>
    <w:rPr>
      <w:rFonts w:ascii="Times New Roman" w:eastAsia="Times New Roman" w:hAnsi="Times New Roman" w:cs="Times New Roman"/>
      <w:b/>
      <w:bCs/>
      <w:i w:val="0"/>
      <w:iCs w:val="0"/>
      <w:smallCaps w:val="0"/>
      <w:strike w:val="0"/>
      <w:spacing w:val="0"/>
      <w:sz w:val="23"/>
      <w:szCs w:val="23"/>
      <w:shd w:val="clear" w:color="auto" w:fill="FFFFFF"/>
    </w:rPr>
  </w:style>
  <w:style w:type="numbering" w:customStyle="1" w:styleId="48">
    <w:name w:val="Нет списка48"/>
    <w:next w:val="a3"/>
    <w:uiPriority w:val="99"/>
    <w:semiHidden/>
    <w:unhideWhenUsed/>
    <w:rsid w:val="00AC1D3D"/>
  </w:style>
  <w:style w:type="numbering" w:customStyle="1" w:styleId="128">
    <w:name w:val="Нет списка128"/>
    <w:next w:val="a3"/>
    <w:uiPriority w:val="99"/>
    <w:semiHidden/>
    <w:unhideWhenUsed/>
    <w:rsid w:val="00AC1D3D"/>
  </w:style>
  <w:style w:type="table" w:customStyle="1" w:styleId="461">
    <w:name w:val="Сетка таблицы46"/>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AC1D3D"/>
  </w:style>
  <w:style w:type="numbering" w:customStyle="1" w:styleId="219">
    <w:name w:val="Нет списка219"/>
    <w:next w:val="a3"/>
    <w:semiHidden/>
    <w:unhideWhenUsed/>
    <w:rsid w:val="00AC1D3D"/>
  </w:style>
  <w:style w:type="table" w:customStyle="1" w:styleId="1201">
    <w:name w:val="Сетка таблицы120"/>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2"/>
    <w:next w:val="ae"/>
    <w:uiPriority w:val="59"/>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AC1D3D"/>
  </w:style>
  <w:style w:type="table" w:customStyle="1" w:styleId="3160">
    <w:name w:val="Сетка таблицы316"/>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3"/>
    <w:uiPriority w:val="99"/>
    <w:semiHidden/>
    <w:unhideWhenUsed/>
    <w:rsid w:val="00AC1D3D"/>
  </w:style>
  <w:style w:type="numbering" w:customStyle="1" w:styleId="56">
    <w:name w:val="Нет списка56"/>
    <w:next w:val="a3"/>
    <w:uiPriority w:val="99"/>
    <w:semiHidden/>
    <w:unhideWhenUsed/>
    <w:rsid w:val="00AC1D3D"/>
  </w:style>
  <w:style w:type="table" w:customStyle="1" w:styleId="470">
    <w:name w:val="Сетка таблицы47"/>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3"/>
    <w:uiPriority w:val="99"/>
    <w:semiHidden/>
    <w:unhideWhenUsed/>
    <w:rsid w:val="00AC1D3D"/>
  </w:style>
  <w:style w:type="table" w:customStyle="1" w:styleId="11101">
    <w:name w:val="Сетка таблицы1110"/>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semiHidden/>
    <w:rsid w:val="00AC1D3D"/>
  </w:style>
  <w:style w:type="table" w:customStyle="1" w:styleId="551">
    <w:name w:val="Сетка таблицы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3"/>
    <w:uiPriority w:val="99"/>
    <w:semiHidden/>
    <w:rsid w:val="00AC1D3D"/>
  </w:style>
  <w:style w:type="table" w:customStyle="1" w:styleId="741">
    <w:name w:val="Сетка таблицы7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3"/>
    <w:uiPriority w:val="99"/>
    <w:semiHidden/>
    <w:unhideWhenUsed/>
    <w:rsid w:val="00AC1D3D"/>
  </w:style>
  <w:style w:type="table" w:customStyle="1" w:styleId="841">
    <w:name w:val="Сетка таблицы84"/>
    <w:basedOn w:val="a2"/>
    <w:next w:val="ae"/>
    <w:uiPriority w:val="99"/>
    <w:rsid w:val="00AC1D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5"/>
    <w:next w:val="a3"/>
    <w:semiHidden/>
    <w:rsid w:val="00AC1D3D"/>
  </w:style>
  <w:style w:type="table" w:customStyle="1" w:styleId="950">
    <w:name w:val="Сетка таблицы95"/>
    <w:basedOn w:val="a2"/>
    <w:next w:val="ae"/>
    <w:rsid w:val="00AC1D3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3"/>
    <w:uiPriority w:val="99"/>
    <w:semiHidden/>
    <w:unhideWhenUsed/>
    <w:rsid w:val="00AC1D3D"/>
  </w:style>
  <w:style w:type="table" w:customStyle="1" w:styleId="1240">
    <w:name w:val="Сетка таблицы12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3"/>
    <w:uiPriority w:val="99"/>
    <w:semiHidden/>
    <w:unhideWhenUsed/>
    <w:rsid w:val="00AC1D3D"/>
  </w:style>
  <w:style w:type="table" w:customStyle="1" w:styleId="1340">
    <w:name w:val="Сетка таблицы13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AC1D3D"/>
  </w:style>
  <w:style w:type="numbering" w:customStyle="1" w:styleId="155">
    <w:name w:val="Нет списка155"/>
    <w:next w:val="a3"/>
    <w:uiPriority w:val="99"/>
    <w:semiHidden/>
    <w:unhideWhenUsed/>
    <w:rsid w:val="00AC1D3D"/>
  </w:style>
  <w:style w:type="table" w:customStyle="1" w:styleId="1440">
    <w:name w:val="Сетка таблицы144"/>
    <w:basedOn w:val="a2"/>
    <w:next w:val="ae"/>
    <w:uiPriority w:val="59"/>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3"/>
    <w:uiPriority w:val="99"/>
    <w:semiHidden/>
    <w:unhideWhenUsed/>
    <w:rsid w:val="00AC1D3D"/>
  </w:style>
  <w:style w:type="table" w:customStyle="1" w:styleId="1540">
    <w:name w:val="Сетка таблицы15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AC1D3D"/>
  </w:style>
  <w:style w:type="table" w:customStyle="1" w:styleId="1640">
    <w:name w:val="Сетка таблицы16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AC1D3D"/>
  </w:style>
  <w:style w:type="table" w:customStyle="1" w:styleId="1740">
    <w:name w:val="Сетка таблицы17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5"/>
    <w:next w:val="a3"/>
    <w:uiPriority w:val="99"/>
    <w:semiHidden/>
    <w:unhideWhenUsed/>
    <w:rsid w:val="00AC1D3D"/>
  </w:style>
  <w:style w:type="table" w:customStyle="1" w:styleId="1840">
    <w:name w:val="Сетка таблицы18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3"/>
    <w:uiPriority w:val="99"/>
    <w:semiHidden/>
    <w:unhideWhenUsed/>
    <w:rsid w:val="00AC1D3D"/>
  </w:style>
  <w:style w:type="numbering" w:customStyle="1" w:styleId="1105">
    <w:name w:val="Нет списка1105"/>
    <w:next w:val="a3"/>
    <w:uiPriority w:val="99"/>
    <w:semiHidden/>
    <w:unhideWhenUsed/>
    <w:rsid w:val="00AC1D3D"/>
  </w:style>
  <w:style w:type="table" w:customStyle="1" w:styleId="1940">
    <w:name w:val="Сетка таблицы19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AC1D3D"/>
  </w:style>
  <w:style w:type="numbering" w:customStyle="1" w:styleId="1119">
    <w:name w:val="Нет списка1119"/>
    <w:next w:val="a3"/>
    <w:uiPriority w:val="99"/>
    <w:semiHidden/>
    <w:unhideWhenUsed/>
    <w:rsid w:val="00AC1D3D"/>
  </w:style>
  <w:style w:type="table" w:customStyle="1" w:styleId="2040">
    <w:name w:val="Сетка таблицы20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3"/>
    <w:uiPriority w:val="99"/>
    <w:semiHidden/>
    <w:unhideWhenUsed/>
    <w:rsid w:val="00AC1D3D"/>
  </w:style>
  <w:style w:type="numbering" w:customStyle="1" w:styleId="1125">
    <w:name w:val="Нет списка1125"/>
    <w:next w:val="a3"/>
    <w:uiPriority w:val="99"/>
    <w:semiHidden/>
    <w:unhideWhenUsed/>
    <w:rsid w:val="00AC1D3D"/>
  </w:style>
  <w:style w:type="table" w:customStyle="1" w:styleId="2180">
    <w:name w:val="Сетка таблицы218"/>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3"/>
    <w:uiPriority w:val="99"/>
    <w:semiHidden/>
    <w:unhideWhenUsed/>
    <w:rsid w:val="00AC1D3D"/>
  </w:style>
  <w:style w:type="numbering" w:customStyle="1" w:styleId="1135">
    <w:name w:val="Нет списка1135"/>
    <w:next w:val="a3"/>
    <w:uiPriority w:val="99"/>
    <w:semiHidden/>
    <w:unhideWhenUsed/>
    <w:rsid w:val="00AC1D3D"/>
  </w:style>
  <w:style w:type="table" w:customStyle="1" w:styleId="2240">
    <w:name w:val="Сетка таблицы224"/>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3"/>
    <w:uiPriority w:val="99"/>
    <w:semiHidden/>
    <w:unhideWhenUsed/>
    <w:rsid w:val="00AC1D3D"/>
  </w:style>
  <w:style w:type="table" w:customStyle="1" w:styleId="2340">
    <w:name w:val="Сетка таблицы23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3"/>
    <w:uiPriority w:val="99"/>
    <w:semiHidden/>
    <w:unhideWhenUsed/>
    <w:rsid w:val="00AC1D3D"/>
  </w:style>
  <w:style w:type="table" w:customStyle="1" w:styleId="2640">
    <w:name w:val="Сетка таблицы26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3"/>
    <w:uiPriority w:val="99"/>
    <w:semiHidden/>
    <w:unhideWhenUsed/>
    <w:rsid w:val="00AC1D3D"/>
  </w:style>
  <w:style w:type="numbering" w:customStyle="1" w:styleId="275">
    <w:name w:val="Нет списка275"/>
    <w:next w:val="a3"/>
    <w:uiPriority w:val="99"/>
    <w:semiHidden/>
    <w:unhideWhenUsed/>
    <w:rsid w:val="00AC1D3D"/>
  </w:style>
  <w:style w:type="table" w:customStyle="1" w:styleId="2740">
    <w:name w:val="Сетка таблицы27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0">
    <w:name w:val="Сетка таблицы284"/>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3"/>
    <w:uiPriority w:val="99"/>
    <w:semiHidden/>
    <w:unhideWhenUsed/>
    <w:rsid w:val="00AC1D3D"/>
  </w:style>
  <w:style w:type="numbering" w:customStyle="1" w:styleId="295">
    <w:name w:val="Нет списка295"/>
    <w:next w:val="a3"/>
    <w:uiPriority w:val="99"/>
    <w:semiHidden/>
    <w:unhideWhenUsed/>
    <w:rsid w:val="00AC1D3D"/>
  </w:style>
  <w:style w:type="numbering" w:customStyle="1" w:styleId="305">
    <w:name w:val="Нет списка305"/>
    <w:next w:val="a3"/>
    <w:uiPriority w:val="99"/>
    <w:semiHidden/>
    <w:unhideWhenUsed/>
    <w:rsid w:val="00AC1D3D"/>
  </w:style>
  <w:style w:type="numbering" w:customStyle="1" w:styleId="318">
    <w:name w:val="Нет списка318"/>
    <w:next w:val="a3"/>
    <w:uiPriority w:val="99"/>
    <w:semiHidden/>
    <w:unhideWhenUsed/>
    <w:rsid w:val="00AC1D3D"/>
  </w:style>
  <w:style w:type="table" w:customStyle="1" w:styleId="2940">
    <w:name w:val="Сетка таблицы29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Нет списка325"/>
    <w:next w:val="a3"/>
    <w:uiPriority w:val="99"/>
    <w:semiHidden/>
    <w:unhideWhenUsed/>
    <w:rsid w:val="00AC1D3D"/>
  </w:style>
  <w:style w:type="numbering" w:customStyle="1" w:styleId="1145">
    <w:name w:val="Нет списка1145"/>
    <w:next w:val="a3"/>
    <w:uiPriority w:val="99"/>
    <w:semiHidden/>
    <w:unhideWhenUsed/>
    <w:rsid w:val="00AC1D3D"/>
  </w:style>
  <w:style w:type="table" w:customStyle="1" w:styleId="3040">
    <w:name w:val="Сетка таблицы304"/>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
    <w:name w:val="Нет списка335"/>
    <w:next w:val="a3"/>
    <w:uiPriority w:val="99"/>
    <w:semiHidden/>
    <w:unhideWhenUsed/>
    <w:rsid w:val="00AC1D3D"/>
  </w:style>
  <w:style w:type="numbering" w:customStyle="1" w:styleId="1155">
    <w:name w:val="Нет списка1155"/>
    <w:next w:val="a3"/>
    <w:uiPriority w:val="99"/>
    <w:semiHidden/>
    <w:unhideWhenUsed/>
    <w:rsid w:val="00AC1D3D"/>
  </w:style>
  <w:style w:type="table" w:customStyle="1" w:styleId="3170">
    <w:name w:val="Сетка таблицы317"/>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3"/>
    <w:uiPriority w:val="99"/>
    <w:semiHidden/>
    <w:unhideWhenUsed/>
    <w:rsid w:val="00AC1D3D"/>
  </w:style>
  <w:style w:type="table" w:customStyle="1" w:styleId="3250">
    <w:name w:val="Сетка таблицы325"/>
    <w:basedOn w:val="a2"/>
    <w:next w:val="ae"/>
    <w:uiPriority w:val="9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0">
    <w:name w:val="Сетка таблицы1104"/>
    <w:uiPriority w:val="59"/>
    <w:rsid w:val="00AC1D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5">
    <w:name w:val="Нет списка1165"/>
    <w:next w:val="a3"/>
    <w:uiPriority w:val="99"/>
    <w:semiHidden/>
    <w:unhideWhenUsed/>
    <w:rsid w:val="00AC1D3D"/>
  </w:style>
  <w:style w:type="table" w:customStyle="1" w:styleId="21040">
    <w:name w:val="Сетка таблицы2104"/>
    <w:basedOn w:val="a2"/>
    <w:uiPriority w:val="59"/>
    <w:rsid w:val="00AC1D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2"/>
    <w:rsid w:val="00AC1D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2"/>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2"/>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5"/>
    <w:next w:val="a3"/>
    <w:uiPriority w:val="99"/>
    <w:semiHidden/>
    <w:unhideWhenUsed/>
    <w:rsid w:val="00AC1D3D"/>
  </w:style>
  <w:style w:type="numbering" w:customStyle="1" w:styleId="2105">
    <w:name w:val="Нет списка2105"/>
    <w:next w:val="a3"/>
    <w:semiHidden/>
    <w:unhideWhenUsed/>
    <w:rsid w:val="00AC1D3D"/>
  </w:style>
  <w:style w:type="numbering" w:customStyle="1" w:styleId="355">
    <w:name w:val="Нет списка355"/>
    <w:next w:val="a3"/>
    <w:uiPriority w:val="99"/>
    <w:semiHidden/>
    <w:unhideWhenUsed/>
    <w:rsid w:val="00AC1D3D"/>
  </w:style>
  <w:style w:type="numbering" w:customStyle="1" w:styleId="415">
    <w:name w:val="Нет списка415"/>
    <w:next w:val="a3"/>
    <w:uiPriority w:val="99"/>
    <w:semiHidden/>
    <w:unhideWhenUsed/>
    <w:rsid w:val="00AC1D3D"/>
  </w:style>
  <w:style w:type="numbering" w:customStyle="1" w:styleId="515">
    <w:name w:val="Нет списка515"/>
    <w:next w:val="a3"/>
    <w:uiPriority w:val="99"/>
    <w:semiHidden/>
    <w:unhideWhenUsed/>
    <w:rsid w:val="00AC1D3D"/>
  </w:style>
  <w:style w:type="numbering" w:customStyle="1" w:styleId="1215">
    <w:name w:val="Нет списка1215"/>
    <w:next w:val="a3"/>
    <w:uiPriority w:val="99"/>
    <w:semiHidden/>
    <w:unhideWhenUsed/>
    <w:rsid w:val="00AC1D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qFormat="1"/>
    <w:lsdException w:name="heading 4" w:uiPriority="0" w:qFormat="1"/>
    <w:lsdException w:name="heading 5" w:uiPriority="0" w:qFormat="1"/>
    <w:lsdException w:name="heading 6" w:uiPriority="9" w:qFormat="1"/>
    <w:lsdException w:name="heading 7" w:qFormat="1"/>
    <w:lsdException w:name="heading 8" w:uiPriority="9" w:qFormat="1"/>
    <w:lsdException w:name="heading 9" w:uiPriority="9" w:qFormat="1"/>
    <w:lsdException w:name="toc 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envelope return" w:uiPriority="0"/>
    <w:lsdException w:name="footnote reference" w:uiPriority="0"/>
    <w:lsdException w:name="page number"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Normal (Web)" w:uiPriority="0" w:qFormat="1"/>
    <w:lsdException w:name="annotation subjec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E134A8"/>
    <w:pPr>
      <w:keepNext/>
      <w:spacing w:after="0" w:line="240" w:lineRule="auto"/>
      <w:jc w:val="center"/>
      <w:outlineLvl w:val="0"/>
    </w:pPr>
    <w:rPr>
      <w:rFonts w:ascii="Times New Roman" w:eastAsia="Times New Roman" w:hAnsi="Times New Roman" w:cs="Times New Roman"/>
      <w:b/>
      <w:sz w:val="32"/>
      <w:szCs w:val="24"/>
      <w:lang w:eastAsia="ru-RU"/>
    </w:rPr>
  </w:style>
  <w:style w:type="paragraph" w:styleId="2">
    <w:name w:val="heading 2"/>
    <w:basedOn w:val="a0"/>
    <w:next w:val="a"/>
    <w:link w:val="20"/>
    <w:uiPriority w:val="99"/>
    <w:qFormat/>
    <w:rsid w:val="00E134A8"/>
    <w:pPr>
      <w:outlineLvl w:val="1"/>
    </w:pPr>
  </w:style>
  <w:style w:type="paragraph" w:styleId="3">
    <w:name w:val="heading 3"/>
    <w:basedOn w:val="a"/>
    <w:next w:val="a"/>
    <w:link w:val="30"/>
    <w:uiPriority w:val="99"/>
    <w:qFormat/>
    <w:rsid w:val="00E134A8"/>
    <w:pPr>
      <w:keepNext/>
      <w:spacing w:before="240" w:after="60" w:line="240" w:lineRule="auto"/>
      <w:outlineLvl w:val="2"/>
    </w:pPr>
    <w:rPr>
      <w:rFonts w:ascii="Arial" w:eastAsia="Times New Roman" w:hAnsi="Arial" w:cs="Times New Roman"/>
      <w:b/>
      <w:bCs/>
      <w:sz w:val="26"/>
      <w:szCs w:val="26"/>
      <w:lang w:eastAsia="ar-SA"/>
    </w:rPr>
  </w:style>
  <w:style w:type="paragraph" w:styleId="4">
    <w:name w:val="heading 4"/>
    <w:basedOn w:val="a"/>
    <w:next w:val="a"/>
    <w:link w:val="40"/>
    <w:unhideWhenUsed/>
    <w:qFormat/>
    <w:rsid w:val="00E134A8"/>
    <w:pPr>
      <w:keepNext/>
      <w:keepLines/>
      <w:widowControl w:val="0"/>
      <w:autoSpaceDE w:val="0"/>
      <w:autoSpaceDN w:val="0"/>
      <w:adjustRightInd w:val="0"/>
      <w:spacing w:before="200" w:after="0" w:line="24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
    <w:next w:val="a"/>
    <w:link w:val="50"/>
    <w:qFormat/>
    <w:rsid w:val="00E134A8"/>
    <w:pPr>
      <w:keepNext/>
      <w:keepLines/>
      <w:spacing w:before="200" w:after="0" w:line="240" w:lineRule="auto"/>
      <w:outlineLvl w:val="4"/>
    </w:pPr>
    <w:rPr>
      <w:rFonts w:ascii="Cambria" w:eastAsia="Calibri" w:hAnsi="Cambria" w:cs="Times New Roman"/>
      <w:color w:val="243F60"/>
      <w:sz w:val="24"/>
      <w:szCs w:val="24"/>
    </w:rPr>
  </w:style>
  <w:style w:type="paragraph" w:styleId="6">
    <w:name w:val="heading 6"/>
    <w:basedOn w:val="a"/>
    <w:next w:val="a"/>
    <w:link w:val="60"/>
    <w:uiPriority w:val="9"/>
    <w:qFormat/>
    <w:rsid w:val="00E134A8"/>
    <w:pPr>
      <w:shd w:val="clear" w:color="auto" w:fill="FFFFFF"/>
      <w:spacing w:after="0" w:line="271" w:lineRule="auto"/>
      <w:outlineLvl w:val="5"/>
    </w:pPr>
    <w:rPr>
      <w:rFonts w:ascii="Cambria" w:eastAsia="Times New Roman" w:hAnsi="Cambria" w:cs="Times New Roman"/>
      <w:b/>
      <w:bCs/>
      <w:color w:val="595959"/>
      <w:spacing w:val="5"/>
      <w:sz w:val="20"/>
      <w:szCs w:val="20"/>
      <w:lang w:eastAsia="ru-RU"/>
    </w:rPr>
  </w:style>
  <w:style w:type="paragraph" w:styleId="7">
    <w:name w:val="heading 7"/>
    <w:basedOn w:val="a"/>
    <w:next w:val="a"/>
    <w:link w:val="70"/>
    <w:uiPriority w:val="99"/>
    <w:qFormat/>
    <w:rsid w:val="00E134A8"/>
    <w:pPr>
      <w:keepNext/>
      <w:keepLines/>
      <w:spacing w:before="40" w:after="0" w:line="240" w:lineRule="auto"/>
      <w:outlineLvl w:val="6"/>
    </w:pPr>
    <w:rPr>
      <w:rFonts w:ascii="Calibri Light" w:eastAsia="Calibri" w:hAnsi="Calibri Light" w:cs="Times New Roman"/>
      <w:i/>
      <w:iCs/>
      <w:color w:val="1F4D78"/>
      <w:sz w:val="24"/>
      <w:szCs w:val="24"/>
      <w:lang w:eastAsia="ru-RU"/>
    </w:rPr>
  </w:style>
  <w:style w:type="paragraph" w:styleId="8">
    <w:name w:val="heading 8"/>
    <w:basedOn w:val="a"/>
    <w:next w:val="a"/>
    <w:link w:val="80"/>
    <w:uiPriority w:val="9"/>
    <w:qFormat/>
    <w:rsid w:val="00E134A8"/>
    <w:pPr>
      <w:spacing w:after="0"/>
      <w:outlineLvl w:val="7"/>
    </w:pPr>
    <w:rPr>
      <w:rFonts w:ascii="Cambria" w:eastAsia="Times New Roman" w:hAnsi="Cambria" w:cs="Times New Roman"/>
      <w:b/>
      <w:bCs/>
      <w:color w:val="7F7F7F"/>
      <w:sz w:val="20"/>
      <w:szCs w:val="20"/>
      <w:lang w:eastAsia="ru-RU"/>
    </w:rPr>
  </w:style>
  <w:style w:type="paragraph" w:styleId="9">
    <w:name w:val="heading 9"/>
    <w:basedOn w:val="a"/>
    <w:next w:val="a"/>
    <w:link w:val="90"/>
    <w:uiPriority w:val="9"/>
    <w:qFormat/>
    <w:rsid w:val="00E134A8"/>
    <w:pPr>
      <w:spacing w:after="0" w:line="271" w:lineRule="auto"/>
      <w:outlineLvl w:val="8"/>
    </w:pPr>
    <w:rPr>
      <w:rFonts w:ascii="Cambria" w:eastAsia="Times New Roman" w:hAnsi="Cambria" w:cs="Times New Roman"/>
      <w:b/>
      <w:bCs/>
      <w:i/>
      <w:iCs/>
      <w:color w:val="7F7F7F"/>
      <w:sz w:val="18"/>
      <w:szCs w:val="1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BE2045"/>
    <w:rPr>
      <w:color w:val="0000FF" w:themeColor="hyperlink"/>
      <w:u w:val="single"/>
    </w:rPr>
  </w:style>
  <w:style w:type="paragraph" w:styleId="a5">
    <w:name w:val="Balloon Text"/>
    <w:basedOn w:val="a"/>
    <w:link w:val="a6"/>
    <w:uiPriority w:val="99"/>
    <w:unhideWhenUsed/>
    <w:rsid w:val="00BE2045"/>
    <w:pPr>
      <w:spacing w:after="0" w:line="240" w:lineRule="auto"/>
    </w:pPr>
    <w:rPr>
      <w:rFonts w:ascii="Tahoma" w:hAnsi="Tahoma" w:cs="Tahoma"/>
      <w:sz w:val="16"/>
      <w:szCs w:val="16"/>
    </w:rPr>
  </w:style>
  <w:style w:type="character" w:customStyle="1" w:styleId="a6">
    <w:name w:val="Текст выноски Знак"/>
    <w:basedOn w:val="a1"/>
    <w:link w:val="a5"/>
    <w:uiPriority w:val="99"/>
    <w:rsid w:val="00BE2045"/>
    <w:rPr>
      <w:rFonts w:ascii="Tahoma" w:hAnsi="Tahoma" w:cs="Tahoma"/>
      <w:sz w:val="16"/>
      <w:szCs w:val="16"/>
    </w:rPr>
  </w:style>
  <w:style w:type="paragraph" w:styleId="a7">
    <w:name w:val="footer"/>
    <w:basedOn w:val="a"/>
    <w:link w:val="a8"/>
    <w:uiPriority w:val="99"/>
    <w:rsid w:val="002712F0"/>
    <w:pPr>
      <w:tabs>
        <w:tab w:val="center" w:pos="4677"/>
        <w:tab w:val="right" w:pos="9355"/>
      </w:tabs>
      <w:spacing w:after="0" w:line="240" w:lineRule="auto"/>
      <w:ind w:right="57"/>
      <w:jc w:val="both"/>
    </w:pPr>
    <w:rPr>
      <w:rFonts w:ascii="Times New Roman" w:eastAsia="Times New Roman" w:hAnsi="Times New Roman" w:cs="Times New Roman"/>
      <w:sz w:val="24"/>
      <w:szCs w:val="24"/>
      <w:lang w:val="x-none" w:eastAsia="x-none"/>
    </w:rPr>
  </w:style>
  <w:style w:type="character" w:customStyle="1" w:styleId="a8">
    <w:name w:val="Нижний колонтитул Знак"/>
    <w:basedOn w:val="a1"/>
    <w:link w:val="a7"/>
    <w:uiPriority w:val="99"/>
    <w:rsid w:val="002712F0"/>
    <w:rPr>
      <w:rFonts w:ascii="Times New Roman" w:eastAsia="Times New Roman" w:hAnsi="Times New Roman" w:cs="Times New Roman"/>
      <w:sz w:val="24"/>
      <w:szCs w:val="24"/>
      <w:lang w:val="x-none" w:eastAsia="x-none"/>
    </w:rPr>
  </w:style>
  <w:style w:type="paragraph" w:styleId="a9">
    <w:name w:val="List Paragraph"/>
    <w:basedOn w:val="a"/>
    <w:uiPriority w:val="34"/>
    <w:qFormat/>
    <w:rsid w:val="002712F0"/>
    <w:pPr>
      <w:ind w:left="720"/>
      <w:contextualSpacing/>
    </w:pPr>
  </w:style>
  <w:style w:type="paragraph" w:styleId="aa">
    <w:name w:val="header"/>
    <w:basedOn w:val="a"/>
    <w:link w:val="ab"/>
    <w:uiPriority w:val="99"/>
    <w:unhideWhenUsed/>
    <w:rsid w:val="00E134A8"/>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E134A8"/>
  </w:style>
  <w:style w:type="character" w:customStyle="1" w:styleId="10">
    <w:name w:val="Заголовок 1 Знак"/>
    <w:basedOn w:val="a1"/>
    <w:link w:val="1"/>
    <w:rsid w:val="00E134A8"/>
    <w:rPr>
      <w:rFonts w:ascii="Times New Roman" w:eastAsia="Times New Roman" w:hAnsi="Times New Roman" w:cs="Times New Roman"/>
      <w:b/>
      <w:sz w:val="32"/>
      <w:szCs w:val="24"/>
      <w:lang w:eastAsia="ru-RU"/>
    </w:rPr>
  </w:style>
  <w:style w:type="character" w:customStyle="1" w:styleId="20">
    <w:name w:val="Заголовок 2 Знак"/>
    <w:basedOn w:val="a1"/>
    <w:link w:val="2"/>
    <w:uiPriority w:val="99"/>
    <w:rsid w:val="00E134A8"/>
    <w:rPr>
      <w:rFonts w:ascii="Times New Roman" w:eastAsia="Times New Roman" w:hAnsi="Times New Roman" w:cs="Times New Roman"/>
      <w:b/>
      <w:sz w:val="32"/>
      <w:szCs w:val="24"/>
      <w:lang w:eastAsia="ru-RU"/>
    </w:rPr>
  </w:style>
  <w:style w:type="character" w:customStyle="1" w:styleId="30">
    <w:name w:val="Заголовок 3 Знак"/>
    <w:basedOn w:val="a1"/>
    <w:link w:val="3"/>
    <w:uiPriority w:val="99"/>
    <w:rsid w:val="00E134A8"/>
    <w:rPr>
      <w:rFonts w:ascii="Arial" w:eastAsia="Times New Roman" w:hAnsi="Arial" w:cs="Times New Roman"/>
      <w:b/>
      <w:bCs/>
      <w:sz w:val="26"/>
      <w:szCs w:val="26"/>
      <w:lang w:eastAsia="ar-SA"/>
    </w:rPr>
  </w:style>
  <w:style w:type="character" w:customStyle="1" w:styleId="40">
    <w:name w:val="Заголовок 4 Знак"/>
    <w:basedOn w:val="a1"/>
    <w:link w:val="4"/>
    <w:rsid w:val="00E134A8"/>
    <w:rPr>
      <w:rFonts w:ascii="Cambria" w:eastAsia="Times New Roman" w:hAnsi="Cambria" w:cs="Times New Roman"/>
      <w:b/>
      <w:bCs/>
      <w:i/>
      <w:iCs/>
      <w:color w:val="4F81BD"/>
      <w:sz w:val="20"/>
      <w:szCs w:val="20"/>
      <w:lang w:eastAsia="ru-RU"/>
    </w:rPr>
  </w:style>
  <w:style w:type="character" w:customStyle="1" w:styleId="50">
    <w:name w:val="Заголовок 5 Знак"/>
    <w:basedOn w:val="a1"/>
    <w:link w:val="5"/>
    <w:rsid w:val="00E134A8"/>
    <w:rPr>
      <w:rFonts w:ascii="Cambria" w:eastAsia="Calibri" w:hAnsi="Cambria" w:cs="Times New Roman"/>
      <w:color w:val="243F60"/>
      <w:sz w:val="24"/>
      <w:szCs w:val="24"/>
    </w:rPr>
  </w:style>
  <w:style w:type="character" w:customStyle="1" w:styleId="60">
    <w:name w:val="Заголовок 6 Знак"/>
    <w:basedOn w:val="a1"/>
    <w:link w:val="6"/>
    <w:uiPriority w:val="9"/>
    <w:rsid w:val="00E134A8"/>
    <w:rPr>
      <w:rFonts w:ascii="Cambria" w:eastAsia="Times New Roman" w:hAnsi="Cambria" w:cs="Times New Roman"/>
      <w:b/>
      <w:bCs/>
      <w:color w:val="595959"/>
      <w:spacing w:val="5"/>
      <w:sz w:val="20"/>
      <w:szCs w:val="20"/>
      <w:shd w:val="clear" w:color="auto" w:fill="FFFFFF"/>
      <w:lang w:eastAsia="ru-RU"/>
    </w:rPr>
  </w:style>
  <w:style w:type="character" w:customStyle="1" w:styleId="70">
    <w:name w:val="Заголовок 7 Знак"/>
    <w:basedOn w:val="a1"/>
    <w:link w:val="7"/>
    <w:uiPriority w:val="99"/>
    <w:rsid w:val="00E134A8"/>
    <w:rPr>
      <w:rFonts w:ascii="Calibri Light" w:eastAsia="Calibri" w:hAnsi="Calibri Light" w:cs="Times New Roman"/>
      <w:i/>
      <w:iCs/>
      <w:color w:val="1F4D78"/>
      <w:sz w:val="24"/>
      <w:szCs w:val="24"/>
      <w:lang w:eastAsia="ru-RU"/>
    </w:rPr>
  </w:style>
  <w:style w:type="character" w:customStyle="1" w:styleId="80">
    <w:name w:val="Заголовок 8 Знак"/>
    <w:basedOn w:val="a1"/>
    <w:link w:val="8"/>
    <w:uiPriority w:val="9"/>
    <w:rsid w:val="00E134A8"/>
    <w:rPr>
      <w:rFonts w:ascii="Cambria" w:eastAsia="Times New Roman" w:hAnsi="Cambria" w:cs="Times New Roman"/>
      <w:b/>
      <w:bCs/>
      <w:color w:val="7F7F7F"/>
      <w:sz w:val="20"/>
      <w:szCs w:val="20"/>
      <w:lang w:eastAsia="ru-RU"/>
    </w:rPr>
  </w:style>
  <w:style w:type="character" w:customStyle="1" w:styleId="90">
    <w:name w:val="Заголовок 9 Знак"/>
    <w:basedOn w:val="a1"/>
    <w:link w:val="9"/>
    <w:uiPriority w:val="9"/>
    <w:rsid w:val="00E134A8"/>
    <w:rPr>
      <w:rFonts w:ascii="Cambria" w:eastAsia="Times New Roman" w:hAnsi="Cambria" w:cs="Times New Roman"/>
      <w:b/>
      <w:bCs/>
      <w:i/>
      <w:iCs/>
      <w:color w:val="7F7F7F"/>
      <w:sz w:val="18"/>
      <w:szCs w:val="18"/>
      <w:lang w:eastAsia="ru-RU"/>
    </w:rPr>
  </w:style>
  <w:style w:type="paragraph" w:styleId="ac">
    <w:name w:val="Body Text"/>
    <w:basedOn w:val="a"/>
    <w:link w:val="ad"/>
    <w:rsid w:val="00E134A8"/>
    <w:pPr>
      <w:spacing w:after="120" w:line="240" w:lineRule="auto"/>
    </w:pPr>
    <w:rPr>
      <w:rFonts w:ascii="Times New Roman" w:eastAsia="Times New Roman" w:hAnsi="Times New Roman" w:cs="Times New Roman"/>
      <w:sz w:val="24"/>
      <w:szCs w:val="24"/>
      <w:lang w:eastAsia="ru-RU"/>
    </w:rPr>
  </w:style>
  <w:style w:type="character" w:customStyle="1" w:styleId="ad">
    <w:name w:val="Основной текст Знак"/>
    <w:basedOn w:val="a1"/>
    <w:link w:val="ac"/>
    <w:rsid w:val="00E134A8"/>
    <w:rPr>
      <w:rFonts w:ascii="Times New Roman" w:eastAsia="Times New Roman" w:hAnsi="Times New Roman" w:cs="Times New Roman"/>
      <w:sz w:val="24"/>
      <w:szCs w:val="24"/>
      <w:lang w:eastAsia="ru-RU"/>
    </w:rPr>
  </w:style>
  <w:style w:type="paragraph" w:customStyle="1" w:styleId="21">
    <w:name w:val="Список 21"/>
    <w:basedOn w:val="a"/>
    <w:rsid w:val="00E134A8"/>
    <w:pPr>
      <w:spacing w:after="0" w:line="240" w:lineRule="auto"/>
      <w:ind w:left="566" w:hanging="283"/>
    </w:pPr>
    <w:rPr>
      <w:rFonts w:ascii="Times New Roman" w:eastAsia="Times New Roman" w:hAnsi="Times New Roman" w:cs="Times New Roman"/>
      <w:sz w:val="20"/>
      <w:szCs w:val="20"/>
      <w:lang w:eastAsia="ar-SA"/>
    </w:rPr>
  </w:style>
  <w:style w:type="table" w:styleId="ae">
    <w:name w:val="Table Grid"/>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uiPriority w:val="22"/>
    <w:qFormat/>
    <w:rsid w:val="00E134A8"/>
    <w:rPr>
      <w:rFonts w:cs="Times New Roman"/>
      <w:b/>
    </w:rPr>
  </w:style>
  <w:style w:type="paragraph" w:styleId="af0">
    <w:name w:val="Normal (Web)"/>
    <w:aliases w:val="Обычный (Web),Обычный (веб)1"/>
    <w:basedOn w:val="a"/>
    <w:qFormat/>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w:basedOn w:val="a"/>
    <w:link w:val="af2"/>
    <w:rsid w:val="00E134A8"/>
    <w:pPr>
      <w:spacing w:after="120" w:line="240" w:lineRule="auto"/>
      <w:ind w:left="283"/>
    </w:pPr>
    <w:rPr>
      <w:rFonts w:ascii="Times New Roman" w:eastAsia="Times New Roman" w:hAnsi="Times New Roman" w:cs="Times New Roman"/>
      <w:sz w:val="24"/>
      <w:szCs w:val="24"/>
      <w:lang w:eastAsia="ru-RU"/>
    </w:rPr>
  </w:style>
  <w:style w:type="character" w:customStyle="1" w:styleId="af2">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w:basedOn w:val="a1"/>
    <w:link w:val="af1"/>
    <w:rsid w:val="00E134A8"/>
    <w:rPr>
      <w:rFonts w:ascii="Times New Roman" w:eastAsia="Times New Roman" w:hAnsi="Times New Roman" w:cs="Times New Roman"/>
      <w:sz w:val="24"/>
      <w:szCs w:val="24"/>
      <w:lang w:eastAsia="ru-RU"/>
    </w:rPr>
  </w:style>
  <w:style w:type="paragraph" w:customStyle="1" w:styleId="11">
    <w:name w:val="Обычный отступ1"/>
    <w:basedOn w:val="a"/>
    <w:rsid w:val="00E134A8"/>
    <w:pPr>
      <w:spacing w:after="0" w:line="240" w:lineRule="auto"/>
      <w:ind w:left="720"/>
    </w:pPr>
    <w:rPr>
      <w:rFonts w:ascii="Times New Roman" w:eastAsia="Times New Roman" w:hAnsi="Times New Roman" w:cs="Times New Roman"/>
      <w:sz w:val="20"/>
      <w:szCs w:val="20"/>
      <w:lang w:eastAsia="ar-SA"/>
    </w:rPr>
  </w:style>
  <w:style w:type="paragraph" w:customStyle="1" w:styleId="31">
    <w:name w:val="Основной текст с отступом 31"/>
    <w:basedOn w:val="a"/>
    <w:rsid w:val="00E134A8"/>
    <w:pPr>
      <w:spacing w:after="120" w:line="240" w:lineRule="auto"/>
      <w:ind w:left="283"/>
    </w:pPr>
    <w:rPr>
      <w:rFonts w:ascii="Times New Roman" w:eastAsia="Times New Roman" w:hAnsi="Times New Roman" w:cs="Times New Roman"/>
      <w:sz w:val="16"/>
      <w:szCs w:val="16"/>
      <w:lang w:eastAsia="ar-SA"/>
    </w:rPr>
  </w:style>
  <w:style w:type="paragraph" w:styleId="af3">
    <w:name w:val="TOC Heading"/>
    <w:basedOn w:val="1"/>
    <w:next w:val="a"/>
    <w:uiPriority w:val="39"/>
    <w:unhideWhenUsed/>
    <w:qFormat/>
    <w:rsid w:val="00E134A8"/>
    <w:pPr>
      <w:keepLines/>
      <w:spacing w:before="480" w:line="276" w:lineRule="auto"/>
      <w:jc w:val="left"/>
      <w:outlineLvl w:val="9"/>
    </w:pPr>
    <w:rPr>
      <w:rFonts w:ascii="Cambria" w:hAnsi="Cambria"/>
      <w:bCs/>
      <w:color w:val="365F91"/>
      <w:sz w:val="28"/>
      <w:szCs w:val="28"/>
    </w:rPr>
  </w:style>
  <w:style w:type="paragraph" w:styleId="12">
    <w:name w:val="toc 1"/>
    <w:basedOn w:val="a"/>
    <w:next w:val="a"/>
    <w:link w:val="13"/>
    <w:autoRedefine/>
    <w:uiPriority w:val="99"/>
    <w:qFormat/>
    <w:rsid w:val="00E134A8"/>
    <w:pPr>
      <w:tabs>
        <w:tab w:val="right" w:leader="dot" w:pos="9487"/>
      </w:tabs>
      <w:contextualSpacing/>
    </w:pPr>
    <w:rPr>
      <w:rFonts w:ascii="Times New Roman" w:eastAsia="Times New Roman" w:hAnsi="Times New Roman" w:cs="Times New Roman"/>
      <w:sz w:val="28"/>
      <w:szCs w:val="28"/>
      <w:lang w:eastAsia="ru-RU"/>
    </w:rPr>
  </w:style>
  <w:style w:type="paragraph" w:styleId="22">
    <w:name w:val="toc 2"/>
    <w:basedOn w:val="a"/>
    <w:next w:val="a"/>
    <w:link w:val="23"/>
    <w:autoRedefine/>
    <w:uiPriority w:val="39"/>
    <w:qFormat/>
    <w:rsid w:val="00E134A8"/>
    <w:pPr>
      <w:ind w:left="220"/>
    </w:pPr>
    <w:rPr>
      <w:rFonts w:ascii="Calibri" w:eastAsia="Times New Roman" w:hAnsi="Calibri" w:cs="Times New Roman"/>
      <w:lang w:eastAsia="ru-RU"/>
    </w:rPr>
  </w:style>
  <w:style w:type="character" w:customStyle="1" w:styleId="Bodytext">
    <w:name w:val="Body text_"/>
    <w:link w:val="14"/>
    <w:uiPriority w:val="99"/>
    <w:locked/>
    <w:rsid w:val="00E134A8"/>
    <w:rPr>
      <w:sz w:val="23"/>
      <w:szCs w:val="23"/>
      <w:shd w:val="clear" w:color="auto" w:fill="FFFFFF"/>
    </w:rPr>
  </w:style>
  <w:style w:type="paragraph" w:customStyle="1" w:styleId="14">
    <w:name w:val="Основной текст1"/>
    <w:basedOn w:val="a"/>
    <w:link w:val="Bodytext"/>
    <w:rsid w:val="00E134A8"/>
    <w:pPr>
      <w:shd w:val="clear" w:color="auto" w:fill="FFFFFF"/>
      <w:spacing w:after="480" w:line="274" w:lineRule="exact"/>
      <w:jc w:val="both"/>
    </w:pPr>
    <w:rPr>
      <w:sz w:val="23"/>
      <w:szCs w:val="23"/>
    </w:rPr>
  </w:style>
  <w:style w:type="character" w:customStyle="1" w:styleId="Bodytext2">
    <w:name w:val="Body text (2)_"/>
    <w:link w:val="Bodytext21"/>
    <w:locked/>
    <w:rsid w:val="00E134A8"/>
    <w:rPr>
      <w:b/>
      <w:bCs/>
      <w:sz w:val="27"/>
      <w:szCs w:val="27"/>
      <w:shd w:val="clear" w:color="auto" w:fill="FFFFFF"/>
    </w:rPr>
  </w:style>
  <w:style w:type="paragraph" w:customStyle="1" w:styleId="Bodytext21">
    <w:name w:val="Body text (2)1"/>
    <w:basedOn w:val="a"/>
    <w:link w:val="Bodytext2"/>
    <w:rsid w:val="00E134A8"/>
    <w:pPr>
      <w:shd w:val="clear" w:color="auto" w:fill="FFFFFF"/>
      <w:spacing w:after="360" w:line="240" w:lineRule="atLeast"/>
      <w:ind w:hanging="460"/>
    </w:pPr>
    <w:rPr>
      <w:b/>
      <w:bCs/>
      <w:sz w:val="27"/>
      <w:szCs w:val="27"/>
    </w:rPr>
  </w:style>
  <w:style w:type="character" w:customStyle="1" w:styleId="15">
    <w:name w:val="Текст выноски Знак1"/>
    <w:basedOn w:val="a1"/>
    <w:uiPriority w:val="99"/>
    <w:semiHidden/>
    <w:rsid w:val="00E134A8"/>
    <w:rPr>
      <w:rFonts w:ascii="Tahoma" w:hAnsi="Tahoma" w:cs="Tahoma"/>
      <w:sz w:val="16"/>
      <w:szCs w:val="16"/>
    </w:rPr>
  </w:style>
  <w:style w:type="character" w:customStyle="1" w:styleId="Heading2">
    <w:name w:val="Heading #2_"/>
    <w:link w:val="Heading21"/>
    <w:locked/>
    <w:rsid w:val="00E134A8"/>
    <w:rPr>
      <w:b/>
      <w:bCs/>
      <w:sz w:val="27"/>
      <w:szCs w:val="27"/>
      <w:shd w:val="clear" w:color="auto" w:fill="FFFFFF"/>
    </w:rPr>
  </w:style>
  <w:style w:type="paragraph" w:customStyle="1" w:styleId="Heading21">
    <w:name w:val="Heading #21"/>
    <w:basedOn w:val="a"/>
    <w:link w:val="Heading2"/>
    <w:rsid w:val="00E134A8"/>
    <w:pPr>
      <w:shd w:val="clear" w:color="auto" w:fill="FFFFFF"/>
      <w:spacing w:after="0" w:line="322" w:lineRule="exact"/>
      <w:jc w:val="both"/>
      <w:outlineLvl w:val="1"/>
    </w:pPr>
    <w:rPr>
      <w:b/>
      <w:bCs/>
      <w:sz w:val="27"/>
      <w:szCs w:val="27"/>
    </w:rPr>
  </w:style>
  <w:style w:type="character" w:customStyle="1" w:styleId="Heading23">
    <w:name w:val="Heading #23"/>
    <w:rsid w:val="00E134A8"/>
    <w:rPr>
      <w:rFonts w:ascii="Times New Roman" w:hAnsi="Times New Roman" w:cs="Times New Roman"/>
      <w:b w:val="0"/>
      <w:bCs w:val="0"/>
      <w:spacing w:val="0"/>
      <w:sz w:val="27"/>
      <w:szCs w:val="27"/>
      <w:lang w:bidi="ar-SA"/>
    </w:rPr>
  </w:style>
  <w:style w:type="character" w:customStyle="1" w:styleId="Bodytext4">
    <w:name w:val="Body text (4)_"/>
    <w:link w:val="Bodytext41"/>
    <w:locked/>
    <w:rsid w:val="00E134A8"/>
    <w:rPr>
      <w:sz w:val="27"/>
      <w:szCs w:val="27"/>
      <w:shd w:val="clear" w:color="auto" w:fill="FFFFFF"/>
    </w:rPr>
  </w:style>
  <w:style w:type="paragraph" w:customStyle="1" w:styleId="Bodytext41">
    <w:name w:val="Body text (4)1"/>
    <w:basedOn w:val="a"/>
    <w:link w:val="Bodytext4"/>
    <w:rsid w:val="00E134A8"/>
    <w:pPr>
      <w:shd w:val="clear" w:color="auto" w:fill="FFFFFF"/>
      <w:spacing w:before="7020" w:after="0" w:line="240" w:lineRule="atLeast"/>
      <w:ind w:hanging="820"/>
    </w:pPr>
    <w:rPr>
      <w:sz w:val="27"/>
      <w:szCs w:val="27"/>
    </w:rPr>
  </w:style>
  <w:style w:type="character" w:customStyle="1" w:styleId="Tablecaption2">
    <w:name w:val="Table caption (2)"/>
    <w:rsid w:val="00E134A8"/>
    <w:rPr>
      <w:b/>
      <w:bCs/>
      <w:sz w:val="27"/>
      <w:szCs w:val="27"/>
      <w:lang w:bidi="ar-SA"/>
    </w:rPr>
  </w:style>
  <w:style w:type="paragraph" w:styleId="af4">
    <w:name w:val="No Spacing"/>
    <w:link w:val="af5"/>
    <w:uiPriority w:val="1"/>
    <w:qFormat/>
    <w:rsid w:val="00E134A8"/>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6">
    <w:name w:val="page number"/>
    <w:basedOn w:val="a1"/>
    <w:uiPriority w:val="99"/>
    <w:qFormat/>
    <w:rsid w:val="00E134A8"/>
  </w:style>
  <w:style w:type="paragraph" w:styleId="24">
    <w:name w:val="envelope return"/>
    <w:basedOn w:val="a"/>
    <w:rsid w:val="00E134A8"/>
    <w:rPr>
      <w:rFonts w:ascii="Arial" w:eastAsia="Times New Roman" w:hAnsi="Arial" w:cs="Arial"/>
      <w:sz w:val="20"/>
      <w:szCs w:val="20"/>
      <w:lang w:eastAsia="ru-RU"/>
    </w:rPr>
  </w:style>
  <w:style w:type="paragraph" w:customStyle="1" w:styleId="af7">
    <w:name w:val="Перечень"/>
    <w:basedOn w:val="a0"/>
    <w:next w:val="a"/>
    <w:link w:val="af8"/>
    <w:qFormat/>
    <w:rsid w:val="00E134A8"/>
  </w:style>
  <w:style w:type="character" w:customStyle="1" w:styleId="af8">
    <w:name w:val="Перечень Знак"/>
    <w:link w:val="af7"/>
    <w:rsid w:val="00E134A8"/>
    <w:rPr>
      <w:rFonts w:ascii="Times New Roman" w:eastAsia="Times New Roman" w:hAnsi="Times New Roman" w:cs="Times New Roman"/>
      <w:b/>
      <w:sz w:val="32"/>
      <w:szCs w:val="24"/>
      <w:lang w:eastAsia="ru-RU"/>
    </w:rPr>
  </w:style>
  <w:style w:type="character" w:customStyle="1" w:styleId="apple-converted-space">
    <w:name w:val="apple-converted-space"/>
    <w:rsid w:val="00E134A8"/>
  </w:style>
  <w:style w:type="character" w:customStyle="1" w:styleId="16">
    <w:name w:val="Просмотренная гиперссылка1"/>
    <w:basedOn w:val="a1"/>
    <w:uiPriority w:val="99"/>
    <w:semiHidden/>
    <w:unhideWhenUsed/>
    <w:rsid w:val="00E134A8"/>
    <w:rPr>
      <w:color w:val="800080"/>
      <w:u w:val="single"/>
    </w:rPr>
  </w:style>
  <w:style w:type="numbering" w:customStyle="1" w:styleId="17">
    <w:name w:val="Нет списка1"/>
    <w:next w:val="a3"/>
    <w:uiPriority w:val="99"/>
    <w:semiHidden/>
    <w:unhideWhenUsed/>
    <w:rsid w:val="00E134A8"/>
  </w:style>
  <w:style w:type="paragraph" w:styleId="32">
    <w:name w:val="Body Text 3"/>
    <w:basedOn w:val="a"/>
    <w:link w:val="33"/>
    <w:uiPriority w:val="99"/>
    <w:rsid w:val="00E134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Times New Roman" w:eastAsia="Calibri" w:hAnsi="Times New Roman" w:cs="Times New Roman"/>
      <w:sz w:val="28"/>
      <w:szCs w:val="28"/>
      <w:lang w:eastAsia="ru-RU"/>
    </w:rPr>
  </w:style>
  <w:style w:type="character" w:customStyle="1" w:styleId="33">
    <w:name w:val="Основной текст 3 Знак"/>
    <w:basedOn w:val="a1"/>
    <w:link w:val="32"/>
    <w:uiPriority w:val="99"/>
    <w:rsid w:val="00E134A8"/>
    <w:rPr>
      <w:rFonts w:ascii="Times New Roman" w:eastAsia="Calibri" w:hAnsi="Times New Roman" w:cs="Times New Roman"/>
      <w:sz w:val="28"/>
      <w:szCs w:val="28"/>
      <w:lang w:eastAsia="ru-RU"/>
    </w:rPr>
  </w:style>
  <w:style w:type="paragraph" w:customStyle="1" w:styleId="af9">
    <w:name w:val="Знак"/>
    <w:basedOn w:val="a"/>
    <w:rsid w:val="00E134A8"/>
    <w:pPr>
      <w:spacing w:after="160" w:line="240" w:lineRule="exact"/>
    </w:pPr>
    <w:rPr>
      <w:rFonts w:ascii="Verdana" w:eastAsia="Times New Roman" w:hAnsi="Verdana" w:cs="Verdana"/>
      <w:sz w:val="20"/>
      <w:szCs w:val="20"/>
      <w:lang w:eastAsia="ru-RU"/>
    </w:rPr>
  </w:style>
  <w:style w:type="paragraph" w:styleId="25">
    <w:name w:val="Body Text Indent 2"/>
    <w:basedOn w:val="a"/>
    <w:link w:val="26"/>
    <w:rsid w:val="00E134A8"/>
    <w:pPr>
      <w:spacing w:after="120" w:line="480" w:lineRule="auto"/>
      <w:ind w:left="283"/>
    </w:pPr>
    <w:rPr>
      <w:rFonts w:ascii="Times New Roman" w:eastAsia="Calibri" w:hAnsi="Times New Roman" w:cs="Times New Roman"/>
      <w:sz w:val="24"/>
      <w:szCs w:val="24"/>
      <w:lang w:eastAsia="ru-RU"/>
    </w:rPr>
  </w:style>
  <w:style w:type="character" w:customStyle="1" w:styleId="26">
    <w:name w:val="Основной текст с отступом 2 Знак"/>
    <w:basedOn w:val="a1"/>
    <w:link w:val="25"/>
    <w:rsid w:val="00E134A8"/>
    <w:rPr>
      <w:rFonts w:ascii="Times New Roman" w:eastAsia="Calibri" w:hAnsi="Times New Roman" w:cs="Times New Roman"/>
      <w:sz w:val="24"/>
      <w:szCs w:val="24"/>
      <w:lang w:eastAsia="ru-RU"/>
    </w:rPr>
  </w:style>
  <w:style w:type="paragraph" w:customStyle="1" w:styleId="210">
    <w:name w:val="Основной текст с отступом 21"/>
    <w:basedOn w:val="a"/>
    <w:uiPriority w:val="99"/>
    <w:rsid w:val="00E134A8"/>
    <w:pPr>
      <w:spacing w:after="0" w:line="240" w:lineRule="auto"/>
      <w:ind w:firstLine="709"/>
      <w:jc w:val="both"/>
    </w:pPr>
    <w:rPr>
      <w:rFonts w:ascii="Times New Roman" w:eastAsia="Times New Roman" w:hAnsi="Times New Roman" w:cs="Times New Roman"/>
      <w:sz w:val="28"/>
      <w:szCs w:val="28"/>
      <w:lang w:eastAsia="ar-SA"/>
    </w:rPr>
  </w:style>
  <w:style w:type="paragraph" w:styleId="27">
    <w:name w:val="Body Text 2"/>
    <w:basedOn w:val="a"/>
    <w:link w:val="28"/>
    <w:uiPriority w:val="99"/>
    <w:rsid w:val="00E134A8"/>
    <w:pPr>
      <w:spacing w:after="120" w:line="480" w:lineRule="auto"/>
    </w:pPr>
    <w:rPr>
      <w:rFonts w:ascii="Times New Roman" w:eastAsia="Calibri" w:hAnsi="Times New Roman" w:cs="Times New Roman"/>
      <w:sz w:val="24"/>
      <w:szCs w:val="24"/>
    </w:rPr>
  </w:style>
  <w:style w:type="character" w:customStyle="1" w:styleId="28">
    <w:name w:val="Основной текст 2 Знак"/>
    <w:basedOn w:val="a1"/>
    <w:link w:val="27"/>
    <w:uiPriority w:val="99"/>
    <w:rsid w:val="00E134A8"/>
    <w:rPr>
      <w:rFonts w:ascii="Times New Roman" w:eastAsia="Calibri" w:hAnsi="Times New Roman" w:cs="Times New Roman"/>
      <w:sz w:val="24"/>
      <w:szCs w:val="24"/>
    </w:rPr>
  </w:style>
  <w:style w:type="paragraph" w:styleId="afa">
    <w:name w:val="Subtitle"/>
    <w:basedOn w:val="af7"/>
    <w:link w:val="afb"/>
    <w:qFormat/>
    <w:rsid w:val="00E134A8"/>
  </w:style>
  <w:style w:type="character" w:customStyle="1" w:styleId="afb">
    <w:name w:val="Подзаголовок Знак"/>
    <w:basedOn w:val="a1"/>
    <w:link w:val="afa"/>
    <w:rsid w:val="00E134A8"/>
    <w:rPr>
      <w:rFonts w:ascii="Times New Roman" w:eastAsia="Times New Roman" w:hAnsi="Times New Roman" w:cs="Times New Roman"/>
      <w:b/>
      <w:sz w:val="32"/>
      <w:szCs w:val="24"/>
      <w:lang w:eastAsia="ru-RU"/>
    </w:rPr>
  </w:style>
  <w:style w:type="numbering" w:customStyle="1" w:styleId="110">
    <w:name w:val="Нет списка11"/>
    <w:next w:val="a3"/>
    <w:uiPriority w:val="99"/>
    <w:semiHidden/>
    <w:unhideWhenUsed/>
    <w:rsid w:val="00E134A8"/>
  </w:style>
  <w:style w:type="paragraph" w:customStyle="1" w:styleId="Style7">
    <w:name w:val="Style7"/>
    <w:basedOn w:val="a"/>
    <w:rsid w:val="00E134A8"/>
    <w:pPr>
      <w:widowControl w:val="0"/>
      <w:autoSpaceDE w:val="0"/>
      <w:autoSpaceDN w:val="0"/>
      <w:adjustRightInd w:val="0"/>
      <w:spacing w:after="0" w:line="317" w:lineRule="exact"/>
      <w:ind w:hanging="350"/>
    </w:pPr>
    <w:rPr>
      <w:rFonts w:ascii="Times New Roman" w:eastAsia="Times New Roman" w:hAnsi="Times New Roman" w:cs="Times New Roman"/>
      <w:sz w:val="24"/>
      <w:szCs w:val="24"/>
      <w:lang w:eastAsia="ru-RU"/>
    </w:rPr>
  </w:style>
  <w:style w:type="character" w:customStyle="1" w:styleId="FontStyle14">
    <w:name w:val="Font Style14"/>
    <w:rsid w:val="00E134A8"/>
    <w:rPr>
      <w:rFonts w:ascii="Times New Roman" w:hAnsi="Times New Roman"/>
      <w:sz w:val="26"/>
    </w:rPr>
  </w:style>
  <w:style w:type="character" w:customStyle="1" w:styleId="Bodytext17">
    <w:name w:val="Body text17"/>
    <w:basedOn w:val="Bodytext"/>
    <w:rsid w:val="00E134A8"/>
    <w:rPr>
      <w:rFonts w:ascii="Century Schoolbook" w:hAnsi="Century Schoolbook"/>
      <w:sz w:val="19"/>
      <w:szCs w:val="19"/>
      <w:shd w:val="clear" w:color="auto" w:fill="FFFFFF"/>
      <w:lang w:bidi="ar-SA"/>
    </w:rPr>
  </w:style>
  <w:style w:type="character" w:customStyle="1" w:styleId="BodytextBold">
    <w:name w:val="Body text + Bold"/>
    <w:rsid w:val="00E134A8"/>
    <w:rPr>
      <w:rFonts w:ascii="Century Schoolbook" w:hAnsi="Century Schoolbook"/>
      <w:b/>
      <w:bCs/>
      <w:sz w:val="19"/>
      <w:szCs w:val="19"/>
      <w:lang w:bidi="ar-SA"/>
    </w:rPr>
  </w:style>
  <w:style w:type="paragraph" w:customStyle="1" w:styleId="Bodytext1">
    <w:name w:val="Body text1"/>
    <w:basedOn w:val="a"/>
    <w:rsid w:val="00E134A8"/>
    <w:pPr>
      <w:shd w:val="clear" w:color="auto" w:fill="FFFFFF"/>
      <w:spacing w:after="0" w:line="250" w:lineRule="exact"/>
      <w:ind w:hanging="580"/>
      <w:jc w:val="both"/>
    </w:pPr>
    <w:rPr>
      <w:rFonts w:ascii="Century Schoolbook" w:eastAsia="Times New Roman" w:hAnsi="Century Schoolbook" w:cs="Times New Roman"/>
      <w:sz w:val="19"/>
      <w:szCs w:val="19"/>
      <w:lang w:eastAsia="ru-RU"/>
    </w:rPr>
  </w:style>
  <w:style w:type="character" w:customStyle="1" w:styleId="Bodytext16">
    <w:name w:val="Body text16"/>
    <w:rsid w:val="00E134A8"/>
    <w:rPr>
      <w:rFonts w:ascii="Century Schoolbook" w:hAnsi="Century Schoolbook" w:cs="Century Schoolbook"/>
      <w:spacing w:val="0"/>
      <w:sz w:val="19"/>
      <w:szCs w:val="19"/>
      <w:lang w:bidi="ar-SA"/>
    </w:rPr>
  </w:style>
  <w:style w:type="character" w:customStyle="1" w:styleId="Bodytext15">
    <w:name w:val="Body text15"/>
    <w:rsid w:val="00E134A8"/>
    <w:rPr>
      <w:rFonts w:ascii="Century Schoolbook" w:hAnsi="Century Schoolbook" w:cs="Century Schoolbook"/>
      <w:spacing w:val="0"/>
      <w:sz w:val="19"/>
      <w:szCs w:val="19"/>
      <w:lang w:bidi="ar-SA"/>
    </w:rPr>
  </w:style>
  <w:style w:type="character" w:customStyle="1" w:styleId="Bodytext14">
    <w:name w:val="Body text14"/>
    <w:rsid w:val="00E134A8"/>
    <w:rPr>
      <w:rFonts w:ascii="Century Schoolbook" w:hAnsi="Century Schoolbook" w:cs="Century Schoolbook"/>
      <w:spacing w:val="0"/>
      <w:sz w:val="19"/>
      <w:szCs w:val="19"/>
      <w:lang w:bidi="ar-SA"/>
    </w:rPr>
  </w:style>
  <w:style w:type="character" w:customStyle="1" w:styleId="BodytextBold4">
    <w:name w:val="Body text + Bold4"/>
    <w:aliases w:val="Italic,Header or footer + 9,5 pt,Header or footer + 92,5 pt2"/>
    <w:rsid w:val="00E134A8"/>
    <w:rPr>
      <w:rFonts w:ascii="Century Schoolbook" w:hAnsi="Century Schoolbook" w:cs="Century Schoolbook"/>
      <w:b/>
      <w:bCs/>
      <w:i/>
      <w:iCs/>
      <w:spacing w:val="0"/>
      <w:w w:val="100"/>
      <w:sz w:val="19"/>
      <w:szCs w:val="19"/>
      <w:lang w:bidi="ar-SA"/>
    </w:rPr>
  </w:style>
  <w:style w:type="character" w:customStyle="1" w:styleId="Bodytext12">
    <w:name w:val="Body text (12)_"/>
    <w:link w:val="Bodytext121"/>
    <w:uiPriority w:val="99"/>
    <w:rsid w:val="00E134A8"/>
    <w:rPr>
      <w:rFonts w:ascii="Century Schoolbook" w:hAnsi="Century Schoolbook"/>
      <w:b/>
      <w:bCs/>
      <w:i/>
      <w:iCs/>
      <w:sz w:val="19"/>
      <w:szCs w:val="19"/>
      <w:shd w:val="clear" w:color="auto" w:fill="FFFFFF"/>
    </w:rPr>
  </w:style>
  <w:style w:type="character" w:customStyle="1" w:styleId="Bodytext120">
    <w:name w:val="Body text (12)"/>
    <w:basedOn w:val="Bodytext12"/>
    <w:rsid w:val="00E134A8"/>
    <w:rPr>
      <w:rFonts w:ascii="Century Schoolbook" w:hAnsi="Century Schoolbook"/>
      <w:b/>
      <w:bCs/>
      <w:i/>
      <w:iCs/>
      <w:sz w:val="19"/>
      <w:szCs w:val="19"/>
      <w:shd w:val="clear" w:color="auto" w:fill="FFFFFF"/>
    </w:rPr>
  </w:style>
  <w:style w:type="character" w:customStyle="1" w:styleId="Bodytext12NotBold1">
    <w:name w:val="Body text (12) + Not Bold1"/>
    <w:aliases w:val="Not Italic3"/>
    <w:rsid w:val="00E134A8"/>
    <w:rPr>
      <w:rFonts w:ascii="Century Schoolbook" w:hAnsi="Century Schoolbook"/>
      <w:b/>
      <w:bCs/>
      <w:i/>
      <w:iCs/>
      <w:noProof/>
      <w:sz w:val="19"/>
      <w:szCs w:val="19"/>
      <w:lang w:bidi="ar-SA"/>
    </w:rPr>
  </w:style>
  <w:style w:type="character" w:customStyle="1" w:styleId="Bodytext126">
    <w:name w:val="Body text (12)6"/>
    <w:basedOn w:val="Bodytext12"/>
    <w:rsid w:val="00E134A8"/>
    <w:rPr>
      <w:rFonts w:ascii="Century Schoolbook" w:hAnsi="Century Schoolbook"/>
      <w:b/>
      <w:bCs/>
      <w:i/>
      <w:iCs/>
      <w:sz w:val="19"/>
      <w:szCs w:val="19"/>
      <w:shd w:val="clear" w:color="auto" w:fill="FFFFFF"/>
    </w:rPr>
  </w:style>
  <w:style w:type="character" w:customStyle="1" w:styleId="Bodytext13">
    <w:name w:val="Body text13"/>
    <w:rsid w:val="00E134A8"/>
    <w:rPr>
      <w:rFonts w:ascii="Century Schoolbook" w:hAnsi="Century Schoolbook" w:cs="Century Schoolbook"/>
      <w:spacing w:val="0"/>
      <w:sz w:val="19"/>
      <w:szCs w:val="19"/>
      <w:lang w:bidi="ar-SA"/>
    </w:rPr>
  </w:style>
  <w:style w:type="paragraph" w:customStyle="1" w:styleId="Bodytext121">
    <w:name w:val="Body text (12)1"/>
    <w:basedOn w:val="a"/>
    <w:link w:val="Bodytext12"/>
    <w:uiPriority w:val="99"/>
    <w:rsid w:val="00E134A8"/>
    <w:pPr>
      <w:shd w:val="clear" w:color="auto" w:fill="FFFFFF"/>
      <w:spacing w:before="60" w:after="0" w:line="230" w:lineRule="exact"/>
      <w:ind w:firstLine="280"/>
      <w:jc w:val="both"/>
    </w:pPr>
    <w:rPr>
      <w:rFonts w:ascii="Century Schoolbook" w:hAnsi="Century Schoolbook"/>
      <w:b/>
      <w:bCs/>
      <w:i/>
      <w:iCs/>
      <w:sz w:val="19"/>
      <w:szCs w:val="19"/>
    </w:rPr>
  </w:style>
  <w:style w:type="paragraph" w:customStyle="1" w:styleId="Style4">
    <w:name w:val="Style4"/>
    <w:basedOn w:val="a"/>
    <w:rsid w:val="00E134A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customStyle="1" w:styleId="FontStyle34">
    <w:name w:val="Font Style34"/>
    <w:rsid w:val="00E134A8"/>
    <w:rPr>
      <w:rFonts w:ascii="Times New Roman" w:hAnsi="Times New Roman"/>
      <w:sz w:val="24"/>
    </w:rPr>
  </w:style>
  <w:style w:type="character" w:customStyle="1" w:styleId="FontStyle37">
    <w:name w:val="Font Style37"/>
    <w:rsid w:val="00E134A8"/>
    <w:rPr>
      <w:rFonts w:ascii="Times New Roman" w:hAnsi="Times New Roman"/>
      <w:b/>
      <w:sz w:val="26"/>
    </w:rPr>
  </w:style>
  <w:style w:type="paragraph" w:customStyle="1" w:styleId="Style15">
    <w:name w:val="Style15"/>
    <w:basedOn w:val="a"/>
    <w:rsid w:val="00E134A8"/>
    <w:pPr>
      <w:widowControl w:val="0"/>
      <w:autoSpaceDE w:val="0"/>
      <w:autoSpaceDN w:val="0"/>
      <w:adjustRightInd w:val="0"/>
      <w:spacing w:after="0" w:line="317" w:lineRule="exact"/>
      <w:ind w:firstLine="701"/>
      <w:jc w:val="both"/>
    </w:pPr>
    <w:rPr>
      <w:rFonts w:ascii="Times New Roman" w:eastAsia="Times New Roman" w:hAnsi="Times New Roman" w:cs="Times New Roman"/>
      <w:sz w:val="24"/>
      <w:szCs w:val="24"/>
      <w:lang w:eastAsia="ru-RU"/>
    </w:rPr>
  </w:style>
  <w:style w:type="character" w:customStyle="1" w:styleId="FontStyle36">
    <w:name w:val="Font Style36"/>
    <w:rsid w:val="00E134A8"/>
    <w:rPr>
      <w:rFonts w:ascii="Times New Roman" w:hAnsi="Times New Roman"/>
      <w:sz w:val="26"/>
    </w:rPr>
  </w:style>
  <w:style w:type="paragraph" w:customStyle="1" w:styleId="Style16">
    <w:name w:val="Style16"/>
    <w:basedOn w:val="a"/>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8">
    <w:name w:val="Style28"/>
    <w:basedOn w:val="a"/>
    <w:rsid w:val="00E134A8"/>
    <w:pPr>
      <w:widowControl w:val="0"/>
      <w:autoSpaceDE w:val="0"/>
      <w:autoSpaceDN w:val="0"/>
      <w:adjustRightInd w:val="0"/>
      <w:spacing w:after="0" w:line="312" w:lineRule="exact"/>
      <w:ind w:firstLine="787"/>
      <w:jc w:val="both"/>
    </w:pPr>
    <w:rPr>
      <w:rFonts w:ascii="Times New Roman" w:eastAsia="Times New Roman" w:hAnsi="Times New Roman" w:cs="Times New Roman"/>
      <w:sz w:val="24"/>
      <w:szCs w:val="24"/>
      <w:lang w:eastAsia="ru-RU"/>
    </w:rPr>
  </w:style>
  <w:style w:type="paragraph" w:customStyle="1" w:styleId="Style32">
    <w:name w:val="Style32"/>
    <w:basedOn w:val="a"/>
    <w:rsid w:val="00E134A8"/>
    <w:pPr>
      <w:widowControl w:val="0"/>
      <w:autoSpaceDE w:val="0"/>
      <w:autoSpaceDN w:val="0"/>
      <w:adjustRightInd w:val="0"/>
      <w:spacing w:after="0" w:line="312" w:lineRule="exact"/>
      <w:ind w:firstLine="278"/>
      <w:jc w:val="both"/>
    </w:pPr>
    <w:rPr>
      <w:rFonts w:ascii="Times New Roman" w:eastAsia="Times New Roman" w:hAnsi="Times New Roman" w:cs="Times New Roman"/>
      <w:sz w:val="24"/>
      <w:szCs w:val="24"/>
      <w:lang w:eastAsia="ru-RU"/>
    </w:rPr>
  </w:style>
  <w:style w:type="paragraph" w:customStyle="1" w:styleId="Style31">
    <w:name w:val="Style31"/>
    <w:basedOn w:val="a"/>
    <w:rsid w:val="00E134A8"/>
    <w:pPr>
      <w:widowControl w:val="0"/>
      <w:autoSpaceDE w:val="0"/>
      <w:autoSpaceDN w:val="0"/>
      <w:adjustRightInd w:val="0"/>
      <w:spacing w:after="0" w:line="312" w:lineRule="exact"/>
      <w:ind w:firstLine="845"/>
    </w:pPr>
    <w:rPr>
      <w:rFonts w:ascii="Times New Roman" w:eastAsia="Times New Roman" w:hAnsi="Times New Roman" w:cs="Times New Roman"/>
      <w:sz w:val="24"/>
      <w:szCs w:val="24"/>
      <w:lang w:eastAsia="ru-RU"/>
    </w:rPr>
  </w:style>
  <w:style w:type="character" w:customStyle="1" w:styleId="afc">
    <w:name w:val="Основной текст_"/>
    <w:link w:val="34"/>
    <w:rsid w:val="00E134A8"/>
    <w:rPr>
      <w:sz w:val="26"/>
      <w:szCs w:val="26"/>
      <w:shd w:val="clear" w:color="auto" w:fill="FFFFFF"/>
    </w:rPr>
  </w:style>
  <w:style w:type="character" w:customStyle="1" w:styleId="afd">
    <w:name w:val="Основной текст +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9">
    <w:name w:val="Основной текст (2)_"/>
    <w:link w:val="2a"/>
    <w:rsid w:val="00E134A8"/>
    <w:rPr>
      <w:i/>
      <w:iCs/>
      <w:sz w:val="26"/>
      <w:szCs w:val="26"/>
      <w:shd w:val="clear" w:color="auto" w:fill="FFFFFF"/>
    </w:rPr>
  </w:style>
  <w:style w:type="paragraph" w:customStyle="1" w:styleId="2a">
    <w:name w:val="Основной текст (2)"/>
    <w:basedOn w:val="a"/>
    <w:link w:val="29"/>
    <w:rsid w:val="00E134A8"/>
    <w:pPr>
      <w:widowControl w:val="0"/>
      <w:shd w:val="clear" w:color="auto" w:fill="FFFFFF"/>
      <w:spacing w:after="300" w:line="322" w:lineRule="exact"/>
      <w:ind w:firstLine="700"/>
      <w:jc w:val="both"/>
    </w:pPr>
    <w:rPr>
      <w:i/>
      <w:iCs/>
      <w:sz w:val="26"/>
      <w:szCs w:val="26"/>
      <w:shd w:val="clear" w:color="auto" w:fill="FFFFFF"/>
    </w:rPr>
  </w:style>
  <w:style w:type="character" w:customStyle="1" w:styleId="2b">
    <w:name w:val="Основной текст (2) + Не курсив"/>
    <w:rsid w:val="00E134A8"/>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paragraph" w:customStyle="1" w:styleId="afe">
    <w:name w:val="........ ....."/>
    <w:basedOn w:val="a"/>
    <w:next w:val="a"/>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aff">
    <w:name w:val="......."/>
    <w:basedOn w:val="a"/>
    <w:next w:val="a"/>
    <w:uiPriority w:val="99"/>
    <w:rsid w:val="00E134A8"/>
    <w:pPr>
      <w:autoSpaceDE w:val="0"/>
      <w:autoSpaceDN w:val="0"/>
      <w:adjustRightInd w:val="0"/>
      <w:spacing w:after="0" w:line="240" w:lineRule="auto"/>
    </w:pPr>
    <w:rPr>
      <w:rFonts w:ascii="Times New Roman" w:eastAsia="Calibri" w:hAnsi="Times New Roman" w:cs="Times New Roman"/>
      <w:sz w:val="24"/>
      <w:szCs w:val="24"/>
      <w:lang w:eastAsia="ru-RU"/>
    </w:rPr>
  </w:style>
  <w:style w:type="character" w:customStyle="1" w:styleId="Bodytext9">
    <w:name w:val="Body text (9)_"/>
    <w:link w:val="Bodytext90"/>
    <w:uiPriority w:val="99"/>
    <w:rsid w:val="00E134A8"/>
    <w:rPr>
      <w:b/>
      <w:bCs/>
      <w:sz w:val="19"/>
      <w:szCs w:val="19"/>
      <w:shd w:val="clear" w:color="auto" w:fill="FFFFFF"/>
    </w:rPr>
  </w:style>
  <w:style w:type="paragraph" w:customStyle="1" w:styleId="Bodytext90">
    <w:name w:val="Body text (9)"/>
    <w:basedOn w:val="a"/>
    <w:link w:val="Bodytext9"/>
    <w:uiPriority w:val="99"/>
    <w:rsid w:val="00E134A8"/>
    <w:pPr>
      <w:shd w:val="clear" w:color="auto" w:fill="FFFFFF"/>
      <w:spacing w:after="0" w:line="230" w:lineRule="exact"/>
      <w:jc w:val="both"/>
    </w:pPr>
    <w:rPr>
      <w:b/>
      <w:bCs/>
      <w:sz w:val="19"/>
      <w:szCs w:val="19"/>
    </w:rPr>
  </w:style>
  <w:style w:type="character" w:customStyle="1" w:styleId="BodytextItalic">
    <w:name w:val="Body text + Italic"/>
    <w:aliases w:val="Spacing 1 pt"/>
    <w:rsid w:val="00E134A8"/>
    <w:rPr>
      <w:rFonts w:ascii="Century Schoolbook" w:hAnsi="Century Schoolbook" w:cs="Century Schoolbook"/>
      <w:i/>
      <w:iCs/>
      <w:spacing w:val="0"/>
      <w:sz w:val="19"/>
      <w:szCs w:val="19"/>
      <w:lang w:bidi="ar-SA"/>
    </w:rPr>
  </w:style>
  <w:style w:type="character" w:customStyle="1" w:styleId="BodytextBold3">
    <w:name w:val="Body text + Bold3"/>
    <w:rsid w:val="00E134A8"/>
    <w:rPr>
      <w:rFonts w:ascii="Century Schoolbook" w:hAnsi="Century Schoolbook" w:cs="Century Schoolbook"/>
      <w:b/>
      <w:bCs/>
      <w:spacing w:val="0"/>
      <w:sz w:val="19"/>
      <w:szCs w:val="19"/>
      <w:lang w:bidi="ar-SA"/>
    </w:rPr>
  </w:style>
  <w:style w:type="character" w:customStyle="1" w:styleId="Bodytext122">
    <w:name w:val="Body text12"/>
    <w:rsid w:val="00E134A8"/>
    <w:rPr>
      <w:rFonts w:ascii="Century Schoolbook" w:hAnsi="Century Schoolbook" w:cs="Century Schoolbook"/>
      <w:spacing w:val="0"/>
      <w:sz w:val="19"/>
      <w:szCs w:val="19"/>
      <w:lang w:bidi="ar-SA"/>
    </w:rPr>
  </w:style>
  <w:style w:type="character" w:customStyle="1" w:styleId="Bodytext512">
    <w:name w:val="Body text (5)12"/>
    <w:rsid w:val="00E134A8"/>
    <w:rPr>
      <w:rFonts w:ascii="Century Schoolbook" w:hAnsi="Century Schoolbook" w:cs="Century Schoolbook"/>
      <w:spacing w:val="0"/>
      <w:sz w:val="18"/>
      <w:szCs w:val="18"/>
    </w:rPr>
  </w:style>
  <w:style w:type="character" w:customStyle="1" w:styleId="Heading4">
    <w:name w:val="Heading #4_"/>
    <w:link w:val="Heading41"/>
    <w:rsid w:val="00E134A8"/>
    <w:rPr>
      <w:rFonts w:ascii="Franklin Gothic Medium" w:hAnsi="Franklin Gothic Medium"/>
      <w:sz w:val="28"/>
      <w:szCs w:val="28"/>
      <w:shd w:val="clear" w:color="auto" w:fill="FFFFFF"/>
    </w:rPr>
  </w:style>
  <w:style w:type="character" w:customStyle="1" w:styleId="Heading40">
    <w:name w:val="Heading #4"/>
    <w:basedOn w:val="Heading4"/>
    <w:rsid w:val="00E134A8"/>
    <w:rPr>
      <w:rFonts w:ascii="Franklin Gothic Medium" w:hAnsi="Franklin Gothic Medium"/>
      <w:sz w:val="28"/>
      <w:szCs w:val="28"/>
      <w:shd w:val="clear" w:color="auto" w:fill="FFFFFF"/>
    </w:rPr>
  </w:style>
  <w:style w:type="character" w:customStyle="1" w:styleId="BodytextItalic4">
    <w:name w:val="Body text + Italic4"/>
    <w:rsid w:val="00E134A8"/>
    <w:rPr>
      <w:rFonts w:ascii="Century Schoolbook" w:hAnsi="Century Schoolbook" w:cs="Century Schoolbook"/>
      <w:i/>
      <w:iCs/>
      <w:spacing w:val="0"/>
      <w:sz w:val="19"/>
      <w:szCs w:val="19"/>
      <w:lang w:bidi="ar-SA"/>
    </w:rPr>
  </w:style>
  <w:style w:type="paragraph" w:customStyle="1" w:styleId="Heading41">
    <w:name w:val="Heading #41"/>
    <w:basedOn w:val="a"/>
    <w:link w:val="Heading4"/>
    <w:rsid w:val="00E134A8"/>
    <w:pPr>
      <w:shd w:val="clear" w:color="auto" w:fill="FFFFFF"/>
      <w:spacing w:before="600" w:after="0" w:line="682" w:lineRule="exact"/>
      <w:jc w:val="center"/>
      <w:outlineLvl w:val="3"/>
    </w:pPr>
    <w:rPr>
      <w:rFonts w:ascii="Franklin Gothic Medium" w:hAnsi="Franklin Gothic Medium"/>
      <w:sz w:val="28"/>
      <w:szCs w:val="28"/>
    </w:rPr>
  </w:style>
  <w:style w:type="character" w:customStyle="1" w:styleId="Bodytext7">
    <w:name w:val="Body text (7)_"/>
    <w:link w:val="Bodytext71"/>
    <w:rsid w:val="00E134A8"/>
    <w:rPr>
      <w:rFonts w:ascii="Century Schoolbook" w:hAnsi="Century Schoolbook"/>
      <w:b/>
      <w:bCs/>
      <w:sz w:val="19"/>
      <w:szCs w:val="19"/>
      <w:shd w:val="clear" w:color="auto" w:fill="FFFFFF"/>
    </w:rPr>
  </w:style>
  <w:style w:type="character" w:customStyle="1" w:styleId="Bodytext4NotItalic">
    <w:name w:val="Body text (4) + Not Italic"/>
    <w:basedOn w:val="Bodytext4"/>
    <w:rsid w:val="00E134A8"/>
    <w:rPr>
      <w:rFonts w:ascii="Century Schoolbook" w:hAnsi="Century Schoolbook"/>
      <w:i/>
      <w:iCs/>
      <w:sz w:val="19"/>
      <w:szCs w:val="19"/>
      <w:shd w:val="clear" w:color="auto" w:fill="FFFFFF"/>
      <w:lang w:bidi="ar-SA"/>
    </w:rPr>
  </w:style>
  <w:style w:type="character" w:customStyle="1" w:styleId="Bodytext43">
    <w:name w:val="Body text (4)3"/>
    <w:basedOn w:val="Bodytext4"/>
    <w:rsid w:val="00E134A8"/>
    <w:rPr>
      <w:rFonts w:ascii="Century Schoolbook" w:hAnsi="Century Schoolbook"/>
      <w:i/>
      <w:iCs/>
      <w:sz w:val="19"/>
      <w:szCs w:val="19"/>
      <w:shd w:val="clear" w:color="auto" w:fill="FFFFFF"/>
      <w:lang w:bidi="ar-SA"/>
    </w:rPr>
  </w:style>
  <w:style w:type="character" w:customStyle="1" w:styleId="Bodytext73">
    <w:name w:val="Body text (7)3"/>
    <w:basedOn w:val="Bodytext7"/>
    <w:rsid w:val="00E134A8"/>
    <w:rPr>
      <w:rFonts w:ascii="Century Schoolbook" w:hAnsi="Century Schoolbook"/>
      <w:b/>
      <w:bCs/>
      <w:sz w:val="19"/>
      <w:szCs w:val="19"/>
      <w:shd w:val="clear" w:color="auto" w:fill="FFFFFF"/>
    </w:rPr>
  </w:style>
  <w:style w:type="character" w:customStyle="1" w:styleId="Bodytext7NotBold">
    <w:name w:val="Body text (7) + Not Bold"/>
    <w:basedOn w:val="Bodytext7"/>
    <w:rsid w:val="00E134A8"/>
    <w:rPr>
      <w:rFonts w:ascii="Century Schoolbook" w:hAnsi="Century Schoolbook"/>
      <w:b/>
      <w:bCs/>
      <w:sz w:val="19"/>
      <w:szCs w:val="19"/>
      <w:shd w:val="clear" w:color="auto" w:fill="FFFFFF"/>
    </w:rPr>
  </w:style>
  <w:style w:type="paragraph" w:customStyle="1" w:styleId="Bodytext71">
    <w:name w:val="Body text (7)1"/>
    <w:basedOn w:val="a"/>
    <w:link w:val="Bodytext7"/>
    <w:rsid w:val="00E134A8"/>
    <w:pPr>
      <w:shd w:val="clear" w:color="auto" w:fill="FFFFFF"/>
      <w:spacing w:before="1680" w:after="0" w:line="250" w:lineRule="exact"/>
    </w:pPr>
    <w:rPr>
      <w:rFonts w:ascii="Century Schoolbook" w:hAnsi="Century Schoolbook"/>
      <w:b/>
      <w:bCs/>
      <w:sz w:val="19"/>
      <w:szCs w:val="19"/>
    </w:rPr>
  </w:style>
  <w:style w:type="character" w:customStyle="1" w:styleId="BodytextBold2">
    <w:name w:val="Body text + Bold2"/>
    <w:rsid w:val="00E134A8"/>
    <w:rPr>
      <w:rFonts w:ascii="Century Schoolbook" w:hAnsi="Century Schoolbook" w:cs="Century Schoolbook"/>
      <w:b/>
      <w:bCs/>
      <w:spacing w:val="0"/>
      <w:sz w:val="19"/>
      <w:szCs w:val="19"/>
      <w:lang w:bidi="ar-SA"/>
    </w:rPr>
  </w:style>
  <w:style w:type="character" w:customStyle="1" w:styleId="Bodytext4Bold">
    <w:name w:val="Body text (4) + Bold"/>
    <w:aliases w:val="Not Italic2"/>
    <w:rsid w:val="00E134A8"/>
    <w:rPr>
      <w:rFonts w:ascii="Century Schoolbook" w:hAnsi="Century Schoolbook" w:cs="Century Schoolbook"/>
      <w:b/>
      <w:bCs/>
      <w:i w:val="0"/>
      <w:iCs w:val="0"/>
      <w:spacing w:val="0"/>
      <w:sz w:val="19"/>
      <w:szCs w:val="19"/>
      <w:lang w:bidi="ar-SA"/>
    </w:rPr>
  </w:style>
  <w:style w:type="character" w:customStyle="1" w:styleId="Bodytext11">
    <w:name w:val="Body text11"/>
    <w:rsid w:val="00E134A8"/>
    <w:rPr>
      <w:rFonts w:ascii="Century Schoolbook" w:hAnsi="Century Schoolbook" w:cs="Century Schoolbook"/>
      <w:spacing w:val="0"/>
      <w:sz w:val="19"/>
      <w:szCs w:val="19"/>
      <w:lang w:bidi="ar-SA"/>
    </w:rPr>
  </w:style>
  <w:style w:type="character" w:customStyle="1" w:styleId="BodytextItalic3">
    <w:name w:val="Body text + Italic3"/>
    <w:rsid w:val="00E134A8"/>
    <w:rPr>
      <w:rFonts w:ascii="Century Schoolbook" w:hAnsi="Century Schoolbook" w:cs="Century Schoolbook"/>
      <w:i/>
      <w:iCs/>
      <w:spacing w:val="0"/>
      <w:sz w:val="19"/>
      <w:szCs w:val="19"/>
      <w:lang w:bidi="ar-SA"/>
    </w:rPr>
  </w:style>
  <w:style w:type="character" w:customStyle="1" w:styleId="BodytextBold1">
    <w:name w:val="Body text + Bold1"/>
    <w:rsid w:val="00E134A8"/>
    <w:rPr>
      <w:rFonts w:ascii="Century Schoolbook" w:hAnsi="Century Schoolbook" w:cs="Century Schoolbook"/>
      <w:b/>
      <w:bCs/>
      <w:spacing w:val="0"/>
      <w:sz w:val="19"/>
      <w:szCs w:val="19"/>
      <w:lang w:bidi="ar-SA"/>
    </w:rPr>
  </w:style>
  <w:style w:type="character" w:customStyle="1" w:styleId="Bodytext10">
    <w:name w:val="Body text10"/>
    <w:rsid w:val="00E134A8"/>
    <w:rPr>
      <w:rFonts w:ascii="Century Schoolbook" w:hAnsi="Century Schoolbook" w:cs="Century Schoolbook"/>
      <w:noProof/>
      <w:spacing w:val="0"/>
      <w:sz w:val="19"/>
      <w:szCs w:val="19"/>
      <w:lang w:bidi="ar-SA"/>
    </w:rPr>
  </w:style>
  <w:style w:type="character" w:customStyle="1" w:styleId="Bodytext123">
    <w:name w:val="Body text (12)3"/>
    <w:rsid w:val="00E134A8"/>
    <w:rPr>
      <w:rFonts w:ascii="Century Schoolbook" w:hAnsi="Century Schoolbook" w:cs="Century Schoolbook"/>
      <w:b w:val="0"/>
      <w:bCs w:val="0"/>
      <w:i w:val="0"/>
      <w:iCs w:val="0"/>
      <w:spacing w:val="0"/>
      <w:w w:val="100"/>
      <w:sz w:val="19"/>
      <w:szCs w:val="19"/>
      <w:lang w:bidi="ar-SA"/>
    </w:rPr>
  </w:style>
  <w:style w:type="character" w:customStyle="1" w:styleId="Bodytext91">
    <w:name w:val="Body text9"/>
    <w:rsid w:val="00E134A8"/>
    <w:rPr>
      <w:rFonts w:ascii="Century Schoolbook" w:hAnsi="Century Schoolbook" w:cs="Century Schoolbook"/>
      <w:spacing w:val="0"/>
      <w:sz w:val="19"/>
      <w:szCs w:val="19"/>
      <w:lang w:bidi="ar-SA"/>
    </w:rPr>
  </w:style>
  <w:style w:type="character" w:customStyle="1" w:styleId="Bodytext4NotItalic1">
    <w:name w:val="Body text (4) + Not Italic1"/>
    <w:rsid w:val="00E134A8"/>
    <w:rPr>
      <w:rFonts w:ascii="Century Schoolbook" w:hAnsi="Century Schoolbook" w:cs="Century Schoolbook"/>
      <w:i w:val="0"/>
      <w:iCs w:val="0"/>
      <w:spacing w:val="0"/>
      <w:sz w:val="19"/>
      <w:szCs w:val="19"/>
      <w:lang w:bidi="ar-SA"/>
    </w:rPr>
  </w:style>
  <w:style w:type="character" w:customStyle="1" w:styleId="Bodytext42">
    <w:name w:val="Body text (4)2"/>
    <w:rsid w:val="00E134A8"/>
    <w:rPr>
      <w:rFonts w:ascii="Century Schoolbook" w:hAnsi="Century Schoolbook" w:cs="Century Schoolbook"/>
      <w:i w:val="0"/>
      <w:iCs w:val="0"/>
      <w:spacing w:val="0"/>
      <w:sz w:val="19"/>
      <w:szCs w:val="19"/>
      <w:lang w:bidi="ar-SA"/>
    </w:rPr>
  </w:style>
  <w:style w:type="character" w:customStyle="1" w:styleId="BodytextItalic2">
    <w:name w:val="Body text + Italic2"/>
    <w:rsid w:val="00E134A8"/>
    <w:rPr>
      <w:rFonts w:ascii="Century Schoolbook" w:hAnsi="Century Schoolbook" w:cs="Century Schoolbook"/>
      <w:i/>
      <w:iCs/>
      <w:spacing w:val="0"/>
      <w:sz w:val="19"/>
      <w:szCs w:val="19"/>
      <w:lang w:bidi="ar-SA"/>
    </w:rPr>
  </w:style>
  <w:style w:type="character" w:customStyle="1" w:styleId="Bodytext8">
    <w:name w:val="Body text8"/>
    <w:rsid w:val="00E134A8"/>
    <w:rPr>
      <w:rFonts w:ascii="Century Schoolbook" w:hAnsi="Century Schoolbook" w:cs="Century Schoolbook"/>
      <w:spacing w:val="0"/>
      <w:sz w:val="19"/>
      <w:szCs w:val="19"/>
      <w:lang w:bidi="ar-SA"/>
    </w:rPr>
  </w:style>
  <w:style w:type="character" w:customStyle="1" w:styleId="BodytextItalic1">
    <w:name w:val="Body text + Italic1"/>
    <w:rsid w:val="00E134A8"/>
    <w:rPr>
      <w:rFonts w:ascii="Century Schoolbook" w:hAnsi="Century Schoolbook" w:cs="Century Schoolbook"/>
      <w:i/>
      <w:iCs/>
      <w:spacing w:val="0"/>
      <w:sz w:val="19"/>
      <w:szCs w:val="19"/>
      <w:lang w:bidi="ar-SA"/>
    </w:rPr>
  </w:style>
  <w:style w:type="character" w:customStyle="1" w:styleId="Heading52">
    <w:name w:val="Heading #5 (2)_"/>
    <w:link w:val="Heading521"/>
    <w:rsid w:val="00E134A8"/>
    <w:rPr>
      <w:rFonts w:ascii="Franklin Gothic Medium" w:hAnsi="Franklin Gothic Medium"/>
      <w:i/>
      <w:iCs/>
      <w:sz w:val="26"/>
      <w:szCs w:val="26"/>
      <w:shd w:val="clear" w:color="auto" w:fill="FFFFFF"/>
    </w:rPr>
  </w:style>
  <w:style w:type="character" w:customStyle="1" w:styleId="Heading522">
    <w:name w:val="Heading #5 (2)2"/>
    <w:basedOn w:val="Heading52"/>
    <w:rsid w:val="00E134A8"/>
    <w:rPr>
      <w:rFonts w:ascii="Franklin Gothic Medium" w:hAnsi="Franklin Gothic Medium"/>
      <w:i/>
      <w:iCs/>
      <w:sz w:val="26"/>
      <w:szCs w:val="26"/>
      <w:shd w:val="clear" w:color="auto" w:fill="FFFFFF"/>
    </w:rPr>
  </w:style>
  <w:style w:type="paragraph" w:customStyle="1" w:styleId="Heading521">
    <w:name w:val="Heading #5 (2)1"/>
    <w:basedOn w:val="a"/>
    <w:link w:val="Heading52"/>
    <w:rsid w:val="00E134A8"/>
    <w:pPr>
      <w:shd w:val="clear" w:color="auto" w:fill="FFFFFF"/>
      <w:spacing w:before="240" w:after="240" w:line="240" w:lineRule="atLeast"/>
      <w:jc w:val="center"/>
      <w:outlineLvl w:val="4"/>
    </w:pPr>
    <w:rPr>
      <w:rFonts w:ascii="Franklin Gothic Medium" w:hAnsi="Franklin Gothic Medium"/>
      <w:i/>
      <w:iCs/>
      <w:sz w:val="26"/>
      <w:szCs w:val="26"/>
    </w:rPr>
  </w:style>
  <w:style w:type="character" w:customStyle="1" w:styleId="Bodytext70">
    <w:name w:val="Body text7"/>
    <w:rsid w:val="00E134A8"/>
    <w:rPr>
      <w:rFonts w:ascii="Century Schoolbook" w:hAnsi="Century Schoolbook" w:cs="Century Schoolbook"/>
      <w:spacing w:val="0"/>
      <w:sz w:val="19"/>
      <w:szCs w:val="19"/>
      <w:lang w:bidi="ar-SA"/>
    </w:rPr>
  </w:style>
  <w:style w:type="character" w:customStyle="1" w:styleId="Bodytext5">
    <w:name w:val="Body text (5)_"/>
    <w:link w:val="Bodytext50"/>
    <w:rsid w:val="00E134A8"/>
    <w:rPr>
      <w:sz w:val="23"/>
      <w:szCs w:val="23"/>
      <w:shd w:val="clear" w:color="auto" w:fill="FFFFFF"/>
    </w:rPr>
  </w:style>
  <w:style w:type="character" w:customStyle="1" w:styleId="Headerorfooter">
    <w:name w:val="Header or footer_"/>
    <w:link w:val="Headerorfooter0"/>
    <w:rsid w:val="00E134A8"/>
    <w:rPr>
      <w:shd w:val="clear" w:color="auto" w:fill="FFFFFF"/>
    </w:rPr>
  </w:style>
  <w:style w:type="paragraph" w:customStyle="1" w:styleId="Bodytext50">
    <w:name w:val="Body text (5)"/>
    <w:basedOn w:val="a"/>
    <w:link w:val="Bodytext5"/>
    <w:rsid w:val="00E134A8"/>
    <w:pPr>
      <w:shd w:val="clear" w:color="auto" w:fill="FFFFFF"/>
      <w:spacing w:before="2820" w:after="0" w:line="269" w:lineRule="exact"/>
      <w:ind w:hanging="280"/>
      <w:jc w:val="center"/>
    </w:pPr>
    <w:rPr>
      <w:sz w:val="23"/>
      <w:szCs w:val="23"/>
      <w:shd w:val="clear" w:color="auto" w:fill="FFFFFF"/>
    </w:rPr>
  </w:style>
  <w:style w:type="paragraph" w:customStyle="1" w:styleId="Headerorfooter0">
    <w:name w:val="Header or footer"/>
    <w:basedOn w:val="a"/>
    <w:link w:val="Headerorfooter"/>
    <w:rsid w:val="00E134A8"/>
    <w:pPr>
      <w:shd w:val="clear" w:color="auto" w:fill="FFFFFF"/>
      <w:spacing w:after="0" w:line="240" w:lineRule="auto"/>
    </w:pPr>
    <w:rPr>
      <w:shd w:val="clear" w:color="auto" w:fill="FFFFFF"/>
    </w:rPr>
  </w:style>
  <w:style w:type="character" w:customStyle="1" w:styleId="18">
    <w:name w:val="Знак Знак1"/>
    <w:rsid w:val="00E134A8"/>
    <w:rPr>
      <w:rFonts w:ascii="Times New Roman" w:hAnsi="Times New Roman"/>
      <w:b/>
      <w:sz w:val="32"/>
      <w:szCs w:val="24"/>
    </w:rPr>
  </w:style>
  <w:style w:type="character" w:customStyle="1" w:styleId="Bodytext100">
    <w:name w:val="Body text (10)_"/>
    <w:link w:val="Bodytext101"/>
    <w:rsid w:val="00E134A8"/>
    <w:rPr>
      <w:rFonts w:ascii="Century Schoolbook" w:hAnsi="Century Schoolbook"/>
      <w:b/>
      <w:bCs/>
      <w:sz w:val="15"/>
      <w:szCs w:val="15"/>
      <w:shd w:val="clear" w:color="auto" w:fill="FFFFFF"/>
    </w:rPr>
  </w:style>
  <w:style w:type="character" w:customStyle="1" w:styleId="Bodytext106">
    <w:name w:val="Body text (10)6"/>
    <w:basedOn w:val="Bodytext100"/>
    <w:rsid w:val="00E134A8"/>
    <w:rPr>
      <w:rFonts w:ascii="Century Schoolbook" w:hAnsi="Century Schoolbook"/>
      <w:b/>
      <w:bCs/>
      <w:sz w:val="15"/>
      <w:szCs w:val="15"/>
      <w:shd w:val="clear" w:color="auto" w:fill="FFFFFF"/>
    </w:rPr>
  </w:style>
  <w:style w:type="character" w:customStyle="1" w:styleId="Bodytext59">
    <w:name w:val="Body text (5)9"/>
    <w:rsid w:val="00E134A8"/>
    <w:rPr>
      <w:rFonts w:ascii="Century Schoolbook" w:hAnsi="Century Schoolbook" w:cs="Century Schoolbook"/>
      <w:spacing w:val="0"/>
      <w:sz w:val="18"/>
      <w:szCs w:val="18"/>
      <w:shd w:val="clear" w:color="auto" w:fill="FFFFFF"/>
      <w:lang w:bidi="ar-SA"/>
    </w:rPr>
  </w:style>
  <w:style w:type="character" w:customStyle="1" w:styleId="Bodytext12Italic">
    <w:name w:val="Body text (12) + Italic"/>
    <w:rsid w:val="00E134A8"/>
    <w:rPr>
      <w:rFonts w:ascii="Century Schoolbook" w:hAnsi="Century Schoolbook" w:cs="Century Schoolbook"/>
      <w:b w:val="0"/>
      <w:bCs w:val="0"/>
      <w:i w:val="0"/>
      <w:iCs w:val="0"/>
      <w:spacing w:val="0"/>
      <w:w w:val="100"/>
      <w:sz w:val="18"/>
      <w:szCs w:val="18"/>
      <w:lang w:bidi="ar-SA"/>
    </w:rPr>
  </w:style>
  <w:style w:type="character" w:customStyle="1" w:styleId="Bodytext5Italic4">
    <w:name w:val="Body text (5) + Italic4"/>
    <w:rsid w:val="00E134A8"/>
    <w:rPr>
      <w:rFonts w:ascii="Century Schoolbook" w:hAnsi="Century Schoolbook" w:cs="Century Schoolbook"/>
      <w:i/>
      <w:iCs/>
      <w:spacing w:val="0"/>
      <w:sz w:val="18"/>
      <w:szCs w:val="18"/>
      <w:shd w:val="clear" w:color="auto" w:fill="FFFFFF"/>
      <w:lang w:bidi="ar-SA"/>
    </w:rPr>
  </w:style>
  <w:style w:type="paragraph" w:customStyle="1" w:styleId="Bodytext101">
    <w:name w:val="Body text (10)1"/>
    <w:basedOn w:val="a"/>
    <w:link w:val="Bodytext100"/>
    <w:rsid w:val="00E134A8"/>
    <w:pPr>
      <w:shd w:val="clear" w:color="auto" w:fill="FFFFFF"/>
      <w:spacing w:after="0" w:line="240" w:lineRule="atLeast"/>
    </w:pPr>
    <w:rPr>
      <w:rFonts w:ascii="Century Schoolbook" w:hAnsi="Century Schoolbook"/>
      <w:b/>
      <w:bCs/>
      <w:sz w:val="15"/>
      <w:szCs w:val="15"/>
    </w:rPr>
  </w:style>
  <w:style w:type="paragraph" w:customStyle="1" w:styleId="Bodytext51">
    <w:name w:val="Body text (5)1"/>
    <w:basedOn w:val="a"/>
    <w:rsid w:val="00E134A8"/>
    <w:pPr>
      <w:shd w:val="clear" w:color="auto" w:fill="FFFFFF"/>
      <w:spacing w:before="2880" w:after="0" w:line="317" w:lineRule="exact"/>
      <w:jc w:val="center"/>
    </w:pPr>
    <w:rPr>
      <w:rFonts w:ascii="Century Schoolbook" w:eastAsia="Arial Unicode MS" w:hAnsi="Century Schoolbook" w:cs="Century Schoolbook"/>
      <w:sz w:val="18"/>
      <w:szCs w:val="18"/>
      <w:lang w:eastAsia="ja-JP"/>
    </w:rPr>
  </w:style>
  <w:style w:type="character" w:customStyle="1" w:styleId="Bodytext58">
    <w:name w:val="Body text (5)8"/>
    <w:rsid w:val="00E134A8"/>
    <w:rPr>
      <w:rFonts w:ascii="Century Schoolbook" w:hAnsi="Century Schoolbook" w:cs="Century Schoolbook"/>
      <w:spacing w:val="0"/>
      <w:sz w:val="18"/>
      <w:szCs w:val="18"/>
      <w:shd w:val="clear" w:color="auto" w:fill="FFFFFF"/>
      <w:lang w:bidi="ar-SA"/>
    </w:rPr>
  </w:style>
  <w:style w:type="character" w:customStyle="1" w:styleId="Bodytext5Italic3">
    <w:name w:val="Body text (5) + Italic3"/>
    <w:rsid w:val="00E134A8"/>
    <w:rPr>
      <w:rFonts w:ascii="Century Schoolbook" w:hAnsi="Century Schoolbook" w:cs="Century Schoolbook"/>
      <w:i/>
      <w:iCs/>
      <w:spacing w:val="0"/>
      <w:sz w:val="18"/>
      <w:szCs w:val="18"/>
      <w:shd w:val="clear" w:color="auto" w:fill="FFFFFF"/>
      <w:lang w:bidi="ar-SA"/>
    </w:rPr>
  </w:style>
  <w:style w:type="character" w:customStyle="1" w:styleId="Bodytext125">
    <w:name w:val="Body text (12)5"/>
    <w:rsid w:val="00E134A8"/>
    <w:rPr>
      <w:rFonts w:ascii="Century Schoolbook" w:hAnsi="Century Schoolbook" w:cs="Century Schoolbook"/>
      <w:b w:val="0"/>
      <w:bCs w:val="0"/>
      <w:i/>
      <w:iCs/>
      <w:spacing w:val="0"/>
      <w:sz w:val="18"/>
      <w:szCs w:val="18"/>
      <w:lang w:bidi="ar-SA"/>
    </w:rPr>
  </w:style>
  <w:style w:type="character" w:customStyle="1" w:styleId="Bodytext57">
    <w:name w:val="Body text (5)7"/>
    <w:rsid w:val="00E134A8"/>
    <w:rPr>
      <w:rFonts w:ascii="Century Schoolbook" w:hAnsi="Century Schoolbook" w:cs="Century Schoolbook"/>
      <w:spacing w:val="0"/>
      <w:sz w:val="18"/>
      <w:szCs w:val="18"/>
      <w:shd w:val="clear" w:color="auto" w:fill="FFFFFF"/>
      <w:lang w:bidi="ar-SA"/>
    </w:rPr>
  </w:style>
  <w:style w:type="character" w:customStyle="1" w:styleId="Bodytext135">
    <w:name w:val="Body text (13)5"/>
    <w:rsid w:val="00E134A8"/>
    <w:rPr>
      <w:rFonts w:ascii="Century Schoolbook" w:hAnsi="Century Schoolbook" w:cs="Century Schoolbook"/>
      <w:b/>
      <w:bCs/>
      <w:spacing w:val="0"/>
      <w:sz w:val="18"/>
      <w:szCs w:val="18"/>
    </w:rPr>
  </w:style>
  <w:style w:type="character" w:customStyle="1" w:styleId="Bodytext130">
    <w:name w:val="Body text (13)_"/>
    <w:link w:val="Bodytext131"/>
    <w:rsid w:val="00E134A8"/>
    <w:rPr>
      <w:rFonts w:ascii="Century Schoolbook" w:hAnsi="Century Schoolbook"/>
      <w:b/>
      <w:bCs/>
      <w:sz w:val="18"/>
      <w:szCs w:val="18"/>
      <w:shd w:val="clear" w:color="auto" w:fill="FFFFFF"/>
    </w:rPr>
  </w:style>
  <w:style w:type="paragraph" w:customStyle="1" w:styleId="Bodytext131">
    <w:name w:val="Body text (13)1"/>
    <w:basedOn w:val="a"/>
    <w:link w:val="Bodytext130"/>
    <w:rsid w:val="00E134A8"/>
    <w:pPr>
      <w:shd w:val="clear" w:color="auto" w:fill="FFFFFF"/>
      <w:spacing w:after="0" w:line="240" w:lineRule="atLeast"/>
      <w:jc w:val="both"/>
    </w:pPr>
    <w:rPr>
      <w:rFonts w:ascii="Century Schoolbook" w:hAnsi="Century Schoolbook"/>
      <w:b/>
      <w:bCs/>
      <w:sz w:val="18"/>
      <w:szCs w:val="18"/>
    </w:rPr>
  </w:style>
  <w:style w:type="character" w:customStyle="1" w:styleId="Bodytext56">
    <w:name w:val="Body text (5)6"/>
    <w:rsid w:val="00E134A8"/>
    <w:rPr>
      <w:rFonts w:ascii="Century Schoolbook" w:hAnsi="Century Schoolbook" w:cs="Century Schoolbook"/>
      <w:spacing w:val="0"/>
      <w:sz w:val="18"/>
      <w:szCs w:val="18"/>
      <w:shd w:val="clear" w:color="auto" w:fill="FFFFFF"/>
      <w:lang w:bidi="ar-SA"/>
    </w:rPr>
  </w:style>
  <w:style w:type="character" w:customStyle="1" w:styleId="Bodytext134">
    <w:name w:val="Body text (13)4"/>
    <w:rsid w:val="00E134A8"/>
    <w:rPr>
      <w:rFonts w:ascii="Century Schoolbook" w:hAnsi="Century Schoolbook" w:cs="Century Schoolbook"/>
      <w:b w:val="0"/>
      <w:bCs w:val="0"/>
      <w:spacing w:val="0"/>
      <w:sz w:val="18"/>
      <w:szCs w:val="18"/>
      <w:lang w:bidi="ar-SA"/>
    </w:rPr>
  </w:style>
  <w:style w:type="character" w:customStyle="1" w:styleId="Bodytext80">
    <w:name w:val="Body text (8)_"/>
    <w:link w:val="Bodytext81"/>
    <w:rsid w:val="00E134A8"/>
    <w:rPr>
      <w:rFonts w:ascii="Century Schoolbook" w:hAnsi="Century Schoolbook"/>
      <w:i/>
      <w:iCs/>
      <w:sz w:val="18"/>
      <w:szCs w:val="18"/>
      <w:shd w:val="clear" w:color="auto" w:fill="FFFFFF"/>
    </w:rPr>
  </w:style>
  <w:style w:type="character" w:customStyle="1" w:styleId="Bodytext55">
    <w:name w:val="Body text (5)5"/>
    <w:rsid w:val="00E134A8"/>
    <w:rPr>
      <w:rFonts w:ascii="Century Schoolbook" w:hAnsi="Century Schoolbook" w:cs="Century Schoolbook"/>
      <w:spacing w:val="0"/>
      <w:sz w:val="18"/>
      <w:szCs w:val="18"/>
      <w:shd w:val="clear" w:color="auto" w:fill="FFFFFF"/>
      <w:lang w:bidi="ar-SA"/>
    </w:rPr>
  </w:style>
  <w:style w:type="character" w:customStyle="1" w:styleId="Bodytext8NotItalic">
    <w:name w:val="Body text (8) + Not Italic"/>
    <w:basedOn w:val="Bodytext80"/>
    <w:rsid w:val="00E134A8"/>
    <w:rPr>
      <w:rFonts w:ascii="Century Schoolbook" w:hAnsi="Century Schoolbook"/>
      <w:i/>
      <w:iCs/>
      <w:sz w:val="18"/>
      <w:szCs w:val="18"/>
      <w:shd w:val="clear" w:color="auto" w:fill="FFFFFF"/>
    </w:rPr>
  </w:style>
  <w:style w:type="character" w:customStyle="1" w:styleId="Bodytext83">
    <w:name w:val="Body text (8)3"/>
    <w:basedOn w:val="Bodytext80"/>
    <w:rsid w:val="00E134A8"/>
    <w:rPr>
      <w:rFonts w:ascii="Century Schoolbook" w:hAnsi="Century Schoolbook"/>
      <w:i/>
      <w:iCs/>
      <w:sz w:val="18"/>
      <w:szCs w:val="18"/>
      <w:shd w:val="clear" w:color="auto" w:fill="FFFFFF"/>
    </w:rPr>
  </w:style>
  <w:style w:type="paragraph" w:customStyle="1" w:styleId="Bodytext81">
    <w:name w:val="Body text (8)1"/>
    <w:basedOn w:val="a"/>
    <w:link w:val="Bodytext80"/>
    <w:rsid w:val="00E134A8"/>
    <w:pPr>
      <w:shd w:val="clear" w:color="auto" w:fill="FFFFFF"/>
      <w:spacing w:before="420" w:after="300" w:line="216" w:lineRule="exact"/>
      <w:jc w:val="center"/>
    </w:pPr>
    <w:rPr>
      <w:rFonts w:ascii="Century Schoolbook" w:hAnsi="Century Schoolbook"/>
      <w:i/>
      <w:iCs/>
      <w:sz w:val="18"/>
      <w:szCs w:val="18"/>
    </w:rPr>
  </w:style>
  <w:style w:type="character" w:customStyle="1" w:styleId="Bodytext133">
    <w:name w:val="Body text (13)3"/>
    <w:rsid w:val="00E134A8"/>
    <w:rPr>
      <w:rFonts w:ascii="Century Schoolbook" w:hAnsi="Century Schoolbook" w:cs="Century Schoolbook"/>
      <w:b w:val="0"/>
      <w:bCs w:val="0"/>
      <w:spacing w:val="0"/>
      <w:sz w:val="18"/>
      <w:szCs w:val="18"/>
      <w:lang w:bidi="ar-SA"/>
    </w:rPr>
  </w:style>
  <w:style w:type="character" w:customStyle="1" w:styleId="Bodytext5Italic2">
    <w:name w:val="Body text (5) + Italic2"/>
    <w:rsid w:val="00E134A8"/>
    <w:rPr>
      <w:rFonts w:ascii="Century Schoolbook" w:hAnsi="Century Schoolbook" w:cs="Century Schoolbook"/>
      <w:i/>
      <w:iCs/>
      <w:spacing w:val="0"/>
      <w:sz w:val="18"/>
      <w:szCs w:val="18"/>
      <w:shd w:val="clear" w:color="auto" w:fill="FFFFFF"/>
      <w:lang w:bidi="ar-SA"/>
    </w:rPr>
  </w:style>
  <w:style w:type="character" w:customStyle="1" w:styleId="Bodytext54">
    <w:name w:val="Body text (5)4"/>
    <w:rsid w:val="00E134A8"/>
    <w:rPr>
      <w:rFonts w:ascii="Century Schoolbook" w:hAnsi="Century Schoolbook" w:cs="Century Schoolbook"/>
      <w:spacing w:val="0"/>
      <w:sz w:val="18"/>
      <w:szCs w:val="18"/>
      <w:shd w:val="clear" w:color="auto" w:fill="FFFFFF"/>
      <w:lang w:bidi="ar-SA"/>
    </w:rPr>
  </w:style>
  <w:style w:type="character" w:customStyle="1" w:styleId="Footnote">
    <w:name w:val="Footnote_"/>
    <w:link w:val="Footnote1"/>
    <w:rsid w:val="00E134A8"/>
    <w:rPr>
      <w:rFonts w:ascii="Century Schoolbook" w:hAnsi="Century Schoolbook"/>
      <w:sz w:val="17"/>
      <w:szCs w:val="17"/>
      <w:shd w:val="clear" w:color="auto" w:fill="FFFFFF"/>
    </w:rPr>
  </w:style>
  <w:style w:type="character" w:customStyle="1" w:styleId="Footnote0">
    <w:name w:val="Footnote"/>
    <w:basedOn w:val="Footnote"/>
    <w:rsid w:val="00E134A8"/>
    <w:rPr>
      <w:rFonts w:ascii="Century Schoolbook" w:hAnsi="Century Schoolbook"/>
      <w:sz w:val="17"/>
      <w:szCs w:val="17"/>
      <w:shd w:val="clear" w:color="auto" w:fill="FFFFFF"/>
    </w:rPr>
  </w:style>
  <w:style w:type="character" w:customStyle="1" w:styleId="Bodytext20">
    <w:name w:val="Body text2"/>
    <w:rsid w:val="00E134A8"/>
    <w:rPr>
      <w:rFonts w:ascii="Century Schoolbook" w:hAnsi="Century Schoolbook" w:cs="Century Schoolbook"/>
      <w:spacing w:val="0"/>
      <w:sz w:val="19"/>
      <w:szCs w:val="19"/>
      <w:lang w:bidi="ar-SA"/>
    </w:rPr>
  </w:style>
  <w:style w:type="paragraph" w:customStyle="1" w:styleId="Footnote1">
    <w:name w:val="Footnote1"/>
    <w:basedOn w:val="a"/>
    <w:link w:val="Footnote"/>
    <w:rsid w:val="00E134A8"/>
    <w:pPr>
      <w:shd w:val="clear" w:color="auto" w:fill="FFFFFF"/>
      <w:spacing w:after="0" w:line="206" w:lineRule="exact"/>
      <w:ind w:firstLine="280"/>
      <w:jc w:val="both"/>
    </w:pPr>
    <w:rPr>
      <w:rFonts w:ascii="Century Schoolbook" w:hAnsi="Century Schoolbook"/>
      <w:sz w:val="17"/>
      <w:szCs w:val="17"/>
    </w:rPr>
  </w:style>
  <w:style w:type="paragraph" w:customStyle="1" w:styleId="Bodytext22">
    <w:name w:val="Body text (2)"/>
    <w:basedOn w:val="a"/>
    <w:rsid w:val="00E134A8"/>
    <w:pPr>
      <w:shd w:val="clear" w:color="auto" w:fill="FFFFFF"/>
      <w:spacing w:after="120" w:line="317" w:lineRule="exact"/>
      <w:ind w:hanging="560"/>
      <w:jc w:val="center"/>
    </w:pPr>
    <w:rPr>
      <w:rFonts w:ascii="Times New Roman" w:eastAsia="Times New Roman" w:hAnsi="Times New Roman" w:cs="Times New Roman"/>
      <w:sz w:val="27"/>
      <w:szCs w:val="27"/>
      <w:lang w:eastAsia="ru-RU"/>
    </w:rPr>
  </w:style>
  <w:style w:type="character" w:customStyle="1" w:styleId="Bodytext2Italic">
    <w:name w:val="Body text (2) + Italic"/>
    <w:rsid w:val="00E134A8"/>
    <w:rPr>
      <w:rFonts w:ascii="Times New Roman" w:hAnsi="Times New Roman" w:cs="Times New Roman"/>
      <w:i/>
      <w:iCs/>
      <w:spacing w:val="0"/>
      <w:sz w:val="27"/>
      <w:szCs w:val="27"/>
      <w:lang w:bidi="ar-SA"/>
    </w:rPr>
  </w:style>
  <w:style w:type="character" w:customStyle="1" w:styleId="Bodytext5Italic1">
    <w:name w:val="Body text (5) + Italic1"/>
    <w:rsid w:val="00E134A8"/>
    <w:rPr>
      <w:rFonts w:ascii="Century Schoolbook" w:hAnsi="Century Schoolbook" w:cs="Century Schoolbook"/>
      <w:i/>
      <w:iCs/>
      <w:spacing w:val="0"/>
      <w:sz w:val="18"/>
      <w:szCs w:val="18"/>
      <w:shd w:val="clear" w:color="auto" w:fill="FFFFFF"/>
      <w:lang w:bidi="ar-SA"/>
    </w:rPr>
  </w:style>
  <w:style w:type="character" w:customStyle="1" w:styleId="Bodytext53">
    <w:name w:val="Body text (5)3"/>
    <w:rsid w:val="00E134A8"/>
    <w:rPr>
      <w:rFonts w:ascii="Century Schoolbook" w:hAnsi="Century Schoolbook" w:cs="Century Schoolbook"/>
      <w:spacing w:val="0"/>
      <w:sz w:val="18"/>
      <w:szCs w:val="18"/>
      <w:shd w:val="clear" w:color="auto" w:fill="FFFFFF"/>
      <w:lang w:bidi="ar-SA"/>
    </w:rPr>
  </w:style>
  <w:style w:type="character" w:customStyle="1" w:styleId="Bodytext52">
    <w:name w:val="Body text (5)2"/>
    <w:rsid w:val="00E134A8"/>
    <w:rPr>
      <w:rFonts w:ascii="Century Schoolbook" w:hAnsi="Century Schoolbook" w:cs="Century Schoolbook"/>
      <w:spacing w:val="0"/>
      <w:sz w:val="18"/>
      <w:szCs w:val="18"/>
      <w:shd w:val="clear" w:color="auto" w:fill="FFFFFF"/>
      <w:lang w:bidi="ar-SA"/>
    </w:rPr>
  </w:style>
  <w:style w:type="character" w:customStyle="1" w:styleId="Bodytext3">
    <w:name w:val="Body text (3)_"/>
    <w:link w:val="Bodytext30"/>
    <w:rsid w:val="00E134A8"/>
    <w:rPr>
      <w:rFonts w:ascii="Times New Roman" w:hAnsi="Times New Roman"/>
      <w:b/>
      <w:bCs/>
      <w:sz w:val="27"/>
      <w:szCs w:val="27"/>
      <w:shd w:val="clear" w:color="auto" w:fill="FFFFFF"/>
    </w:rPr>
  </w:style>
  <w:style w:type="paragraph" w:customStyle="1" w:styleId="Bodytext30">
    <w:name w:val="Body text (3)"/>
    <w:basedOn w:val="a"/>
    <w:link w:val="Bodytext3"/>
    <w:rsid w:val="00E134A8"/>
    <w:pPr>
      <w:shd w:val="clear" w:color="auto" w:fill="FFFFFF"/>
      <w:spacing w:before="120" w:after="2820" w:line="322" w:lineRule="exact"/>
      <w:jc w:val="center"/>
    </w:pPr>
    <w:rPr>
      <w:rFonts w:ascii="Times New Roman" w:hAnsi="Times New Roman"/>
      <w:b/>
      <w:bCs/>
      <w:sz w:val="27"/>
      <w:szCs w:val="27"/>
    </w:rPr>
  </w:style>
  <w:style w:type="paragraph" w:customStyle="1" w:styleId="Bodytext72">
    <w:name w:val="Body text (7)"/>
    <w:basedOn w:val="a"/>
    <w:rsid w:val="00E134A8"/>
    <w:pPr>
      <w:shd w:val="clear" w:color="auto" w:fill="FFFFFF"/>
      <w:spacing w:after="0" w:line="326" w:lineRule="exact"/>
      <w:jc w:val="right"/>
    </w:pPr>
    <w:rPr>
      <w:rFonts w:ascii="Times New Roman" w:eastAsia="Arial Unicode MS" w:hAnsi="Times New Roman" w:cs="Times New Roman"/>
      <w:b/>
      <w:bCs/>
      <w:i/>
      <w:iCs/>
      <w:sz w:val="27"/>
      <w:szCs w:val="27"/>
      <w:lang w:eastAsia="ja-JP"/>
    </w:rPr>
  </w:style>
  <w:style w:type="paragraph" w:customStyle="1" w:styleId="Heading20">
    <w:name w:val="Heading #2"/>
    <w:basedOn w:val="a"/>
    <w:rsid w:val="00E134A8"/>
    <w:pPr>
      <w:shd w:val="clear" w:color="auto" w:fill="FFFFFF"/>
      <w:spacing w:before="2820" w:after="660" w:line="240" w:lineRule="atLeast"/>
      <w:ind w:hanging="380"/>
      <w:jc w:val="center"/>
      <w:outlineLvl w:val="1"/>
    </w:pPr>
    <w:rPr>
      <w:rFonts w:ascii="Times New Roman" w:eastAsia="Times New Roman" w:hAnsi="Times New Roman" w:cs="Times New Roman"/>
      <w:b/>
      <w:bCs/>
      <w:sz w:val="27"/>
      <w:szCs w:val="27"/>
      <w:lang w:eastAsia="ru-RU"/>
    </w:rPr>
  </w:style>
  <w:style w:type="character" w:customStyle="1" w:styleId="Heading3">
    <w:name w:val="Heading #3_"/>
    <w:link w:val="Heading31"/>
    <w:rsid w:val="00E134A8"/>
    <w:rPr>
      <w:b/>
      <w:bCs/>
      <w:sz w:val="27"/>
      <w:szCs w:val="27"/>
      <w:shd w:val="clear" w:color="auto" w:fill="FFFFFF"/>
    </w:rPr>
  </w:style>
  <w:style w:type="paragraph" w:customStyle="1" w:styleId="Heading31">
    <w:name w:val="Heading #31"/>
    <w:basedOn w:val="a"/>
    <w:link w:val="Heading3"/>
    <w:rsid w:val="00E134A8"/>
    <w:pPr>
      <w:shd w:val="clear" w:color="auto" w:fill="FFFFFF"/>
      <w:spacing w:after="0" w:line="322" w:lineRule="exact"/>
      <w:jc w:val="center"/>
      <w:outlineLvl w:val="2"/>
    </w:pPr>
    <w:rPr>
      <w:b/>
      <w:bCs/>
      <w:sz w:val="27"/>
      <w:szCs w:val="27"/>
    </w:rPr>
  </w:style>
  <w:style w:type="paragraph" w:customStyle="1" w:styleId="Style25">
    <w:name w:val="Style25"/>
    <w:basedOn w:val="a"/>
    <w:rsid w:val="00E134A8"/>
    <w:pPr>
      <w:widowControl w:val="0"/>
      <w:autoSpaceDE w:val="0"/>
      <w:autoSpaceDN w:val="0"/>
      <w:adjustRightInd w:val="0"/>
      <w:spacing w:after="0" w:line="350" w:lineRule="exact"/>
      <w:ind w:firstLine="542"/>
      <w:jc w:val="both"/>
    </w:pPr>
    <w:rPr>
      <w:rFonts w:ascii="Times New Roman" w:eastAsia="Times New Roman" w:hAnsi="Times New Roman" w:cs="Times New Roman"/>
      <w:sz w:val="24"/>
      <w:szCs w:val="24"/>
      <w:lang w:eastAsia="ru-RU"/>
    </w:rPr>
  </w:style>
  <w:style w:type="character" w:customStyle="1" w:styleId="author">
    <w:name w:val="author"/>
    <w:basedOn w:val="a1"/>
    <w:rsid w:val="00E134A8"/>
  </w:style>
  <w:style w:type="paragraph" w:customStyle="1" w:styleId="solution">
    <w:name w:val="solution"/>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enter">
    <w:name w:val="center"/>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1"/>
    <w:rsid w:val="00E134A8"/>
  </w:style>
  <w:style w:type="paragraph" w:styleId="35">
    <w:name w:val="Body Text Indent 3"/>
    <w:basedOn w:val="a"/>
    <w:link w:val="36"/>
    <w:uiPriority w:val="99"/>
    <w:unhideWhenUsed/>
    <w:rsid w:val="00E134A8"/>
    <w:pPr>
      <w:spacing w:after="120"/>
      <w:ind w:left="283"/>
    </w:pPr>
    <w:rPr>
      <w:rFonts w:ascii="Calibri" w:eastAsia="Times New Roman" w:hAnsi="Calibri" w:cs="Times New Roman"/>
      <w:sz w:val="16"/>
      <w:szCs w:val="16"/>
      <w:lang w:eastAsia="ru-RU"/>
    </w:rPr>
  </w:style>
  <w:style w:type="character" w:customStyle="1" w:styleId="36">
    <w:name w:val="Основной текст с отступом 3 Знак"/>
    <w:basedOn w:val="a1"/>
    <w:link w:val="35"/>
    <w:uiPriority w:val="99"/>
    <w:rsid w:val="00E134A8"/>
    <w:rPr>
      <w:rFonts w:ascii="Calibri" w:eastAsia="Times New Roman" w:hAnsi="Calibri" w:cs="Times New Roman"/>
      <w:sz w:val="16"/>
      <w:szCs w:val="16"/>
      <w:lang w:eastAsia="ru-RU"/>
    </w:rPr>
  </w:style>
  <w:style w:type="paragraph" w:customStyle="1" w:styleId="211">
    <w:name w:val="Основной текст (2)1"/>
    <w:basedOn w:val="a"/>
    <w:uiPriority w:val="99"/>
    <w:rsid w:val="00E134A8"/>
    <w:pPr>
      <w:shd w:val="clear" w:color="auto" w:fill="FFFFFF"/>
      <w:spacing w:after="60" w:line="317" w:lineRule="exact"/>
      <w:ind w:hanging="340"/>
      <w:jc w:val="center"/>
    </w:pPr>
    <w:rPr>
      <w:rFonts w:ascii="Times New Roman" w:eastAsia="Times New Roman" w:hAnsi="Times New Roman" w:cs="Times New Roman"/>
      <w:sz w:val="27"/>
      <w:szCs w:val="27"/>
      <w:lang w:eastAsia="ru-RU"/>
    </w:rPr>
  </w:style>
  <w:style w:type="paragraph" w:customStyle="1" w:styleId="34">
    <w:name w:val="Основной текст3"/>
    <w:basedOn w:val="a"/>
    <w:link w:val="afc"/>
    <w:rsid w:val="00E134A8"/>
    <w:pPr>
      <w:widowControl w:val="0"/>
      <w:shd w:val="clear" w:color="auto" w:fill="FFFFFF"/>
      <w:spacing w:after="120" w:line="317" w:lineRule="exact"/>
      <w:jc w:val="center"/>
    </w:pPr>
    <w:rPr>
      <w:sz w:val="26"/>
      <w:szCs w:val="26"/>
    </w:rPr>
  </w:style>
  <w:style w:type="numbering" w:customStyle="1" w:styleId="2c">
    <w:name w:val="Нет списка2"/>
    <w:next w:val="a3"/>
    <w:semiHidden/>
    <w:unhideWhenUsed/>
    <w:rsid w:val="00E134A8"/>
  </w:style>
  <w:style w:type="paragraph" w:styleId="2d">
    <w:name w:val="List 2"/>
    <w:basedOn w:val="a"/>
    <w:uiPriority w:val="99"/>
    <w:rsid w:val="00E134A8"/>
    <w:pPr>
      <w:spacing w:after="0" w:line="240" w:lineRule="auto"/>
      <w:ind w:left="566" w:right="57" w:hanging="283"/>
      <w:jc w:val="both"/>
    </w:pPr>
    <w:rPr>
      <w:rFonts w:ascii="Times New Roman" w:eastAsia="Times New Roman" w:hAnsi="Times New Roman" w:cs="Times New Roman"/>
      <w:sz w:val="24"/>
      <w:szCs w:val="24"/>
      <w:lang w:eastAsia="ru-RU"/>
    </w:rPr>
  </w:style>
  <w:style w:type="paragraph" w:styleId="aff0">
    <w:name w:val="footnote text"/>
    <w:basedOn w:val="a"/>
    <w:link w:val="aff1"/>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1">
    <w:name w:val="Текст сноски Знак"/>
    <w:basedOn w:val="a1"/>
    <w:link w:val="aff0"/>
    <w:rsid w:val="00E134A8"/>
    <w:rPr>
      <w:rFonts w:ascii="Times New Roman" w:eastAsia="Times New Roman" w:hAnsi="Times New Roman" w:cs="Times New Roman"/>
      <w:sz w:val="20"/>
      <w:szCs w:val="20"/>
      <w:lang w:eastAsia="ru-RU"/>
    </w:rPr>
  </w:style>
  <w:style w:type="character" w:styleId="aff2">
    <w:name w:val="footnote reference"/>
    <w:rsid w:val="00E134A8"/>
    <w:rPr>
      <w:vertAlign w:val="superscript"/>
    </w:rPr>
  </w:style>
  <w:style w:type="character" w:styleId="aff3">
    <w:name w:val="annotation reference"/>
    <w:uiPriority w:val="99"/>
    <w:rsid w:val="00E134A8"/>
    <w:rPr>
      <w:sz w:val="16"/>
      <w:szCs w:val="16"/>
    </w:rPr>
  </w:style>
  <w:style w:type="paragraph" w:styleId="aff4">
    <w:name w:val="annotation text"/>
    <w:basedOn w:val="a"/>
    <w:link w:val="aff5"/>
    <w:uiPriority w:val="99"/>
    <w:rsid w:val="00E134A8"/>
    <w:pPr>
      <w:spacing w:after="0" w:line="240" w:lineRule="auto"/>
      <w:ind w:right="57"/>
      <w:jc w:val="both"/>
    </w:pPr>
    <w:rPr>
      <w:rFonts w:ascii="Times New Roman" w:eastAsia="Times New Roman" w:hAnsi="Times New Roman" w:cs="Times New Roman"/>
      <w:sz w:val="20"/>
      <w:szCs w:val="20"/>
      <w:lang w:eastAsia="ru-RU"/>
    </w:rPr>
  </w:style>
  <w:style w:type="character" w:customStyle="1" w:styleId="aff5">
    <w:name w:val="Текст примечания Знак"/>
    <w:basedOn w:val="a1"/>
    <w:link w:val="aff4"/>
    <w:uiPriority w:val="99"/>
    <w:rsid w:val="00E134A8"/>
    <w:rPr>
      <w:rFonts w:ascii="Times New Roman" w:eastAsia="Times New Roman" w:hAnsi="Times New Roman" w:cs="Times New Roman"/>
      <w:sz w:val="20"/>
      <w:szCs w:val="20"/>
      <w:lang w:eastAsia="ru-RU"/>
    </w:rPr>
  </w:style>
  <w:style w:type="paragraph" w:styleId="aff6">
    <w:name w:val="annotation subject"/>
    <w:basedOn w:val="aff4"/>
    <w:next w:val="aff4"/>
    <w:link w:val="aff7"/>
    <w:semiHidden/>
    <w:rsid w:val="00E134A8"/>
    <w:rPr>
      <w:b/>
      <w:bCs/>
    </w:rPr>
  </w:style>
  <w:style w:type="character" w:customStyle="1" w:styleId="aff7">
    <w:name w:val="Тема примечания Знак"/>
    <w:basedOn w:val="aff5"/>
    <w:link w:val="aff6"/>
    <w:semiHidden/>
    <w:rsid w:val="00E134A8"/>
    <w:rPr>
      <w:rFonts w:ascii="Times New Roman" w:eastAsia="Times New Roman" w:hAnsi="Times New Roman" w:cs="Times New Roman"/>
      <w:b/>
      <w:bCs/>
      <w:sz w:val="20"/>
      <w:szCs w:val="20"/>
      <w:lang w:eastAsia="ru-RU"/>
    </w:rPr>
  </w:style>
  <w:style w:type="table" w:customStyle="1" w:styleId="19">
    <w:name w:val="Сетка таблицы1"/>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a">
    <w:name w:val="Текст1"/>
    <w:basedOn w:val="a"/>
    <w:rsid w:val="00E134A8"/>
    <w:pPr>
      <w:spacing w:after="0" w:line="240" w:lineRule="auto"/>
      <w:ind w:right="57"/>
      <w:jc w:val="both"/>
    </w:pPr>
    <w:rPr>
      <w:rFonts w:ascii="Courier New" w:eastAsia="Times New Roman" w:hAnsi="Courier New" w:cs="Courier New"/>
      <w:sz w:val="20"/>
      <w:szCs w:val="20"/>
      <w:lang w:eastAsia="ar-SA"/>
    </w:rPr>
  </w:style>
  <w:style w:type="paragraph" w:customStyle="1" w:styleId="2e">
    <w:name w:val="Знак2"/>
    <w:basedOn w:val="a"/>
    <w:rsid w:val="00E134A8"/>
    <w:pPr>
      <w:tabs>
        <w:tab w:val="left" w:pos="708"/>
      </w:tabs>
      <w:spacing w:after="160" w:line="240" w:lineRule="exact"/>
      <w:ind w:right="57"/>
      <w:jc w:val="both"/>
    </w:pPr>
    <w:rPr>
      <w:rFonts w:ascii="Verdana" w:eastAsia="Times New Roman" w:hAnsi="Verdana" w:cs="Verdana"/>
      <w:sz w:val="20"/>
      <w:szCs w:val="20"/>
      <w:lang w:val="en-US"/>
    </w:rPr>
  </w:style>
  <w:style w:type="paragraph" w:styleId="aff8">
    <w:name w:val="Title"/>
    <w:basedOn w:val="1"/>
    <w:link w:val="aff9"/>
    <w:qFormat/>
    <w:rsid w:val="00E134A8"/>
  </w:style>
  <w:style w:type="character" w:customStyle="1" w:styleId="aff9">
    <w:name w:val="Название Знак"/>
    <w:basedOn w:val="a1"/>
    <w:link w:val="aff8"/>
    <w:rsid w:val="00E134A8"/>
    <w:rPr>
      <w:rFonts w:ascii="Times New Roman" w:eastAsia="Times New Roman" w:hAnsi="Times New Roman" w:cs="Times New Roman"/>
      <w:b/>
      <w:sz w:val="32"/>
      <w:szCs w:val="24"/>
      <w:lang w:eastAsia="ru-RU"/>
    </w:rPr>
  </w:style>
  <w:style w:type="character" w:customStyle="1" w:styleId="FontStyle61">
    <w:name w:val="Font Style61"/>
    <w:rsid w:val="00E134A8"/>
    <w:rPr>
      <w:rFonts w:ascii="Times New Roman" w:hAnsi="Times New Roman" w:cs="Times New Roman"/>
      <w:sz w:val="26"/>
      <w:szCs w:val="26"/>
    </w:rPr>
  </w:style>
  <w:style w:type="paragraph" w:customStyle="1" w:styleId="a0">
    <w:name w:val="Основной"/>
    <w:basedOn w:val="1"/>
    <w:qFormat/>
    <w:rsid w:val="00E134A8"/>
  </w:style>
  <w:style w:type="paragraph" w:customStyle="1" w:styleId="TableParagraph">
    <w:name w:val="Table Paragraph"/>
    <w:basedOn w:val="a"/>
    <w:qFormat/>
    <w:rsid w:val="00E134A8"/>
    <w:pPr>
      <w:suppressAutoHyphens/>
      <w:spacing w:after="0" w:line="100" w:lineRule="atLeast"/>
    </w:pPr>
    <w:rPr>
      <w:rFonts w:ascii="Calibri" w:eastAsia="SimSun" w:hAnsi="Calibri" w:cs="Calibri"/>
      <w:kern w:val="2"/>
      <w:lang w:val="en-US" w:eastAsia="ar-SA"/>
    </w:rPr>
  </w:style>
  <w:style w:type="table" w:customStyle="1" w:styleId="2f">
    <w:name w:val="Сетка таблицы2"/>
    <w:basedOn w:val="a2"/>
    <w:next w:val="ae"/>
    <w:uiPriority w:val="59"/>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
    <w:name w:val="Нет списка3"/>
    <w:next w:val="a3"/>
    <w:uiPriority w:val="99"/>
    <w:semiHidden/>
    <w:unhideWhenUsed/>
    <w:rsid w:val="00E134A8"/>
  </w:style>
  <w:style w:type="character" w:customStyle="1" w:styleId="Bodytext311pt">
    <w:name w:val="Body text (3) + 11 pt"/>
    <w:aliases w:val="Spacing 0 pt"/>
    <w:rsid w:val="00E134A8"/>
    <w:rPr>
      <w:b/>
      <w:bCs/>
      <w:i/>
      <w:iCs/>
      <w:spacing w:val="10"/>
      <w:sz w:val="22"/>
      <w:szCs w:val="22"/>
      <w:lang w:bidi="ar-SA"/>
    </w:rPr>
  </w:style>
  <w:style w:type="character" w:customStyle="1" w:styleId="Bodytext2NotBold">
    <w:name w:val="Body text (2) + Not Bold"/>
    <w:rsid w:val="00E134A8"/>
    <w:rPr>
      <w:rFonts w:ascii="Times New Roman" w:hAnsi="Times New Roman" w:cs="Times New Roman"/>
      <w:b/>
      <w:bCs/>
      <w:spacing w:val="0"/>
      <w:sz w:val="27"/>
      <w:szCs w:val="27"/>
      <w:lang w:bidi="ar-SA"/>
    </w:rPr>
  </w:style>
  <w:style w:type="character" w:customStyle="1" w:styleId="Bodytext40">
    <w:name w:val="Body text (4)"/>
    <w:rsid w:val="00E134A8"/>
    <w:rPr>
      <w:rFonts w:ascii="Times New Roman" w:hAnsi="Times New Roman" w:cs="Times New Roman"/>
      <w:spacing w:val="0"/>
      <w:sz w:val="27"/>
      <w:szCs w:val="27"/>
      <w:u w:val="single"/>
      <w:lang w:bidi="ar-SA"/>
    </w:rPr>
  </w:style>
  <w:style w:type="character" w:customStyle="1" w:styleId="Bodytext24">
    <w:name w:val="Body text (2)4"/>
    <w:rsid w:val="00E134A8"/>
    <w:rPr>
      <w:rFonts w:ascii="Times New Roman" w:hAnsi="Times New Roman" w:cs="Times New Roman"/>
      <w:b w:val="0"/>
      <w:bCs w:val="0"/>
      <w:spacing w:val="0"/>
      <w:sz w:val="27"/>
      <w:szCs w:val="27"/>
      <w:lang w:bidi="ar-SA"/>
    </w:rPr>
  </w:style>
  <w:style w:type="character" w:customStyle="1" w:styleId="Tablecaption20">
    <w:name w:val="Table caption (2)_"/>
    <w:link w:val="Tablecaption21"/>
    <w:locked/>
    <w:rsid w:val="00E134A8"/>
    <w:rPr>
      <w:b/>
      <w:bCs/>
      <w:sz w:val="27"/>
      <w:szCs w:val="27"/>
      <w:shd w:val="clear" w:color="auto" w:fill="FFFFFF"/>
    </w:rPr>
  </w:style>
  <w:style w:type="character" w:customStyle="1" w:styleId="Bodytext6">
    <w:name w:val="Body text (6)_"/>
    <w:link w:val="Bodytext60"/>
    <w:locked/>
    <w:rsid w:val="00E134A8"/>
    <w:rPr>
      <w:i/>
      <w:iCs/>
      <w:sz w:val="27"/>
      <w:szCs w:val="27"/>
      <w:shd w:val="clear" w:color="auto" w:fill="FFFFFF"/>
    </w:rPr>
  </w:style>
  <w:style w:type="character" w:customStyle="1" w:styleId="Bodytext6NotItalic">
    <w:name w:val="Body text (6) + Not Italic"/>
    <w:rsid w:val="00E134A8"/>
    <w:rPr>
      <w:i/>
      <w:iCs/>
      <w:sz w:val="27"/>
      <w:szCs w:val="27"/>
      <w:lang w:bidi="ar-SA"/>
    </w:rPr>
  </w:style>
  <w:style w:type="paragraph" w:customStyle="1" w:styleId="Tablecaption21">
    <w:name w:val="Table caption (2)1"/>
    <w:basedOn w:val="a"/>
    <w:link w:val="Tablecaption20"/>
    <w:rsid w:val="00E134A8"/>
    <w:pPr>
      <w:shd w:val="clear" w:color="auto" w:fill="FFFFFF"/>
      <w:spacing w:after="0" w:line="240" w:lineRule="atLeast"/>
    </w:pPr>
    <w:rPr>
      <w:b/>
      <w:bCs/>
      <w:sz w:val="27"/>
      <w:szCs w:val="27"/>
    </w:rPr>
  </w:style>
  <w:style w:type="paragraph" w:customStyle="1" w:styleId="Bodytext60">
    <w:name w:val="Body text (6)"/>
    <w:basedOn w:val="a"/>
    <w:link w:val="Bodytext6"/>
    <w:rsid w:val="00E134A8"/>
    <w:pPr>
      <w:shd w:val="clear" w:color="auto" w:fill="FFFFFF"/>
      <w:spacing w:after="0" w:line="240" w:lineRule="atLeast"/>
    </w:pPr>
    <w:rPr>
      <w:i/>
      <w:iCs/>
      <w:sz w:val="27"/>
      <w:szCs w:val="27"/>
    </w:rPr>
  </w:style>
  <w:style w:type="character" w:customStyle="1" w:styleId="Headerorfooter11pt">
    <w:name w:val="Header or footer + 11 pt"/>
    <w:rsid w:val="00E134A8"/>
    <w:rPr>
      <w:noProof/>
      <w:spacing w:val="0"/>
      <w:sz w:val="22"/>
      <w:szCs w:val="22"/>
      <w:lang w:bidi="ar-SA"/>
    </w:rPr>
  </w:style>
  <w:style w:type="character" w:customStyle="1" w:styleId="Bodytext23">
    <w:name w:val="Body text (2)3"/>
    <w:rsid w:val="00E134A8"/>
    <w:rPr>
      <w:rFonts w:ascii="Times New Roman" w:hAnsi="Times New Roman" w:cs="Times New Roman"/>
      <w:b w:val="0"/>
      <w:bCs w:val="0"/>
      <w:spacing w:val="0"/>
      <w:sz w:val="27"/>
      <w:szCs w:val="27"/>
      <w:lang w:bidi="ar-SA"/>
    </w:rPr>
  </w:style>
  <w:style w:type="character" w:customStyle="1" w:styleId="Bodytext102">
    <w:name w:val="Body text (10)"/>
    <w:rsid w:val="00E134A8"/>
    <w:rPr>
      <w:b/>
      <w:bCs/>
      <w:sz w:val="23"/>
      <w:szCs w:val="23"/>
      <w:lang w:bidi="ar-SA"/>
    </w:rPr>
  </w:style>
  <w:style w:type="character" w:customStyle="1" w:styleId="Bodytext110">
    <w:name w:val="Body text (11)_"/>
    <w:link w:val="Bodytext111"/>
    <w:locked/>
    <w:rsid w:val="00E134A8"/>
    <w:rPr>
      <w:b/>
      <w:bCs/>
      <w:i/>
      <w:iCs/>
      <w:sz w:val="23"/>
      <w:szCs w:val="23"/>
      <w:shd w:val="clear" w:color="auto" w:fill="FFFFFF"/>
    </w:rPr>
  </w:style>
  <w:style w:type="paragraph" w:customStyle="1" w:styleId="Bodytext82">
    <w:name w:val="Body text (8)"/>
    <w:basedOn w:val="a"/>
    <w:rsid w:val="00E134A8"/>
    <w:pPr>
      <w:shd w:val="clear" w:color="auto" w:fill="FFFFFF"/>
      <w:spacing w:after="0" w:line="240" w:lineRule="atLeast"/>
    </w:pPr>
    <w:rPr>
      <w:rFonts w:ascii="Times New Roman" w:eastAsia="Times New Roman" w:hAnsi="Times New Roman" w:cs="Times New Roman"/>
      <w:b/>
      <w:bCs/>
      <w:noProof/>
      <w:sz w:val="27"/>
      <w:szCs w:val="27"/>
      <w:lang w:eastAsia="ru-RU"/>
    </w:rPr>
  </w:style>
  <w:style w:type="paragraph" w:customStyle="1" w:styleId="Bodytext111">
    <w:name w:val="Body text (11)"/>
    <w:basedOn w:val="a"/>
    <w:link w:val="Bodytext110"/>
    <w:rsid w:val="00E134A8"/>
    <w:pPr>
      <w:shd w:val="clear" w:color="auto" w:fill="FFFFFF"/>
      <w:spacing w:after="0" w:line="240" w:lineRule="atLeast"/>
    </w:pPr>
    <w:rPr>
      <w:b/>
      <w:bCs/>
      <w:i/>
      <w:iCs/>
      <w:sz w:val="23"/>
      <w:szCs w:val="23"/>
    </w:rPr>
  </w:style>
  <w:style w:type="paragraph" w:customStyle="1" w:styleId="Bodytext910">
    <w:name w:val="Body text (9)1"/>
    <w:basedOn w:val="a"/>
    <w:uiPriority w:val="99"/>
    <w:rsid w:val="00E134A8"/>
    <w:pPr>
      <w:shd w:val="clear" w:color="auto" w:fill="FFFFFF"/>
      <w:spacing w:after="60" w:line="240" w:lineRule="atLeast"/>
    </w:pPr>
    <w:rPr>
      <w:rFonts w:ascii="Times New Roman" w:eastAsia="Times New Roman" w:hAnsi="Times New Roman" w:cs="Times New Roman"/>
      <w:b/>
      <w:bCs/>
      <w:sz w:val="23"/>
      <w:szCs w:val="23"/>
      <w:lang w:eastAsia="ru-RU"/>
    </w:rPr>
  </w:style>
  <w:style w:type="character" w:customStyle="1" w:styleId="Bodytext98">
    <w:name w:val="Body text (9)8"/>
    <w:rsid w:val="00E134A8"/>
    <w:rPr>
      <w:rFonts w:ascii="Times New Roman" w:hAnsi="Times New Roman" w:cs="Times New Roman"/>
      <w:b w:val="0"/>
      <w:bCs w:val="0"/>
      <w:spacing w:val="0"/>
      <w:sz w:val="23"/>
      <w:szCs w:val="23"/>
      <w:lang w:bidi="ar-SA"/>
    </w:rPr>
  </w:style>
  <w:style w:type="character" w:customStyle="1" w:styleId="Bodytext1020">
    <w:name w:val="Body text (10)2"/>
    <w:rsid w:val="00E134A8"/>
    <w:rPr>
      <w:rFonts w:ascii="Times New Roman" w:hAnsi="Times New Roman" w:cs="Times New Roman"/>
      <w:b w:val="0"/>
      <w:bCs w:val="0"/>
      <w:spacing w:val="0"/>
      <w:sz w:val="23"/>
      <w:szCs w:val="23"/>
      <w:lang w:bidi="ar-SA"/>
    </w:rPr>
  </w:style>
  <w:style w:type="character" w:customStyle="1" w:styleId="Bodytext97">
    <w:name w:val="Body text (9)7"/>
    <w:rsid w:val="00E134A8"/>
    <w:rPr>
      <w:b/>
      <w:bCs/>
      <w:sz w:val="23"/>
      <w:szCs w:val="23"/>
      <w:lang w:bidi="ar-SA"/>
    </w:rPr>
  </w:style>
  <w:style w:type="paragraph" w:customStyle="1" w:styleId="Bodytext132">
    <w:name w:val="Body text (13)"/>
    <w:basedOn w:val="a"/>
    <w:rsid w:val="00E134A8"/>
    <w:pPr>
      <w:shd w:val="clear" w:color="auto" w:fill="FFFFFF"/>
      <w:spacing w:after="0" w:line="240" w:lineRule="atLeast"/>
    </w:pPr>
    <w:rPr>
      <w:rFonts w:ascii="Times New Roman" w:eastAsia="Times New Roman" w:hAnsi="Times New Roman" w:cs="Times New Roman"/>
      <w:noProof/>
      <w:sz w:val="8"/>
      <w:szCs w:val="8"/>
      <w:lang w:eastAsia="ru-RU"/>
    </w:rPr>
  </w:style>
  <w:style w:type="character" w:customStyle="1" w:styleId="Bodytext96">
    <w:name w:val="Body text (9)6"/>
    <w:rsid w:val="00E134A8"/>
    <w:rPr>
      <w:rFonts w:ascii="Times New Roman" w:hAnsi="Times New Roman" w:cs="Times New Roman"/>
      <w:b w:val="0"/>
      <w:bCs w:val="0"/>
      <w:spacing w:val="0"/>
      <w:sz w:val="23"/>
      <w:szCs w:val="23"/>
      <w:lang w:bidi="ar-SA"/>
    </w:rPr>
  </w:style>
  <w:style w:type="character" w:customStyle="1" w:styleId="Bodytext95">
    <w:name w:val="Body text (9)5"/>
    <w:rsid w:val="00E134A8"/>
    <w:rPr>
      <w:rFonts w:ascii="Times New Roman" w:hAnsi="Times New Roman" w:cs="Times New Roman"/>
      <w:b w:val="0"/>
      <w:bCs w:val="0"/>
      <w:spacing w:val="0"/>
      <w:sz w:val="23"/>
      <w:szCs w:val="23"/>
      <w:lang w:bidi="ar-SA"/>
    </w:rPr>
  </w:style>
  <w:style w:type="character" w:customStyle="1" w:styleId="Bodytext94">
    <w:name w:val="Body text (9)4"/>
    <w:uiPriority w:val="99"/>
    <w:rsid w:val="00E134A8"/>
    <w:rPr>
      <w:rFonts w:ascii="Times New Roman" w:hAnsi="Times New Roman" w:cs="Times New Roman"/>
      <w:b w:val="0"/>
      <w:bCs w:val="0"/>
      <w:spacing w:val="0"/>
      <w:sz w:val="23"/>
      <w:szCs w:val="23"/>
      <w:lang w:bidi="ar-SA"/>
    </w:rPr>
  </w:style>
  <w:style w:type="character" w:customStyle="1" w:styleId="Bodytext93">
    <w:name w:val="Body text (9)3"/>
    <w:rsid w:val="00E134A8"/>
    <w:rPr>
      <w:rFonts w:ascii="Times New Roman" w:hAnsi="Times New Roman" w:cs="Times New Roman"/>
      <w:b w:val="0"/>
      <w:bCs w:val="0"/>
      <w:spacing w:val="0"/>
      <w:sz w:val="23"/>
      <w:szCs w:val="23"/>
      <w:lang w:bidi="ar-SA"/>
    </w:rPr>
  </w:style>
  <w:style w:type="character" w:customStyle="1" w:styleId="Bodytext92">
    <w:name w:val="Body text (9)2"/>
    <w:rsid w:val="00E134A8"/>
    <w:rPr>
      <w:rFonts w:ascii="Times New Roman" w:hAnsi="Times New Roman" w:cs="Times New Roman"/>
      <w:b w:val="0"/>
      <w:bCs w:val="0"/>
      <w:spacing w:val="0"/>
      <w:sz w:val="23"/>
      <w:szCs w:val="23"/>
      <w:lang w:bidi="ar-SA"/>
    </w:rPr>
  </w:style>
  <w:style w:type="character" w:customStyle="1" w:styleId="Tablecaption">
    <w:name w:val="Table caption_"/>
    <w:link w:val="Tablecaption1"/>
    <w:locked/>
    <w:rsid w:val="00E134A8"/>
    <w:rPr>
      <w:b/>
      <w:bCs/>
      <w:sz w:val="23"/>
      <w:szCs w:val="23"/>
      <w:shd w:val="clear" w:color="auto" w:fill="FFFFFF"/>
    </w:rPr>
  </w:style>
  <w:style w:type="character" w:customStyle="1" w:styleId="Tablecaption0">
    <w:name w:val="Table caption"/>
    <w:rsid w:val="00E134A8"/>
    <w:rPr>
      <w:b/>
      <w:bCs/>
      <w:sz w:val="23"/>
      <w:szCs w:val="23"/>
      <w:u w:val="single"/>
      <w:lang w:bidi="ar-SA"/>
    </w:rPr>
  </w:style>
  <w:style w:type="character" w:customStyle="1" w:styleId="TablecaptionNotBold">
    <w:name w:val="Table caption + Not Bold"/>
    <w:rsid w:val="00E134A8"/>
    <w:rPr>
      <w:b/>
      <w:bCs/>
      <w:sz w:val="23"/>
      <w:szCs w:val="23"/>
      <w:u w:val="single"/>
      <w:lang w:bidi="ar-SA"/>
    </w:rPr>
  </w:style>
  <w:style w:type="paragraph" w:customStyle="1" w:styleId="Tablecaption1">
    <w:name w:val="Table caption1"/>
    <w:basedOn w:val="a"/>
    <w:link w:val="Tablecaption"/>
    <w:rsid w:val="00E134A8"/>
    <w:pPr>
      <w:shd w:val="clear" w:color="auto" w:fill="FFFFFF"/>
      <w:spacing w:after="0" w:line="240" w:lineRule="atLeast"/>
    </w:pPr>
    <w:rPr>
      <w:b/>
      <w:bCs/>
      <w:sz w:val="23"/>
      <w:szCs w:val="23"/>
    </w:rPr>
  </w:style>
  <w:style w:type="character" w:customStyle="1" w:styleId="Bodytext140">
    <w:name w:val="Body text (14)_"/>
    <w:link w:val="Bodytext141"/>
    <w:locked/>
    <w:rsid w:val="00E134A8"/>
    <w:rPr>
      <w:b/>
      <w:bCs/>
      <w:sz w:val="21"/>
      <w:szCs w:val="21"/>
      <w:shd w:val="clear" w:color="auto" w:fill="FFFFFF"/>
    </w:rPr>
  </w:style>
  <w:style w:type="character" w:customStyle="1" w:styleId="Bodytext10NotBold">
    <w:name w:val="Body text (10) + Not Bold"/>
    <w:rsid w:val="00E134A8"/>
    <w:rPr>
      <w:rFonts w:ascii="Times New Roman" w:hAnsi="Times New Roman" w:cs="Times New Roman"/>
      <w:b/>
      <w:bCs/>
      <w:spacing w:val="0"/>
      <w:sz w:val="23"/>
      <w:szCs w:val="23"/>
      <w:lang w:bidi="ar-SA"/>
    </w:rPr>
  </w:style>
  <w:style w:type="character" w:customStyle="1" w:styleId="Bodytext150">
    <w:name w:val="Body text (15)_"/>
    <w:link w:val="Bodytext151"/>
    <w:locked/>
    <w:rsid w:val="00E134A8"/>
    <w:rPr>
      <w:spacing w:val="20"/>
      <w:sz w:val="13"/>
      <w:szCs w:val="13"/>
      <w:shd w:val="clear" w:color="auto" w:fill="FFFFFF"/>
    </w:rPr>
  </w:style>
  <w:style w:type="paragraph" w:customStyle="1" w:styleId="Bodytext141">
    <w:name w:val="Body text (14)"/>
    <w:basedOn w:val="a"/>
    <w:link w:val="Bodytext140"/>
    <w:rsid w:val="00E134A8"/>
    <w:pPr>
      <w:shd w:val="clear" w:color="auto" w:fill="FFFFFF"/>
      <w:spacing w:after="0" w:line="240" w:lineRule="atLeast"/>
    </w:pPr>
    <w:rPr>
      <w:b/>
      <w:bCs/>
      <w:sz w:val="21"/>
      <w:szCs w:val="21"/>
    </w:rPr>
  </w:style>
  <w:style w:type="paragraph" w:customStyle="1" w:styleId="Bodytext151">
    <w:name w:val="Body text (15)"/>
    <w:basedOn w:val="a"/>
    <w:link w:val="Bodytext150"/>
    <w:rsid w:val="00E134A8"/>
    <w:pPr>
      <w:shd w:val="clear" w:color="auto" w:fill="FFFFFF"/>
      <w:spacing w:after="0" w:line="240" w:lineRule="atLeast"/>
    </w:pPr>
    <w:rPr>
      <w:spacing w:val="20"/>
      <w:sz w:val="13"/>
      <w:szCs w:val="13"/>
    </w:rPr>
  </w:style>
  <w:style w:type="character" w:customStyle="1" w:styleId="Bodytext220">
    <w:name w:val="Body text (2)2"/>
    <w:rsid w:val="00E134A8"/>
    <w:rPr>
      <w:rFonts w:ascii="Times New Roman" w:hAnsi="Times New Roman" w:cs="Times New Roman"/>
      <w:b w:val="0"/>
      <w:bCs w:val="0"/>
      <w:spacing w:val="0"/>
      <w:sz w:val="27"/>
      <w:szCs w:val="27"/>
      <w:lang w:bidi="ar-SA"/>
    </w:rPr>
  </w:style>
  <w:style w:type="character" w:customStyle="1" w:styleId="Bodytext48">
    <w:name w:val="Body text (4)8"/>
    <w:rsid w:val="00E134A8"/>
    <w:rPr>
      <w:rFonts w:ascii="Times New Roman" w:hAnsi="Times New Roman" w:cs="Times New Roman"/>
      <w:spacing w:val="0"/>
      <w:sz w:val="27"/>
      <w:szCs w:val="27"/>
      <w:u w:val="single"/>
      <w:lang w:bidi="ar-SA"/>
    </w:rPr>
  </w:style>
  <w:style w:type="character" w:customStyle="1" w:styleId="Bodytext47">
    <w:name w:val="Body text (4)7"/>
    <w:rsid w:val="00E134A8"/>
    <w:rPr>
      <w:rFonts w:ascii="Times New Roman" w:hAnsi="Times New Roman" w:cs="Times New Roman"/>
      <w:noProof/>
      <w:spacing w:val="0"/>
      <w:sz w:val="27"/>
      <w:szCs w:val="27"/>
      <w:lang w:bidi="ar-SA"/>
    </w:rPr>
  </w:style>
  <w:style w:type="character" w:customStyle="1" w:styleId="Bodytext46">
    <w:name w:val="Body text (4)6"/>
    <w:rsid w:val="00E134A8"/>
    <w:rPr>
      <w:rFonts w:ascii="Times New Roman" w:hAnsi="Times New Roman" w:cs="Times New Roman"/>
      <w:spacing w:val="0"/>
      <w:sz w:val="27"/>
      <w:szCs w:val="27"/>
      <w:u w:val="single"/>
      <w:lang w:bidi="ar-SA"/>
    </w:rPr>
  </w:style>
  <w:style w:type="character" w:customStyle="1" w:styleId="Bodytext4Bold4">
    <w:name w:val="Body text (4) + Bold4"/>
    <w:rsid w:val="00E134A8"/>
    <w:rPr>
      <w:rFonts w:ascii="Times New Roman" w:hAnsi="Times New Roman" w:cs="Times New Roman"/>
      <w:b/>
      <w:bCs/>
      <w:spacing w:val="0"/>
      <w:sz w:val="27"/>
      <w:szCs w:val="27"/>
      <w:lang w:bidi="ar-SA"/>
    </w:rPr>
  </w:style>
  <w:style w:type="character" w:customStyle="1" w:styleId="Bodytext4Bold3">
    <w:name w:val="Body text (4) + Bold3"/>
    <w:rsid w:val="00E134A8"/>
    <w:rPr>
      <w:rFonts w:ascii="Times New Roman" w:hAnsi="Times New Roman" w:cs="Times New Roman"/>
      <w:b/>
      <w:bCs/>
      <w:spacing w:val="0"/>
      <w:sz w:val="27"/>
      <w:szCs w:val="27"/>
      <w:lang w:val="en-US" w:eastAsia="en-US" w:bidi="ar-SA"/>
    </w:rPr>
  </w:style>
  <w:style w:type="character" w:customStyle="1" w:styleId="Bodytext4Bold2">
    <w:name w:val="Body text (4) + Bold2"/>
    <w:rsid w:val="00E134A8"/>
    <w:rPr>
      <w:rFonts w:ascii="Times New Roman" w:hAnsi="Times New Roman" w:cs="Times New Roman"/>
      <w:b/>
      <w:bCs/>
      <w:spacing w:val="0"/>
      <w:sz w:val="27"/>
      <w:szCs w:val="27"/>
      <w:lang w:bidi="ar-SA"/>
    </w:rPr>
  </w:style>
  <w:style w:type="character" w:customStyle="1" w:styleId="Bodytext45">
    <w:name w:val="Body text (4)5"/>
    <w:rsid w:val="00E134A8"/>
    <w:rPr>
      <w:rFonts w:ascii="Times New Roman" w:hAnsi="Times New Roman" w:cs="Times New Roman"/>
      <w:spacing w:val="0"/>
      <w:sz w:val="27"/>
      <w:szCs w:val="27"/>
      <w:u w:val="single"/>
      <w:lang w:bidi="ar-SA"/>
    </w:rPr>
  </w:style>
  <w:style w:type="character" w:customStyle="1" w:styleId="Bodytext44">
    <w:name w:val="Body text (4)4"/>
    <w:rsid w:val="00E134A8"/>
    <w:rPr>
      <w:rFonts w:ascii="Times New Roman" w:hAnsi="Times New Roman" w:cs="Times New Roman"/>
      <w:spacing w:val="0"/>
      <w:sz w:val="27"/>
      <w:szCs w:val="27"/>
      <w:u w:val="single"/>
      <w:lang w:val="en-US" w:eastAsia="en-US" w:bidi="ar-SA"/>
    </w:rPr>
  </w:style>
  <w:style w:type="character" w:customStyle="1" w:styleId="Bodytext4Italic">
    <w:name w:val="Body text (4) + Italic"/>
    <w:rsid w:val="00E134A8"/>
    <w:rPr>
      <w:rFonts w:ascii="Times New Roman" w:hAnsi="Times New Roman" w:cs="Times New Roman"/>
      <w:i/>
      <w:iCs/>
      <w:spacing w:val="0"/>
      <w:sz w:val="27"/>
      <w:szCs w:val="27"/>
      <w:lang w:val="en-US" w:eastAsia="en-US" w:bidi="ar-SA"/>
    </w:rPr>
  </w:style>
  <w:style w:type="character" w:customStyle="1" w:styleId="Bodytext4SmallCaps">
    <w:name w:val="Body text (4) + Small Caps"/>
    <w:rsid w:val="00E134A8"/>
    <w:rPr>
      <w:rFonts w:ascii="Times New Roman" w:hAnsi="Times New Roman" w:cs="Times New Roman"/>
      <w:smallCaps/>
      <w:spacing w:val="0"/>
      <w:sz w:val="27"/>
      <w:szCs w:val="27"/>
      <w:u w:val="single"/>
      <w:lang w:val="en-US" w:eastAsia="en-US" w:bidi="ar-SA"/>
    </w:rPr>
  </w:style>
  <w:style w:type="character" w:customStyle="1" w:styleId="Heading1">
    <w:name w:val="Heading #1_"/>
    <w:link w:val="Heading10"/>
    <w:locked/>
    <w:rsid w:val="00E134A8"/>
    <w:rPr>
      <w:b/>
      <w:bCs/>
      <w:sz w:val="27"/>
      <w:szCs w:val="27"/>
      <w:shd w:val="clear" w:color="auto" w:fill="FFFFFF"/>
      <w:lang w:val="en-US"/>
    </w:rPr>
  </w:style>
  <w:style w:type="character" w:customStyle="1" w:styleId="Heading22">
    <w:name w:val="Heading #22"/>
    <w:rsid w:val="00E134A8"/>
    <w:rPr>
      <w:rFonts w:ascii="Times New Roman" w:hAnsi="Times New Roman" w:cs="Times New Roman"/>
      <w:b w:val="0"/>
      <w:bCs w:val="0"/>
      <w:spacing w:val="0"/>
      <w:sz w:val="27"/>
      <w:szCs w:val="27"/>
      <w:lang w:bidi="ar-SA"/>
    </w:rPr>
  </w:style>
  <w:style w:type="character" w:customStyle="1" w:styleId="Bodytext4Bold1">
    <w:name w:val="Body text (4) + Bold1"/>
    <w:rsid w:val="00E134A8"/>
    <w:rPr>
      <w:rFonts w:ascii="Times New Roman" w:hAnsi="Times New Roman" w:cs="Times New Roman"/>
      <w:b/>
      <w:bCs/>
      <w:spacing w:val="0"/>
      <w:sz w:val="27"/>
      <w:szCs w:val="27"/>
      <w:lang w:bidi="ar-SA"/>
    </w:rPr>
  </w:style>
  <w:style w:type="paragraph" w:customStyle="1" w:styleId="Heading10">
    <w:name w:val="Heading #1"/>
    <w:basedOn w:val="a"/>
    <w:link w:val="Heading1"/>
    <w:rsid w:val="00E134A8"/>
    <w:pPr>
      <w:shd w:val="clear" w:color="auto" w:fill="FFFFFF"/>
      <w:spacing w:after="0" w:line="322" w:lineRule="exact"/>
      <w:outlineLvl w:val="0"/>
    </w:pPr>
    <w:rPr>
      <w:b/>
      <w:bCs/>
      <w:sz w:val="27"/>
      <w:szCs w:val="27"/>
      <w:lang w:val="en-US"/>
    </w:rPr>
  </w:style>
  <w:style w:type="table" w:customStyle="1" w:styleId="38">
    <w:name w:val="Сетка таблицы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0">
    <w:name w:val="c0"/>
    <w:basedOn w:val="a1"/>
    <w:rsid w:val="00E134A8"/>
  </w:style>
  <w:style w:type="character" w:customStyle="1" w:styleId="c17">
    <w:name w:val="c17"/>
    <w:basedOn w:val="a1"/>
    <w:rsid w:val="00E134A8"/>
  </w:style>
  <w:style w:type="paragraph" w:customStyle="1" w:styleId="2f0">
    <w:name w:val="Основной текст2"/>
    <w:basedOn w:val="a"/>
    <w:uiPriority w:val="99"/>
    <w:rsid w:val="00E134A8"/>
    <w:pPr>
      <w:shd w:val="clear" w:color="auto" w:fill="FFFFFF"/>
      <w:spacing w:after="480" w:line="274" w:lineRule="exact"/>
      <w:jc w:val="both"/>
    </w:pPr>
    <w:rPr>
      <w:rFonts w:ascii="Times New Roman" w:eastAsia="Times New Roman" w:hAnsi="Times New Roman" w:cs="Times New Roman"/>
      <w:sz w:val="23"/>
      <w:szCs w:val="23"/>
      <w:lang w:eastAsia="ru-RU"/>
    </w:rPr>
  </w:style>
  <w:style w:type="paragraph" w:customStyle="1" w:styleId="ConsPlusNormal">
    <w:name w:val="ConsPlusNormal"/>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Cell">
    <w:name w:val="ConsPlusCell"/>
    <w:uiPriority w:val="99"/>
    <w:rsid w:val="00E134A8"/>
    <w:pPr>
      <w:widowControl w:val="0"/>
      <w:autoSpaceDE w:val="0"/>
      <w:autoSpaceDN w:val="0"/>
      <w:adjustRightInd w:val="0"/>
      <w:spacing w:after="0" w:line="240" w:lineRule="auto"/>
    </w:pPr>
    <w:rPr>
      <w:rFonts w:ascii="Arial" w:eastAsia="Times New Roman" w:hAnsi="Arial" w:cs="Arial"/>
      <w:sz w:val="20"/>
      <w:szCs w:val="20"/>
      <w:lang w:eastAsia="ru-RU"/>
    </w:rPr>
  </w:style>
  <w:style w:type="numbering" w:customStyle="1" w:styleId="41">
    <w:name w:val="Нет списка4"/>
    <w:next w:val="a3"/>
    <w:uiPriority w:val="99"/>
    <w:semiHidden/>
    <w:unhideWhenUsed/>
    <w:rsid w:val="00E134A8"/>
  </w:style>
  <w:style w:type="character" w:customStyle="1" w:styleId="zag3">
    <w:name w:val="zag3"/>
    <w:basedOn w:val="a1"/>
    <w:uiPriority w:val="99"/>
    <w:rsid w:val="00E134A8"/>
    <w:rPr>
      <w:rFonts w:cs="Times New Roman"/>
    </w:rPr>
  </w:style>
  <w:style w:type="character" w:customStyle="1" w:styleId="zag5">
    <w:name w:val="zag5"/>
    <w:basedOn w:val="a1"/>
    <w:uiPriority w:val="99"/>
    <w:rsid w:val="00E134A8"/>
    <w:rPr>
      <w:rFonts w:cs="Times New Roman"/>
    </w:rPr>
  </w:style>
  <w:style w:type="character" w:customStyle="1" w:styleId="serp-urlitem">
    <w:name w:val="serp-url__item"/>
    <w:basedOn w:val="a1"/>
    <w:uiPriority w:val="99"/>
    <w:rsid w:val="00E134A8"/>
    <w:rPr>
      <w:rFonts w:cs="Times New Roman"/>
    </w:rPr>
  </w:style>
  <w:style w:type="character" w:customStyle="1" w:styleId="serp-urlmark">
    <w:name w:val="serp-url__mark"/>
    <w:basedOn w:val="a1"/>
    <w:uiPriority w:val="99"/>
    <w:rsid w:val="00E134A8"/>
    <w:rPr>
      <w:rFonts w:cs="Times New Roman"/>
    </w:rPr>
  </w:style>
  <w:style w:type="character" w:customStyle="1" w:styleId="FontStyle15">
    <w:name w:val="Font Style15"/>
    <w:uiPriority w:val="99"/>
    <w:rsid w:val="00E134A8"/>
    <w:rPr>
      <w:rFonts w:ascii="Times New Roman" w:hAnsi="Times New Roman" w:cs="Times New Roman"/>
      <w:b/>
      <w:bCs/>
      <w:sz w:val="22"/>
      <w:szCs w:val="22"/>
    </w:rPr>
  </w:style>
  <w:style w:type="numbering" w:customStyle="1" w:styleId="51">
    <w:name w:val="Нет списка5"/>
    <w:next w:val="a3"/>
    <w:uiPriority w:val="99"/>
    <w:semiHidden/>
    <w:unhideWhenUsed/>
    <w:rsid w:val="00E134A8"/>
  </w:style>
  <w:style w:type="paragraph" w:styleId="affa">
    <w:name w:val="Plain Text"/>
    <w:basedOn w:val="a"/>
    <w:link w:val="affb"/>
    <w:unhideWhenUsed/>
    <w:rsid w:val="00E134A8"/>
    <w:pPr>
      <w:spacing w:after="0" w:line="240" w:lineRule="auto"/>
    </w:pPr>
    <w:rPr>
      <w:rFonts w:ascii="Courier New" w:eastAsia="Times New Roman" w:hAnsi="Courier New" w:cs="Courier New"/>
      <w:sz w:val="20"/>
      <w:szCs w:val="20"/>
      <w:lang w:eastAsia="ru-RU"/>
    </w:rPr>
  </w:style>
  <w:style w:type="character" w:customStyle="1" w:styleId="affb">
    <w:name w:val="Текст Знак"/>
    <w:basedOn w:val="a1"/>
    <w:link w:val="affa"/>
    <w:rsid w:val="00E134A8"/>
    <w:rPr>
      <w:rFonts w:ascii="Courier New" w:eastAsia="Times New Roman" w:hAnsi="Courier New" w:cs="Courier New"/>
      <w:sz w:val="20"/>
      <w:szCs w:val="20"/>
      <w:lang w:eastAsia="ru-RU"/>
    </w:rPr>
  </w:style>
  <w:style w:type="paragraph" w:customStyle="1" w:styleId="1b">
    <w:name w:val="Абзац списка1"/>
    <w:basedOn w:val="a"/>
    <w:qFormat/>
    <w:rsid w:val="00E134A8"/>
    <w:pPr>
      <w:ind w:left="720"/>
      <w:contextualSpacing/>
    </w:pPr>
    <w:rPr>
      <w:rFonts w:ascii="Calibri" w:eastAsia="Times New Roman" w:hAnsi="Calibri" w:cs="Times New Roman"/>
    </w:rPr>
  </w:style>
  <w:style w:type="character" w:customStyle="1" w:styleId="WW8Num1z0">
    <w:name w:val="WW8Num1z0"/>
    <w:rsid w:val="00E134A8"/>
  </w:style>
  <w:style w:type="character" w:customStyle="1" w:styleId="WW8Num1z1">
    <w:name w:val="WW8Num1z1"/>
    <w:rsid w:val="00E134A8"/>
  </w:style>
  <w:style w:type="character" w:customStyle="1" w:styleId="WW8Num1z2">
    <w:name w:val="WW8Num1z2"/>
    <w:rsid w:val="00E134A8"/>
  </w:style>
  <w:style w:type="character" w:customStyle="1" w:styleId="WW8Num1z3">
    <w:name w:val="WW8Num1z3"/>
    <w:rsid w:val="00E134A8"/>
  </w:style>
  <w:style w:type="character" w:customStyle="1" w:styleId="WW8Num1z4">
    <w:name w:val="WW8Num1z4"/>
    <w:rsid w:val="00E134A8"/>
  </w:style>
  <w:style w:type="character" w:customStyle="1" w:styleId="WW8Num1z5">
    <w:name w:val="WW8Num1z5"/>
    <w:rsid w:val="00E134A8"/>
  </w:style>
  <w:style w:type="character" w:customStyle="1" w:styleId="WW8Num1z6">
    <w:name w:val="WW8Num1z6"/>
    <w:rsid w:val="00E134A8"/>
  </w:style>
  <w:style w:type="character" w:customStyle="1" w:styleId="WW8Num1z7">
    <w:name w:val="WW8Num1z7"/>
    <w:rsid w:val="00E134A8"/>
  </w:style>
  <w:style w:type="character" w:customStyle="1" w:styleId="WW8Num1z8">
    <w:name w:val="WW8Num1z8"/>
    <w:rsid w:val="00E134A8"/>
  </w:style>
  <w:style w:type="character" w:customStyle="1" w:styleId="1c">
    <w:name w:val="Основной шрифт абзаца1"/>
    <w:rsid w:val="00E134A8"/>
  </w:style>
  <w:style w:type="paragraph" w:customStyle="1" w:styleId="1d">
    <w:name w:val="Заголовок1"/>
    <w:basedOn w:val="a"/>
    <w:next w:val="ac"/>
    <w:rsid w:val="00E134A8"/>
    <w:pPr>
      <w:keepNext/>
      <w:suppressAutoHyphens/>
      <w:spacing w:before="240" w:after="120"/>
    </w:pPr>
    <w:rPr>
      <w:rFonts w:ascii="Liberation Sans" w:eastAsia="Microsoft YaHei" w:hAnsi="Liberation Sans" w:cs="Mangal"/>
      <w:sz w:val="28"/>
      <w:szCs w:val="28"/>
      <w:lang w:eastAsia="zh-CN"/>
    </w:rPr>
  </w:style>
  <w:style w:type="paragraph" w:styleId="affc">
    <w:name w:val="List"/>
    <w:basedOn w:val="ac"/>
    <w:uiPriority w:val="99"/>
    <w:rsid w:val="00E134A8"/>
    <w:pPr>
      <w:suppressAutoHyphens/>
      <w:spacing w:after="140" w:line="288" w:lineRule="auto"/>
    </w:pPr>
    <w:rPr>
      <w:rFonts w:ascii="Calibri" w:hAnsi="Calibri" w:cs="Mangal"/>
      <w:sz w:val="22"/>
      <w:szCs w:val="22"/>
      <w:lang w:eastAsia="zh-CN"/>
    </w:rPr>
  </w:style>
  <w:style w:type="paragraph" w:styleId="affd">
    <w:name w:val="caption"/>
    <w:basedOn w:val="a"/>
    <w:qFormat/>
    <w:rsid w:val="00E134A8"/>
    <w:pPr>
      <w:suppressLineNumbers/>
      <w:suppressAutoHyphens/>
      <w:spacing w:before="120" w:after="120"/>
    </w:pPr>
    <w:rPr>
      <w:rFonts w:ascii="Calibri" w:eastAsia="Times New Roman" w:hAnsi="Calibri" w:cs="Mangal"/>
      <w:i/>
      <w:iCs/>
      <w:sz w:val="24"/>
      <w:szCs w:val="24"/>
      <w:lang w:eastAsia="zh-CN"/>
    </w:rPr>
  </w:style>
  <w:style w:type="paragraph" w:customStyle="1" w:styleId="1e">
    <w:name w:val="Указатель1"/>
    <w:basedOn w:val="a"/>
    <w:rsid w:val="00E134A8"/>
    <w:pPr>
      <w:suppressLineNumbers/>
      <w:suppressAutoHyphens/>
    </w:pPr>
    <w:rPr>
      <w:rFonts w:ascii="Calibri" w:eastAsia="Times New Roman" w:hAnsi="Calibri" w:cs="Mangal"/>
      <w:lang w:eastAsia="zh-CN"/>
    </w:rPr>
  </w:style>
  <w:style w:type="paragraph" w:customStyle="1" w:styleId="1f">
    <w:name w:val="Схема документа1"/>
    <w:basedOn w:val="a"/>
    <w:rsid w:val="00E134A8"/>
    <w:pPr>
      <w:shd w:val="clear" w:color="auto" w:fill="000080"/>
      <w:suppressAutoHyphens/>
    </w:pPr>
    <w:rPr>
      <w:rFonts w:ascii="Tahoma" w:eastAsia="Times New Roman" w:hAnsi="Tahoma" w:cs="Tahoma"/>
      <w:sz w:val="20"/>
      <w:szCs w:val="20"/>
      <w:lang w:eastAsia="zh-CN"/>
    </w:rPr>
  </w:style>
  <w:style w:type="paragraph" w:customStyle="1" w:styleId="affe">
    <w:name w:val="Содержимое таблицы"/>
    <w:basedOn w:val="a"/>
    <w:rsid w:val="00E134A8"/>
    <w:pPr>
      <w:suppressLineNumbers/>
      <w:suppressAutoHyphens/>
    </w:pPr>
    <w:rPr>
      <w:rFonts w:ascii="Calibri" w:eastAsia="Times New Roman" w:hAnsi="Calibri" w:cs="Times New Roman"/>
      <w:lang w:eastAsia="zh-CN"/>
    </w:rPr>
  </w:style>
  <w:style w:type="paragraph" w:customStyle="1" w:styleId="afff">
    <w:name w:val="Заголовок таблицы"/>
    <w:basedOn w:val="affe"/>
    <w:rsid w:val="00E134A8"/>
    <w:pPr>
      <w:jc w:val="center"/>
    </w:pPr>
    <w:rPr>
      <w:b/>
      <w:bCs/>
    </w:rPr>
  </w:style>
  <w:style w:type="paragraph" w:customStyle="1" w:styleId="afff0">
    <w:name w:val="Содержимое врезки"/>
    <w:basedOn w:val="a"/>
    <w:rsid w:val="00E134A8"/>
    <w:pPr>
      <w:suppressAutoHyphens/>
    </w:pPr>
    <w:rPr>
      <w:rFonts w:ascii="Calibri" w:eastAsia="Times New Roman" w:hAnsi="Calibri" w:cs="Times New Roman"/>
      <w:lang w:eastAsia="zh-CN"/>
    </w:rPr>
  </w:style>
  <w:style w:type="paragraph" w:styleId="afff1">
    <w:name w:val="Document Map"/>
    <w:basedOn w:val="a"/>
    <w:link w:val="afff2"/>
    <w:uiPriority w:val="99"/>
    <w:semiHidden/>
    <w:unhideWhenUsed/>
    <w:rsid w:val="00E134A8"/>
    <w:rPr>
      <w:rFonts w:ascii="Tahoma" w:eastAsia="Times New Roman" w:hAnsi="Tahoma" w:cs="Tahoma"/>
      <w:sz w:val="16"/>
      <w:szCs w:val="16"/>
      <w:lang w:eastAsia="ru-RU"/>
    </w:rPr>
  </w:style>
  <w:style w:type="character" w:customStyle="1" w:styleId="afff2">
    <w:name w:val="Схема документа Знак"/>
    <w:basedOn w:val="a1"/>
    <w:link w:val="afff1"/>
    <w:uiPriority w:val="99"/>
    <w:semiHidden/>
    <w:rsid w:val="00E134A8"/>
    <w:rPr>
      <w:rFonts w:ascii="Tahoma" w:eastAsia="Times New Roman" w:hAnsi="Tahoma" w:cs="Tahoma"/>
      <w:sz w:val="16"/>
      <w:szCs w:val="16"/>
      <w:lang w:eastAsia="ru-RU"/>
    </w:rPr>
  </w:style>
  <w:style w:type="table" w:customStyle="1" w:styleId="42">
    <w:name w:val="Сетка таблицы4"/>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 Style21"/>
    <w:rsid w:val="00E134A8"/>
    <w:rPr>
      <w:rFonts w:ascii="Times New Roman" w:hAnsi="Times New Roman" w:cs="Times New Roman"/>
      <w:sz w:val="26"/>
      <w:szCs w:val="26"/>
    </w:rPr>
  </w:style>
  <w:style w:type="character" w:customStyle="1" w:styleId="FontStyle20">
    <w:name w:val="Font Style20"/>
    <w:uiPriority w:val="99"/>
    <w:rsid w:val="00E134A8"/>
    <w:rPr>
      <w:rFonts w:ascii="Times New Roman" w:hAnsi="Times New Roman" w:cs="Times New Roman"/>
      <w:sz w:val="24"/>
      <w:szCs w:val="24"/>
    </w:rPr>
  </w:style>
  <w:style w:type="character" w:customStyle="1" w:styleId="61">
    <w:name w:val="Основной текст (6)_"/>
    <w:link w:val="610"/>
    <w:locked/>
    <w:rsid w:val="00E134A8"/>
    <w:rPr>
      <w:spacing w:val="2"/>
      <w:sz w:val="25"/>
      <w:szCs w:val="25"/>
      <w:shd w:val="clear" w:color="auto" w:fill="FFFFFF"/>
    </w:rPr>
  </w:style>
  <w:style w:type="paragraph" w:customStyle="1" w:styleId="610">
    <w:name w:val="Основной текст (6)1"/>
    <w:basedOn w:val="a"/>
    <w:link w:val="61"/>
    <w:rsid w:val="00E134A8"/>
    <w:pPr>
      <w:shd w:val="clear" w:color="auto" w:fill="FFFFFF"/>
      <w:spacing w:before="300" w:after="0" w:line="317" w:lineRule="exact"/>
      <w:jc w:val="both"/>
    </w:pPr>
    <w:rPr>
      <w:spacing w:val="2"/>
      <w:sz w:val="25"/>
      <w:szCs w:val="25"/>
    </w:rPr>
  </w:style>
  <w:style w:type="character" w:customStyle="1" w:styleId="1f0">
    <w:name w:val="Текст сноски Знак1"/>
    <w:basedOn w:val="a1"/>
    <w:uiPriority w:val="99"/>
    <w:semiHidden/>
    <w:rsid w:val="00E134A8"/>
    <w:rPr>
      <w:rFonts w:ascii="Times New Roman" w:eastAsia="Times New Roman" w:hAnsi="Times New Roman" w:cs="Times New Roman"/>
      <w:sz w:val="20"/>
      <w:szCs w:val="20"/>
      <w:lang w:eastAsia="ru-RU"/>
    </w:rPr>
  </w:style>
  <w:style w:type="paragraph" w:customStyle="1" w:styleId="Default">
    <w:name w:val="Default"/>
    <w:link w:val="Default0"/>
    <w:rsid w:val="00E134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95pt">
    <w:name w:val="Основной текст + 9;5 pt"/>
    <w:rsid w:val="00E134A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rPr>
  </w:style>
  <w:style w:type="character" w:customStyle="1" w:styleId="115pt">
    <w:name w:val="Основной текст + 11;5 pt;Полужирный"/>
    <w:rsid w:val="00E134A8"/>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0">
    <w:name w:val="Основной текст + 11;5 pt"/>
    <w:rsid w:val="00E134A8"/>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2f1">
    <w:name w:val="Основной текст (2) + Курсив"/>
    <w:rsid w:val="00E134A8"/>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link w:val="44"/>
    <w:rsid w:val="00E134A8"/>
    <w:rPr>
      <w:rFonts w:ascii="Times New Roman" w:hAnsi="Times New Roman"/>
      <w:sz w:val="23"/>
      <w:szCs w:val="23"/>
      <w:shd w:val="clear" w:color="auto" w:fill="FFFFFF"/>
    </w:rPr>
  </w:style>
  <w:style w:type="paragraph" w:customStyle="1" w:styleId="44">
    <w:name w:val="Основной текст (4)"/>
    <w:basedOn w:val="a"/>
    <w:link w:val="43"/>
    <w:rsid w:val="00E134A8"/>
    <w:pPr>
      <w:widowControl w:val="0"/>
      <w:shd w:val="clear" w:color="auto" w:fill="FFFFFF"/>
      <w:spacing w:before="3060" w:after="60" w:line="0" w:lineRule="atLeast"/>
      <w:jc w:val="center"/>
    </w:pPr>
    <w:rPr>
      <w:rFonts w:ascii="Times New Roman" w:hAnsi="Times New Roman"/>
      <w:sz w:val="23"/>
      <w:szCs w:val="23"/>
    </w:rPr>
  </w:style>
  <w:style w:type="character" w:customStyle="1" w:styleId="1f1">
    <w:name w:val="Заголовок №1_"/>
    <w:link w:val="1f2"/>
    <w:uiPriority w:val="99"/>
    <w:rsid w:val="00E134A8"/>
    <w:rPr>
      <w:rFonts w:ascii="Times New Roman" w:hAnsi="Times New Roman"/>
      <w:b/>
      <w:bCs/>
      <w:sz w:val="27"/>
      <w:szCs w:val="27"/>
      <w:shd w:val="clear" w:color="auto" w:fill="FFFFFF"/>
    </w:rPr>
  </w:style>
  <w:style w:type="character" w:customStyle="1" w:styleId="2f2">
    <w:name w:val="Заголовок №2_"/>
    <w:link w:val="2f3"/>
    <w:uiPriority w:val="99"/>
    <w:rsid w:val="00E134A8"/>
    <w:rPr>
      <w:rFonts w:ascii="Times New Roman" w:hAnsi="Times New Roman"/>
      <w:b/>
      <w:bCs/>
      <w:sz w:val="27"/>
      <w:szCs w:val="27"/>
      <w:shd w:val="clear" w:color="auto" w:fill="FFFFFF"/>
    </w:rPr>
  </w:style>
  <w:style w:type="paragraph" w:customStyle="1" w:styleId="1f2">
    <w:name w:val="Заголовок №1"/>
    <w:basedOn w:val="a"/>
    <w:link w:val="1f1"/>
    <w:uiPriority w:val="99"/>
    <w:rsid w:val="00E134A8"/>
    <w:pPr>
      <w:widowControl w:val="0"/>
      <w:shd w:val="clear" w:color="auto" w:fill="FFFFFF"/>
      <w:spacing w:after="720" w:line="0" w:lineRule="atLeast"/>
      <w:ind w:hanging="1240"/>
      <w:outlineLvl w:val="0"/>
    </w:pPr>
    <w:rPr>
      <w:rFonts w:ascii="Times New Roman" w:hAnsi="Times New Roman"/>
      <w:b/>
      <w:bCs/>
      <w:sz w:val="27"/>
      <w:szCs w:val="27"/>
    </w:rPr>
  </w:style>
  <w:style w:type="paragraph" w:customStyle="1" w:styleId="2f3">
    <w:name w:val="Заголовок №2"/>
    <w:basedOn w:val="a"/>
    <w:link w:val="2f2"/>
    <w:uiPriority w:val="99"/>
    <w:rsid w:val="00E134A8"/>
    <w:pPr>
      <w:widowControl w:val="0"/>
      <w:shd w:val="clear" w:color="auto" w:fill="FFFFFF"/>
      <w:spacing w:after="60" w:line="322" w:lineRule="exact"/>
      <w:ind w:hanging="360"/>
      <w:outlineLvl w:val="1"/>
    </w:pPr>
    <w:rPr>
      <w:rFonts w:ascii="Times New Roman" w:hAnsi="Times New Roman"/>
      <w:b/>
      <w:bCs/>
      <w:sz w:val="27"/>
      <w:szCs w:val="27"/>
    </w:rPr>
  </w:style>
  <w:style w:type="character" w:customStyle="1" w:styleId="afff3">
    <w:name w:val="Основной текст + Полужирный"/>
    <w:rsid w:val="00E134A8"/>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styleId="afff4">
    <w:name w:val="Emphasis"/>
    <w:uiPriority w:val="20"/>
    <w:qFormat/>
    <w:rsid w:val="00E134A8"/>
  </w:style>
  <w:style w:type="character" w:customStyle="1" w:styleId="13">
    <w:name w:val="Оглавление 1 Знак"/>
    <w:link w:val="12"/>
    <w:uiPriority w:val="99"/>
    <w:locked/>
    <w:rsid w:val="00E134A8"/>
    <w:rPr>
      <w:rFonts w:ascii="Times New Roman" w:eastAsia="Times New Roman" w:hAnsi="Times New Roman" w:cs="Times New Roman"/>
      <w:sz w:val="28"/>
      <w:szCs w:val="28"/>
      <w:lang w:eastAsia="ru-RU"/>
    </w:rPr>
  </w:style>
  <w:style w:type="character" w:customStyle="1" w:styleId="afff5">
    <w:name w:val="Колонтитул"/>
    <w:rsid w:val="00E134A8"/>
    <w:rPr>
      <w:rFonts w:ascii="Times New Roman" w:eastAsia="Times New Roman" w:hAnsi="Times New Roman" w:cs="Times New Roman"/>
      <w:b/>
      <w:bCs/>
      <w:i w:val="0"/>
      <w:iCs w:val="0"/>
      <w:smallCaps w:val="0"/>
      <w:strike w:val="0"/>
      <w:color w:val="000000"/>
      <w:spacing w:val="0"/>
      <w:w w:val="100"/>
      <w:position w:val="0"/>
      <w:sz w:val="27"/>
      <w:szCs w:val="27"/>
      <w:u w:val="none"/>
      <w:lang w:val="ru-RU"/>
    </w:rPr>
  </w:style>
  <w:style w:type="character" w:customStyle="1" w:styleId="FontStyle52">
    <w:name w:val="Font Style52"/>
    <w:rsid w:val="00E134A8"/>
    <w:rPr>
      <w:rFonts w:ascii="Times New Roman" w:hAnsi="Times New Roman" w:cs="Times New Roman" w:hint="default"/>
      <w:sz w:val="26"/>
      <w:szCs w:val="26"/>
    </w:rPr>
  </w:style>
  <w:style w:type="paragraph" w:customStyle="1" w:styleId="62">
    <w:name w:val="Основной текст (6)"/>
    <w:basedOn w:val="a"/>
    <w:rsid w:val="00E134A8"/>
    <w:pPr>
      <w:widowControl w:val="0"/>
      <w:shd w:val="clear" w:color="auto" w:fill="FFFFFF"/>
      <w:spacing w:before="300" w:after="0" w:line="230" w:lineRule="exact"/>
      <w:jc w:val="both"/>
    </w:pPr>
    <w:rPr>
      <w:rFonts w:ascii="Times New Roman" w:eastAsia="Times New Roman" w:hAnsi="Times New Roman" w:cs="Times New Roman"/>
      <w:sz w:val="19"/>
      <w:szCs w:val="19"/>
    </w:rPr>
  </w:style>
  <w:style w:type="numbering" w:customStyle="1" w:styleId="120">
    <w:name w:val="Нет списка12"/>
    <w:next w:val="a3"/>
    <w:uiPriority w:val="99"/>
    <w:semiHidden/>
    <w:unhideWhenUsed/>
    <w:rsid w:val="00E134A8"/>
  </w:style>
  <w:style w:type="table" w:customStyle="1" w:styleId="111">
    <w:name w:val="Сетка таблицы11"/>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pt">
    <w:name w:val="Основной текст + 12;5 pt"/>
    <w:rsid w:val="00E134A8"/>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lang w:val="ru-RU"/>
    </w:rPr>
  </w:style>
  <w:style w:type="character" w:customStyle="1" w:styleId="10pt">
    <w:name w:val="Основной текст + 10 pt"/>
    <w:rsid w:val="00E134A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rPr>
  </w:style>
  <w:style w:type="character" w:customStyle="1" w:styleId="10pt0">
    <w:name w:val="Основной текст + 10 pt;Малые прописные"/>
    <w:rsid w:val="00E134A8"/>
    <w:rPr>
      <w:rFonts w:ascii="Times New Roman" w:eastAsia="Times New Roman" w:hAnsi="Times New Roman" w:cs="Times New Roman"/>
      <w:b w:val="0"/>
      <w:bCs w:val="0"/>
      <w:i w:val="0"/>
      <w:iCs w:val="0"/>
      <w:smallCaps/>
      <w:strike w:val="0"/>
      <w:color w:val="000000"/>
      <w:spacing w:val="0"/>
      <w:w w:val="100"/>
      <w:position w:val="0"/>
      <w:sz w:val="20"/>
      <w:szCs w:val="20"/>
      <w:u w:val="none"/>
      <w:shd w:val="clear" w:color="auto" w:fill="FFFFFF"/>
      <w:lang w:val="ru-RU"/>
    </w:rPr>
  </w:style>
  <w:style w:type="character" w:customStyle="1" w:styleId="39">
    <w:name w:val="Основной текст (3)_"/>
    <w:link w:val="3a"/>
    <w:locked/>
    <w:rsid w:val="00E134A8"/>
    <w:rPr>
      <w:rFonts w:cs="Times New Roman"/>
      <w:sz w:val="27"/>
      <w:szCs w:val="27"/>
      <w:shd w:val="clear" w:color="auto" w:fill="FFFFFF"/>
    </w:rPr>
  </w:style>
  <w:style w:type="paragraph" w:customStyle="1" w:styleId="3a">
    <w:name w:val="Основной текст (3)"/>
    <w:basedOn w:val="a"/>
    <w:link w:val="39"/>
    <w:rsid w:val="00E134A8"/>
    <w:pPr>
      <w:shd w:val="clear" w:color="auto" w:fill="FFFFFF"/>
      <w:spacing w:before="60" w:after="4140" w:line="322" w:lineRule="exact"/>
      <w:jc w:val="center"/>
    </w:pPr>
    <w:rPr>
      <w:rFonts w:cs="Times New Roman"/>
      <w:sz w:val="27"/>
      <w:szCs w:val="27"/>
    </w:rPr>
  </w:style>
  <w:style w:type="character" w:customStyle="1" w:styleId="3b">
    <w:name w:val="Основной текст (3) + Курсив"/>
    <w:uiPriority w:val="99"/>
    <w:rsid w:val="00E134A8"/>
    <w:rPr>
      <w:rFonts w:cs="Times New Roman"/>
      <w:i/>
      <w:iCs/>
      <w:sz w:val="27"/>
      <w:szCs w:val="27"/>
      <w:shd w:val="clear" w:color="auto" w:fill="FFFFFF"/>
    </w:rPr>
  </w:style>
  <w:style w:type="character" w:customStyle="1" w:styleId="BodyTextChar">
    <w:name w:val="Body Text Char"/>
    <w:uiPriority w:val="99"/>
    <w:locked/>
    <w:rsid w:val="00E134A8"/>
    <w:rPr>
      <w:sz w:val="19"/>
      <w:shd w:val="clear" w:color="auto" w:fill="FFFFFF"/>
    </w:rPr>
  </w:style>
  <w:style w:type="character" w:customStyle="1" w:styleId="1f3">
    <w:name w:val="Основной текст Знак1"/>
    <w:uiPriority w:val="99"/>
    <w:semiHidden/>
    <w:rsid w:val="00E134A8"/>
    <w:rPr>
      <w:rFonts w:ascii="Arial Unicode MS" w:eastAsia="Arial Unicode MS" w:hAnsi="Arial Unicode MS" w:cs="Arial Unicode MS"/>
      <w:color w:val="000000"/>
      <w:sz w:val="24"/>
      <w:szCs w:val="24"/>
      <w:lang w:eastAsia="ru-RU"/>
    </w:rPr>
  </w:style>
  <w:style w:type="paragraph" w:customStyle="1" w:styleId="112">
    <w:name w:val="Заголовок №11"/>
    <w:basedOn w:val="a"/>
    <w:uiPriority w:val="99"/>
    <w:rsid w:val="00E134A8"/>
    <w:pPr>
      <w:shd w:val="clear" w:color="auto" w:fill="FFFFFF"/>
      <w:spacing w:after="360" w:line="240" w:lineRule="atLeast"/>
      <w:outlineLvl w:val="0"/>
    </w:pPr>
    <w:rPr>
      <w:rFonts w:ascii="Calibri" w:eastAsia="Calibri" w:hAnsi="Calibri" w:cs="Times New Roman"/>
      <w:sz w:val="27"/>
      <w:szCs w:val="27"/>
    </w:rPr>
  </w:style>
  <w:style w:type="character" w:customStyle="1" w:styleId="71">
    <w:name w:val="Основной текст (7)_"/>
    <w:link w:val="72"/>
    <w:uiPriority w:val="99"/>
    <w:locked/>
    <w:rsid w:val="00E134A8"/>
    <w:rPr>
      <w:rFonts w:ascii="Times New Roman" w:hAnsi="Times New Roman" w:cs="Times New Roman"/>
      <w:sz w:val="19"/>
      <w:szCs w:val="19"/>
      <w:shd w:val="clear" w:color="auto" w:fill="FFFFFF"/>
    </w:rPr>
  </w:style>
  <w:style w:type="paragraph" w:customStyle="1" w:styleId="72">
    <w:name w:val="Основной текст (7)"/>
    <w:basedOn w:val="a"/>
    <w:link w:val="71"/>
    <w:uiPriority w:val="99"/>
    <w:rsid w:val="00E134A8"/>
    <w:pPr>
      <w:shd w:val="clear" w:color="auto" w:fill="FFFFFF"/>
      <w:spacing w:after="0" w:line="240" w:lineRule="atLeast"/>
    </w:pPr>
    <w:rPr>
      <w:rFonts w:ascii="Times New Roman" w:hAnsi="Times New Roman" w:cs="Times New Roman"/>
      <w:sz w:val="19"/>
      <w:szCs w:val="19"/>
    </w:rPr>
  </w:style>
  <w:style w:type="character" w:customStyle="1" w:styleId="52">
    <w:name w:val="Основной текст (5)_"/>
    <w:link w:val="53"/>
    <w:locked/>
    <w:rsid w:val="00E134A8"/>
    <w:rPr>
      <w:rFonts w:ascii="Times New Roman" w:hAnsi="Times New Roman" w:cs="Times New Roman"/>
      <w:sz w:val="23"/>
      <w:szCs w:val="23"/>
      <w:shd w:val="clear" w:color="auto" w:fill="FFFFFF"/>
    </w:rPr>
  </w:style>
  <w:style w:type="paragraph" w:customStyle="1" w:styleId="53">
    <w:name w:val="Основной текст (5)"/>
    <w:basedOn w:val="a"/>
    <w:link w:val="52"/>
    <w:rsid w:val="00E134A8"/>
    <w:pPr>
      <w:shd w:val="clear" w:color="auto" w:fill="FFFFFF"/>
      <w:spacing w:before="4080" w:after="0" w:line="269" w:lineRule="exact"/>
      <w:ind w:hanging="220"/>
      <w:jc w:val="center"/>
    </w:pPr>
    <w:rPr>
      <w:rFonts w:ascii="Times New Roman" w:hAnsi="Times New Roman" w:cs="Times New Roman"/>
      <w:sz w:val="23"/>
      <w:szCs w:val="23"/>
    </w:rPr>
  </w:style>
  <w:style w:type="character" w:customStyle="1" w:styleId="81">
    <w:name w:val="Основной текст (8)_"/>
    <w:link w:val="82"/>
    <w:uiPriority w:val="99"/>
    <w:locked/>
    <w:rsid w:val="00E134A8"/>
    <w:rPr>
      <w:sz w:val="19"/>
      <w:shd w:val="clear" w:color="auto" w:fill="FFFFFF"/>
    </w:rPr>
  </w:style>
  <w:style w:type="paragraph" w:customStyle="1" w:styleId="82">
    <w:name w:val="Основной текст (8)"/>
    <w:basedOn w:val="a"/>
    <w:link w:val="81"/>
    <w:uiPriority w:val="99"/>
    <w:rsid w:val="00E134A8"/>
    <w:pPr>
      <w:shd w:val="clear" w:color="auto" w:fill="FFFFFF"/>
      <w:spacing w:after="0" w:line="240" w:lineRule="atLeast"/>
    </w:pPr>
    <w:rPr>
      <w:sz w:val="19"/>
    </w:rPr>
  </w:style>
  <w:style w:type="character" w:customStyle="1" w:styleId="212">
    <w:name w:val="Основной текст (2) + Курсив1"/>
    <w:uiPriority w:val="99"/>
    <w:rsid w:val="00E134A8"/>
    <w:rPr>
      <w:i/>
      <w:sz w:val="27"/>
    </w:rPr>
  </w:style>
  <w:style w:type="character" w:customStyle="1" w:styleId="213">
    <w:name w:val="Основной текст (2) + Полужирный1"/>
    <w:uiPriority w:val="99"/>
    <w:rsid w:val="00E134A8"/>
    <w:rPr>
      <w:b/>
      <w:sz w:val="27"/>
    </w:rPr>
  </w:style>
  <w:style w:type="character" w:customStyle="1" w:styleId="2f4">
    <w:name w:val="Основной текст (2) + Полужирный"/>
    <w:uiPriority w:val="99"/>
    <w:rsid w:val="00E134A8"/>
    <w:rPr>
      <w:b/>
      <w:sz w:val="27"/>
    </w:rPr>
  </w:style>
  <w:style w:type="paragraph" w:styleId="3c">
    <w:name w:val="toc 3"/>
    <w:basedOn w:val="a"/>
    <w:next w:val="a"/>
    <w:autoRedefine/>
    <w:uiPriority w:val="39"/>
    <w:unhideWhenUsed/>
    <w:qFormat/>
    <w:rsid w:val="00E134A8"/>
    <w:pPr>
      <w:spacing w:after="100"/>
      <w:ind w:left="440"/>
    </w:pPr>
  </w:style>
  <w:style w:type="paragraph" w:customStyle="1" w:styleId="410">
    <w:name w:val="Оглавление 41"/>
    <w:basedOn w:val="a"/>
    <w:next w:val="a"/>
    <w:autoRedefine/>
    <w:uiPriority w:val="39"/>
    <w:unhideWhenUsed/>
    <w:rsid w:val="00E134A8"/>
    <w:pPr>
      <w:spacing w:after="100"/>
      <w:ind w:left="660"/>
    </w:pPr>
    <w:rPr>
      <w:rFonts w:eastAsia="Times New Roman"/>
      <w:lang w:eastAsia="ru-RU"/>
    </w:rPr>
  </w:style>
  <w:style w:type="paragraph" w:customStyle="1" w:styleId="510">
    <w:name w:val="Оглавление 51"/>
    <w:basedOn w:val="a"/>
    <w:next w:val="a"/>
    <w:autoRedefine/>
    <w:uiPriority w:val="39"/>
    <w:unhideWhenUsed/>
    <w:rsid w:val="00E134A8"/>
    <w:pPr>
      <w:spacing w:after="100"/>
      <w:ind w:left="880"/>
    </w:pPr>
    <w:rPr>
      <w:rFonts w:eastAsia="Times New Roman"/>
      <w:lang w:eastAsia="ru-RU"/>
    </w:rPr>
  </w:style>
  <w:style w:type="paragraph" w:customStyle="1" w:styleId="611">
    <w:name w:val="Оглавление 61"/>
    <w:basedOn w:val="a"/>
    <w:next w:val="a"/>
    <w:autoRedefine/>
    <w:uiPriority w:val="39"/>
    <w:unhideWhenUsed/>
    <w:rsid w:val="00E134A8"/>
    <w:pPr>
      <w:spacing w:after="100"/>
      <w:ind w:left="1100"/>
    </w:pPr>
    <w:rPr>
      <w:rFonts w:eastAsia="Times New Roman"/>
      <w:lang w:eastAsia="ru-RU"/>
    </w:rPr>
  </w:style>
  <w:style w:type="paragraph" w:customStyle="1" w:styleId="710">
    <w:name w:val="Оглавление 71"/>
    <w:basedOn w:val="a"/>
    <w:next w:val="a"/>
    <w:autoRedefine/>
    <w:uiPriority w:val="39"/>
    <w:unhideWhenUsed/>
    <w:rsid w:val="00E134A8"/>
    <w:pPr>
      <w:spacing w:after="100"/>
      <w:ind w:left="1320"/>
    </w:pPr>
    <w:rPr>
      <w:rFonts w:eastAsia="Times New Roman"/>
      <w:lang w:eastAsia="ru-RU"/>
    </w:rPr>
  </w:style>
  <w:style w:type="paragraph" w:customStyle="1" w:styleId="810">
    <w:name w:val="Оглавление 81"/>
    <w:basedOn w:val="a"/>
    <w:next w:val="a"/>
    <w:autoRedefine/>
    <w:uiPriority w:val="39"/>
    <w:unhideWhenUsed/>
    <w:rsid w:val="00E134A8"/>
    <w:pPr>
      <w:spacing w:after="100"/>
      <w:ind w:left="1540"/>
    </w:pPr>
    <w:rPr>
      <w:rFonts w:eastAsia="Times New Roman"/>
      <w:lang w:eastAsia="ru-RU"/>
    </w:rPr>
  </w:style>
  <w:style w:type="paragraph" w:customStyle="1" w:styleId="91">
    <w:name w:val="Оглавление 91"/>
    <w:basedOn w:val="a"/>
    <w:next w:val="a"/>
    <w:autoRedefine/>
    <w:uiPriority w:val="39"/>
    <w:unhideWhenUsed/>
    <w:rsid w:val="00E134A8"/>
    <w:pPr>
      <w:spacing w:after="100"/>
      <w:ind w:left="1760"/>
    </w:pPr>
    <w:rPr>
      <w:rFonts w:eastAsia="Times New Roman"/>
      <w:lang w:eastAsia="ru-RU"/>
    </w:rPr>
  </w:style>
  <w:style w:type="paragraph" w:styleId="2f5">
    <w:name w:val="Quote"/>
    <w:basedOn w:val="afa"/>
    <w:next w:val="a"/>
    <w:link w:val="2f6"/>
    <w:uiPriority w:val="29"/>
    <w:qFormat/>
    <w:rsid w:val="00E134A8"/>
  </w:style>
  <w:style w:type="character" w:customStyle="1" w:styleId="2f6">
    <w:name w:val="Цитата 2 Знак"/>
    <w:basedOn w:val="a1"/>
    <w:link w:val="2f5"/>
    <w:uiPriority w:val="29"/>
    <w:rsid w:val="00E134A8"/>
    <w:rPr>
      <w:rFonts w:ascii="Times New Roman" w:eastAsia="Times New Roman" w:hAnsi="Times New Roman" w:cs="Times New Roman"/>
      <w:b/>
      <w:sz w:val="32"/>
      <w:szCs w:val="24"/>
      <w:lang w:eastAsia="ru-RU"/>
    </w:rPr>
  </w:style>
  <w:style w:type="character" w:styleId="afff6">
    <w:name w:val="Subtle Emphasis"/>
    <w:basedOn w:val="afff4"/>
    <w:uiPriority w:val="19"/>
    <w:qFormat/>
    <w:rsid w:val="00E134A8"/>
  </w:style>
  <w:style w:type="character" w:customStyle="1" w:styleId="af5">
    <w:name w:val="Без интервала Знак"/>
    <w:basedOn w:val="a1"/>
    <w:link w:val="af4"/>
    <w:uiPriority w:val="1"/>
    <w:rsid w:val="00E134A8"/>
    <w:rPr>
      <w:rFonts w:ascii="Arial" w:eastAsia="Times New Roman" w:hAnsi="Arial" w:cs="Arial"/>
      <w:b/>
      <w:bCs/>
      <w:sz w:val="20"/>
      <w:szCs w:val="20"/>
      <w:lang w:eastAsia="ru-RU"/>
    </w:rPr>
  </w:style>
  <w:style w:type="character" w:customStyle="1" w:styleId="c32">
    <w:name w:val="c32"/>
    <w:basedOn w:val="a1"/>
    <w:rsid w:val="00E134A8"/>
  </w:style>
  <w:style w:type="character" w:customStyle="1" w:styleId="291">
    <w:name w:val="Основной текст (2) + 91"/>
    <w:aliases w:val="5 pt1,Основной текст (2) + 17,Малые прописные,Интервал -1 pt,Header or footer + 91,Italic1"/>
    <w:basedOn w:val="a1"/>
    <w:rsid w:val="00E134A8"/>
    <w:rPr>
      <w:rFonts w:ascii="Times New Roman" w:hAnsi="Times New Roman" w:cs="Times New Roman"/>
      <w:sz w:val="19"/>
      <w:szCs w:val="19"/>
      <w:u w:val="none"/>
      <w:shd w:val="clear" w:color="auto" w:fill="FFFFFF"/>
    </w:rPr>
  </w:style>
  <w:style w:type="character" w:customStyle="1" w:styleId="3d">
    <w:name w:val="Заголовок №3_"/>
    <w:link w:val="3e"/>
    <w:locked/>
    <w:rsid w:val="00E134A8"/>
    <w:rPr>
      <w:sz w:val="27"/>
      <w:shd w:val="clear" w:color="auto" w:fill="FFFFFF"/>
    </w:rPr>
  </w:style>
  <w:style w:type="paragraph" w:customStyle="1" w:styleId="3e">
    <w:name w:val="Заголовок №3"/>
    <w:basedOn w:val="a"/>
    <w:link w:val="3d"/>
    <w:rsid w:val="00E134A8"/>
    <w:pPr>
      <w:shd w:val="clear" w:color="auto" w:fill="FFFFFF"/>
      <w:spacing w:after="0" w:line="317" w:lineRule="exact"/>
      <w:ind w:hanging="340"/>
      <w:jc w:val="both"/>
      <w:outlineLvl w:val="2"/>
    </w:pPr>
    <w:rPr>
      <w:sz w:val="27"/>
    </w:rPr>
  </w:style>
  <w:style w:type="numbering" w:customStyle="1" w:styleId="63">
    <w:name w:val="Нет списка6"/>
    <w:next w:val="a3"/>
    <w:semiHidden/>
    <w:rsid w:val="00E134A8"/>
  </w:style>
  <w:style w:type="table" w:customStyle="1" w:styleId="54">
    <w:name w:val="Сетка таблицы5"/>
    <w:basedOn w:val="a2"/>
    <w:next w:val="ae"/>
    <w:uiPriority w:val="5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pt">
    <w:name w:val="Основной текст (2) + 11 pt"/>
    <w:rsid w:val="00E134A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E134A8"/>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64">
    <w:name w:val="Сетка таблицы6"/>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3"/>
    <w:uiPriority w:val="99"/>
    <w:semiHidden/>
    <w:rsid w:val="00E134A8"/>
  </w:style>
  <w:style w:type="paragraph" w:customStyle="1" w:styleId="45">
    <w:name w:val="Основной текст4"/>
    <w:basedOn w:val="a"/>
    <w:rsid w:val="00E134A8"/>
    <w:pPr>
      <w:shd w:val="clear" w:color="auto" w:fill="FFFFFF"/>
      <w:spacing w:after="480" w:line="274" w:lineRule="exact"/>
      <w:jc w:val="both"/>
    </w:pPr>
    <w:rPr>
      <w:rFonts w:ascii="Times New Roman" w:eastAsia="Times New Roman" w:hAnsi="Times New Roman" w:cs="Times New Roman"/>
      <w:sz w:val="23"/>
      <w:szCs w:val="23"/>
    </w:rPr>
  </w:style>
  <w:style w:type="table" w:customStyle="1" w:styleId="74">
    <w:name w:val="Сетка таблицы7"/>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3"/>
    <w:uiPriority w:val="99"/>
    <w:semiHidden/>
    <w:unhideWhenUsed/>
    <w:rsid w:val="00E134A8"/>
  </w:style>
  <w:style w:type="table" w:customStyle="1" w:styleId="84">
    <w:name w:val="Сетка таблицы8"/>
    <w:basedOn w:val="a2"/>
    <w:next w:val="ae"/>
    <w:uiPriority w:val="99"/>
    <w:rsid w:val="00E134A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
    <w:name w:val="Нет списка9"/>
    <w:next w:val="a3"/>
    <w:semiHidden/>
    <w:rsid w:val="00E134A8"/>
  </w:style>
  <w:style w:type="character" w:customStyle="1" w:styleId="Bodytext3NotBold">
    <w:name w:val="Body text (3) + Not Bold"/>
    <w:basedOn w:val="Bodytext3"/>
    <w:rsid w:val="00E134A8"/>
    <w:rPr>
      <w:rFonts w:ascii="Times New Roman" w:hAnsi="Times New Roman" w:cs="Times New Roman"/>
      <w:b/>
      <w:bCs/>
      <w:spacing w:val="0"/>
      <w:sz w:val="27"/>
      <w:szCs w:val="27"/>
      <w:shd w:val="clear" w:color="auto" w:fill="FFFFFF"/>
    </w:rPr>
  </w:style>
  <w:style w:type="character" w:customStyle="1" w:styleId="Bodytext3Italic">
    <w:name w:val="Body text (3) + Italic"/>
    <w:rsid w:val="00E134A8"/>
    <w:rPr>
      <w:rFonts w:ascii="Times New Roman" w:hAnsi="Times New Roman" w:cs="Times New Roman"/>
      <w:b/>
      <w:bCs/>
      <w:i/>
      <w:iCs/>
      <w:spacing w:val="0"/>
      <w:sz w:val="27"/>
      <w:szCs w:val="27"/>
    </w:rPr>
  </w:style>
  <w:style w:type="character" w:customStyle="1" w:styleId="Bodytext5Italic">
    <w:name w:val="Body text (5) + Italic"/>
    <w:rsid w:val="00E134A8"/>
    <w:rPr>
      <w:rFonts w:ascii="Times New Roman" w:hAnsi="Times New Roman" w:cs="Times New Roman"/>
      <w:i/>
      <w:iCs/>
      <w:spacing w:val="0"/>
      <w:sz w:val="23"/>
      <w:szCs w:val="23"/>
    </w:rPr>
  </w:style>
  <w:style w:type="character" w:customStyle="1" w:styleId="23">
    <w:name w:val="Оглавление 2 Знак"/>
    <w:link w:val="22"/>
    <w:uiPriority w:val="39"/>
    <w:rsid w:val="00E134A8"/>
    <w:rPr>
      <w:rFonts w:ascii="Calibri" w:eastAsia="Times New Roman" w:hAnsi="Calibri" w:cs="Times New Roman"/>
      <w:lang w:eastAsia="ru-RU"/>
    </w:rPr>
  </w:style>
  <w:style w:type="character" w:customStyle="1" w:styleId="Bodytext2Bold">
    <w:name w:val="Body text (2) + Bold"/>
    <w:rsid w:val="00E134A8"/>
    <w:rPr>
      <w:rFonts w:ascii="Times New Roman" w:hAnsi="Times New Roman" w:cs="Times New Roman"/>
      <w:b/>
      <w:bCs/>
      <w:spacing w:val="0"/>
      <w:sz w:val="27"/>
      <w:szCs w:val="27"/>
    </w:rPr>
  </w:style>
  <w:style w:type="table" w:customStyle="1" w:styleId="93">
    <w:name w:val="Сетка таблицы9"/>
    <w:basedOn w:val="a2"/>
    <w:next w:val="ae"/>
    <w:rsid w:val="00E134A8"/>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
    <w:name w:val="Нет списка10"/>
    <w:next w:val="a3"/>
    <w:uiPriority w:val="99"/>
    <w:semiHidden/>
    <w:unhideWhenUsed/>
    <w:rsid w:val="00E134A8"/>
  </w:style>
  <w:style w:type="paragraph" w:customStyle="1" w:styleId="Style2">
    <w:name w:val="Style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5">
    <w:name w:val="Style5"/>
    <w:basedOn w:val="a"/>
    <w:uiPriority w:val="99"/>
    <w:rsid w:val="00E134A8"/>
    <w:pPr>
      <w:widowControl w:val="0"/>
      <w:autoSpaceDE w:val="0"/>
      <w:autoSpaceDN w:val="0"/>
      <w:adjustRightInd w:val="0"/>
      <w:spacing w:after="0" w:line="233" w:lineRule="exact"/>
    </w:pPr>
    <w:rPr>
      <w:rFonts w:ascii="Times New Roman" w:eastAsia="Times New Roman" w:hAnsi="Times New Roman" w:cs="Times New Roman"/>
      <w:sz w:val="24"/>
      <w:szCs w:val="24"/>
      <w:lang w:eastAsia="ru-RU"/>
    </w:rPr>
  </w:style>
  <w:style w:type="paragraph" w:customStyle="1" w:styleId="Style6">
    <w:name w:val="Style6"/>
    <w:basedOn w:val="a"/>
    <w:uiPriority w:val="99"/>
    <w:rsid w:val="00E134A8"/>
    <w:pPr>
      <w:widowControl w:val="0"/>
      <w:autoSpaceDE w:val="0"/>
      <w:autoSpaceDN w:val="0"/>
      <w:adjustRightInd w:val="0"/>
      <w:spacing w:after="0" w:line="218" w:lineRule="exact"/>
    </w:pPr>
    <w:rPr>
      <w:rFonts w:ascii="Times New Roman" w:eastAsia="Times New Roman" w:hAnsi="Times New Roman" w:cs="Times New Roman"/>
      <w:sz w:val="24"/>
      <w:szCs w:val="24"/>
      <w:lang w:eastAsia="ru-RU"/>
    </w:rPr>
  </w:style>
  <w:style w:type="paragraph" w:customStyle="1" w:styleId="Style9">
    <w:name w:val="Style9"/>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0">
    <w:name w:val="Style10"/>
    <w:basedOn w:val="a"/>
    <w:uiPriority w:val="99"/>
    <w:rsid w:val="00E134A8"/>
    <w:pPr>
      <w:widowControl w:val="0"/>
      <w:autoSpaceDE w:val="0"/>
      <w:autoSpaceDN w:val="0"/>
      <w:adjustRightInd w:val="0"/>
      <w:spacing w:after="0" w:line="82" w:lineRule="exact"/>
      <w:jc w:val="center"/>
    </w:pPr>
    <w:rPr>
      <w:rFonts w:ascii="Times New Roman" w:eastAsia="Times New Roman" w:hAnsi="Times New Roman" w:cs="Times New Roman"/>
      <w:sz w:val="24"/>
      <w:szCs w:val="24"/>
      <w:lang w:eastAsia="ru-RU"/>
    </w:rPr>
  </w:style>
  <w:style w:type="paragraph" w:customStyle="1" w:styleId="Style11">
    <w:name w:val="Style11"/>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7">
    <w:name w:val="Style17"/>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8">
    <w:name w:val="Style18"/>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4">
    <w:name w:val="Style24"/>
    <w:basedOn w:val="a"/>
    <w:uiPriority w:val="99"/>
    <w:rsid w:val="00E134A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28">
    <w:name w:val="Font Style28"/>
    <w:basedOn w:val="a1"/>
    <w:uiPriority w:val="99"/>
    <w:rsid w:val="00E134A8"/>
    <w:rPr>
      <w:rFonts w:ascii="Times New Roman" w:hAnsi="Times New Roman" w:cs="Times New Roman"/>
      <w:b/>
      <w:bCs/>
      <w:sz w:val="16"/>
      <w:szCs w:val="16"/>
    </w:rPr>
  </w:style>
  <w:style w:type="character" w:customStyle="1" w:styleId="FontStyle29">
    <w:name w:val="Font Style29"/>
    <w:basedOn w:val="a1"/>
    <w:uiPriority w:val="99"/>
    <w:rsid w:val="00E134A8"/>
    <w:rPr>
      <w:rFonts w:ascii="Times New Roman" w:hAnsi="Times New Roman" w:cs="Times New Roman"/>
      <w:sz w:val="16"/>
      <w:szCs w:val="16"/>
    </w:rPr>
  </w:style>
  <w:style w:type="character" w:customStyle="1" w:styleId="FontStyle30">
    <w:name w:val="Font Style30"/>
    <w:basedOn w:val="a1"/>
    <w:uiPriority w:val="99"/>
    <w:rsid w:val="00E134A8"/>
    <w:rPr>
      <w:rFonts w:ascii="Times New Roman" w:hAnsi="Times New Roman" w:cs="Times New Roman"/>
      <w:sz w:val="8"/>
      <w:szCs w:val="8"/>
    </w:rPr>
  </w:style>
  <w:style w:type="character" w:customStyle="1" w:styleId="FontStyle33">
    <w:name w:val="Font Style33"/>
    <w:basedOn w:val="a1"/>
    <w:uiPriority w:val="99"/>
    <w:rsid w:val="00E134A8"/>
    <w:rPr>
      <w:rFonts w:ascii="Times New Roman" w:hAnsi="Times New Roman" w:cs="Times New Roman"/>
      <w:b/>
      <w:bCs/>
      <w:sz w:val="10"/>
      <w:szCs w:val="10"/>
    </w:rPr>
  </w:style>
  <w:style w:type="character" w:customStyle="1" w:styleId="FontStyle40">
    <w:name w:val="Font Style40"/>
    <w:basedOn w:val="a1"/>
    <w:uiPriority w:val="99"/>
    <w:rsid w:val="00E134A8"/>
    <w:rPr>
      <w:rFonts w:ascii="Times New Roman" w:hAnsi="Times New Roman" w:cs="Times New Roman"/>
      <w:w w:val="300"/>
      <w:sz w:val="8"/>
      <w:szCs w:val="8"/>
    </w:rPr>
  </w:style>
  <w:style w:type="character" w:customStyle="1" w:styleId="FontStyle41">
    <w:name w:val="Font Style41"/>
    <w:basedOn w:val="a1"/>
    <w:uiPriority w:val="99"/>
    <w:rsid w:val="00E134A8"/>
    <w:rPr>
      <w:rFonts w:ascii="Times New Roman" w:hAnsi="Times New Roman" w:cs="Times New Roman"/>
      <w:b/>
      <w:bCs/>
      <w:i/>
      <w:iCs/>
      <w:sz w:val="14"/>
      <w:szCs w:val="14"/>
    </w:rPr>
  </w:style>
  <w:style w:type="character" w:customStyle="1" w:styleId="FontStyle42">
    <w:name w:val="Font Style42"/>
    <w:basedOn w:val="a1"/>
    <w:uiPriority w:val="99"/>
    <w:rsid w:val="00E134A8"/>
    <w:rPr>
      <w:rFonts w:ascii="Times New Roman" w:hAnsi="Times New Roman" w:cs="Times New Roman"/>
      <w:b/>
      <w:bCs/>
      <w:sz w:val="26"/>
      <w:szCs w:val="26"/>
    </w:rPr>
  </w:style>
  <w:style w:type="character" w:customStyle="1" w:styleId="FontStyle44">
    <w:name w:val="Font Style44"/>
    <w:basedOn w:val="a1"/>
    <w:uiPriority w:val="99"/>
    <w:rsid w:val="00E134A8"/>
    <w:rPr>
      <w:rFonts w:ascii="Arial Narrow" w:hAnsi="Arial Narrow" w:cs="Arial Narrow"/>
      <w:i/>
      <w:iCs/>
      <w:sz w:val="14"/>
      <w:szCs w:val="14"/>
    </w:rPr>
  </w:style>
  <w:style w:type="character" w:customStyle="1" w:styleId="FontStyle46">
    <w:name w:val="Font Style46"/>
    <w:basedOn w:val="a1"/>
    <w:uiPriority w:val="99"/>
    <w:rsid w:val="00E134A8"/>
    <w:rPr>
      <w:rFonts w:ascii="Trebuchet MS" w:hAnsi="Trebuchet MS" w:cs="Trebuchet MS"/>
      <w:sz w:val="24"/>
      <w:szCs w:val="24"/>
    </w:rPr>
  </w:style>
  <w:style w:type="character" w:customStyle="1" w:styleId="FontStyle47">
    <w:name w:val="Font Style47"/>
    <w:basedOn w:val="a1"/>
    <w:uiPriority w:val="99"/>
    <w:rsid w:val="00E134A8"/>
    <w:rPr>
      <w:rFonts w:ascii="Times New Roman" w:hAnsi="Times New Roman" w:cs="Times New Roman"/>
      <w:spacing w:val="10"/>
      <w:sz w:val="20"/>
      <w:szCs w:val="20"/>
    </w:rPr>
  </w:style>
  <w:style w:type="character" w:customStyle="1" w:styleId="FontStyle48">
    <w:name w:val="Font Style48"/>
    <w:basedOn w:val="a1"/>
    <w:uiPriority w:val="99"/>
    <w:rsid w:val="00E134A8"/>
    <w:rPr>
      <w:rFonts w:ascii="Times New Roman" w:hAnsi="Times New Roman" w:cs="Times New Roman"/>
      <w:spacing w:val="30"/>
      <w:sz w:val="12"/>
      <w:szCs w:val="12"/>
    </w:rPr>
  </w:style>
  <w:style w:type="character" w:customStyle="1" w:styleId="2-1pt">
    <w:name w:val="Основной текст (2) + Интервал -1 pt"/>
    <w:rsid w:val="00E134A8"/>
    <w:rPr>
      <w:rFonts w:ascii="Times New Roman" w:hAnsi="Times New Roman" w:cs="Times New Roman"/>
      <w:spacing w:val="-20"/>
      <w:sz w:val="27"/>
      <w:szCs w:val="27"/>
      <w:lang w:bidi="ar-SA"/>
    </w:rPr>
  </w:style>
  <w:style w:type="table" w:customStyle="1" w:styleId="121">
    <w:name w:val="Сетка таблицы12"/>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3"/>
    <w:uiPriority w:val="99"/>
    <w:semiHidden/>
    <w:unhideWhenUsed/>
    <w:rsid w:val="00E134A8"/>
  </w:style>
  <w:style w:type="table" w:customStyle="1" w:styleId="131">
    <w:name w:val="Сетка таблицы13"/>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7">
    <w:name w:val="Intense Quote"/>
    <w:basedOn w:val="a"/>
    <w:next w:val="a"/>
    <w:link w:val="afff8"/>
    <w:uiPriority w:val="30"/>
    <w:qFormat/>
    <w:rsid w:val="00E134A8"/>
    <w:pPr>
      <w:pBdr>
        <w:top w:val="single" w:sz="4" w:space="10" w:color="auto"/>
        <w:bottom w:val="single" w:sz="4" w:space="10" w:color="auto"/>
      </w:pBdr>
      <w:spacing w:before="240" w:after="240" w:line="300" w:lineRule="auto"/>
      <w:ind w:left="1152" w:right="1152"/>
      <w:jc w:val="both"/>
    </w:pPr>
    <w:rPr>
      <w:rFonts w:ascii="Cambria" w:eastAsia="Times New Roman" w:hAnsi="Cambria" w:cs="Times New Roman"/>
      <w:i/>
      <w:iCs/>
      <w:sz w:val="20"/>
      <w:szCs w:val="20"/>
      <w:lang w:eastAsia="ru-RU"/>
    </w:rPr>
  </w:style>
  <w:style w:type="character" w:customStyle="1" w:styleId="afff8">
    <w:name w:val="Выделенная цитата Знак"/>
    <w:basedOn w:val="a1"/>
    <w:link w:val="afff7"/>
    <w:uiPriority w:val="30"/>
    <w:rsid w:val="00E134A8"/>
    <w:rPr>
      <w:rFonts w:ascii="Cambria" w:eastAsia="Times New Roman" w:hAnsi="Cambria" w:cs="Times New Roman"/>
      <w:i/>
      <w:iCs/>
      <w:sz w:val="20"/>
      <w:szCs w:val="20"/>
      <w:lang w:eastAsia="ru-RU"/>
    </w:rPr>
  </w:style>
  <w:style w:type="character" w:styleId="afff9">
    <w:name w:val="Intense Emphasis"/>
    <w:uiPriority w:val="21"/>
    <w:qFormat/>
    <w:rsid w:val="00E134A8"/>
    <w:rPr>
      <w:b/>
      <w:bCs/>
      <w:i/>
      <w:iCs/>
    </w:rPr>
  </w:style>
  <w:style w:type="character" w:styleId="afffa">
    <w:name w:val="Subtle Reference"/>
    <w:uiPriority w:val="31"/>
    <w:qFormat/>
    <w:rsid w:val="00E134A8"/>
    <w:rPr>
      <w:smallCaps/>
    </w:rPr>
  </w:style>
  <w:style w:type="character" w:styleId="afffb">
    <w:name w:val="Intense Reference"/>
    <w:uiPriority w:val="32"/>
    <w:qFormat/>
    <w:rsid w:val="00E134A8"/>
    <w:rPr>
      <w:b/>
      <w:bCs/>
      <w:smallCaps/>
    </w:rPr>
  </w:style>
  <w:style w:type="character" w:styleId="afffc">
    <w:name w:val="Book Title"/>
    <w:uiPriority w:val="33"/>
    <w:qFormat/>
    <w:rsid w:val="00E134A8"/>
    <w:rPr>
      <w:i/>
      <w:iCs/>
      <w:smallCaps/>
      <w:spacing w:val="5"/>
    </w:rPr>
  </w:style>
  <w:style w:type="numbering" w:customStyle="1" w:styleId="140">
    <w:name w:val="Нет списка14"/>
    <w:next w:val="a3"/>
    <w:uiPriority w:val="99"/>
    <w:semiHidden/>
    <w:unhideWhenUsed/>
    <w:rsid w:val="00E134A8"/>
  </w:style>
  <w:style w:type="numbering" w:customStyle="1" w:styleId="150">
    <w:name w:val="Нет списка15"/>
    <w:next w:val="a3"/>
    <w:uiPriority w:val="99"/>
    <w:semiHidden/>
    <w:unhideWhenUsed/>
    <w:rsid w:val="00E134A8"/>
  </w:style>
  <w:style w:type="table" w:customStyle="1" w:styleId="141">
    <w:name w:val="Сетка таблицы14"/>
    <w:basedOn w:val="a2"/>
    <w:next w:val="ae"/>
    <w:uiPriority w:val="59"/>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E134A8"/>
  </w:style>
  <w:style w:type="numbering" w:customStyle="1" w:styleId="160">
    <w:name w:val="Нет списка16"/>
    <w:next w:val="a3"/>
    <w:uiPriority w:val="99"/>
    <w:semiHidden/>
    <w:unhideWhenUsed/>
    <w:rsid w:val="00E134A8"/>
  </w:style>
  <w:style w:type="table" w:customStyle="1" w:styleId="151">
    <w:name w:val="Сетка таблицы15"/>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0">
    <w:name w:val="Нет списка17"/>
    <w:next w:val="a3"/>
    <w:uiPriority w:val="99"/>
    <w:semiHidden/>
    <w:unhideWhenUsed/>
    <w:rsid w:val="00E134A8"/>
  </w:style>
  <w:style w:type="table" w:customStyle="1" w:styleId="161">
    <w:name w:val="Сетка таблицы16"/>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d">
    <w:name w:val="Подпись к таблице_"/>
    <w:basedOn w:val="a1"/>
    <w:link w:val="afffe"/>
    <w:rsid w:val="00E134A8"/>
    <w:rPr>
      <w:rFonts w:ascii="Times New Roman" w:hAnsi="Times New Roman"/>
      <w:shd w:val="clear" w:color="auto" w:fill="FFFFFF"/>
    </w:rPr>
  </w:style>
  <w:style w:type="paragraph" w:customStyle="1" w:styleId="afffe">
    <w:name w:val="Подпись к таблице"/>
    <w:basedOn w:val="a"/>
    <w:link w:val="afffd"/>
    <w:rsid w:val="00E134A8"/>
    <w:pPr>
      <w:widowControl w:val="0"/>
      <w:shd w:val="clear" w:color="auto" w:fill="FFFFFF"/>
      <w:spacing w:after="0" w:line="266" w:lineRule="exact"/>
    </w:pPr>
    <w:rPr>
      <w:rFonts w:ascii="Times New Roman" w:hAnsi="Times New Roman"/>
    </w:rPr>
  </w:style>
  <w:style w:type="numbering" w:customStyle="1" w:styleId="180">
    <w:name w:val="Нет списка18"/>
    <w:next w:val="a3"/>
    <w:uiPriority w:val="99"/>
    <w:semiHidden/>
    <w:unhideWhenUsed/>
    <w:rsid w:val="00E134A8"/>
  </w:style>
  <w:style w:type="table" w:customStyle="1" w:styleId="171">
    <w:name w:val="Сетка таблицы17"/>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0">
    <w:name w:val="Нет списка19"/>
    <w:next w:val="a3"/>
    <w:uiPriority w:val="99"/>
    <w:semiHidden/>
    <w:unhideWhenUsed/>
    <w:rsid w:val="00E134A8"/>
  </w:style>
  <w:style w:type="table" w:customStyle="1" w:styleId="181">
    <w:name w:val="Сетка таблицы18"/>
    <w:basedOn w:val="a2"/>
    <w:next w:val="ae"/>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56">
    <w:name w:val="Font Style56"/>
    <w:uiPriority w:val="99"/>
    <w:rsid w:val="00E134A8"/>
    <w:rPr>
      <w:rFonts w:ascii="Times New Roman" w:hAnsi="Times New Roman" w:cs="Times New Roman"/>
      <w:b/>
      <w:bCs/>
      <w:sz w:val="26"/>
      <w:szCs w:val="26"/>
    </w:rPr>
  </w:style>
  <w:style w:type="numbering" w:customStyle="1" w:styleId="200">
    <w:name w:val="Нет списка20"/>
    <w:next w:val="a3"/>
    <w:uiPriority w:val="99"/>
    <w:semiHidden/>
    <w:unhideWhenUsed/>
    <w:rsid w:val="00E134A8"/>
  </w:style>
  <w:style w:type="numbering" w:customStyle="1" w:styleId="1100">
    <w:name w:val="Нет списка110"/>
    <w:next w:val="a3"/>
    <w:uiPriority w:val="99"/>
    <w:semiHidden/>
    <w:unhideWhenUsed/>
    <w:rsid w:val="00E134A8"/>
  </w:style>
  <w:style w:type="table" w:customStyle="1" w:styleId="191">
    <w:name w:val="Сетка таблицы19"/>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
    <w:name w:val="Нет списка21"/>
    <w:next w:val="a3"/>
    <w:uiPriority w:val="99"/>
    <w:semiHidden/>
    <w:unhideWhenUsed/>
    <w:rsid w:val="00E134A8"/>
  </w:style>
  <w:style w:type="numbering" w:customStyle="1" w:styleId="1110">
    <w:name w:val="Нет списка111"/>
    <w:next w:val="a3"/>
    <w:uiPriority w:val="99"/>
    <w:semiHidden/>
    <w:unhideWhenUsed/>
    <w:rsid w:val="00E134A8"/>
  </w:style>
  <w:style w:type="table" w:customStyle="1" w:styleId="201">
    <w:name w:val="Сетка таблицы20"/>
    <w:basedOn w:val="a2"/>
    <w:next w:val="ae"/>
    <w:uiPriority w:val="99"/>
    <w:locked/>
    <w:rsid w:val="00E134A8"/>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3"/>
    <w:uiPriority w:val="99"/>
    <w:semiHidden/>
    <w:unhideWhenUsed/>
    <w:rsid w:val="00E134A8"/>
  </w:style>
  <w:style w:type="numbering" w:customStyle="1" w:styleId="1120">
    <w:name w:val="Нет списка112"/>
    <w:next w:val="a3"/>
    <w:uiPriority w:val="99"/>
    <w:semiHidden/>
    <w:unhideWhenUsed/>
    <w:rsid w:val="00E134A8"/>
  </w:style>
  <w:style w:type="table" w:customStyle="1" w:styleId="215">
    <w:name w:val="Сетка таблицы21"/>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3"/>
    <w:uiPriority w:val="99"/>
    <w:semiHidden/>
    <w:unhideWhenUsed/>
    <w:rsid w:val="00E134A8"/>
  </w:style>
  <w:style w:type="numbering" w:customStyle="1" w:styleId="113">
    <w:name w:val="Нет списка113"/>
    <w:next w:val="a3"/>
    <w:uiPriority w:val="99"/>
    <w:semiHidden/>
    <w:unhideWhenUsed/>
    <w:rsid w:val="00E134A8"/>
  </w:style>
  <w:style w:type="table" w:customStyle="1" w:styleId="221">
    <w:name w:val="Сетка таблицы22"/>
    <w:basedOn w:val="a2"/>
    <w:next w:val="ae"/>
    <w:uiPriority w:val="9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3"/>
    <w:uiPriority w:val="99"/>
    <w:semiHidden/>
    <w:unhideWhenUsed/>
    <w:rsid w:val="00E134A8"/>
  </w:style>
  <w:style w:type="table" w:customStyle="1" w:styleId="231">
    <w:name w:val="Сетка таблицы23"/>
    <w:basedOn w:val="a2"/>
    <w:next w:val="ae"/>
    <w:rsid w:val="00E134A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1">
    <w:name w:val="Сетка таблицы24"/>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16">
    <w:name w:val="s_16"/>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50">
    <w:name w:val="Сетка таблицы25"/>
    <w:basedOn w:val="a2"/>
    <w:next w:val="ae"/>
    <w:uiPriority w:val="59"/>
    <w:rsid w:val="00E134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3"/>
    <w:uiPriority w:val="99"/>
    <w:semiHidden/>
    <w:unhideWhenUsed/>
    <w:rsid w:val="00E134A8"/>
  </w:style>
  <w:style w:type="table" w:customStyle="1" w:styleId="260">
    <w:name w:val="Сетка таблицы26"/>
    <w:basedOn w:val="a2"/>
    <w:next w:val="ae"/>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14">
    <w:name w:val="c14"/>
    <w:basedOn w:val="a"/>
    <w:rsid w:val="00E134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1"/>
    <w:rsid w:val="00E134A8"/>
  </w:style>
  <w:style w:type="numbering" w:customStyle="1" w:styleId="261">
    <w:name w:val="Нет списка26"/>
    <w:next w:val="a3"/>
    <w:uiPriority w:val="99"/>
    <w:semiHidden/>
    <w:unhideWhenUsed/>
    <w:rsid w:val="00E134A8"/>
  </w:style>
  <w:style w:type="numbering" w:customStyle="1" w:styleId="270">
    <w:name w:val="Нет списка27"/>
    <w:next w:val="a3"/>
    <w:uiPriority w:val="99"/>
    <w:semiHidden/>
    <w:unhideWhenUsed/>
    <w:rsid w:val="00E134A8"/>
  </w:style>
  <w:style w:type="table" w:customStyle="1" w:styleId="271">
    <w:name w:val="Сетка таблицы27"/>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2"/>
    <w:next w:val="ae"/>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1">
    <w:name w:val="Нет списка28"/>
    <w:next w:val="a3"/>
    <w:uiPriority w:val="99"/>
    <w:semiHidden/>
    <w:unhideWhenUsed/>
    <w:rsid w:val="00E134A8"/>
  </w:style>
  <w:style w:type="numbering" w:customStyle="1" w:styleId="290">
    <w:name w:val="Нет списка29"/>
    <w:next w:val="a3"/>
    <w:uiPriority w:val="99"/>
    <w:semiHidden/>
    <w:unhideWhenUsed/>
    <w:rsid w:val="00E134A8"/>
  </w:style>
  <w:style w:type="numbering" w:customStyle="1" w:styleId="300">
    <w:name w:val="Нет списка30"/>
    <w:next w:val="a3"/>
    <w:uiPriority w:val="99"/>
    <w:semiHidden/>
    <w:unhideWhenUsed/>
    <w:rsid w:val="00E134A8"/>
  </w:style>
  <w:style w:type="numbering" w:customStyle="1" w:styleId="310">
    <w:name w:val="Нет списка31"/>
    <w:next w:val="a3"/>
    <w:uiPriority w:val="99"/>
    <w:semiHidden/>
    <w:unhideWhenUsed/>
    <w:rsid w:val="00E134A8"/>
  </w:style>
  <w:style w:type="table" w:customStyle="1" w:styleId="292">
    <w:name w:val="Сетка таблицы29"/>
    <w:basedOn w:val="a2"/>
    <w:next w:val="ae"/>
    <w:uiPriority w:val="99"/>
    <w:rsid w:val="00E134A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0">
    <w:name w:val="Нет списка32"/>
    <w:next w:val="a3"/>
    <w:uiPriority w:val="99"/>
    <w:semiHidden/>
    <w:unhideWhenUsed/>
    <w:rsid w:val="00E134A8"/>
  </w:style>
  <w:style w:type="numbering" w:customStyle="1" w:styleId="114">
    <w:name w:val="Нет списка114"/>
    <w:next w:val="a3"/>
    <w:uiPriority w:val="99"/>
    <w:semiHidden/>
    <w:unhideWhenUsed/>
    <w:rsid w:val="00E134A8"/>
  </w:style>
  <w:style w:type="table" w:customStyle="1" w:styleId="301">
    <w:name w:val="Сетка таблицы30"/>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E134A8"/>
  </w:style>
  <w:style w:type="numbering" w:customStyle="1" w:styleId="115">
    <w:name w:val="Нет списка115"/>
    <w:next w:val="a3"/>
    <w:uiPriority w:val="99"/>
    <w:semiHidden/>
    <w:unhideWhenUsed/>
    <w:rsid w:val="00E134A8"/>
  </w:style>
  <w:style w:type="table" w:customStyle="1" w:styleId="311">
    <w:name w:val="Сетка таблицы31"/>
    <w:basedOn w:val="a2"/>
    <w:next w:val="ae"/>
    <w:uiPriority w:val="59"/>
    <w:locked/>
    <w:rsid w:val="00E134A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E134A8"/>
  </w:style>
  <w:style w:type="table" w:customStyle="1" w:styleId="321">
    <w:name w:val="Сетка таблицы32"/>
    <w:basedOn w:val="a2"/>
    <w:next w:val="ae"/>
    <w:uiPriority w:val="99"/>
    <w:rsid w:val="00E134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124">
    <w:name w:val="Body text + 12 пт"/>
    <w:aliases w:val="не полужирный,По ширине,Междустр.интервал:  точно 11..."/>
    <w:rsid w:val="00E134A8"/>
    <w:pPr>
      <w:framePr w:hSpace="180" w:wrap="around" w:vAnchor="text" w:hAnchor="margin" w:y="-1031"/>
      <w:spacing w:line="226" w:lineRule="exact"/>
    </w:pPr>
    <w:rPr>
      <w:rFonts w:eastAsia="Arial Unicode MS"/>
      <w:bCs/>
    </w:rPr>
  </w:style>
  <w:style w:type="paragraph" w:customStyle="1" w:styleId="1f4">
    <w:name w:val="......... 1"/>
    <w:basedOn w:val="a"/>
    <w:next w:val="a"/>
    <w:rsid w:val="00E134A8"/>
    <w:pPr>
      <w:widowControl w:val="0"/>
      <w:suppressAutoHyphens/>
      <w:autoSpaceDE w:val="0"/>
      <w:spacing w:after="0" w:line="240" w:lineRule="auto"/>
    </w:pPr>
    <w:rPr>
      <w:rFonts w:ascii="Times New Roman" w:eastAsia="Andale Sans UI" w:hAnsi="Times New Roman" w:cs="Times New Roman"/>
      <w:kern w:val="2"/>
      <w:sz w:val="20"/>
      <w:szCs w:val="24"/>
      <w:lang w:eastAsia="ru-RU"/>
    </w:rPr>
  </w:style>
  <w:style w:type="character" w:customStyle="1" w:styleId="2f7">
    <w:name w:val="Основной текст с отступом Знак2"/>
    <w:aliases w:val="текст Знак1,Основной текст 1 Знак1,Основной текст с отступом Знак1 Знак1,Основной текст с отступом Знак Знак Знак1,Основной текст с отступом Знак Знак Знак Знак Знак1,текст Знак Знак Знак Знак Знак1"/>
    <w:basedOn w:val="a1"/>
    <w:uiPriority w:val="99"/>
    <w:semiHidden/>
    <w:rsid w:val="00E134A8"/>
    <w:rPr>
      <w:rFonts w:ascii="Times New Roman" w:eastAsia="Times New Roman" w:hAnsi="Times New Roman"/>
      <w:sz w:val="24"/>
      <w:szCs w:val="24"/>
    </w:rPr>
  </w:style>
  <w:style w:type="table" w:customStyle="1" w:styleId="1101">
    <w:name w:val="Сетка таблицы110"/>
    <w:uiPriority w:val="59"/>
    <w:rsid w:val="00E134A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5">
    <w:name w:val="Без интервала1"/>
    <w:rsid w:val="00E134A8"/>
    <w:pPr>
      <w:spacing w:after="0" w:line="240" w:lineRule="auto"/>
    </w:pPr>
    <w:rPr>
      <w:rFonts w:ascii="Calibri" w:eastAsia="Times New Roman" w:hAnsi="Calibri" w:cs="Times New Roman"/>
    </w:rPr>
  </w:style>
  <w:style w:type="numbering" w:customStyle="1" w:styleId="116">
    <w:name w:val="Нет списка116"/>
    <w:next w:val="a3"/>
    <w:uiPriority w:val="99"/>
    <w:semiHidden/>
    <w:unhideWhenUsed/>
    <w:rsid w:val="00E134A8"/>
  </w:style>
  <w:style w:type="paragraph" w:customStyle="1" w:styleId="1f6">
    <w:name w:val="Обычный1"/>
    <w:rsid w:val="00E134A8"/>
    <w:pPr>
      <w:widowControl w:val="0"/>
      <w:spacing w:after="0" w:line="240" w:lineRule="auto"/>
      <w:jc w:val="both"/>
    </w:pPr>
    <w:rPr>
      <w:rFonts w:ascii="Times New Roman" w:eastAsia="Times New Roman" w:hAnsi="Times New Roman" w:cs="Times New Roman"/>
      <w:sz w:val="20"/>
      <w:szCs w:val="20"/>
      <w:lang w:eastAsia="ru-RU"/>
    </w:rPr>
  </w:style>
  <w:style w:type="table" w:customStyle="1" w:styleId="2100">
    <w:name w:val="Сетка таблицы210"/>
    <w:basedOn w:val="a2"/>
    <w:uiPriority w:val="59"/>
    <w:rsid w:val="00E134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2"/>
    <w:rsid w:val="00E134A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
    <w:name w:val="Сетка таблицы41"/>
    <w:basedOn w:val="a2"/>
    <w:uiPriority w:val="59"/>
    <w:rsid w:val="00E134A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2"/>
    <w:uiPriority w:val="99"/>
    <w:rsid w:val="00E134A8"/>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
    <w:name w:val="Нет списка117"/>
    <w:next w:val="a3"/>
    <w:uiPriority w:val="99"/>
    <w:semiHidden/>
    <w:unhideWhenUsed/>
    <w:rsid w:val="00E134A8"/>
  </w:style>
  <w:style w:type="numbering" w:customStyle="1" w:styleId="2101">
    <w:name w:val="Нет списка210"/>
    <w:next w:val="a3"/>
    <w:semiHidden/>
    <w:unhideWhenUsed/>
    <w:rsid w:val="00E134A8"/>
  </w:style>
  <w:style w:type="numbering" w:customStyle="1" w:styleId="350">
    <w:name w:val="Нет списка35"/>
    <w:next w:val="a3"/>
    <w:uiPriority w:val="99"/>
    <w:semiHidden/>
    <w:unhideWhenUsed/>
    <w:rsid w:val="00E134A8"/>
  </w:style>
  <w:style w:type="numbering" w:customStyle="1" w:styleId="412">
    <w:name w:val="Нет списка41"/>
    <w:next w:val="a3"/>
    <w:uiPriority w:val="99"/>
    <w:semiHidden/>
    <w:unhideWhenUsed/>
    <w:rsid w:val="00E134A8"/>
  </w:style>
  <w:style w:type="numbering" w:customStyle="1" w:styleId="511">
    <w:name w:val="Нет списка51"/>
    <w:next w:val="a3"/>
    <w:uiPriority w:val="99"/>
    <w:semiHidden/>
    <w:unhideWhenUsed/>
    <w:rsid w:val="00E134A8"/>
  </w:style>
  <w:style w:type="numbering" w:customStyle="1" w:styleId="1210">
    <w:name w:val="Нет списка121"/>
    <w:next w:val="a3"/>
    <w:uiPriority w:val="99"/>
    <w:semiHidden/>
    <w:unhideWhenUsed/>
    <w:rsid w:val="00E134A8"/>
  </w:style>
  <w:style w:type="character" w:styleId="affff">
    <w:name w:val="FollowedHyperlink"/>
    <w:basedOn w:val="a1"/>
    <w:uiPriority w:val="99"/>
    <w:semiHidden/>
    <w:unhideWhenUsed/>
    <w:rsid w:val="00E134A8"/>
    <w:rPr>
      <w:color w:val="800080" w:themeColor="followedHyperlink"/>
      <w:u w:val="single"/>
    </w:rPr>
  </w:style>
  <w:style w:type="numbering" w:customStyle="1" w:styleId="360">
    <w:name w:val="Нет списка36"/>
    <w:next w:val="a3"/>
    <w:uiPriority w:val="99"/>
    <w:semiHidden/>
    <w:unhideWhenUsed/>
    <w:rsid w:val="00600466"/>
  </w:style>
  <w:style w:type="paragraph" w:customStyle="1" w:styleId="216">
    <w:name w:val="Заголовок 21"/>
    <w:basedOn w:val="a"/>
    <w:next w:val="a"/>
    <w:uiPriority w:val="9"/>
    <w:semiHidden/>
    <w:unhideWhenUsed/>
    <w:qFormat/>
    <w:rsid w:val="00600466"/>
    <w:pPr>
      <w:keepNext/>
      <w:keepLines/>
      <w:spacing w:before="200" w:after="0" w:line="240" w:lineRule="auto"/>
      <w:ind w:right="57"/>
      <w:jc w:val="both"/>
      <w:outlineLvl w:val="1"/>
    </w:pPr>
    <w:rPr>
      <w:rFonts w:ascii="Cambria" w:eastAsia="Times New Roman" w:hAnsi="Cambria" w:cs="Times New Roman"/>
      <w:b/>
      <w:bCs/>
      <w:color w:val="4F81BD"/>
      <w:sz w:val="26"/>
      <w:szCs w:val="26"/>
      <w:lang w:eastAsia="ru-RU"/>
    </w:rPr>
  </w:style>
  <w:style w:type="paragraph" w:customStyle="1" w:styleId="512">
    <w:name w:val="Заголовок 51"/>
    <w:basedOn w:val="a"/>
    <w:next w:val="a"/>
    <w:uiPriority w:val="9"/>
    <w:semiHidden/>
    <w:unhideWhenUsed/>
    <w:qFormat/>
    <w:rsid w:val="00600466"/>
    <w:pPr>
      <w:keepNext/>
      <w:keepLines/>
      <w:spacing w:before="200" w:after="0" w:line="240" w:lineRule="auto"/>
      <w:ind w:right="57"/>
      <w:jc w:val="both"/>
      <w:outlineLvl w:val="4"/>
    </w:pPr>
    <w:rPr>
      <w:rFonts w:ascii="Cambria" w:eastAsia="Times New Roman" w:hAnsi="Cambria" w:cs="Times New Roman"/>
      <w:color w:val="243F60"/>
      <w:sz w:val="24"/>
      <w:szCs w:val="24"/>
      <w:lang w:eastAsia="ru-RU"/>
    </w:rPr>
  </w:style>
  <w:style w:type="numbering" w:customStyle="1" w:styleId="118">
    <w:name w:val="Нет списка118"/>
    <w:next w:val="a3"/>
    <w:uiPriority w:val="99"/>
    <w:semiHidden/>
    <w:unhideWhenUsed/>
    <w:rsid w:val="00600466"/>
  </w:style>
  <w:style w:type="character" w:customStyle="1" w:styleId="1f7">
    <w:name w:val="Гиперссылка1"/>
    <w:basedOn w:val="a1"/>
    <w:uiPriority w:val="99"/>
    <w:unhideWhenUsed/>
    <w:rsid w:val="00600466"/>
    <w:rPr>
      <w:color w:val="0000FF"/>
      <w:u w:val="single"/>
    </w:rPr>
  </w:style>
  <w:style w:type="paragraph" w:customStyle="1" w:styleId="1f8">
    <w:name w:val="Верхний колонтитул1"/>
    <w:basedOn w:val="a"/>
    <w:next w:val="aa"/>
    <w:uiPriority w:val="99"/>
    <w:semiHidden/>
    <w:unhideWhenUsed/>
    <w:rsid w:val="00600466"/>
    <w:pPr>
      <w:tabs>
        <w:tab w:val="center" w:pos="4677"/>
        <w:tab w:val="right" w:pos="9355"/>
      </w:tabs>
      <w:spacing w:after="0" w:line="240" w:lineRule="auto"/>
    </w:pPr>
  </w:style>
  <w:style w:type="table" w:customStyle="1" w:styleId="1121">
    <w:name w:val="Сетка таблицы112"/>
    <w:basedOn w:val="a2"/>
    <w:next w:val="ae"/>
    <w:uiPriority w:val="59"/>
    <w:rsid w:val="00600466"/>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efault0">
    <w:name w:val="Default Знак"/>
    <w:link w:val="Default"/>
    <w:locked/>
    <w:rsid w:val="00600466"/>
    <w:rPr>
      <w:rFonts w:ascii="Times New Roman" w:eastAsia="Times New Roman" w:hAnsi="Times New Roman" w:cs="Times New Roman"/>
      <w:color w:val="000000"/>
      <w:sz w:val="24"/>
      <w:szCs w:val="24"/>
      <w:lang w:eastAsia="ru-RU"/>
    </w:rPr>
  </w:style>
  <w:style w:type="character" w:customStyle="1" w:styleId="217">
    <w:name w:val="Заголовок 2 Знак1"/>
    <w:basedOn w:val="a1"/>
    <w:uiPriority w:val="9"/>
    <w:semiHidden/>
    <w:rsid w:val="00600466"/>
    <w:rPr>
      <w:rFonts w:ascii="Calibri Light" w:eastAsia="Times New Roman" w:hAnsi="Calibri Light" w:cs="Times New Roman"/>
      <w:color w:val="2E74B5"/>
      <w:sz w:val="26"/>
      <w:szCs w:val="26"/>
    </w:rPr>
  </w:style>
  <w:style w:type="character" w:customStyle="1" w:styleId="513">
    <w:name w:val="Заголовок 5 Знак1"/>
    <w:basedOn w:val="a1"/>
    <w:uiPriority w:val="9"/>
    <w:semiHidden/>
    <w:rsid w:val="00600466"/>
    <w:rPr>
      <w:rFonts w:ascii="Calibri Light" w:eastAsia="Times New Roman" w:hAnsi="Calibri Light" w:cs="Times New Roman"/>
      <w:color w:val="2E74B5"/>
    </w:rPr>
  </w:style>
  <w:style w:type="character" w:customStyle="1" w:styleId="1f9">
    <w:name w:val="Верхний колонтитул Знак1"/>
    <w:basedOn w:val="a1"/>
    <w:uiPriority w:val="99"/>
    <w:semiHidden/>
    <w:rsid w:val="00600466"/>
  </w:style>
  <w:style w:type="table" w:customStyle="1" w:styleId="341">
    <w:name w:val="Сетка таблицы34"/>
    <w:basedOn w:val="a2"/>
    <w:next w:val="ae"/>
    <w:uiPriority w:val="39"/>
    <w:rsid w:val="006004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
    <w:basedOn w:val="a2"/>
    <w:next w:val="ae"/>
    <w:uiPriority w:val="99"/>
    <w:rsid w:val="005820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6">
    <w:name w:val="toc 4"/>
    <w:basedOn w:val="a"/>
    <w:next w:val="a"/>
    <w:autoRedefine/>
    <w:uiPriority w:val="39"/>
    <w:unhideWhenUsed/>
    <w:rsid w:val="005820E9"/>
    <w:pPr>
      <w:spacing w:after="100"/>
      <w:ind w:left="660"/>
    </w:pPr>
    <w:rPr>
      <w:rFonts w:eastAsiaTheme="minorEastAsia"/>
      <w:lang w:eastAsia="ru-RU"/>
    </w:rPr>
  </w:style>
  <w:style w:type="paragraph" w:styleId="55">
    <w:name w:val="toc 5"/>
    <w:basedOn w:val="a"/>
    <w:next w:val="a"/>
    <w:autoRedefine/>
    <w:uiPriority w:val="39"/>
    <w:unhideWhenUsed/>
    <w:rsid w:val="005820E9"/>
    <w:pPr>
      <w:spacing w:after="100"/>
      <w:ind w:left="880"/>
    </w:pPr>
    <w:rPr>
      <w:rFonts w:eastAsiaTheme="minorEastAsia"/>
      <w:lang w:eastAsia="ru-RU"/>
    </w:rPr>
  </w:style>
  <w:style w:type="paragraph" w:styleId="65">
    <w:name w:val="toc 6"/>
    <w:basedOn w:val="a"/>
    <w:next w:val="a"/>
    <w:autoRedefine/>
    <w:uiPriority w:val="39"/>
    <w:unhideWhenUsed/>
    <w:rsid w:val="005820E9"/>
    <w:pPr>
      <w:spacing w:after="100"/>
      <w:ind w:left="1100"/>
    </w:pPr>
    <w:rPr>
      <w:rFonts w:eastAsiaTheme="minorEastAsia"/>
      <w:lang w:eastAsia="ru-RU"/>
    </w:rPr>
  </w:style>
  <w:style w:type="paragraph" w:styleId="75">
    <w:name w:val="toc 7"/>
    <w:basedOn w:val="a"/>
    <w:next w:val="a"/>
    <w:autoRedefine/>
    <w:uiPriority w:val="39"/>
    <w:unhideWhenUsed/>
    <w:rsid w:val="005820E9"/>
    <w:pPr>
      <w:spacing w:after="100"/>
      <w:ind w:left="1320"/>
    </w:pPr>
    <w:rPr>
      <w:rFonts w:eastAsiaTheme="minorEastAsia"/>
      <w:lang w:eastAsia="ru-RU"/>
    </w:rPr>
  </w:style>
  <w:style w:type="paragraph" w:styleId="85">
    <w:name w:val="toc 8"/>
    <w:basedOn w:val="a"/>
    <w:next w:val="a"/>
    <w:autoRedefine/>
    <w:uiPriority w:val="39"/>
    <w:unhideWhenUsed/>
    <w:rsid w:val="005820E9"/>
    <w:pPr>
      <w:spacing w:after="100"/>
      <w:ind w:left="1540"/>
    </w:pPr>
    <w:rPr>
      <w:rFonts w:eastAsiaTheme="minorEastAsia"/>
      <w:lang w:eastAsia="ru-RU"/>
    </w:rPr>
  </w:style>
  <w:style w:type="paragraph" w:styleId="94">
    <w:name w:val="toc 9"/>
    <w:basedOn w:val="a"/>
    <w:next w:val="a"/>
    <w:autoRedefine/>
    <w:uiPriority w:val="39"/>
    <w:unhideWhenUsed/>
    <w:rsid w:val="005820E9"/>
    <w:pPr>
      <w:spacing w:after="100"/>
      <w:ind w:left="1760"/>
    </w:pPr>
    <w:rPr>
      <w:rFonts w:eastAsiaTheme="minorEastAsia"/>
      <w:lang w:eastAsia="ru-RU"/>
    </w:rPr>
  </w:style>
  <w:style w:type="character" w:customStyle="1" w:styleId="3f">
    <w:name w:val="Заголовок №3 + Не полужирный"/>
    <w:rsid w:val="005820E9"/>
    <w:rPr>
      <w:rFonts w:ascii="Times New Roman" w:eastAsia="Times New Roman" w:hAnsi="Times New Roman" w:cs="Times New Roman"/>
      <w:b/>
      <w:bCs/>
      <w:i w:val="0"/>
      <w:iCs w:val="0"/>
      <w:smallCaps w:val="0"/>
      <w:strike w:val="0"/>
      <w:spacing w:val="0"/>
      <w:sz w:val="18"/>
      <w:szCs w:val="18"/>
      <w:lang w:val="en-US"/>
    </w:rPr>
  </w:style>
  <w:style w:type="paragraph" w:customStyle="1" w:styleId="affff0">
    <w:name w:val="Прижатый влево"/>
    <w:basedOn w:val="a"/>
    <w:next w:val="a"/>
    <w:uiPriority w:val="99"/>
    <w:rsid w:val="005820E9"/>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character" w:customStyle="1" w:styleId="biblio-record-text">
    <w:name w:val="biblio-record-text"/>
    <w:basedOn w:val="a1"/>
    <w:rsid w:val="005820E9"/>
  </w:style>
  <w:style w:type="numbering" w:customStyle="1" w:styleId="370">
    <w:name w:val="Нет списка37"/>
    <w:next w:val="a3"/>
    <w:uiPriority w:val="99"/>
    <w:semiHidden/>
    <w:unhideWhenUsed/>
    <w:rsid w:val="005820E9"/>
  </w:style>
  <w:style w:type="table" w:customStyle="1" w:styleId="361">
    <w:name w:val="Сетка таблицы36"/>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9">
    <w:name w:val="Нет списка119"/>
    <w:next w:val="a3"/>
    <w:uiPriority w:val="99"/>
    <w:semiHidden/>
    <w:unhideWhenUsed/>
    <w:rsid w:val="005820E9"/>
  </w:style>
  <w:style w:type="numbering" w:customStyle="1" w:styleId="11100">
    <w:name w:val="Нет списка1110"/>
    <w:next w:val="a3"/>
    <w:uiPriority w:val="99"/>
    <w:semiHidden/>
    <w:unhideWhenUsed/>
    <w:rsid w:val="005820E9"/>
  </w:style>
  <w:style w:type="numbering" w:customStyle="1" w:styleId="2110">
    <w:name w:val="Нет списка211"/>
    <w:next w:val="a3"/>
    <w:semiHidden/>
    <w:unhideWhenUsed/>
    <w:rsid w:val="005820E9"/>
  </w:style>
  <w:style w:type="table" w:customStyle="1" w:styleId="1130">
    <w:name w:val="Сетка таблицы113"/>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80">
    <w:name w:val="Нет списка38"/>
    <w:next w:val="a3"/>
    <w:uiPriority w:val="99"/>
    <w:semiHidden/>
    <w:unhideWhenUsed/>
    <w:rsid w:val="005820E9"/>
  </w:style>
  <w:style w:type="numbering" w:customStyle="1" w:styleId="420">
    <w:name w:val="Нет списка42"/>
    <w:next w:val="a3"/>
    <w:uiPriority w:val="99"/>
    <w:semiHidden/>
    <w:unhideWhenUsed/>
    <w:rsid w:val="005820E9"/>
  </w:style>
  <w:style w:type="numbering" w:customStyle="1" w:styleId="520">
    <w:name w:val="Нет списка52"/>
    <w:next w:val="a3"/>
    <w:uiPriority w:val="99"/>
    <w:semiHidden/>
    <w:unhideWhenUsed/>
    <w:rsid w:val="005820E9"/>
  </w:style>
  <w:style w:type="numbering" w:customStyle="1" w:styleId="122">
    <w:name w:val="Нет списка122"/>
    <w:next w:val="a3"/>
    <w:uiPriority w:val="99"/>
    <w:semiHidden/>
    <w:unhideWhenUsed/>
    <w:rsid w:val="005820E9"/>
  </w:style>
  <w:style w:type="numbering" w:customStyle="1" w:styleId="612">
    <w:name w:val="Нет списка61"/>
    <w:next w:val="a3"/>
    <w:semiHidden/>
    <w:rsid w:val="005820E9"/>
  </w:style>
  <w:style w:type="table" w:customStyle="1" w:styleId="514">
    <w:name w:val="Сетка таблицы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
    <w:name w:val="Нет списка71"/>
    <w:next w:val="a3"/>
    <w:uiPriority w:val="99"/>
    <w:semiHidden/>
    <w:rsid w:val="005820E9"/>
  </w:style>
  <w:style w:type="numbering" w:customStyle="1" w:styleId="811">
    <w:name w:val="Нет списка81"/>
    <w:next w:val="a3"/>
    <w:uiPriority w:val="99"/>
    <w:semiHidden/>
    <w:unhideWhenUsed/>
    <w:rsid w:val="005820E9"/>
  </w:style>
  <w:style w:type="numbering" w:customStyle="1" w:styleId="910">
    <w:name w:val="Нет списка91"/>
    <w:next w:val="a3"/>
    <w:semiHidden/>
    <w:rsid w:val="005820E9"/>
  </w:style>
  <w:style w:type="table" w:customStyle="1" w:styleId="1010">
    <w:name w:val="Сетка таблицы10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
    <w:name w:val="Нет списка101"/>
    <w:next w:val="a3"/>
    <w:uiPriority w:val="99"/>
    <w:semiHidden/>
    <w:unhideWhenUsed/>
    <w:rsid w:val="005820E9"/>
  </w:style>
  <w:style w:type="numbering" w:customStyle="1" w:styleId="1310">
    <w:name w:val="Нет списка131"/>
    <w:next w:val="a3"/>
    <w:uiPriority w:val="99"/>
    <w:semiHidden/>
    <w:unhideWhenUsed/>
    <w:rsid w:val="005820E9"/>
  </w:style>
  <w:style w:type="numbering" w:customStyle="1" w:styleId="1410">
    <w:name w:val="Нет списка141"/>
    <w:next w:val="a3"/>
    <w:uiPriority w:val="99"/>
    <w:semiHidden/>
    <w:unhideWhenUsed/>
    <w:rsid w:val="005820E9"/>
  </w:style>
  <w:style w:type="numbering" w:customStyle="1" w:styleId="1510">
    <w:name w:val="Нет списка151"/>
    <w:next w:val="a3"/>
    <w:uiPriority w:val="99"/>
    <w:semiHidden/>
    <w:unhideWhenUsed/>
    <w:rsid w:val="005820E9"/>
  </w:style>
  <w:style w:type="numbering" w:customStyle="1" w:styleId="1610">
    <w:name w:val="Нет списка161"/>
    <w:next w:val="a3"/>
    <w:uiPriority w:val="99"/>
    <w:semiHidden/>
    <w:unhideWhenUsed/>
    <w:rsid w:val="005820E9"/>
  </w:style>
  <w:style w:type="numbering" w:customStyle="1" w:styleId="1710">
    <w:name w:val="Нет списка171"/>
    <w:next w:val="a3"/>
    <w:uiPriority w:val="99"/>
    <w:semiHidden/>
    <w:unhideWhenUsed/>
    <w:rsid w:val="005820E9"/>
  </w:style>
  <w:style w:type="numbering" w:customStyle="1" w:styleId="1810">
    <w:name w:val="Нет списка181"/>
    <w:next w:val="a3"/>
    <w:uiPriority w:val="99"/>
    <w:semiHidden/>
    <w:unhideWhenUsed/>
    <w:rsid w:val="005820E9"/>
  </w:style>
  <w:style w:type="numbering" w:customStyle="1" w:styleId="1910">
    <w:name w:val="Нет списка191"/>
    <w:next w:val="a3"/>
    <w:uiPriority w:val="99"/>
    <w:semiHidden/>
    <w:unhideWhenUsed/>
    <w:rsid w:val="005820E9"/>
  </w:style>
  <w:style w:type="numbering" w:customStyle="1" w:styleId="2010">
    <w:name w:val="Нет списка201"/>
    <w:next w:val="a3"/>
    <w:uiPriority w:val="99"/>
    <w:semiHidden/>
    <w:unhideWhenUsed/>
    <w:rsid w:val="005820E9"/>
  </w:style>
  <w:style w:type="numbering" w:customStyle="1" w:styleId="11010">
    <w:name w:val="Нет списка1101"/>
    <w:next w:val="a3"/>
    <w:uiPriority w:val="99"/>
    <w:semiHidden/>
    <w:unhideWhenUsed/>
    <w:rsid w:val="005820E9"/>
  </w:style>
  <w:style w:type="numbering" w:customStyle="1" w:styleId="2120">
    <w:name w:val="Нет списка212"/>
    <w:next w:val="a3"/>
    <w:uiPriority w:val="99"/>
    <w:semiHidden/>
    <w:unhideWhenUsed/>
    <w:rsid w:val="005820E9"/>
  </w:style>
  <w:style w:type="numbering" w:customStyle="1" w:styleId="11110">
    <w:name w:val="Нет списка1111"/>
    <w:next w:val="a3"/>
    <w:uiPriority w:val="99"/>
    <w:semiHidden/>
    <w:unhideWhenUsed/>
    <w:rsid w:val="005820E9"/>
  </w:style>
  <w:style w:type="numbering" w:customStyle="1" w:styleId="2210">
    <w:name w:val="Нет списка221"/>
    <w:next w:val="a3"/>
    <w:uiPriority w:val="99"/>
    <w:semiHidden/>
    <w:unhideWhenUsed/>
    <w:rsid w:val="005820E9"/>
  </w:style>
  <w:style w:type="numbering" w:customStyle="1" w:styleId="11210">
    <w:name w:val="Нет списка1121"/>
    <w:next w:val="a3"/>
    <w:uiPriority w:val="99"/>
    <w:semiHidden/>
    <w:unhideWhenUsed/>
    <w:rsid w:val="005820E9"/>
  </w:style>
  <w:style w:type="numbering" w:customStyle="1" w:styleId="2310">
    <w:name w:val="Нет списка231"/>
    <w:next w:val="a3"/>
    <w:uiPriority w:val="99"/>
    <w:semiHidden/>
    <w:unhideWhenUsed/>
    <w:rsid w:val="005820E9"/>
  </w:style>
  <w:style w:type="numbering" w:customStyle="1" w:styleId="1131">
    <w:name w:val="Нет списка1131"/>
    <w:next w:val="a3"/>
    <w:uiPriority w:val="99"/>
    <w:semiHidden/>
    <w:unhideWhenUsed/>
    <w:rsid w:val="005820E9"/>
  </w:style>
  <w:style w:type="numbering" w:customStyle="1" w:styleId="2410">
    <w:name w:val="Нет списка241"/>
    <w:next w:val="a3"/>
    <w:uiPriority w:val="99"/>
    <w:semiHidden/>
    <w:unhideWhenUsed/>
    <w:rsid w:val="005820E9"/>
  </w:style>
  <w:style w:type="table" w:customStyle="1" w:styleId="2411">
    <w:name w:val="Сетка таблицы24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2"/>
    <w:next w:val="ae"/>
    <w:uiPriority w:val="5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1">
    <w:name w:val="Нет списка251"/>
    <w:next w:val="a3"/>
    <w:uiPriority w:val="99"/>
    <w:semiHidden/>
    <w:unhideWhenUsed/>
    <w:rsid w:val="005820E9"/>
  </w:style>
  <w:style w:type="numbering" w:customStyle="1" w:styleId="2610">
    <w:name w:val="Нет списка261"/>
    <w:next w:val="a3"/>
    <w:uiPriority w:val="99"/>
    <w:semiHidden/>
    <w:unhideWhenUsed/>
    <w:rsid w:val="005820E9"/>
  </w:style>
  <w:style w:type="numbering" w:customStyle="1" w:styleId="2710">
    <w:name w:val="Нет списка271"/>
    <w:next w:val="a3"/>
    <w:uiPriority w:val="99"/>
    <w:semiHidden/>
    <w:unhideWhenUsed/>
    <w:rsid w:val="005820E9"/>
  </w:style>
  <w:style w:type="numbering" w:customStyle="1" w:styleId="2810">
    <w:name w:val="Нет списка281"/>
    <w:next w:val="a3"/>
    <w:uiPriority w:val="99"/>
    <w:semiHidden/>
    <w:unhideWhenUsed/>
    <w:rsid w:val="005820E9"/>
  </w:style>
  <w:style w:type="numbering" w:customStyle="1" w:styleId="2910">
    <w:name w:val="Нет списка291"/>
    <w:next w:val="a3"/>
    <w:uiPriority w:val="99"/>
    <w:semiHidden/>
    <w:unhideWhenUsed/>
    <w:rsid w:val="005820E9"/>
  </w:style>
  <w:style w:type="numbering" w:customStyle="1" w:styleId="3010">
    <w:name w:val="Нет списка301"/>
    <w:next w:val="a3"/>
    <w:uiPriority w:val="99"/>
    <w:semiHidden/>
    <w:unhideWhenUsed/>
    <w:rsid w:val="005820E9"/>
  </w:style>
  <w:style w:type="numbering" w:customStyle="1" w:styleId="3110">
    <w:name w:val="Нет списка311"/>
    <w:next w:val="a3"/>
    <w:uiPriority w:val="99"/>
    <w:semiHidden/>
    <w:unhideWhenUsed/>
    <w:rsid w:val="005820E9"/>
  </w:style>
  <w:style w:type="numbering" w:customStyle="1" w:styleId="3210">
    <w:name w:val="Нет списка321"/>
    <w:next w:val="a3"/>
    <w:uiPriority w:val="99"/>
    <w:semiHidden/>
    <w:unhideWhenUsed/>
    <w:rsid w:val="005820E9"/>
  </w:style>
  <w:style w:type="numbering" w:customStyle="1" w:styleId="1141">
    <w:name w:val="Нет списка1141"/>
    <w:next w:val="a3"/>
    <w:uiPriority w:val="99"/>
    <w:semiHidden/>
    <w:unhideWhenUsed/>
    <w:rsid w:val="005820E9"/>
  </w:style>
  <w:style w:type="numbering" w:customStyle="1" w:styleId="3310">
    <w:name w:val="Нет списка331"/>
    <w:next w:val="a3"/>
    <w:uiPriority w:val="99"/>
    <w:semiHidden/>
    <w:unhideWhenUsed/>
    <w:rsid w:val="005820E9"/>
  </w:style>
  <w:style w:type="numbering" w:customStyle="1" w:styleId="1151">
    <w:name w:val="Нет списка1151"/>
    <w:next w:val="a3"/>
    <w:uiPriority w:val="99"/>
    <w:semiHidden/>
    <w:unhideWhenUsed/>
    <w:rsid w:val="005820E9"/>
  </w:style>
  <w:style w:type="numbering" w:customStyle="1" w:styleId="3410">
    <w:name w:val="Нет списка341"/>
    <w:next w:val="a3"/>
    <w:uiPriority w:val="99"/>
    <w:semiHidden/>
    <w:unhideWhenUsed/>
    <w:rsid w:val="005820E9"/>
  </w:style>
  <w:style w:type="table" w:customStyle="1" w:styleId="3211">
    <w:name w:val="Сетка таблицы321"/>
    <w:basedOn w:val="a2"/>
    <w:next w:val="ae"/>
    <w:uiPriority w:val="99"/>
    <w:rsid w:val="005820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1">
    <w:name w:val="Нет списка1161"/>
    <w:next w:val="a3"/>
    <w:uiPriority w:val="99"/>
    <w:semiHidden/>
    <w:unhideWhenUsed/>
    <w:rsid w:val="005820E9"/>
  </w:style>
  <w:style w:type="numbering" w:customStyle="1" w:styleId="1171">
    <w:name w:val="Нет списка1171"/>
    <w:next w:val="a3"/>
    <w:uiPriority w:val="99"/>
    <w:semiHidden/>
    <w:unhideWhenUsed/>
    <w:rsid w:val="005820E9"/>
  </w:style>
  <w:style w:type="numbering" w:customStyle="1" w:styleId="21010">
    <w:name w:val="Нет списка2101"/>
    <w:next w:val="a3"/>
    <w:semiHidden/>
    <w:unhideWhenUsed/>
    <w:rsid w:val="005820E9"/>
  </w:style>
  <w:style w:type="numbering" w:customStyle="1" w:styleId="3510">
    <w:name w:val="Нет списка351"/>
    <w:next w:val="a3"/>
    <w:uiPriority w:val="99"/>
    <w:semiHidden/>
    <w:unhideWhenUsed/>
    <w:rsid w:val="005820E9"/>
  </w:style>
  <w:style w:type="numbering" w:customStyle="1" w:styleId="4110">
    <w:name w:val="Нет списка411"/>
    <w:next w:val="a3"/>
    <w:uiPriority w:val="99"/>
    <w:semiHidden/>
    <w:unhideWhenUsed/>
    <w:rsid w:val="005820E9"/>
  </w:style>
  <w:style w:type="numbering" w:customStyle="1" w:styleId="5110">
    <w:name w:val="Нет списка511"/>
    <w:next w:val="a3"/>
    <w:uiPriority w:val="99"/>
    <w:semiHidden/>
    <w:unhideWhenUsed/>
    <w:rsid w:val="005820E9"/>
  </w:style>
  <w:style w:type="numbering" w:customStyle="1" w:styleId="1211">
    <w:name w:val="Нет списка1211"/>
    <w:next w:val="a3"/>
    <w:uiPriority w:val="99"/>
    <w:semiHidden/>
    <w:unhideWhenUsed/>
    <w:rsid w:val="005820E9"/>
  </w:style>
  <w:style w:type="numbering" w:customStyle="1" w:styleId="390">
    <w:name w:val="Нет списка39"/>
    <w:next w:val="a3"/>
    <w:uiPriority w:val="99"/>
    <w:semiHidden/>
    <w:unhideWhenUsed/>
    <w:rsid w:val="00876586"/>
  </w:style>
  <w:style w:type="character" w:customStyle="1" w:styleId="WW8Num2z0">
    <w:name w:val="WW8Num2z0"/>
    <w:rsid w:val="00876586"/>
    <w:rPr>
      <w:rFonts w:eastAsia="Times New Roman"/>
      <w:w w:val="99"/>
      <w:sz w:val="28"/>
      <w:szCs w:val="28"/>
    </w:rPr>
  </w:style>
  <w:style w:type="character" w:customStyle="1" w:styleId="WW8Num2z1">
    <w:name w:val="WW8Num2z1"/>
    <w:rsid w:val="00876586"/>
    <w:rPr>
      <w:rFonts w:ascii="Symbol" w:hAnsi="Symbol" w:cs="Symbol"/>
    </w:rPr>
  </w:style>
  <w:style w:type="character" w:customStyle="1" w:styleId="WW8Num3z0">
    <w:name w:val="WW8Num3z0"/>
    <w:rsid w:val="00876586"/>
    <w:rPr>
      <w:rFonts w:ascii="Times New Roman" w:eastAsia="Times New Roman" w:hAnsi="Times New Roman" w:cs="Times New Roman"/>
      <w:w w:val="99"/>
      <w:sz w:val="28"/>
      <w:szCs w:val="28"/>
    </w:rPr>
  </w:style>
  <w:style w:type="character" w:customStyle="1" w:styleId="WW8Num3z1">
    <w:name w:val="WW8Num3z1"/>
    <w:rsid w:val="00876586"/>
    <w:rPr>
      <w:rFonts w:ascii="Symbol" w:hAnsi="Symbol" w:cs="Symbol"/>
    </w:rPr>
  </w:style>
  <w:style w:type="character" w:customStyle="1" w:styleId="WW8Num4z0">
    <w:name w:val="WW8Num4z0"/>
    <w:rsid w:val="00876586"/>
    <w:rPr>
      <w:rFonts w:eastAsia="Times New Roman"/>
      <w:w w:val="99"/>
      <w:sz w:val="28"/>
      <w:szCs w:val="28"/>
    </w:rPr>
  </w:style>
  <w:style w:type="character" w:customStyle="1" w:styleId="WW8Num4z1">
    <w:name w:val="WW8Num4z1"/>
    <w:rsid w:val="00876586"/>
    <w:rPr>
      <w:rFonts w:ascii="Symbol" w:hAnsi="Symbol" w:cs="Symbol"/>
    </w:rPr>
  </w:style>
  <w:style w:type="character" w:customStyle="1" w:styleId="WW8Num5z0">
    <w:name w:val="WW8Num5z0"/>
    <w:rsid w:val="00876586"/>
  </w:style>
  <w:style w:type="character" w:customStyle="1" w:styleId="WW8Num5z1">
    <w:name w:val="WW8Num5z1"/>
    <w:rsid w:val="00876586"/>
    <w:rPr>
      <w:rFonts w:ascii="Times New Roman" w:eastAsia="Times New Roman" w:hAnsi="Times New Roman" w:cs="Times New Roman"/>
      <w:b/>
      <w:bCs/>
      <w:w w:val="99"/>
      <w:sz w:val="28"/>
      <w:szCs w:val="28"/>
    </w:rPr>
  </w:style>
  <w:style w:type="character" w:customStyle="1" w:styleId="WW8Num5z2">
    <w:name w:val="WW8Num5z2"/>
    <w:rsid w:val="00876586"/>
    <w:rPr>
      <w:rFonts w:eastAsia="Times New Roman" w:cs="Times New Roman"/>
      <w:spacing w:val="-8"/>
      <w:w w:val="99"/>
      <w:sz w:val="28"/>
      <w:szCs w:val="28"/>
    </w:rPr>
  </w:style>
  <w:style w:type="character" w:customStyle="1" w:styleId="WW8Num5z3">
    <w:name w:val="WW8Num5z3"/>
    <w:rsid w:val="00876586"/>
    <w:rPr>
      <w:rFonts w:ascii="Symbol" w:hAnsi="Symbol" w:cs="Symbol"/>
    </w:rPr>
  </w:style>
  <w:style w:type="character" w:customStyle="1" w:styleId="WW8Num6z0">
    <w:name w:val="WW8Num6z0"/>
    <w:rsid w:val="00876586"/>
  </w:style>
  <w:style w:type="character" w:customStyle="1" w:styleId="WW8Num6z1">
    <w:name w:val="WW8Num6z1"/>
    <w:rsid w:val="00876586"/>
    <w:rPr>
      <w:rFonts w:ascii="Times New Roman" w:eastAsia="Times New Roman" w:hAnsi="Times New Roman" w:cs="Times New Roman"/>
      <w:b/>
      <w:bCs/>
      <w:w w:val="99"/>
      <w:sz w:val="28"/>
      <w:szCs w:val="28"/>
    </w:rPr>
  </w:style>
  <w:style w:type="character" w:customStyle="1" w:styleId="WW8Num6z2">
    <w:name w:val="WW8Num6z2"/>
    <w:rsid w:val="00876586"/>
    <w:rPr>
      <w:rFonts w:ascii="Symbol" w:hAnsi="Symbol" w:cs="Symbol"/>
    </w:rPr>
  </w:style>
  <w:style w:type="character" w:customStyle="1" w:styleId="WW8Num7z0">
    <w:name w:val="WW8Num7z0"/>
    <w:rsid w:val="00876586"/>
    <w:rPr>
      <w:rFonts w:ascii="Symbol" w:hAnsi="Symbol" w:cs="Symbol"/>
      <w:spacing w:val="-1"/>
      <w:w w:val="54"/>
      <w:sz w:val="28"/>
      <w:szCs w:val="28"/>
    </w:rPr>
  </w:style>
  <w:style w:type="character" w:customStyle="1" w:styleId="WW8Num7z1">
    <w:name w:val="WW8Num7z1"/>
    <w:rsid w:val="00876586"/>
    <w:rPr>
      <w:rFonts w:ascii="Symbol" w:hAnsi="Symbol" w:cs="Symbol"/>
    </w:rPr>
  </w:style>
  <w:style w:type="character" w:customStyle="1" w:styleId="WW8Num8z0">
    <w:name w:val="WW8Num8z0"/>
    <w:rsid w:val="00876586"/>
    <w:rPr>
      <w:spacing w:val="-1"/>
    </w:rPr>
  </w:style>
  <w:style w:type="character" w:customStyle="1" w:styleId="WW8Num8z1">
    <w:name w:val="WW8Num8z1"/>
    <w:rsid w:val="00876586"/>
    <w:rPr>
      <w:rFonts w:eastAsia="Times New Roman" w:cs="Times New Roman"/>
      <w:b/>
      <w:bCs/>
      <w:spacing w:val="-1"/>
      <w:w w:val="99"/>
      <w:sz w:val="28"/>
      <w:szCs w:val="28"/>
      <w:lang w:val="ru-RU"/>
    </w:rPr>
  </w:style>
  <w:style w:type="character" w:customStyle="1" w:styleId="WW8Num8z2">
    <w:name w:val="WW8Num8z2"/>
    <w:rsid w:val="00876586"/>
    <w:rPr>
      <w:rFonts w:ascii="Symbol" w:hAnsi="Symbol" w:cs="Symbol"/>
    </w:rPr>
  </w:style>
  <w:style w:type="character" w:customStyle="1" w:styleId="WW8Num9z0">
    <w:name w:val="WW8Num9z0"/>
    <w:rsid w:val="00876586"/>
    <w:rPr>
      <w:rFonts w:ascii="Times New Roman" w:eastAsia="Times New Roman" w:hAnsi="Times New Roman" w:cs="Times New Roman"/>
      <w:b/>
      <w:bCs/>
      <w:w w:val="99"/>
      <w:sz w:val="28"/>
      <w:szCs w:val="28"/>
    </w:rPr>
  </w:style>
  <w:style w:type="character" w:customStyle="1" w:styleId="WW8Num9z1">
    <w:name w:val="WW8Num9z1"/>
    <w:rsid w:val="00876586"/>
    <w:rPr>
      <w:rFonts w:ascii="Symbol" w:hAnsi="Symbol" w:cs="Symbol"/>
    </w:rPr>
  </w:style>
  <w:style w:type="character" w:customStyle="1" w:styleId="2f8">
    <w:name w:val="Основной шрифт абзаца2"/>
    <w:rsid w:val="00876586"/>
  </w:style>
  <w:style w:type="character" w:customStyle="1" w:styleId="ListLabel1">
    <w:name w:val="ListLabel 1"/>
    <w:rsid w:val="00876586"/>
    <w:rPr>
      <w:rFonts w:eastAsia="Times New Roman"/>
      <w:w w:val="99"/>
      <w:sz w:val="28"/>
      <w:szCs w:val="28"/>
    </w:rPr>
  </w:style>
  <w:style w:type="character" w:customStyle="1" w:styleId="ListLabel2">
    <w:name w:val="ListLabel 2"/>
    <w:rsid w:val="00876586"/>
  </w:style>
  <w:style w:type="character" w:customStyle="1" w:styleId="ListLabel3">
    <w:name w:val="ListLabel 3"/>
    <w:rsid w:val="00876586"/>
    <w:rPr>
      <w:rFonts w:eastAsia="Times New Roman"/>
      <w:b/>
      <w:bCs/>
      <w:w w:val="99"/>
      <w:sz w:val="28"/>
      <w:szCs w:val="28"/>
    </w:rPr>
  </w:style>
  <w:style w:type="character" w:customStyle="1" w:styleId="ListLabel4">
    <w:name w:val="ListLabel 4"/>
    <w:rsid w:val="00876586"/>
    <w:rPr>
      <w:rFonts w:eastAsia="Times New Roman"/>
      <w:b/>
      <w:bCs/>
      <w:w w:val="99"/>
      <w:sz w:val="28"/>
      <w:szCs w:val="28"/>
    </w:rPr>
  </w:style>
  <w:style w:type="character" w:customStyle="1" w:styleId="ListLabel5">
    <w:name w:val="ListLabel 5"/>
    <w:rsid w:val="00876586"/>
    <w:rPr>
      <w:rFonts w:eastAsia="Symbol"/>
      <w:w w:val="54"/>
      <w:sz w:val="28"/>
      <w:szCs w:val="28"/>
    </w:rPr>
  </w:style>
  <w:style w:type="paragraph" w:customStyle="1" w:styleId="affff1">
    <w:name w:val="Заголовок"/>
    <w:basedOn w:val="a"/>
    <w:next w:val="ac"/>
    <w:rsid w:val="00876586"/>
    <w:pPr>
      <w:keepNext/>
      <w:suppressAutoHyphens/>
      <w:spacing w:before="240" w:after="120" w:line="100" w:lineRule="atLeast"/>
    </w:pPr>
    <w:rPr>
      <w:rFonts w:ascii="Arial" w:eastAsia="Microsoft YaHei" w:hAnsi="Arial" w:cs="Mangal"/>
      <w:kern w:val="1"/>
      <w:sz w:val="28"/>
      <w:szCs w:val="28"/>
      <w:lang w:val="en-US" w:eastAsia="ar-SA"/>
    </w:rPr>
  </w:style>
  <w:style w:type="paragraph" w:customStyle="1" w:styleId="1fa">
    <w:name w:val="Название1"/>
    <w:basedOn w:val="a"/>
    <w:rsid w:val="00876586"/>
    <w:pPr>
      <w:suppressLineNumbers/>
      <w:suppressAutoHyphens/>
      <w:spacing w:before="120" w:after="120" w:line="100" w:lineRule="atLeast"/>
    </w:pPr>
    <w:rPr>
      <w:rFonts w:ascii="Calibri" w:eastAsia="SimSun" w:hAnsi="Calibri" w:cs="Mangal"/>
      <w:i/>
      <w:iCs/>
      <w:kern w:val="1"/>
      <w:sz w:val="24"/>
      <w:szCs w:val="24"/>
      <w:lang w:val="en-US" w:eastAsia="ar-SA"/>
    </w:rPr>
  </w:style>
  <w:style w:type="paragraph" w:customStyle="1" w:styleId="2f9">
    <w:name w:val="Абзац списка2"/>
    <w:basedOn w:val="a"/>
    <w:rsid w:val="00876586"/>
    <w:pPr>
      <w:suppressAutoHyphens/>
      <w:spacing w:after="0" w:line="100" w:lineRule="atLeast"/>
    </w:pPr>
    <w:rPr>
      <w:rFonts w:ascii="Calibri" w:eastAsia="SimSun" w:hAnsi="Calibri" w:cs="Calibri"/>
      <w:kern w:val="1"/>
      <w:lang w:val="en-US" w:eastAsia="ar-SA"/>
    </w:rPr>
  </w:style>
  <w:style w:type="table" w:customStyle="1" w:styleId="371">
    <w:name w:val="Сетка таблицы37"/>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2"/>
    <w:next w:val="ae"/>
    <w:uiPriority w:val="59"/>
    <w:rsid w:val="00876586"/>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11">
    <w:name w:val="Сетка таблицы91"/>
    <w:basedOn w:val="a2"/>
    <w:next w:val="ae"/>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00">
    <w:name w:val="Нет списка40"/>
    <w:next w:val="a3"/>
    <w:uiPriority w:val="99"/>
    <w:semiHidden/>
    <w:unhideWhenUsed/>
    <w:rsid w:val="00876586"/>
  </w:style>
  <w:style w:type="table" w:customStyle="1" w:styleId="391">
    <w:name w:val="Сетка таблицы39"/>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3"/>
    <w:uiPriority w:val="99"/>
    <w:semiHidden/>
    <w:unhideWhenUsed/>
    <w:rsid w:val="00876586"/>
  </w:style>
  <w:style w:type="numbering" w:customStyle="1" w:styleId="1112">
    <w:name w:val="Нет списка1112"/>
    <w:next w:val="a3"/>
    <w:uiPriority w:val="99"/>
    <w:semiHidden/>
    <w:unhideWhenUsed/>
    <w:rsid w:val="00876586"/>
  </w:style>
  <w:style w:type="numbering" w:customStyle="1" w:styleId="2130">
    <w:name w:val="Нет списка213"/>
    <w:next w:val="a3"/>
    <w:semiHidden/>
    <w:unhideWhenUsed/>
    <w:rsid w:val="00876586"/>
  </w:style>
  <w:style w:type="table" w:customStyle="1" w:styleId="1140">
    <w:name w:val="Сетка таблицы114"/>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2"/>
    <w:next w:val="ae"/>
    <w:uiPriority w:val="59"/>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00">
    <w:name w:val="Нет списка310"/>
    <w:next w:val="a3"/>
    <w:uiPriority w:val="99"/>
    <w:semiHidden/>
    <w:unhideWhenUsed/>
    <w:rsid w:val="00876586"/>
  </w:style>
  <w:style w:type="table" w:customStyle="1" w:styleId="3101">
    <w:name w:val="Сетка таблицы310"/>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0">
    <w:name w:val="Нет списка43"/>
    <w:next w:val="a3"/>
    <w:uiPriority w:val="99"/>
    <w:semiHidden/>
    <w:unhideWhenUsed/>
    <w:rsid w:val="00876586"/>
  </w:style>
  <w:style w:type="numbering" w:customStyle="1" w:styleId="530">
    <w:name w:val="Нет списка53"/>
    <w:next w:val="a3"/>
    <w:uiPriority w:val="99"/>
    <w:semiHidden/>
    <w:unhideWhenUsed/>
    <w:rsid w:val="00876586"/>
  </w:style>
  <w:style w:type="table" w:customStyle="1" w:styleId="421">
    <w:name w:val="Сетка таблицы42"/>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3"/>
    <w:next w:val="a3"/>
    <w:uiPriority w:val="99"/>
    <w:semiHidden/>
    <w:unhideWhenUsed/>
    <w:rsid w:val="00876586"/>
  </w:style>
  <w:style w:type="table" w:customStyle="1" w:styleId="1150">
    <w:name w:val="Сетка таблицы115"/>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20">
    <w:name w:val="Нет списка62"/>
    <w:next w:val="a3"/>
    <w:semiHidden/>
    <w:rsid w:val="00876586"/>
  </w:style>
  <w:style w:type="table" w:customStyle="1" w:styleId="521">
    <w:name w:val="Сетка таблицы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0">
    <w:name w:val="Нет списка72"/>
    <w:next w:val="a3"/>
    <w:uiPriority w:val="99"/>
    <w:semiHidden/>
    <w:rsid w:val="00876586"/>
  </w:style>
  <w:style w:type="table" w:customStyle="1" w:styleId="712">
    <w:name w:val="Сетка таблицы7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3"/>
    <w:uiPriority w:val="99"/>
    <w:semiHidden/>
    <w:unhideWhenUsed/>
    <w:rsid w:val="00876586"/>
  </w:style>
  <w:style w:type="table" w:customStyle="1" w:styleId="812">
    <w:name w:val="Сетка таблицы81"/>
    <w:basedOn w:val="a2"/>
    <w:next w:val="ae"/>
    <w:uiPriority w:val="99"/>
    <w:rsid w:val="0087658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20">
    <w:name w:val="Нет списка92"/>
    <w:next w:val="a3"/>
    <w:semiHidden/>
    <w:rsid w:val="00876586"/>
  </w:style>
  <w:style w:type="table" w:customStyle="1" w:styleId="921">
    <w:name w:val="Сетка таблицы92"/>
    <w:basedOn w:val="a2"/>
    <w:next w:val="ae"/>
    <w:rsid w:val="0087658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0">
    <w:name w:val="Нет списка102"/>
    <w:next w:val="a3"/>
    <w:uiPriority w:val="99"/>
    <w:semiHidden/>
    <w:unhideWhenUsed/>
    <w:rsid w:val="00876586"/>
  </w:style>
  <w:style w:type="table" w:customStyle="1" w:styleId="1212">
    <w:name w:val="Сетка таблицы12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2"/>
    <w:next w:val="a3"/>
    <w:uiPriority w:val="99"/>
    <w:semiHidden/>
    <w:unhideWhenUsed/>
    <w:rsid w:val="00876586"/>
  </w:style>
  <w:style w:type="table" w:customStyle="1" w:styleId="1311">
    <w:name w:val="Сетка таблицы13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
    <w:name w:val="Нет списка142"/>
    <w:next w:val="a3"/>
    <w:uiPriority w:val="99"/>
    <w:semiHidden/>
    <w:unhideWhenUsed/>
    <w:rsid w:val="00876586"/>
  </w:style>
  <w:style w:type="numbering" w:customStyle="1" w:styleId="152">
    <w:name w:val="Нет списка152"/>
    <w:next w:val="a3"/>
    <w:uiPriority w:val="99"/>
    <w:semiHidden/>
    <w:unhideWhenUsed/>
    <w:rsid w:val="00876586"/>
  </w:style>
  <w:style w:type="table" w:customStyle="1" w:styleId="1411">
    <w:name w:val="Сетка таблицы141"/>
    <w:basedOn w:val="a2"/>
    <w:next w:val="ae"/>
    <w:uiPriority w:val="59"/>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2">
    <w:name w:val="Нет списка162"/>
    <w:next w:val="a3"/>
    <w:uiPriority w:val="99"/>
    <w:semiHidden/>
    <w:unhideWhenUsed/>
    <w:rsid w:val="00876586"/>
  </w:style>
  <w:style w:type="table" w:customStyle="1" w:styleId="1511">
    <w:name w:val="Сетка таблицы15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
    <w:name w:val="Нет списка172"/>
    <w:next w:val="a3"/>
    <w:uiPriority w:val="99"/>
    <w:semiHidden/>
    <w:unhideWhenUsed/>
    <w:rsid w:val="00876586"/>
  </w:style>
  <w:style w:type="table" w:customStyle="1" w:styleId="1611">
    <w:name w:val="Сетка таблицы16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2"/>
    <w:next w:val="a3"/>
    <w:uiPriority w:val="99"/>
    <w:semiHidden/>
    <w:unhideWhenUsed/>
    <w:rsid w:val="00876586"/>
  </w:style>
  <w:style w:type="table" w:customStyle="1" w:styleId="1711">
    <w:name w:val="Сетка таблицы17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
    <w:name w:val="Нет списка192"/>
    <w:next w:val="a3"/>
    <w:uiPriority w:val="99"/>
    <w:semiHidden/>
    <w:unhideWhenUsed/>
    <w:rsid w:val="00876586"/>
  </w:style>
  <w:style w:type="table" w:customStyle="1" w:styleId="1811">
    <w:name w:val="Сетка таблицы181"/>
    <w:basedOn w:val="a2"/>
    <w:next w:val="ae"/>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2">
    <w:name w:val="Нет списка202"/>
    <w:next w:val="a3"/>
    <w:uiPriority w:val="99"/>
    <w:semiHidden/>
    <w:unhideWhenUsed/>
    <w:rsid w:val="00876586"/>
  </w:style>
  <w:style w:type="numbering" w:customStyle="1" w:styleId="1102">
    <w:name w:val="Нет списка1102"/>
    <w:next w:val="a3"/>
    <w:uiPriority w:val="99"/>
    <w:semiHidden/>
    <w:unhideWhenUsed/>
    <w:rsid w:val="00876586"/>
  </w:style>
  <w:style w:type="table" w:customStyle="1" w:styleId="1911">
    <w:name w:val="Сетка таблицы19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3"/>
    <w:uiPriority w:val="99"/>
    <w:semiHidden/>
    <w:unhideWhenUsed/>
    <w:rsid w:val="00876586"/>
  </w:style>
  <w:style w:type="numbering" w:customStyle="1" w:styleId="1113">
    <w:name w:val="Нет списка1113"/>
    <w:next w:val="a3"/>
    <w:uiPriority w:val="99"/>
    <w:semiHidden/>
    <w:unhideWhenUsed/>
    <w:rsid w:val="00876586"/>
  </w:style>
  <w:style w:type="table" w:customStyle="1" w:styleId="2011">
    <w:name w:val="Сетка таблицы201"/>
    <w:basedOn w:val="a2"/>
    <w:next w:val="ae"/>
    <w:uiPriority w:val="99"/>
    <w:locked/>
    <w:rsid w:val="0087658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
    <w:name w:val="Нет списка222"/>
    <w:next w:val="a3"/>
    <w:uiPriority w:val="99"/>
    <w:semiHidden/>
    <w:unhideWhenUsed/>
    <w:rsid w:val="00876586"/>
  </w:style>
  <w:style w:type="numbering" w:customStyle="1" w:styleId="1122">
    <w:name w:val="Нет списка1122"/>
    <w:next w:val="a3"/>
    <w:uiPriority w:val="99"/>
    <w:semiHidden/>
    <w:unhideWhenUsed/>
    <w:rsid w:val="00876586"/>
  </w:style>
  <w:style w:type="table" w:customStyle="1" w:styleId="2121">
    <w:name w:val="Сетка таблицы212"/>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2">
    <w:name w:val="Нет списка232"/>
    <w:next w:val="a3"/>
    <w:uiPriority w:val="99"/>
    <w:semiHidden/>
    <w:unhideWhenUsed/>
    <w:rsid w:val="00876586"/>
  </w:style>
  <w:style w:type="numbering" w:customStyle="1" w:styleId="1132">
    <w:name w:val="Нет списка1132"/>
    <w:next w:val="a3"/>
    <w:uiPriority w:val="99"/>
    <w:semiHidden/>
    <w:unhideWhenUsed/>
    <w:rsid w:val="00876586"/>
  </w:style>
  <w:style w:type="table" w:customStyle="1" w:styleId="2211">
    <w:name w:val="Сетка таблицы221"/>
    <w:basedOn w:val="a2"/>
    <w:next w:val="ae"/>
    <w:uiPriority w:val="9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Нет списка242"/>
    <w:next w:val="a3"/>
    <w:uiPriority w:val="99"/>
    <w:semiHidden/>
    <w:unhideWhenUsed/>
    <w:rsid w:val="00876586"/>
  </w:style>
  <w:style w:type="table" w:customStyle="1" w:styleId="2311">
    <w:name w:val="Сетка таблицы231"/>
    <w:basedOn w:val="a2"/>
    <w:next w:val="ae"/>
    <w:rsid w:val="0087658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20">
    <w:name w:val="Сетка таблицы24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етка таблицы252"/>
    <w:basedOn w:val="a2"/>
    <w:next w:val="ae"/>
    <w:uiPriority w:val="5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0">
    <w:name w:val="Нет списка252"/>
    <w:next w:val="a3"/>
    <w:uiPriority w:val="99"/>
    <w:semiHidden/>
    <w:unhideWhenUsed/>
    <w:rsid w:val="00876586"/>
  </w:style>
  <w:style w:type="table" w:customStyle="1" w:styleId="2611">
    <w:name w:val="Сетка таблицы261"/>
    <w:basedOn w:val="a2"/>
    <w:next w:val="ae"/>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2">
    <w:name w:val="Нет списка262"/>
    <w:next w:val="a3"/>
    <w:uiPriority w:val="99"/>
    <w:semiHidden/>
    <w:unhideWhenUsed/>
    <w:rsid w:val="00876586"/>
  </w:style>
  <w:style w:type="numbering" w:customStyle="1" w:styleId="272">
    <w:name w:val="Нет списка272"/>
    <w:next w:val="a3"/>
    <w:uiPriority w:val="99"/>
    <w:semiHidden/>
    <w:unhideWhenUsed/>
    <w:rsid w:val="00876586"/>
  </w:style>
  <w:style w:type="table" w:customStyle="1" w:styleId="2711">
    <w:name w:val="Сетка таблицы27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11">
    <w:name w:val="Сетка таблицы281"/>
    <w:basedOn w:val="a2"/>
    <w:next w:val="ae"/>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2">
    <w:name w:val="Нет списка282"/>
    <w:next w:val="a3"/>
    <w:uiPriority w:val="99"/>
    <w:semiHidden/>
    <w:unhideWhenUsed/>
    <w:rsid w:val="00876586"/>
  </w:style>
  <w:style w:type="numbering" w:customStyle="1" w:styleId="2920">
    <w:name w:val="Нет списка292"/>
    <w:next w:val="a3"/>
    <w:uiPriority w:val="99"/>
    <w:semiHidden/>
    <w:unhideWhenUsed/>
    <w:rsid w:val="00876586"/>
  </w:style>
  <w:style w:type="numbering" w:customStyle="1" w:styleId="302">
    <w:name w:val="Нет списка302"/>
    <w:next w:val="a3"/>
    <w:uiPriority w:val="99"/>
    <w:semiHidden/>
    <w:unhideWhenUsed/>
    <w:rsid w:val="00876586"/>
  </w:style>
  <w:style w:type="numbering" w:customStyle="1" w:styleId="312">
    <w:name w:val="Нет списка312"/>
    <w:next w:val="a3"/>
    <w:uiPriority w:val="99"/>
    <w:semiHidden/>
    <w:unhideWhenUsed/>
    <w:rsid w:val="00876586"/>
  </w:style>
  <w:style w:type="table" w:customStyle="1" w:styleId="2911">
    <w:name w:val="Сетка таблицы291"/>
    <w:basedOn w:val="a2"/>
    <w:next w:val="ae"/>
    <w:uiPriority w:val="99"/>
    <w:rsid w:val="0087658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2">
    <w:name w:val="Нет списка322"/>
    <w:next w:val="a3"/>
    <w:uiPriority w:val="99"/>
    <w:semiHidden/>
    <w:unhideWhenUsed/>
    <w:rsid w:val="00876586"/>
  </w:style>
  <w:style w:type="numbering" w:customStyle="1" w:styleId="1142">
    <w:name w:val="Нет списка1142"/>
    <w:next w:val="a3"/>
    <w:uiPriority w:val="99"/>
    <w:semiHidden/>
    <w:unhideWhenUsed/>
    <w:rsid w:val="00876586"/>
  </w:style>
  <w:style w:type="table" w:customStyle="1" w:styleId="3011">
    <w:name w:val="Сетка таблицы30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2">
    <w:name w:val="Нет списка332"/>
    <w:next w:val="a3"/>
    <w:uiPriority w:val="99"/>
    <w:semiHidden/>
    <w:unhideWhenUsed/>
    <w:rsid w:val="00876586"/>
  </w:style>
  <w:style w:type="numbering" w:customStyle="1" w:styleId="1152">
    <w:name w:val="Нет списка1152"/>
    <w:next w:val="a3"/>
    <w:uiPriority w:val="99"/>
    <w:semiHidden/>
    <w:unhideWhenUsed/>
    <w:rsid w:val="00876586"/>
  </w:style>
  <w:style w:type="table" w:customStyle="1" w:styleId="3111">
    <w:name w:val="Сетка таблицы311"/>
    <w:basedOn w:val="a2"/>
    <w:next w:val="ae"/>
    <w:uiPriority w:val="59"/>
    <w:locked/>
    <w:rsid w:val="0087658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2"/>
    <w:next w:val="a3"/>
    <w:uiPriority w:val="99"/>
    <w:semiHidden/>
    <w:unhideWhenUsed/>
    <w:rsid w:val="00876586"/>
  </w:style>
  <w:style w:type="table" w:customStyle="1" w:styleId="3220">
    <w:name w:val="Сетка таблицы322"/>
    <w:basedOn w:val="a2"/>
    <w:next w:val="ae"/>
    <w:uiPriority w:val="99"/>
    <w:rsid w:val="0087658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
    <w:name w:val="Сетка таблицы1101"/>
    <w:uiPriority w:val="59"/>
    <w:rsid w:val="0087658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2">
    <w:name w:val="Нет списка1162"/>
    <w:next w:val="a3"/>
    <w:uiPriority w:val="99"/>
    <w:semiHidden/>
    <w:unhideWhenUsed/>
    <w:rsid w:val="00876586"/>
  </w:style>
  <w:style w:type="table" w:customStyle="1" w:styleId="21011">
    <w:name w:val="Сетка таблицы2101"/>
    <w:basedOn w:val="a2"/>
    <w:uiPriority w:val="59"/>
    <w:rsid w:val="0087658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
    <w:basedOn w:val="a2"/>
    <w:rsid w:val="0087658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11">
    <w:name w:val="Сетка таблицы411"/>
    <w:basedOn w:val="a2"/>
    <w:uiPriority w:val="59"/>
    <w:rsid w:val="0087658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
    <w:name w:val="Сетка таблицы1111"/>
    <w:basedOn w:val="a2"/>
    <w:uiPriority w:val="99"/>
    <w:rsid w:val="0087658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2">
    <w:name w:val="Нет списка1172"/>
    <w:next w:val="a3"/>
    <w:uiPriority w:val="99"/>
    <w:semiHidden/>
    <w:unhideWhenUsed/>
    <w:rsid w:val="00876586"/>
  </w:style>
  <w:style w:type="numbering" w:customStyle="1" w:styleId="2102">
    <w:name w:val="Нет списка2102"/>
    <w:next w:val="a3"/>
    <w:semiHidden/>
    <w:unhideWhenUsed/>
    <w:rsid w:val="00876586"/>
  </w:style>
  <w:style w:type="numbering" w:customStyle="1" w:styleId="352">
    <w:name w:val="Нет списка352"/>
    <w:next w:val="a3"/>
    <w:uiPriority w:val="99"/>
    <w:semiHidden/>
    <w:unhideWhenUsed/>
    <w:rsid w:val="00876586"/>
  </w:style>
  <w:style w:type="numbering" w:customStyle="1" w:styleId="4120">
    <w:name w:val="Нет списка412"/>
    <w:next w:val="a3"/>
    <w:uiPriority w:val="99"/>
    <w:semiHidden/>
    <w:unhideWhenUsed/>
    <w:rsid w:val="00876586"/>
  </w:style>
  <w:style w:type="numbering" w:customStyle="1" w:styleId="5120">
    <w:name w:val="Нет списка512"/>
    <w:next w:val="a3"/>
    <w:uiPriority w:val="99"/>
    <w:semiHidden/>
    <w:unhideWhenUsed/>
    <w:rsid w:val="00876586"/>
  </w:style>
  <w:style w:type="numbering" w:customStyle="1" w:styleId="12120">
    <w:name w:val="Нет списка1212"/>
    <w:next w:val="a3"/>
    <w:uiPriority w:val="99"/>
    <w:semiHidden/>
    <w:unhideWhenUsed/>
    <w:rsid w:val="00876586"/>
  </w:style>
  <w:style w:type="paragraph" w:customStyle="1" w:styleId="Heading210">
    <w:name w:val="Heading 21"/>
    <w:basedOn w:val="a"/>
    <w:uiPriority w:val="99"/>
    <w:rsid w:val="00876586"/>
    <w:pPr>
      <w:widowControl w:val="0"/>
      <w:autoSpaceDE w:val="0"/>
      <w:autoSpaceDN w:val="0"/>
      <w:spacing w:before="73" w:after="0" w:line="240" w:lineRule="auto"/>
      <w:ind w:left="1435" w:right="1477"/>
      <w:jc w:val="center"/>
      <w:outlineLvl w:val="2"/>
    </w:pPr>
    <w:rPr>
      <w:rFonts w:ascii="Times New Roman" w:eastAsia="Times New Roman" w:hAnsi="Times New Roman" w:cs="Times New Roman"/>
      <w:b/>
      <w:bCs/>
      <w:i/>
      <w:lang w:eastAsia="ru-RU"/>
    </w:rPr>
  </w:style>
  <w:style w:type="numbering" w:customStyle="1" w:styleId="440">
    <w:name w:val="Нет списка44"/>
    <w:next w:val="a3"/>
    <w:uiPriority w:val="99"/>
    <w:semiHidden/>
    <w:unhideWhenUsed/>
    <w:rsid w:val="00382676"/>
  </w:style>
  <w:style w:type="table" w:customStyle="1" w:styleId="401">
    <w:name w:val="Сетка таблицы40"/>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4">
    <w:name w:val="Нет списка124"/>
    <w:next w:val="a3"/>
    <w:uiPriority w:val="99"/>
    <w:semiHidden/>
    <w:unhideWhenUsed/>
    <w:rsid w:val="00382676"/>
  </w:style>
  <w:style w:type="numbering" w:customStyle="1" w:styleId="1114">
    <w:name w:val="Нет списка1114"/>
    <w:next w:val="a3"/>
    <w:uiPriority w:val="99"/>
    <w:semiHidden/>
    <w:unhideWhenUsed/>
    <w:rsid w:val="00382676"/>
  </w:style>
  <w:style w:type="numbering" w:customStyle="1" w:styleId="2150">
    <w:name w:val="Нет списка215"/>
    <w:next w:val="a3"/>
    <w:semiHidden/>
    <w:unhideWhenUsed/>
    <w:rsid w:val="00382676"/>
  </w:style>
  <w:style w:type="table" w:customStyle="1" w:styleId="1160">
    <w:name w:val="Сетка таблицы116"/>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3"/>
    <w:next w:val="a3"/>
    <w:uiPriority w:val="99"/>
    <w:semiHidden/>
    <w:unhideWhenUsed/>
    <w:rsid w:val="00382676"/>
  </w:style>
  <w:style w:type="table" w:customStyle="1" w:styleId="3120">
    <w:name w:val="Сетка таблицы31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50">
    <w:name w:val="Нет списка45"/>
    <w:next w:val="a3"/>
    <w:uiPriority w:val="99"/>
    <w:semiHidden/>
    <w:unhideWhenUsed/>
    <w:rsid w:val="00382676"/>
  </w:style>
  <w:style w:type="numbering" w:customStyle="1" w:styleId="540">
    <w:name w:val="Нет списка54"/>
    <w:next w:val="a3"/>
    <w:uiPriority w:val="99"/>
    <w:semiHidden/>
    <w:unhideWhenUsed/>
    <w:rsid w:val="00382676"/>
  </w:style>
  <w:style w:type="table" w:customStyle="1" w:styleId="431">
    <w:name w:val="Сетка таблицы4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5">
    <w:name w:val="Нет списка125"/>
    <w:next w:val="a3"/>
    <w:uiPriority w:val="99"/>
    <w:semiHidden/>
    <w:unhideWhenUsed/>
    <w:rsid w:val="00382676"/>
  </w:style>
  <w:style w:type="table" w:customStyle="1" w:styleId="1170">
    <w:name w:val="Сетка таблицы117"/>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30">
    <w:name w:val="Нет списка63"/>
    <w:next w:val="a3"/>
    <w:semiHidden/>
    <w:rsid w:val="00382676"/>
  </w:style>
  <w:style w:type="table" w:customStyle="1" w:styleId="531">
    <w:name w:val="Сетка таблицы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1">
    <w:name w:val="Сетка таблицы6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0">
    <w:name w:val="Нет списка73"/>
    <w:next w:val="a3"/>
    <w:uiPriority w:val="99"/>
    <w:semiHidden/>
    <w:rsid w:val="00382676"/>
  </w:style>
  <w:style w:type="table" w:customStyle="1" w:styleId="721">
    <w:name w:val="Сетка таблицы7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3"/>
    <w:uiPriority w:val="99"/>
    <w:semiHidden/>
    <w:unhideWhenUsed/>
    <w:rsid w:val="00382676"/>
  </w:style>
  <w:style w:type="table" w:customStyle="1" w:styleId="821">
    <w:name w:val="Сетка таблицы82"/>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30">
    <w:name w:val="Нет списка93"/>
    <w:next w:val="a3"/>
    <w:semiHidden/>
    <w:rsid w:val="00382676"/>
  </w:style>
  <w:style w:type="table" w:customStyle="1" w:styleId="931">
    <w:name w:val="Сетка таблицы93"/>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3"/>
    <w:uiPriority w:val="99"/>
    <w:semiHidden/>
    <w:unhideWhenUsed/>
    <w:rsid w:val="00382676"/>
  </w:style>
  <w:style w:type="table" w:customStyle="1" w:styleId="1220">
    <w:name w:val="Сетка таблицы12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3"/>
    <w:next w:val="a3"/>
    <w:uiPriority w:val="99"/>
    <w:semiHidden/>
    <w:unhideWhenUsed/>
    <w:rsid w:val="00382676"/>
  </w:style>
  <w:style w:type="table" w:customStyle="1" w:styleId="1320">
    <w:name w:val="Сетка таблицы13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3"/>
    <w:next w:val="a3"/>
    <w:uiPriority w:val="99"/>
    <w:semiHidden/>
    <w:unhideWhenUsed/>
    <w:rsid w:val="00382676"/>
  </w:style>
  <w:style w:type="numbering" w:customStyle="1" w:styleId="153">
    <w:name w:val="Нет списка153"/>
    <w:next w:val="a3"/>
    <w:uiPriority w:val="99"/>
    <w:semiHidden/>
    <w:unhideWhenUsed/>
    <w:rsid w:val="00382676"/>
  </w:style>
  <w:style w:type="table" w:customStyle="1" w:styleId="1420">
    <w:name w:val="Сетка таблицы142"/>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3"/>
    <w:uiPriority w:val="99"/>
    <w:semiHidden/>
    <w:unhideWhenUsed/>
    <w:rsid w:val="00382676"/>
  </w:style>
  <w:style w:type="table" w:customStyle="1" w:styleId="1520">
    <w:name w:val="Сетка таблицы15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Нет списка173"/>
    <w:next w:val="a3"/>
    <w:uiPriority w:val="99"/>
    <w:semiHidden/>
    <w:unhideWhenUsed/>
    <w:rsid w:val="00382676"/>
  </w:style>
  <w:style w:type="table" w:customStyle="1" w:styleId="1620">
    <w:name w:val="Сетка таблицы16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
    <w:name w:val="Нет списка183"/>
    <w:next w:val="a3"/>
    <w:uiPriority w:val="99"/>
    <w:semiHidden/>
    <w:unhideWhenUsed/>
    <w:rsid w:val="00382676"/>
  </w:style>
  <w:style w:type="table" w:customStyle="1" w:styleId="1720">
    <w:name w:val="Сетка таблицы17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Нет списка193"/>
    <w:next w:val="a3"/>
    <w:uiPriority w:val="99"/>
    <w:semiHidden/>
    <w:unhideWhenUsed/>
    <w:rsid w:val="00382676"/>
  </w:style>
  <w:style w:type="table" w:customStyle="1" w:styleId="1820">
    <w:name w:val="Сетка таблицы182"/>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3">
    <w:name w:val="Нет списка203"/>
    <w:next w:val="a3"/>
    <w:uiPriority w:val="99"/>
    <w:semiHidden/>
    <w:unhideWhenUsed/>
    <w:rsid w:val="00382676"/>
  </w:style>
  <w:style w:type="numbering" w:customStyle="1" w:styleId="1103">
    <w:name w:val="Нет списка1103"/>
    <w:next w:val="a3"/>
    <w:uiPriority w:val="99"/>
    <w:semiHidden/>
    <w:unhideWhenUsed/>
    <w:rsid w:val="00382676"/>
  </w:style>
  <w:style w:type="table" w:customStyle="1" w:styleId="1920">
    <w:name w:val="Сетка таблицы19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0">
    <w:name w:val="Нет списка216"/>
    <w:next w:val="a3"/>
    <w:uiPriority w:val="99"/>
    <w:semiHidden/>
    <w:unhideWhenUsed/>
    <w:rsid w:val="00382676"/>
  </w:style>
  <w:style w:type="numbering" w:customStyle="1" w:styleId="1115">
    <w:name w:val="Нет списка1115"/>
    <w:next w:val="a3"/>
    <w:uiPriority w:val="99"/>
    <w:semiHidden/>
    <w:unhideWhenUsed/>
    <w:rsid w:val="00382676"/>
  </w:style>
  <w:style w:type="table" w:customStyle="1" w:styleId="2020">
    <w:name w:val="Сетка таблицы202"/>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3">
    <w:name w:val="Нет списка223"/>
    <w:next w:val="a3"/>
    <w:uiPriority w:val="99"/>
    <w:semiHidden/>
    <w:unhideWhenUsed/>
    <w:rsid w:val="00382676"/>
  </w:style>
  <w:style w:type="numbering" w:customStyle="1" w:styleId="1123">
    <w:name w:val="Нет списка1123"/>
    <w:next w:val="a3"/>
    <w:uiPriority w:val="99"/>
    <w:semiHidden/>
    <w:unhideWhenUsed/>
    <w:rsid w:val="00382676"/>
  </w:style>
  <w:style w:type="table" w:customStyle="1" w:styleId="2141">
    <w:name w:val="Сетка таблицы214"/>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3">
    <w:name w:val="Нет списка233"/>
    <w:next w:val="a3"/>
    <w:uiPriority w:val="99"/>
    <w:semiHidden/>
    <w:unhideWhenUsed/>
    <w:rsid w:val="00382676"/>
  </w:style>
  <w:style w:type="numbering" w:customStyle="1" w:styleId="1133">
    <w:name w:val="Нет списка1133"/>
    <w:next w:val="a3"/>
    <w:uiPriority w:val="99"/>
    <w:semiHidden/>
    <w:unhideWhenUsed/>
    <w:rsid w:val="00382676"/>
  </w:style>
  <w:style w:type="table" w:customStyle="1" w:styleId="2220">
    <w:name w:val="Сетка таблицы222"/>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3">
    <w:name w:val="Нет списка243"/>
    <w:next w:val="a3"/>
    <w:uiPriority w:val="99"/>
    <w:semiHidden/>
    <w:unhideWhenUsed/>
    <w:rsid w:val="00382676"/>
  </w:style>
  <w:style w:type="table" w:customStyle="1" w:styleId="2320">
    <w:name w:val="Сетка таблицы232"/>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0">
    <w:name w:val="Сетка таблицы24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30">
    <w:name w:val="Нет списка253"/>
    <w:next w:val="a3"/>
    <w:uiPriority w:val="99"/>
    <w:semiHidden/>
    <w:unhideWhenUsed/>
    <w:rsid w:val="00382676"/>
  </w:style>
  <w:style w:type="table" w:customStyle="1" w:styleId="2620">
    <w:name w:val="Сетка таблицы262"/>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3">
    <w:name w:val="Нет списка263"/>
    <w:next w:val="a3"/>
    <w:uiPriority w:val="99"/>
    <w:semiHidden/>
    <w:unhideWhenUsed/>
    <w:rsid w:val="00382676"/>
  </w:style>
  <w:style w:type="numbering" w:customStyle="1" w:styleId="273">
    <w:name w:val="Нет списка273"/>
    <w:next w:val="a3"/>
    <w:uiPriority w:val="99"/>
    <w:semiHidden/>
    <w:unhideWhenUsed/>
    <w:rsid w:val="00382676"/>
  </w:style>
  <w:style w:type="table" w:customStyle="1" w:styleId="2720">
    <w:name w:val="Сетка таблицы27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20">
    <w:name w:val="Сетка таблицы282"/>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3">
    <w:name w:val="Нет списка283"/>
    <w:next w:val="a3"/>
    <w:uiPriority w:val="99"/>
    <w:semiHidden/>
    <w:unhideWhenUsed/>
    <w:rsid w:val="00382676"/>
  </w:style>
  <w:style w:type="numbering" w:customStyle="1" w:styleId="293">
    <w:name w:val="Нет списка293"/>
    <w:next w:val="a3"/>
    <w:uiPriority w:val="99"/>
    <w:semiHidden/>
    <w:unhideWhenUsed/>
    <w:rsid w:val="00382676"/>
  </w:style>
  <w:style w:type="numbering" w:customStyle="1" w:styleId="303">
    <w:name w:val="Нет списка303"/>
    <w:next w:val="a3"/>
    <w:uiPriority w:val="99"/>
    <w:semiHidden/>
    <w:unhideWhenUsed/>
    <w:rsid w:val="00382676"/>
  </w:style>
  <w:style w:type="numbering" w:customStyle="1" w:styleId="314">
    <w:name w:val="Нет списка314"/>
    <w:next w:val="a3"/>
    <w:uiPriority w:val="99"/>
    <w:semiHidden/>
    <w:unhideWhenUsed/>
    <w:rsid w:val="00382676"/>
  </w:style>
  <w:style w:type="table" w:customStyle="1" w:styleId="2921">
    <w:name w:val="Сетка таблицы292"/>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3">
    <w:name w:val="Нет списка323"/>
    <w:next w:val="a3"/>
    <w:uiPriority w:val="99"/>
    <w:semiHidden/>
    <w:unhideWhenUsed/>
    <w:rsid w:val="00382676"/>
  </w:style>
  <w:style w:type="numbering" w:customStyle="1" w:styleId="1143">
    <w:name w:val="Нет списка1143"/>
    <w:next w:val="a3"/>
    <w:uiPriority w:val="99"/>
    <w:semiHidden/>
    <w:unhideWhenUsed/>
    <w:rsid w:val="00382676"/>
  </w:style>
  <w:style w:type="table" w:customStyle="1" w:styleId="3020">
    <w:name w:val="Сетка таблицы302"/>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3">
    <w:name w:val="Нет списка333"/>
    <w:next w:val="a3"/>
    <w:uiPriority w:val="99"/>
    <w:semiHidden/>
    <w:unhideWhenUsed/>
    <w:rsid w:val="00382676"/>
  </w:style>
  <w:style w:type="numbering" w:customStyle="1" w:styleId="1153">
    <w:name w:val="Нет списка1153"/>
    <w:next w:val="a3"/>
    <w:uiPriority w:val="99"/>
    <w:semiHidden/>
    <w:unhideWhenUsed/>
    <w:rsid w:val="00382676"/>
  </w:style>
  <w:style w:type="table" w:customStyle="1" w:styleId="3130">
    <w:name w:val="Сетка таблицы31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3">
    <w:name w:val="Нет списка343"/>
    <w:next w:val="a3"/>
    <w:uiPriority w:val="99"/>
    <w:semiHidden/>
    <w:unhideWhenUsed/>
    <w:rsid w:val="00382676"/>
  </w:style>
  <w:style w:type="table" w:customStyle="1" w:styleId="3230">
    <w:name w:val="Сетка таблицы323"/>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0">
    <w:name w:val="Сетка таблицы1102"/>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3">
    <w:name w:val="Нет списка1163"/>
    <w:next w:val="a3"/>
    <w:uiPriority w:val="99"/>
    <w:semiHidden/>
    <w:unhideWhenUsed/>
    <w:rsid w:val="00382676"/>
  </w:style>
  <w:style w:type="table" w:customStyle="1" w:styleId="21020">
    <w:name w:val="Сетка таблицы2102"/>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0">
    <w:name w:val="Сетка таблицы332"/>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1">
    <w:name w:val="Сетка таблицы412"/>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етка таблицы1112"/>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3">
    <w:name w:val="Нет списка1173"/>
    <w:next w:val="a3"/>
    <w:uiPriority w:val="99"/>
    <w:semiHidden/>
    <w:unhideWhenUsed/>
    <w:rsid w:val="00382676"/>
  </w:style>
  <w:style w:type="numbering" w:customStyle="1" w:styleId="2103">
    <w:name w:val="Нет списка2103"/>
    <w:next w:val="a3"/>
    <w:semiHidden/>
    <w:unhideWhenUsed/>
    <w:rsid w:val="00382676"/>
  </w:style>
  <w:style w:type="numbering" w:customStyle="1" w:styleId="353">
    <w:name w:val="Нет списка353"/>
    <w:next w:val="a3"/>
    <w:uiPriority w:val="99"/>
    <w:semiHidden/>
    <w:unhideWhenUsed/>
    <w:rsid w:val="00382676"/>
  </w:style>
  <w:style w:type="numbering" w:customStyle="1" w:styleId="413">
    <w:name w:val="Нет списка413"/>
    <w:next w:val="a3"/>
    <w:uiPriority w:val="99"/>
    <w:semiHidden/>
    <w:unhideWhenUsed/>
    <w:rsid w:val="00382676"/>
  </w:style>
  <w:style w:type="numbering" w:customStyle="1" w:styleId="5130">
    <w:name w:val="Нет списка513"/>
    <w:next w:val="a3"/>
    <w:uiPriority w:val="99"/>
    <w:semiHidden/>
    <w:unhideWhenUsed/>
    <w:rsid w:val="00382676"/>
  </w:style>
  <w:style w:type="numbering" w:customStyle="1" w:styleId="1213">
    <w:name w:val="Нет списка1213"/>
    <w:next w:val="a3"/>
    <w:uiPriority w:val="99"/>
    <w:semiHidden/>
    <w:unhideWhenUsed/>
    <w:rsid w:val="00382676"/>
  </w:style>
  <w:style w:type="numbering" w:customStyle="1" w:styleId="460">
    <w:name w:val="Нет списка46"/>
    <w:next w:val="a3"/>
    <w:uiPriority w:val="99"/>
    <w:semiHidden/>
    <w:unhideWhenUsed/>
    <w:rsid w:val="00382676"/>
  </w:style>
  <w:style w:type="table" w:customStyle="1" w:styleId="441">
    <w:name w:val="Сетка таблицы44"/>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3"/>
    <w:uiPriority w:val="99"/>
    <w:semiHidden/>
    <w:unhideWhenUsed/>
    <w:rsid w:val="00382676"/>
  </w:style>
  <w:style w:type="numbering" w:customStyle="1" w:styleId="1116">
    <w:name w:val="Нет списка1116"/>
    <w:next w:val="a3"/>
    <w:uiPriority w:val="99"/>
    <w:semiHidden/>
    <w:unhideWhenUsed/>
    <w:rsid w:val="00382676"/>
  </w:style>
  <w:style w:type="numbering" w:customStyle="1" w:styleId="2170">
    <w:name w:val="Нет списка217"/>
    <w:next w:val="a3"/>
    <w:semiHidden/>
    <w:unhideWhenUsed/>
    <w:rsid w:val="00382676"/>
  </w:style>
  <w:style w:type="table" w:customStyle="1" w:styleId="1180">
    <w:name w:val="Сетка таблицы118"/>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
    <w:basedOn w:val="a2"/>
    <w:next w:val="ae"/>
    <w:uiPriority w:val="59"/>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5"/>
    <w:next w:val="a3"/>
    <w:uiPriority w:val="99"/>
    <w:semiHidden/>
    <w:unhideWhenUsed/>
    <w:rsid w:val="00382676"/>
  </w:style>
  <w:style w:type="table" w:customStyle="1" w:styleId="3140">
    <w:name w:val="Сетка таблицы314"/>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7">
    <w:name w:val="Нет списка47"/>
    <w:next w:val="a3"/>
    <w:uiPriority w:val="99"/>
    <w:semiHidden/>
    <w:unhideWhenUsed/>
    <w:rsid w:val="00382676"/>
  </w:style>
  <w:style w:type="numbering" w:customStyle="1" w:styleId="550">
    <w:name w:val="Нет списка55"/>
    <w:next w:val="a3"/>
    <w:uiPriority w:val="99"/>
    <w:semiHidden/>
    <w:unhideWhenUsed/>
    <w:rsid w:val="00382676"/>
  </w:style>
  <w:style w:type="table" w:customStyle="1" w:styleId="451">
    <w:name w:val="Сетка таблицы45"/>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7">
    <w:name w:val="Нет списка127"/>
    <w:next w:val="a3"/>
    <w:uiPriority w:val="99"/>
    <w:semiHidden/>
    <w:unhideWhenUsed/>
    <w:rsid w:val="00382676"/>
  </w:style>
  <w:style w:type="table" w:customStyle="1" w:styleId="1190">
    <w:name w:val="Сетка таблицы119"/>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0">
    <w:name w:val="Нет списка64"/>
    <w:next w:val="a3"/>
    <w:semiHidden/>
    <w:rsid w:val="00382676"/>
  </w:style>
  <w:style w:type="table" w:customStyle="1" w:styleId="541">
    <w:name w:val="Сетка таблицы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40">
    <w:name w:val="Нет списка74"/>
    <w:next w:val="a3"/>
    <w:uiPriority w:val="99"/>
    <w:semiHidden/>
    <w:rsid w:val="00382676"/>
  </w:style>
  <w:style w:type="table" w:customStyle="1" w:styleId="731">
    <w:name w:val="Сетка таблицы7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40">
    <w:name w:val="Нет списка84"/>
    <w:next w:val="a3"/>
    <w:uiPriority w:val="99"/>
    <w:semiHidden/>
    <w:unhideWhenUsed/>
    <w:rsid w:val="00382676"/>
  </w:style>
  <w:style w:type="table" w:customStyle="1" w:styleId="831">
    <w:name w:val="Сетка таблицы83"/>
    <w:basedOn w:val="a2"/>
    <w:next w:val="ae"/>
    <w:uiPriority w:val="99"/>
    <w:rsid w:val="003826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0">
    <w:name w:val="Нет списка94"/>
    <w:next w:val="a3"/>
    <w:semiHidden/>
    <w:rsid w:val="00382676"/>
  </w:style>
  <w:style w:type="table" w:customStyle="1" w:styleId="941">
    <w:name w:val="Сетка таблицы94"/>
    <w:basedOn w:val="a2"/>
    <w:next w:val="ae"/>
    <w:rsid w:val="00382676"/>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40">
    <w:name w:val="Нет списка104"/>
    <w:next w:val="a3"/>
    <w:uiPriority w:val="99"/>
    <w:semiHidden/>
    <w:unhideWhenUsed/>
    <w:rsid w:val="00382676"/>
  </w:style>
  <w:style w:type="table" w:customStyle="1" w:styleId="1230">
    <w:name w:val="Сетка таблицы12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
    <w:name w:val="Нет списка134"/>
    <w:next w:val="a3"/>
    <w:uiPriority w:val="99"/>
    <w:semiHidden/>
    <w:unhideWhenUsed/>
    <w:rsid w:val="00382676"/>
  </w:style>
  <w:style w:type="table" w:customStyle="1" w:styleId="1330">
    <w:name w:val="Сетка таблицы13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4">
    <w:name w:val="Нет списка144"/>
    <w:next w:val="a3"/>
    <w:uiPriority w:val="99"/>
    <w:semiHidden/>
    <w:unhideWhenUsed/>
    <w:rsid w:val="00382676"/>
  </w:style>
  <w:style w:type="numbering" w:customStyle="1" w:styleId="154">
    <w:name w:val="Нет списка154"/>
    <w:next w:val="a3"/>
    <w:uiPriority w:val="99"/>
    <w:semiHidden/>
    <w:unhideWhenUsed/>
    <w:rsid w:val="00382676"/>
  </w:style>
  <w:style w:type="table" w:customStyle="1" w:styleId="1430">
    <w:name w:val="Сетка таблицы143"/>
    <w:basedOn w:val="a2"/>
    <w:next w:val="ae"/>
    <w:uiPriority w:val="59"/>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4">
    <w:name w:val="Нет списка164"/>
    <w:next w:val="a3"/>
    <w:uiPriority w:val="99"/>
    <w:semiHidden/>
    <w:unhideWhenUsed/>
    <w:rsid w:val="00382676"/>
  </w:style>
  <w:style w:type="table" w:customStyle="1" w:styleId="1530">
    <w:name w:val="Сетка таблицы15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4">
    <w:name w:val="Нет списка174"/>
    <w:next w:val="a3"/>
    <w:uiPriority w:val="99"/>
    <w:semiHidden/>
    <w:unhideWhenUsed/>
    <w:rsid w:val="00382676"/>
  </w:style>
  <w:style w:type="table" w:customStyle="1" w:styleId="1630">
    <w:name w:val="Сетка таблицы16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4">
    <w:name w:val="Нет списка184"/>
    <w:next w:val="a3"/>
    <w:uiPriority w:val="99"/>
    <w:semiHidden/>
    <w:unhideWhenUsed/>
    <w:rsid w:val="00382676"/>
  </w:style>
  <w:style w:type="table" w:customStyle="1" w:styleId="1730">
    <w:name w:val="Сетка таблицы17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4"/>
    <w:next w:val="a3"/>
    <w:uiPriority w:val="99"/>
    <w:semiHidden/>
    <w:unhideWhenUsed/>
    <w:rsid w:val="00382676"/>
  </w:style>
  <w:style w:type="table" w:customStyle="1" w:styleId="1830">
    <w:name w:val="Сетка таблицы183"/>
    <w:basedOn w:val="a2"/>
    <w:next w:val="ae"/>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4">
    <w:name w:val="Нет списка204"/>
    <w:next w:val="a3"/>
    <w:uiPriority w:val="99"/>
    <w:semiHidden/>
    <w:unhideWhenUsed/>
    <w:rsid w:val="00382676"/>
  </w:style>
  <w:style w:type="numbering" w:customStyle="1" w:styleId="1104">
    <w:name w:val="Нет списка1104"/>
    <w:next w:val="a3"/>
    <w:uiPriority w:val="99"/>
    <w:semiHidden/>
    <w:unhideWhenUsed/>
    <w:rsid w:val="00382676"/>
  </w:style>
  <w:style w:type="table" w:customStyle="1" w:styleId="1930">
    <w:name w:val="Сетка таблицы19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8">
    <w:name w:val="Нет списка218"/>
    <w:next w:val="a3"/>
    <w:uiPriority w:val="99"/>
    <w:semiHidden/>
    <w:unhideWhenUsed/>
    <w:rsid w:val="00382676"/>
  </w:style>
  <w:style w:type="numbering" w:customStyle="1" w:styleId="1117">
    <w:name w:val="Нет списка1117"/>
    <w:next w:val="a3"/>
    <w:uiPriority w:val="99"/>
    <w:semiHidden/>
    <w:unhideWhenUsed/>
    <w:rsid w:val="00382676"/>
  </w:style>
  <w:style w:type="table" w:customStyle="1" w:styleId="2030">
    <w:name w:val="Сетка таблицы203"/>
    <w:basedOn w:val="a2"/>
    <w:next w:val="ae"/>
    <w:uiPriority w:val="99"/>
    <w:locked/>
    <w:rsid w:val="00382676"/>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4">
    <w:name w:val="Нет списка224"/>
    <w:next w:val="a3"/>
    <w:uiPriority w:val="99"/>
    <w:semiHidden/>
    <w:unhideWhenUsed/>
    <w:rsid w:val="00382676"/>
  </w:style>
  <w:style w:type="numbering" w:customStyle="1" w:styleId="1124">
    <w:name w:val="Нет списка1124"/>
    <w:next w:val="a3"/>
    <w:uiPriority w:val="99"/>
    <w:semiHidden/>
    <w:unhideWhenUsed/>
    <w:rsid w:val="00382676"/>
  </w:style>
  <w:style w:type="table" w:customStyle="1" w:styleId="2161">
    <w:name w:val="Сетка таблицы216"/>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4">
    <w:name w:val="Нет списка234"/>
    <w:next w:val="a3"/>
    <w:uiPriority w:val="99"/>
    <w:semiHidden/>
    <w:unhideWhenUsed/>
    <w:rsid w:val="00382676"/>
  </w:style>
  <w:style w:type="numbering" w:customStyle="1" w:styleId="1134">
    <w:name w:val="Нет списка1134"/>
    <w:next w:val="a3"/>
    <w:uiPriority w:val="99"/>
    <w:semiHidden/>
    <w:unhideWhenUsed/>
    <w:rsid w:val="00382676"/>
  </w:style>
  <w:style w:type="table" w:customStyle="1" w:styleId="2230">
    <w:name w:val="Сетка таблицы223"/>
    <w:basedOn w:val="a2"/>
    <w:next w:val="ae"/>
    <w:uiPriority w:val="9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4"/>
    <w:next w:val="a3"/>
    <w:uiPriority w:val="99"/>
    <w:semiHidden/>
    <w:unhideWhenUsed/>
    <w:rsid w:val="00382676"/>
  </w:style>
  <w:style w:type="table" w:customStyle="1" w:styleId="2330">
    <w:name w:val="Сетка таблицы233"/>
    <w:basedOn w:val="a2"/>
    <w:next w:val="ae"/>
    <w:rsid w:val="00382676"/>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40">
    <w:name w:val="Сетка таблицы24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4">
    <w:name w:val="Сетка таблицы254"/>
    <w:basedOn w:val="a2"/>
    <w:next w:val="ae"/>
    <w:uiPriority w:val="5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40">
    <w:name w:val="Нет списка254"/>
    <w:next w:val="a3"/>
    <w:uiPriority w:val="99"/>
    <w:semiHidden/>
    <w:unhideWhenUsed/>
    <w:rsid w:val="00382676"/>
  </w:style>
  <w:style w:type="table" w:customStyle="1" w:styleId="2630">
    <w:name w:val="Сетка таблицы263"/>
    <w:basedOn w:val="a2"/>
    <w:next w:val="ae"/>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4">
    <w:name w:val="Нет списка264"/>
    <w:next w:val="a3"/>
    <w:uiPriority w:val="99"/>
    <w:semiHidden/>
    <w:unhideWhenUsed/>
    <w:rsid w:val="00382676"/>
  </w:style>
  <w:style w:type="numbering" w:customStyle="1" w:styleId="274">
    <w:name w:val="Нет списка274"/>
    <w:next w:val="a3"/>
    <w:uiPriority w:val="99"/>
    <w:semiHidden/>
    <w:unhideWhenUsed/>
    <w:rsid w:val="00382676"/>
  </w:style>
  <w:style w:type="table" w:customStyle="1" w:styleId="2730">
    <w:name w:val="Сетка таблицы27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30">
    <w:name w:val="Сетка таблицы283"/>
    <w:basedOn w:val="a2"/>
    <w:next w:val="ae"/>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4">
    <w:name w:val="Нет списка284"/>
    <w:next w:val="a3"/>
    <w:uiPriority w:val="99"/>
    <w:semiHidden/>
    <w:unhideWhenUsed/>
    <w:rsid w:val="00382676"/>
  </w:style>
  <w:style w:type="numbering" w:customStyle="1" w:styleId="294">
    <w:name w:val="Нет списка294"/>
    <w:next w:val="a3"/>
    <w:uiPriority w:val="99"/>
    <w:semiHidden/>
    <w:unhideWhenUsed/>
    <w:rsid w:val="00382676"/>
  </w:style>
  <w:style w:type="numbering" w:customStyle="1" w:styleId="304">
    <w:name w:val="Нет списка304"/>
    <w:next w:val="a3"/>
    <w:uiPriority w:val="99"/>
    <w:semiHidden/>
    <w:unhideWhenUsed/>
    <w:rsid w:val="00382676"/>
  </w:style>
  <w:style w:type="numbering" w:customStyle="1" w:styleId="316">
    <w:name w:val="Нет списка316"/>
    <w:next w:val="a3"/>
    <w:uiPriority w:val="99"/>
    <w:semiHidden/>
    <w:unhideWhenUsed/>
    <w:rsid w:val="00382676"/>
  </w:style>
  <w:style w:type="table" w:customStyle="1" w:styleId="2930">
    <w:name w:val="Сетка таблицы293"/>
    <w:basedOn w:val="a2"/>
    <w:next w:val="ae"/>
    <w:uiPriority w:val="99"/>
    <w:rsid w:val="00382676"/>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4">
    <w:name w:val="Нет списка324"/>
    <w:next w:val="a3"/>
    <w:uiPriority w:val="99"/>
    <w:semiHidden/>
    <w:unhideWhenUsed/>
    <w:rsid w:val="00382676"/>
  </w:style>
  <w:style w:type="numbering" w:customStyle="1" w:styleId="1144">
    <w:name w:val="Нет списка1144"/>
    <w:next w:val="a3"/>
    <w:uiPriority w:val="99"/>
    <w:semiHidden/>
    <w:unhideWhenUsed/>
    <w:rsid w:val="00382676"/>
  </w:style>
  <w:style w:type="table" w:customStyle="1" w:styleId="3030">
    <w:name w:val="Сетка таблицы303"/>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4">
    <w:name w:val="Нет списка334"/>
    <w:next w:val="a3"/>
    <w:uiPriority w:val="99"/>
    <w:semiHidden/>
    <w:unhideWhenUsed/>
    <w:rsid w:val="00382676"/>
  </w:style>
  <w:style w:type="numbering" w:customStyle="1" w:styleId="1154">
    <w:name w:val="Нет списка1154"/>
    <w:next w:val="a3"/>
    <w:uiPriority w:val="99"/>
    <w:semiHidden/>
    <w:unhideWhenUsed/>
    <w:rsid w:val="00382676"/>
  </w:style>
  <w:style w:type="table" w:customStyle="1" w:styleId="3150">
    <w:name w:val="Сетка таблицы315"/>
    <w:basedOn w:val="a2"/>
    <w:next w:val="ae"/>
    <w:uiPriority w:val="59"/>
    <w:locked/>
    <w:rsid w:val="00382676"/>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4">
    <w:name w:val="Нет списка344"/>
    <w:next w:val="a3"/>
    <w:uiPriority w:val="99"/>
    <w:semiHidden/>
    <w:unhideWhenUsed/>
    <w:rsid w:val="00382676"/>
  </w:style>
  <w:style w:type="table" w:customStyle="1" w:styleId="3240">
    <w:name w:val="Сетка таблицы324"/>
    <w:basedOn w:val="a2"/>
    <w:next w:val="ae"/>
    <w:uiPriority w:val="99"/>
    <w:rsid w:val="003826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0">
    <w:name w:val="Сетка таблицы1103"/>
    <w:uiPriority w:val="59"/>
    <w:rsid w:val="00382676"/>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Нет списка1164"/>
    <w:next w:val="a3"/>
    <w:uiPriority w:val="99"/>
    <w:semiHidden/>
    <w:unhideWhenUsed/>
    <w:rsid w:val="00382676"/>
  </w:style>
  <w:style w:type="table" w:customStyle="1" w:styleId="21030">
    <w:name w:val="Сетка таблицы2103"/>
    <w:basedOn w:val="a2"/>
    <w:uiPriority w:val="59"/>
    <w:rsid w:val="0038267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0">
    <w:name w:val="Сетка таблицы333"/>
    <w:basedOn w:val="a2"/>
    <w:rsid w:val="00382676"/>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30">
    <w:name w:val="Сетка таблицы413"/>
    <w:basedOn w:val="a2"/>
    <w:uiPriority w:val="59"/>
    <w:rsid w:val="0038267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2"/>
    <w:uiPriority w:val="99"/>
    <w:rsid w:val="0038267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4">
    <w:name w:val="Нет списка1174"/>
    <w:next w:val="a3"/>
    <w:uiPriority w:val="99"/>
    <w:semiHidden/>
    <w:unhideWhenUsed/>
    <w:rsid w:val="00382676"/>
  </w:style>
  <w:style w:type="numbering" w:customStyle="1" w:styleId="2104">
    <w:name w:val="Нет списка2104"/>
    <w:next w:val="a3"/>
    <w:semiHidden/>
    <w:unhideWhenUsed/>
    <w:rsid w:val="00382676"/>
  </w:style>
  <w:style w:type="numbering" w:customStyle="1" w:styleId="354">
    <w:name w:val="Нет списка354"/>
    <w:next w:val="a3"/>
    <w:uiPriority w:val="99"/>
    <w:semiHidden/>
    <w:unhideWhenUsed/>
    <w:rsid w:val="00382676"/>
  </w:style>
  <w:style w:type="numbering" w:customStyle="1" w:styleId="414">
    <w:name w:val="Нет списка414"/>
    <w:next w:val="a3"/>
    <w:uiPriority w:val="99"/>
    <w:semiHidden/>
    <w:unhideWhenUsed/>
    <w:rsid w:val="00382676"/>
  </w:style>
  <w:style w:type="numbering" w:customStyle="1" w:styleId="5140">
    <w:name w:val="Нет списка514"/>
    <w:next w:val="a3"/>
    <w:uiPriority w:val="99"/>
    <w:semiHidden/>
    <w:unhideWhenUsed/>
    <w:rsid w:val="00382676"/>
  </w:style>
  <w:style w:type="numbering" w:customStyle="1" w:styleId="1214">
    <w:name w:val="Нет списка1214"/>
    <w:next w:val="a3"/>
    <w:uiPriority w:val="99"/>
    <w:semiHidden/>
    <w:unhideWhenUsed/>
    <w:rsid w:val="00382676"/>
  </w:style>
  <w:style w:type="character" w:customStyle="1" w:styleId="2fa">
    <w:name w:val="Основной текст (2) + Не полужирный"/>
    <w:rsid w:val="00382676"/>
    <w:rPr>
      <w:rFonts w:ascii="Times New Roman" w:eastAsia="Times New Roman" w:hAnsi="Times New Roman" w:cs="Times New Roman"/>
      <w:b/>
      <w:bCs/>
      <w:i w:val="0"/>
      <w:iCs w:val="0"/>
      <w:smallCaps w:val="0"/>
      <w:strike w:val="0"/>
      <w:spacing w:val="0"/>
      <w:sz w:val="23"/>
      <w:szCs w:val="23"/>
      <w:shd w:val="clear" w:color="auto" w:fill="FFFFFF"/>
    </w:rPr>
  </w:style>
  <w:style w:type="numbering" w:customStyle="1" w:styleId="48">
    <w:name w:val="Нет списка48"/>
    <w:next w:val="a3"/>
    <w:uiPriority w:val="99"/>
    <w:semiHidden/>
    <w:unhideWhenUsed/>
    <w:rsid w:val="00AC1D3D"/>
  </w:style>
  <w:style w:type="numbering" w:customStyle="1" w:styleId="128">
    <w:name w:val="Нет списка128"/>
    <w:next w:val="a3"/>
    <w:uiPriority w:val="99"/>
    <w:semiHidden/>
    <w:unhideWhenUsed/>
    <w:rsid w:val="00AC1D3D"/>
  </w:style>
  <w:style w:type="table" w:customStyle="1" w:styleId="461">
    <w:name w:val="Сетка таблицы46"/>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3"/>
    <w:uiPriority w:val="99"/>
    <w:semiHidden/>
    <w:unhideWhenUsed/>
    <w:rsid w:val="00AC1D3D"/>
  </w:style>
  <w:style w:type="numbering" w:customStyle="1" w:styleId="219">
    <w:name w:val="Нет списка219"/>
    <w:next w:val="a3"/>
    <w:semiHidden/>
    <w:unhideWhenUsed/>
    <w:rsid w:val="00AC1D3D"/>
  </w:style>
  <w:style w:type="table" w:customStyle="1" w:styleId="1201">
    <w:name w:val="Сетка таблицы120"/>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
    <w:basedOn w:val="a2"/>
    <w:next w:val="ae"/>
    <w:uiPriority w:val="59"/>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7">
    <w:name w:val="Нет списка317"/>
    <w:next w:val="a3"/>
    <w:uiPriority w:val="99"/>
    <w:semiHidden/>
    <w:unhideWhenUsed/>
    <w:rsid w:val="00AC1D3D"/>
  </w:style>
  <w:style w:type="table" w:customStyle="1" w:styleId="3160">
    <w:name w:val="Сетка таблицы316"/>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3"/>
    <w:uiPriority w:val="99"/>
    <w:semiHidden/>
    <w:unhideWhenUsed/>
    <w:rsid w:val="00AC1D3D"/>
  </w:style>
  <w:style w:type="numbering" w:customStyle="1" w:styleId="56">
    <w:name w:val="Нет списка56"/>
    <w:next w:val="a3"/>
    <w:uiPriority w:val="99"/>
    <w:semiHidden/>
    <w:unhideWhenUsed/>
    <w:rsid w:val="00AC1D3D"/>
  </w:style>
  <w:style w:type="table" w:customStyle="1" w:styleId="470">
    <w:name w:val="Сетка таблицы47"/>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9">
    <w:name w:val="Нет списка129"/>
    <w:next w:val="a3"/>
    <w:uiPriority w:val="99"/>
    <w:semiHidden/>
    <w:unhideWhenUsed/>
    <w:rsid w:val="00AC1D3D"/>
  </w:style>
  <w:style w:type="table" w:customStyle="1" w:styleId="11101">
    <w:name w:val="Сетка таблицы1110"/>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50">
    <w:name w:val="Нет списка65"/>
    <w:next w:val="a3"/>
    <w:semiHidden/>
    <w:rsid w:val="00AC1D3D"/>
  </w:style>
  <w:style w:type="table" w:customStyle="1" w:styleId="551">
    <w:name w:val="Сетка таблицы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0">
    <w:name w:val="Нет списка75"/>
    <w:next w:val="a3"/>
    <w:uiPriority w:val="99"/>
    <w:semiHidden/>
    <w:rsid w:val="00AC1D3D"/>
  </w:style>
  <w:style w:type="table" w:customStyle="1" w:styleId="741">
    <w:name w:val="Сетка таблицы7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50">
    <w:name w:val="Нет списка85"/>
    <w:next w:val="a3"/>
    <w:uiPriority w:val="99"/>
    <w:semiHidden/>
    <w:unhideWhenUsed/>
    <w:rsid w:val="00AC1D3D"/>
  </w:style>
  <w:style w:type="table" w:customStyle="1" w:styleId="841">
    <w:name w:val="Сетка таблицы84"/>
    <w:basedOn w:val="a2"/>
    <w:next w:val="ae"/>
    <w:uiPriority w:val="99"/>
    <w:rsid w:val="00AC1D3D"/>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5">
    <w:name w:val="Нет списка95"/>
    <w:next w:val="a3"/>
    <w:semiHidden/>
    <w:rsid w:val="00AC1D3D"/>
  </w:style>
  <w:style w:type="table" w:customStyle="1" w:styleId="950">
    <w:name w:val="Сетка таблицы95"/>
    <w:basedOn w:val="a2"/>
    <w:next w:val="ae"/>
    <w:rsid w:val="00AC1D3D"/>
    <w:pPr>
      <w:spacing w:after="0" w:line="240" w:lineRule="auto"/>
    </w:pPr>
    <w:rPr>
      <w:rFonts w:ascii="Arial Unicode MS" w:eastAsia="Arial Unicode MS" w:hAnsi="Arial Unicode MS" w:cs="Arial Unicode MS"/>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5">
    <w:name w:val="Сетка таблицы10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50">
    <w:name w:val="Нет списка105"/>
    <w:next w:val="a3"/>
    <w:uiPriority w:val="99"/>
    <w:semiHidden/>
    <w:unhideWhenUsed/>
    <w:rsid w:val="00AC1D3D"/>
  </w:style>
  <w:style w:type="table" w:customStyle="1" w:styleId="1240">
    <w:name w:val="Сетка таблицы12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
    <w:name w:val="Нет списка135"/>
    <w:next w:val="a3"/>
    <w:uiPriority w:val="99"/>
    <w:semiHidden/>
    <w:unhideWhenUsed/>
    <w:rsid w:val="00AC1D3D"/>
  </w:style>
  <w:style w:type="table" w:customStyle="1" w:styleId="1340">
    <w:name w:val="Сетка таблицы13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5">
    <w:name w:val="Нет списка145"/>
    <w:next w:val="a3"/>
    <w:uiPriority w:val="99"/>
    <w:semiHidden/>
    <w:unhideWhenUsed/>
    <w:rsid w:val="00AC1D3D"/>
  </w:style>
  <w:style w:type="numbering" w:customStyle="1" w:styleId="155">
    <w:name w:val="Нет списка155"/>
    <w:next w:val="a3"/>
    <w:uiPriority w:val="99"/>
    <w:semiHidden/>
    <w:unhideWhenUsed/>
    <w:rsid w:val="00AC1D3D"/>
  </w:style>
  <w:style w:type="table" w:customStyle="1" w:styleId="1440">
    <w:name w:val="Сетка таблицы144"/>
    <w:basedOn w:val="a2"/>
    <w:next w:val="ae"/>
    <w:uiPriority w:val="59"/>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5">
    <w:name w:val="Нет списка165"/>
    <w:next w:val="a3"/>
    <w:uiPriority w:val="99"/>
    <w:semiHidden/>
    <w:unhideWhenUsed/>
    <w:rsid w:val="00AC1D3D"/>
  </w:style>
  <w:style w:type="table" w:customStyle="1" w:styleId="1540">
    <w:name w:val="Сетка таблицы15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5">
    <w:name w:val="Нет списка175"/>
    <w:next w:val="a3"/>
    <w:uiPriority w:val="99"/>
    <w:semiHidden/>
    <w:unhideWhenUsed/>
    <w:rsid w:val="00AC1D3D"/>
  </w:style>
  <w:style w:type="table" w:customStyle="1" w:styleId="1640">
    <w:name w:val="Сетка таблицы16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5">
    <w:name w:val="Нет списка185"/>
    <w:next w:val="a3"/>
    <w:uiPriority w:val="99"/>
    <w:semiHidden/>
    <w:unhideWhenUsed/>
    <w:rsid w:val="00AC1D3D"/>
  </w:style>
  <w:style w:type="table" w:customStyle="1" w:styleId="1740">
    <w:name w:val="Сетка таблицы17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5">
    <w:name w:val="Нет списка195"/>
    <w:next w:val="a3"/>
    <w:uiPriority w:val="99"/>
    <w:semiHidden/>
    <w:unhideWhenUsed/>
    <w:rsid w:val="00AC1D3D"/>
  </w:style>
  <w:style w:type="table" w:customStyle="1" w:styleId="1840">
    <w:name w:val="Сетка таблицы184"/>
    <w:basedOn w:val="a2"/>
    <w:next w:val="ae"/>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5">
    <w:name w:val="Нет списка205"/>
    <w:next w:val="a3"/>
    <w:uiPriority w:val="99"/>
    <w:semiHidden/>
    <w:unhideWhenUsed/>
    <w:rsid w:val="00AC1D3D"/>
  </w:style>
  <w:style w:type="numbering" w:customStyle="1" w:styleId="1105">
    <w:name w:val="Нет списка1105"/>
    <w:next w:val="a3"/>
    <w:uiPriority w:val="99"/>
    <w:semiHidden/>
    <w:unhideWhenUsed/>
    <w:rsid w:val="00AC1D3D"/>
  </w:style>
  <w:style w:type="table" w:customStyle="1" w:styleId="1940">
    <w:name w:val="Сетка таблицы19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0">
    <w:name w:val="Нет списка2110"/>
    <w:next w:val="a3"/>
    <w:uiPriority w:val="99"/>
    <w:semiHidden/>
    <w:unhideWhenUsed/>
    <w:rsid w:val="00AC1D3D"/>
  </w:style>
  <w:style w:type="numbering" w:customStyle="1" w:styleId="1119">
    <w:name w:val="Нет списка1119"/>
    <w:next w:val="a3"/>
    <w:uiPriority w:val="99"/>
    <w:semiHidden/>
    <w:unhideWhenUsed/>
    <w:rsid w:val="00AC1D3D"/>
  </w:style>
  <w:style w:type="table" w:customStyle="1" w:styleId="2040">
    <w:name w:val="Сетка таблицы204"/>
    <w:basedOn w:val="a2"/>
    <w:next w:val="ae"/>
    <w:uiPriority w:val="99"/>
    <w:locked/>
    <w:rsid w:val="00AC1D3D"/>
    <w:pPr>
      <w:spacing w:after="0" w:line="240" w:lineRule="auto"/>
    </w:pPr>
    <w:rPr>
      <w:rFonts w:ascii="Calibri" w:eastAsia="Calibri" w:hAnsi="Calibri" w:cs="Times New Roman"/>
      <w:sz w:val="20"/>
      <w:szCs w:val="20"/>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5"/>
    <w:next w:val="a3"/>
    <w:uiPriority w:val="99"/>
    <w:semiHidden/>
    <w:unhideWhenUsed/>
    <w:rsid w:val="00AC1D3D"/>
  </w:style>
  <w:style w:type="numbering" w:customStyle="1" w:styleId="1125">
    <w:name w:val="Нет списка1125"/>
    <w:next w:val="a3"/>
    <w:uiPriority w:val="99"/>
    <w:semiHidden/>
    <w:unhideWhenUsed/>
    <w:rsid w:val="00AC1D3D"/>
  </w:style>
  <w:style w:type="table" w:customStyle="1" w:styleId="2180">
    <w:name w:val="Сетка таблицы218"/>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5"/>
    <w:next w:val="a3"/>
    <w:uiPriority w:val="99"/>
    <w:semiHidden/>
    <w:unhideWhenUsed/>
    <w:rsid w:val="00AC1D3D"/>
  </w:style>
  <w:style w:type="numbering" w:customStyle="1" w:styleId="1135">
    <w:name w:val="Нет списка1135"/>
    <w:next w:val="a3"/>
    <w:uiPriority w:val="99"/>
    <w:semiHidden/>
    <w:unhideWhenUsed/>
    <w:rsid w:val="00AC1D3D"/>
  </w:style>
  <w:style w:type="table" w:customStyle="1" w:styleId="2240">
    <w:name w:val="Сетка таблицы224"/>
    <w:basedOn w:val="a2"/>
    <w:next w:val="ae"/>
    <w:uiPriority w:val="9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5">
    <w:name w:val="Нет списка245"/>
    <w:next w:val="a3"/>
    <w:uiPriority w:val="99"/>
    <w:semiHidden/>
    <w:unhideWhenUsed/>
    <w:rsid w:val="00AC1D3D"/>
  </w:style>
  <w:style w:type="table" w:customStyle="1" w:styleId="2340">
    <w:name w:val="Сетка таблицы234"/>
    <w:basedOn w:val="a2"/>
    <w:next w:val="ae"/>
    <w:rsid w:val="00AC1D3D"/>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50">
    <w:name w:val="Сетка таблицы24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5">
    <w:name w:val="Сетка таблицы255"/>
    <w:basedOn w:val="a2"/>
    <w:next w:val="ae"/>
    <w:uiPriority w:val="5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50">
    <w:name w:val="Нет списка255"/>
    <w:next w:val="a3"/>
    <w:uiPriority w:val="99"/>
    <w:semiHidden/>
    <w:unhideWhenUsed/>
    <w:rsid w:val="00AC1D3D"/>
  </w:style>
  <w:style w:type="table" w:customStyle="1" w:styleId="2640">
    <w:name w:val="Сетка таблицы264"/>
    <w:basedOn w:val="a2"/>
    <w:next w:val="ae"/>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5">
    <w:name w:val="Нет списка265"/>
    <w:next w:val="a3"/>
    <w:uiPriority w:val="99"/>
    <w:semiHidden/>
    <w:unhideWhenUsed/>
    <w:rsid w:val="00AC1D3D"/>
  </w:style>
  <w:style w:type="numbering" w:customStyle="1" w:styleId="275">
    <w:name w:val="Нет списка275"/>
    <w:next w:val="a3"/>
    <w:uiPriority w:val="99"/>
    <w:semiHidden/>
    <w:unhideWhenUsed/>
    <w:rsid w:val="00AC1D3D"/>
  </w:style>
  <w:style w:type="table" w:customStyle="1" w:styleId="2740">
    <w:name w:val="Сетка таблицы27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40">
    <w:name w:val="Сетка таблицы284"/>
    <w:basedOn w:val="a2"/>
    <w:next w:val="ae"/>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5">
    <w:name w:val="Нет списка285"/>
    <w:next w:val="a3"/>
    <w:uiPriority w:val="99"/>
    <w:semiHidden/>
    <w:unhideWhenUsed/>
    <w:rsid w:val="00AC1D3D"/>
  </w:style>
  <w:style w:type="numbering" w:customStyle="1" w:styleId="295">
    <w:name w:val="Нет списка295"/>
    <w:next w:val="a3"/>
    <w:uiPriority w:val="99"/>
    <w:semiHidden/>
    <w:unhideWhenUsed/>
    <w:rsid w:val="00AC1D3D"/>
  </w:style>
  <w:style w:type="numbering" w:customStyle="1" w:styleId="305">
    <w:name w:val="Нет списка305"/>
    <w:next w:val="a3"/>
    <w:uiPriority w:val="99"/>
    <w:semiHidden/>
    <w:unhideWhenUsed/>
    <w:rsid w:val="00AC1D3D"/>
  </w:style>
  <w:style w:type="numbering" w:customStyle="1" w:styleId="318">
    <w:name w:val="Нет списка318"/>
    <w:next w:val="a3"/>
    <w:uiPriority w:val="99"/>
    <w:semiHidden/>
    <w:unhideWhenUsed/>
    <w:rsid w:val="00AC1D3D"/>
  </w:style>
  <w:style w:type="table" w:customStyle="1" w:styleId="2940">
    <w:name w:val="Сетка таблицы294"/>
    <w:basedOn w:val="a2"/>
    <w:next w:val="ae"/>
    <w:uiPriority w:val="99"/>
    <w:rsid w:val="00AC1D3D"/>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25">
    <w:name w:val="Нет списка325"/>
    <w:next w:val="a3"/>
    <w:uiPriority w:val="99"/>
    <w:semiHidden/>
    <w:unhideWhenUsed/>
    <w:rsid w:val="00AC1D3D"/>
  </w:style>
  <w:style w:type="numbering" w:customStyle="1" w:styleId="1145">
    <w:name w:val="Нет списка1145"/>
    <w:next w:val="a3"/>
    <w:uiPriority w:val="99"/>
    <w:semiHidden/>
    <w:unhideWhenUsed/>
    <w:rsid w:val="00AC1D3D"/>
  </w:style>
  <w:style w:type="table" w:customStyle="1" w:styleId="3040">
    <w:name w:val="Сетка таблицы304"/>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5">
    <w:name w:val="Нет списка335"/>
    <w:next w:val="a3"/>
    <w:uiPriority w:val="99"/>
    <w:semiHidden/>
    <w:unhideWhenUsed/>
    <w:rsid w:val="00AC1D3D"/>
  </w:style>
  <w:style w:type="numbering" w:customStyle="1" w:styleId="1155">
    <w:name w:val="Нет списка1155"/>
    <w:next w:val="a3"/>
    <w:uiPriority w:val="99"/>
    <w:semiHidden/>
    <w:unhideWhenUsed/>
    <w:rsid w:val="00AC1D3D"/>
  </w:style>
  <w:style w:type="table" w:customStyle="1" w:styleId="3170">
    <w:name w:val="Сетка таблицы317"/>
    <w:basedOn w:val="a2"/>
    <w:next w:val="ae"/>
    <w:uiPriority w:val="59"/>
    <w:locked/>
    <w:rsid w:val="00AC1D3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5">
    <w:name w:val="Нет списка345"/>
    <w:next w:val="a3"/>
    <w:uiPriority w:val="99"/>
    <w:semiHidden/>
    <w:unhideWhenUsed/>
    <w:rsid w:val="00AC1D3D"/>
  </w:style>
  <w:style w:type="table" w:customStyle="1" w:styleId="3250">
    <w:name w:val="Сетка таблицы325"/>
    <w:basedOn w:val="a2"/>
    <w:next w:val="ae"/>
    <w:uiPriority w:val="99"/>
    <w:rsid w:val="00AC1D3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40">
    <w:name w:val="Сетка таблицы1104"/>
    <w:uiPriority w:val="59"/>
    <w:rsid w:val="00AC1D3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5">
    <w:name w:val="Нет списка1165"/>
    <w:next w:val="a3"/>
    <w:uiPriority w:val="99"/>
    <w:semiHidden/>
    <w:unhideWhenUsed/>
    <w:rsid w:val="00AC1D3D"/>
  </w:style>
  <w:style w:type="table" w:customStyle="1" w:styleId="21040">
    <w:name w:val="Сетка таблицы2104"/>
    <w:basedOn w:val="a2"/>
    <w:uiPriority w:val="59"/>
    <w:rsid w:val="00AC1D3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0">
    <w:name w:val="Сетка таблицы334"/>
    <w:basedOn w:val="a2"/>
    <w:rsid w:val="00AC1D3D"/>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40">
    <w:name w:val="Сетка таблицы414"/>
    <w:basedOn w:val="a2"/>
    <w:uiPriority w:val="59"/>
    <w:rsid w:val="00AC1D3D"/>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2"/>
    <w:uiPriority w:val="99"/>
    <w:rsid w:val="00AC1D3D"/>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5">
    <w:name w:val="Нет списка1175"/>
    <w:next w:val="a3"/>
    <w:uiPriority w:val="99"/>
    <w:semiHidden/>
    <w:unhideWhenUsed/>
    <w:rsid w:val="00AC1D3D"/>
  </w:style>
  <w:style w:type="numbering" w:customStyle="1" w:styleId="2105">
    <w:name w:val="Нет списка2105"/>
    <w:next w:val="a3"/>
    <w:semiHidden/>
    <w:unhideWhenUsed/>
    <w:rsid w:val="00AC1D3D"/>
  </w:style>
  <w:style w:type="numbering" w:customStyle="1" w:styleId="355">
    <w:name w:val="Нет списка355"/>
    <w:next w:val="a3"/>
    <w:uiPriority w:val="99"/>
    <w:semiHidden/>
    <w:unhideWhenUsed/>
    <w:rsid w:val="00AC1D3D"/>
  </w:style>
  <w:style w:type="numbering" w:customStyle="1" w:styleId="415">
    <w:name w:val="Нет списка415"/>
    <w:next w:val="a3"/>
    <w:uiPriority w:val="99"/>
    <w:semiHidden/>
    <w:unhideWhenUsed/>
    <w:rsid w:val="00AC1D3D"/>
  </w:style>
  <w:style w:type="numbering" w:customStyle="1" w:styleId="515">
    <w:name w:val="Нет списка515"/>
    <w:next w:val="a3"/>
    <w:uiPriority w:val="99"/>
    <w:semiHidden/>
    <w:unhideWhenUsed/>
    <w:rsid w:val="00AC1D3D"/>
  </w:style>
  <w:style w:type="numbering" w:customStyle="1" w:styleId="1215">
    <w:name w:val="Нет списка1215"/>
    <w:next w:val="a3"/>
    <w:uiPriority w:val="99"/>
    <w:semiHidden/>
    <w:unhideWhenUsed/>
    <w:rsid w:val="00AC1D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utocad-specialist.ru/" TargetMode="External"/><Relationship Id="rId21" Type="http://schemas.openxmlformats.org/officeDocument/2006/relationships/hyperlink" Target="http://www.macmillanenglish.com" TargetMode="External"/><Relationship Id="rId42" Type="http://schemas.openxmlformats.org/officeDocument/2006/relationships/hyperlink" Target="https://e.lanbook.com/book/117581" TargetMode="External"/><Relationship Id="rId63" Type="http://schemas.openxmlformats.org/officeDocument/2006/relationships/hyperlink" Target="https://znanium.com/catalog/product/1359433" TargetMode="External"/><Relationship Id="rId84" Type="http://schemas.openxmlformats.org/officeDocument/2006/relationships/hyperlink" Target="http://electricalschool.info/" TargetMode="External"/><Relationship Id="rId138" Type="http://schemas.openxmlformats.org/officeDocument/2006/relationships/hyperlink" Target="http://www.consultant.ru/document/cons_doc_LAW_40444/" TargetMode="External"/><Relationship Id="rId159" Type="http://schemas.openxmlformats.org/officeDocument/2006/relationships/hyperlink" Target="http://www.mchs.gov.ru/" TargetMode="External"/><Relationship Id="rId170" Type="http://schemas.openxmlformats.org/officeDocument/2006/relationships/header" Target="header6.xml"/><Relationship Id="rId191" Type="http://schemas.openxmlformats.org/officeDocument/2006/relationships/hyperlink" Target="http://www.zdt-magazine.ru/" TargetMode="External"/><Relationship Id="rId205" Type="http://schemas.openxmlformats.org/officeDocument/2006/relationships/hyperlink" Target="http://www.roszeldor.ru" TargetMode="External"/><Relationship Id="rId226" Type="http://schemas.openxmlformats.org/officeDocument/2006/relationships/hyperlink" Target="http://scbist.com/" TargetMode="External"/><Relationship Id="rId107" Type="http://schemas.openxmlformats.org/officeDocument/2006/relationships/hyperlink" Target="https://e.lanbook.com/book/133139" TargetMode="External"/><Relationship Id="rId11" Type="http://schemas.openxmlformats.org/officeDocument/2006/relationships/footer" Target="footer1.xml"/><Relationship Id="rId32" Type="http://schemas.openxmlformats.org/officeDocument/2006/relationships/footer" Target="footer6.xml"/><Relationship Id="rId53" Type="http://schemas.openxmlformats.org/officeDocument/2006/relationships/header" Target="header1.xml"/><Relationship Id="rId74" Type="http://schemas.openxmlformats.org/officeDocument/2006/relationships/hyperlink" Target="http://www.biodat.ru" TargetMode="External"/><Relationship Id="rId128" Type="http://schemas.openxmlformats.org/officeDocument/2006/relationships/header" Target="header3.xml"/><Relationship Id="rId149" Type="http://schemas.openxmlformats.org/officeDocument/2006/relationships/footer" Target="footer35.xml"/><Relationship Id="rId5" Type="http://schemas.openxmlformats.org/officeDocument/2006/relationships/settings" Target="settings.xml"/><Relationship Id="rId95" Type="http://schemas.openxmlformats.org/officeDocument/2006/relationships/hyperlink" Target="https://znanium.com/catalog/product/1141803" TargetMode="External"/><Relationship Id="rId160" Type="http://schemas.openxmlformats.org/officeDocument/2006/relationships/hyperlink" Target="https://studfiles.net/preview/6724081" TargetMode="External"/><Relationship Id="rId181" Type="http://schemas.openxmlformats.org/officeDocument/2006/relationships/hyperlink" Target="http://www.roszeldor.ru" TargetMode="External"/><Relationship Id="rId216" Type="http://schemas.openxmlformats.org/officeDocument/2006/relationships/hyperlink" Target="https://e.lanbook.com/book/99621" TargetMode="External"/><Relationship Id="rId211" Type="http://schemas.openxmlformats.org/officeDocument/2006/relationships/hyperlink" Target="https://lib.biblioclub.ru/book" TargetMode="External"/><Relationship Id="rId22" Type="http://schemas.openxmlformats.org/officeDocument/2006/relationships/hyperlink" Target="http://www.bbc.co.uk/worldservice/learningenglish" TargetMode="External"/><Relationship Id="rId27" Type="http://schemas.openxmlformats.org/officeDocument/2006/relationships/hyperlink" Target="http://www.developingteachers.com" TargetMode="External"/><Relationship Id="rId43" Type="http://schemas.openxmlformats.org/officeDocument/2006/relationships/hyperlink" Target="https://www.minsport.gov.ru/" TargetMode="External"/><Relationship Id="rId48" Type="http://schemas.openxmlformats.org/officeDocument/2006/relationships/hyperlink" Target="https://znanium.com/catalog/product/1116661" TargetMode="External"/><Relationship Id="rId64" Type="http://schemas.openxmlformats.org/officeDocument/2006/relationships/hyperlink" Target="https://e.lanbook.com/book/118626" TargetMode="External"/><Relationship Id="rId69" Type="http://schemas.openxmlformats.org/officeDocument/2006/relationships/footer" Target="footer17.xml"/><Relationship Id="rId113" Type="http://schemas.openxmlformats.org/officeDocument/2006/relationships/hyperlink" Target="https://znanium.com/catalog/product/1221787" TargetMode="External"/><Relationship Id="rId118" Type="http://schemas.openxmlformats.org/officeDocument/2006/relationships/footer" Target="footer29.xml"/><Relationship Id="rId134" Type="http://schemas.openxmlformats.org/officeDocument/2006/relationships/hyperlink" Target="https://znanium.com/catalog/product/1225693" TargetMode="External"/><Relationship Id="rId139" Type="http://schemas.openxmlformats.org/officeDocument/2006/relationships/hyperlink" Target="http://www.consultant.ru/document/cons_doc_LAW_28399/" TargetMode="External"/><Relationship Id="rId80" Type="http://schemas.openxmlformats.org/officeDocument/2006/relationships/footer" Target="footer19.xml"/><Relationship Id="rId85" Type="http://schemas.openxmlformats.org/officeDocument/2006/relationships/hyperlink" Target="http://www.elektroceh.ru/" TargetMode="External"/><Relationship Id="rId150" Type="http://schemas.openxmlformats.org/officeDocument/2006/relationships/hyperlink" Target="https://e.lanbook.com/book/140323" TargetMode="External"/><Relationship Id="rId155" Type="http://schemas.openxmlformats.org/officeDocument/2006/relationships/hyperlink" Target="https://urait.ru/bcode/465937" TargetMode="External"/><Relationship Id="rId171" Type="http://schemas.openxmlformats.org/officeDocument/2006/relationships/footer" Target="footer38.xml"/><Relationship Id="rId176" Type="http://schemas.openxmlformats.org/officeDocument/2006/relationships/hyperlink" Target="http://transportrussia.ru/" TargetMode="External"/><Relationship Id="rId192" Type="http://schemas.openxmlformats.org/officeDocument/2006/relationships/hyperlink" Target="http://www.gudok.ru/" TargetMode="External"/><Relationship Id="rId197" Type="http://schemas.openxmlformats.org/officeDocument/2006/relationships/hyperlink" Target="http://scbist.com/" TargetMode="External"/><Relationship Id="rId206" Type="http://schemas.openxmlformats.org/officeDocument/2006/relationships/hyperlink" Target="https://www.mintrans.ru/" TargetMode="External"/><Relationship Id="rId227" Type="http://schemas.openxmlformats.org/officeDocument/2006/relationships/fontTable" Target="fontTable.xml"/><Relationship Id="rId201" Type="http://schemas.openxmlformats.org/officeDocument/2006/relationships/hyperlink" Target="http://www.zdt-magazine.ru/" TargetMode="External"/><Relationship Id="rId222" Type="http://schemas.openxmlformats.org/officeDocument/2006/relationships/hyperlink" Target="http://www.rzd.ru" TargetMode="External"/><Relationship Id="rId12" Type="http://schemas.openxmlformats.org/officeDocument/2006/relationships/hyperlink" Target="https://znanium.com/catalog/product/1060624" TargetMode="External"/><Relationship Id="rId17" Type="http://schemas.openxmlformats.org/officeDocument/2006/relationships/footer" Target="footer4.xml"/><Relationship Id="rId33" Type="http://schemas.openxmlformats.org/officeDocument/2006/relationships/footer" Target="footer7.xml"/><Relationship Id="rId38" Type="http://schemas.openxmlformats.org/officeDocument/2006/relationships/hyperlink" Target="https://e.lanbook.com/book/139075" TargetMode="External"/><Relationship Id="rId59" Type="http://schemas.openxmlformats.org/officeDocument/2006/relationships/hyperlink" Target="http://www.yotx.ru/" TargetMode="External"/><Relationship Id="rId103" Type="http://schemas.openxmlformats.org/officeDocument/2006/relationships/hyperlink" Target="http://www.technical-mechanics.narod.ru" TargetMode="External"/><Relationship Id="rId108" Type="http://schemas.openxmlformats.org/officeDocument/2006/relationships/hyperlink" Target="http://materiall.ru" TargetMode="External"/><Relationship Id="rId124" Type="http://schemas.openxmlformats.org/officeDocument/2006/relationships/hyperlink" Target="https://www.mintrans.ru/" TargetMode="External"/><Relationship Id="rId129" Type="http://schemas.openxmlformats.org/officeDocument/2006/relationships/header" Target="header4.xml"/><Relationship Id="rId54" Type="http://schemas.openxmlformats.org/officeDocument/2006/relationships/footer" Target="footer14.xml"/><Relationship Id="rId70" Type="http://schemas.openxmlformats.org/officeDocument/2006/relationships/hyperlink" Target="https://znanium.com/catalog/product/1359433" TargetMode="External"/><Relationship Id="rId75" Type="http://schemas.openxmlformats.org/officeDocument/2006/relationships/footer" Target="footer18.xml"/><Relationship Id="rId91" Type="http://schemas.openxmlformats.org/officeDocument/2006/relationships/footer" Target="footer22.xml"/><Relationship Id="rId96" Type="http://schemas.openxmlformats.org/officeDocument/2006/relationships/hyperlink" Target="http://znanium.com/catalog/product/560216" TargetMode="External"/><Relationship Id="rId140" Type="http://schemas.openxmlformats.org/officeDocument/2006/relationships/hyperlink" Target="http://www.consultant.ru/document/cons_doc_LAW_5142/" TargetMode="External"/><Relationship Id="rId145" Type="http://schemas.openxmlformats.org/officeDocument/2006/relationships/hyperlink" Target="http://www.garant.ru" TargetMode="External"/><Relationship Id="rId161" Type="http://schemas.openxmlformats.org/officeDocument/2006/relationships/hyperlink" Target="http://bzhde.ru/" TargetMode="External"/><Relationship Id="rId166" Type="http://schemas.openxmlformats.org/officeDocument/2006/relationships/hyperlink" Target="https://urait.ru/bcode/467536" TargetMode="External"/><Relationship Id="rId182" Type="http://schemas.openxmlformats.org/officeDocument/2006/relationships/hyperlink" Target="https://www.mintrans.ru/" TargetMode="External"/><Relationship Id="rId187" Type="http://schemas.openxmlformats.org/officeDocument/2006/relationships/footer" Target="footer43.xml"/><Relationship Id="rId217" Type="http://schemas.openxmlformats.org/officeDocument/2006/relationships/hyperlink" Target="http://znanium.com/catalog/product/456114"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footer" Target="footer48.xml"/><Relationship Id="rId23" Type="http://schemas.openxmlformats.org/officeDocument/2006/relationships/hyperlink" Target="http://www.britishcouncil.org" TargetMode="External"/><Relationship Id="rId28" Type="http://schemas.openxmlformats.org/officeDocument/2006/relationships/hyperlink" Target="http://www.etprofessional.com" TargetMode="External"/><Relationship Id="rId49" Type="http://schemas.openxmlformats.org/officeDocument/2006/relationships/hyperlink" Target="http://psychology-online.net" TargetMode="External"/><Relationship Id="rId114" Type="http://schemas.openxmlformats.org/officeDocument/2006/relationships/hyperlink" Target="http://edu.ascon.ru/main/news/" TargetMode="External"/><Relationship Id="rId119" Type="http://schemas.openxmlformats.org/officeDocument/2006/relationships/hyperlink" Target="http://znanium.com/catalog/product/950868" TargetMode="External"/><Relationship Id="rId44" Type="http://schemas.openxmlformats.org/officeDocument/2006/relationships/hyperlink" Target="http://fismag.ru/" TargetMode="External"/><Relationship Id="rId60" Type="http://schemas.openxmlformats.org/officeDocument/2006/relationships/hyperlink" Target="https://educon.by/index.php/materials/math" TargetMode="External"/><Relationship Id="rId65" Type="http://schemas.openxmlformats.org/officeDocument/2006/relationships/hyperlink" Target="https://znanium.com/catalog/product/1157275" TargetMode="External"/><Relationship Id="rId81" Type="http://schemas.openxmlformats.org/officeDocument/2006/relationships/hyperlink" Target="http://znanium.com/catalog/product/944352" TargetMode="External"/><Relationship Id="rId86" Type="http://schemas.openxmlformats.org/officeDocument/2006/relationships/hyperlink" Target="http://electrono.ru/" TargetMode="External"/><Relationship Id="rId130" Type="http://schemas.openxmlformats.org/officeDocument/2006/relationships/footer" Target="footer31.xml"/><Relationship Id="rId135" Type="http://schemas.openxmlformats.org/officeDocument/2006/relationships/hyperlink" Target="https://znanium.com/catalog/product/1061880" TargetMode="External"/><Relationship Id="rId151" Type="http://schemas.openxmlformats.org/officeDocument/2006/relationships/hyperlink" Target="https://e.lanbook.com/book/115489" TargetMode="External"/><Relationship Id="rId156" Type="http://schemas.openxmlformats.org/officeDocument/2006/relationships/hyperlink" Target="https://urait.ru/bcode/450749" TargetMode="External"/><Relationship Id="rId177" Type="http://schemas.openxmlformats.org/officeDocument/2006/relationships/hyperlink" Target="http://www.zdt-magazine.ru/" TargetMode="External"/><Relationship Id="rId198" Type="http://schemas.openxmlformats.org/officeDocument/2006/relationships/footer" Target="footer44.xml"/><Relationship Id="rId172" Type="http://schemas.openxmlformats.org/officeDocument/2006/relationships/footer" Target="footer39.xml"/><Relationship Id="rId193" Type="http://schemas.openxmlformats.org/officeDocument/2006/relationships/hyperlink" Target="http://www.rzd.ru" TargetMode="External"/><Relationship Id="rId202" Type="http://schemas.openxmlformats.org/officeDocument/2006/relationships/hyperlink" Target="http://www.gudok.ru/" TargetMode="External"/><Relationship Id="rId207" Type="http://schemas.openxmlformats.org/officeDocument/2006/relationships/hyperlink" Target="http://scbist.com/" TargetMode="External"/><Relationship Id="rId223" Type="http://schemas.openxmlformats.org/officeDocument/2006/relationships/hyperlink" Target="http://www.consultant.ru" TargetMode="External"/><Relationship Id="rId228" Type="http://schemas.openxmlformats.org/officeDocument/2006/relationships/theme" Target="theme/theme1.xml"/><Relationship Id="rId13" Type="http://schemas.openxmlformats.org/officeDocument/2006/relationships/hyperlink" Target="http://www.hist.msu.ru/ER/Etext/PICT/feudal.htm" TargetMode="External"/><Relationship Id="rId18" Type="http://schemas.openxmlformats.org/officeDocument/2006/relationships/footer" Target="footer5.xml"/><Relationship Id="rId39" Type="http://schemas.openxmlformats.org/officeDocument/2006/relationships/hyperlink" Target="http://www.biblio-online.ru/book/1B577315-8F12-4B8D-AD42-6771A61E9611" TargetMode="External"/><Relationship Id="rId109" Type="http://schemas.openxmlformats.org/officeDocument/2006/relationships/footer" Target="footer28.xml"/><Relationship Id="rId34" Type="http://schemas.openxmlformats.org/officeDocument/2006/relationships/footer" Target="footer8.xml"/><Relationship Id="rId50" Type="http://schemas.openxmlformats.org/officeDocument/2006/relationships/footer" Target="footer11.xml"/><Relationship Id="rId55" Type="http://schemas.openxmlformats.org/officeDocument/2006/relationships/footer" Target="footer15.xml"/><Relationship Id="rId76" Type="http://schemas.openxmlformats.org/officeDocument/2006/relationships/hyperlink" Target="https://znanium.com/catalog/product/1042126" TargetMode="External"/><Relationship Id="rId97" Type="http://schemas.openxmlformats.org/officeDocument/2006/relationships/hyperlink" Target="http://www.gost.ru" TargetMode="External"/><Relationship Id="rId104" Type="http://schemas.openxmlformats.org/officeDocument/2006/relationships/footer" Target="footer26.xml"/><Relationship Id="rId120" Type="http://schemas.openxmlformats.org/officeDocument/2006/relationships/hyperlink" Target="https://znanium.com/read?id=333473" TargetMode="External"/><Relationship Id="rId125" Type="http://schemas.openxmlformats.org/officeDocument/2006/relationships/hyperlink" Target="http://www.rzd.ru/" TargetMode="External"/><Relationship Id="rId141" Type="http://schemas.openxmlformats.org/officeDocument/2006/relationships/hyperlink" Target="http://www.consultant.ru/document/cons_doc_LAW_9027/" TargetMode="External"/><Relationship Id="rId146" Type="http://schemas.openxmlformats.org/officeDocument/2006/relationships/hyperlink" Target="http://www.consultant.ru" TargetMode="External"/><Relationship Id="rId167" Type="http://schemas.openxmlformats.org/officeDocument/2006/relationships/hyperlink" Target="https://e.lanbook.com/book/101567" TargetMode="External"/><Relationship Id="rId188" Type="http://schemas.openxmlformats.org/officeDocument/2006/relationships/hyperlink" Target="http://umczdt.ru/books/41/225481/" TargetMode="External"/><Relationship Id="rId7" Type="http://schemas.openxmlformats.org/officeDocument/2006/relationships/footnotes" Target="footnotes.xml"/><Relationship Id="rId71" Type="http://schemas.openxmlformats.org/officeDocument/2006/relationships/hyperlink" Target="https://e.lanbook.com/book/118626" TargetMode="External"/><Relationship Id="rId92" Type="http://schemas.openxmlformats.org/officeDocument/2006/relationships/footer" Target="footer23.xml"/><Relationship Id="rId162" Type="http://schemas.openxmlformats.org/officeDocument/2006/relationships/hyperlink" Target="https://studfiles.net/preview/6372287/" TargetMode="External"/><Relationship Id="rId183" Type="http://schemas.openxmlformats.org/officeDocument/2006/relationships/hyperlink" Target="http://scbist.com/" TargetMode="External"/><Relationship Id="rId213" Type="http://schemas.openxmlformats.org/officeDocument/2006/relationships/footer" Target="footer49.xml"/><Relationship Id="rId218" Type="http://schemas.openxmlformats.org/officeDocument/2006/relationships/hyperlink" Target="http://znanium.com/catalog/product/559344" TargetMode="External"/><Relationship Id="rId2" Type="http://schemas.openxmlformats.org/officeDocument/2006/relationships/numbering" Target="numbering.xml"/><Relationship Id="rId29" Type="http://schemas.openxmlformats.org/officeDocument/2006/relationships/hyperlink" Target="http://www.pearsonelt.com" TargetMode="External"/><Relationship Id="rId24" Type="http://schemas.openxmlformats.org/officeDocument/2006/relationships/hyperlink" Target="http://www.handoutsonline.com" TargetMode="External"/><Relationship Id="rId40" Type="http://schemas.openxmlformats.org/officeDocument/2006/relationships/hyperlink" Target="https://e.lanbook.com/book/125219" TargetMode="External"/><Relationship Id="rId45" Type="http://schemas.openxmlformats.org/officeDocument/2006/relationships/footer" Target="footer9.xml"/><Relationship Id="rId66" Type="http://schemas.openxmlformats.org/officeDocument/2006/relationships/hyperlink" Target="http://www.ecoindustry.ru" TargetMode="External"/><Relationship Id="rId87" Type="http://schemas.openxmlformats.org/officeDocument/2006/relationships/hyperlink" Target="http://bourabai.ru/toe/" TargetMode="External"/><Relationship Id="rId110" Type="http://schemas.openxmlformats.org/officeDocument/2006/relationships/hyperlink" Target="http://znanium.com/catalog/product/1016607" TargetMode="External"/><Relationship Id="rId115" Type="http://schemas.openxmlformats.org/officeDocument/2006/relationships/hyperlink" Target="http://mysapr.com/" TargetMode="External"/><Relationship Id="rId131" Type="http://schemas.openxmlformats.org/officeDocument/2006/relationships/footer" Target="footer32.xml"/><Relationship Id="rId136" Type="http://schemas.openxmlformats.org/officeDocument/2006/relationships/hyperlink" Target="http://www.consultant.ru/document/cons_doc_LAW_7578/" TargetMode="External"/><Relationship Id="rId157" Type="http://schemas.openxmlformats.org/officeDocument/2006/relationships/hyperlink" Target="https://urait.ru/bcode/453161" TargetMode="External"/><Relationship Id="rId178" Type="http://schemas.openxmlformats.org/officeDocument/2006/relationships/hyperlink" Target="http://www.gudok.ru/" TargetMode="External"/><Relationship Id="rId61" Type="http://schemas.openxmlformats.org/officeDocument/2006/relationships/hyperlink" Target="https://educon.by/index.php/formuly" TargetMode="External"/><Relationship Id="rId82" Type="http://schemas.openxmlformats.org/officeDocument/2006/relationships/hyperlink" Target="https://readera.ru/elektro" TargetMode="External"/><Relationship Id="rId152" Type="http://schemas.openxmlformats.org/officeDocument/2006/relationships/hyperlink" Target="https://e.lanbook.com/book/148233" TargetMode="External"/><Relationship Id="rId173" Type="http://schemas.openxmlformats.org/officeDocument/2006/relationships/footer" Target="footer40.xml"/><Relationship Id="rId194" Type="http://schemas.openxmlformats.org/officeDocument/2006/relationships/hyperlink" Target="http://www.consultant.ru" TargetMode="External"/><Relationship Id="rId199" Type="http://schemas.openxmlformats.org/officeDocument/2006/relationships/footer" Target="footer45.xml"/><Relationship Id="rId203" Type="http://schemas.openxmlformats.org/officeDocument/2006/relationships/hyperlink" Target="http://www.rzd.ru" TargetMode="External"/><Relationship Id="rId208" Type="http://schemas.openxmlformats.org/officeDocument/2006/relationships/footer" Target="footer46.xml"/><Relationship Id="rId19" Type="http://schemas.openxmlformats.org/officeDocument/2006/relationships/hyperlink" Target="https://znanium.com/catalog/product/1222622" TargetMode="External"/><Relationship Id="rId224" Type="http://schemas.openxmlformats.org/officeDocument/2006/relationships/hyperlink" Target="http://www.roszeldor.ru" TargetMode="External"/><Relationship Id="rId14" Type="http://schemas.openxmlformats.org/officeDocument/2006/relationships/hyperlink" Target="http://www.world-war2.chat.Ru" TargetMode="External"/><Relationship Id="rId30" Type="http://schemas.openxmlformats.org/officeDocument/2006/relationships/hyperlink" Target="https://elt.oup.com" TargetMode="External"/><Relationship Id="rId35" Type="http://schemas.openxmlformats.org/officeDocument/2006/relationships/hyperlink" Target="http://www.biblio-online.ru/book/0A9E8424-6C55-45EF-8FBB-08A6A705ECD9" TargetMode="External"/><Relationship Id="rId56" Type="http://schemas.openxmlformats.org/officeDocument/2006/relationships/hyperlink" Target="https://znanium.com/catalog/product/1097484" TargetMode="External"/><Relationship Id="rId77" Type="http://schemas.openxmlformats.org/officeDocument/2006/relationships/hyperlink" Target="https://znanium.com/catalog/product/1006043" TargetMode="External"/><Relationship Id="rId100" Type="http://schemas.openxmlformats.org/officeDocument/2006/relationships/hyperlink" Target="https://e.lanbook.com/book/131016" TargetMode="External"/><Relationship Id="rId105" Type="http://schemas.openxmlformats.org/officeDocument/2006/relationships/footer" Target="footer27.xml"/><Relationship Id="rId126" Type="http://schemas.openxmlformats.org/officeDocument/2006/relationships/header" Target="header2.xml"/><Relationship Id="rId147" Type="http://schemas.openxmlformats.org/officeDocument/2006/relationships/hyperlink" Target="http://www.zakonrf.info" TargetMode="External"/><Relationship Id="rId168" Type="http://schemas.openxmlformats.org/officeDocument/2006/relationships/hyperlink" Target="http://atb-tsa.ru/" TargetMode="Externa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yperlink" Target="https://znanium.com/catalog/product/1157275" TargetMode="External"/><Relationship Id="rId93" Type="http://schemas.openxmlformats.org/officeDocument/2006/relationships/footer" Target="footer24.xml"/><Relationship Id="rId98" Type="http://schemas.openxmlformats.org/officeDocument/2006/relationships/footer" Target="footer25.xml"/><Relationship Id="rId121" Type="http://schemas.openxmlformats.org/officeDocument/2006/relationships/hyperlink" Target="http://transportrussia.ru" TargetMode="External"/><Relationship Id="rId142" Type="http://schemas.openxmlformats.org/officeDocument/2006/relationships/hyperlink" Target="http://www.consultant.ru/document/cons_doc_LAW_34683/" TargetMode="External"/><Relationship Id="rId163" Type="http://schemas.openxmlformats.org/officeDocument/2006/relationships/footer" Target="footer36.xml"/><Relationship Id="rId184" Type="http://schemas.openxmlformats.org/officeDocument/2006/relationships/header" Target="header7.xml"/><Relationship Id="rId189" Type="http://schemas.openxmlformats.org/officeDocument/2006/relationships/hyperlink" Target="http://umczdt.ru/books/41/18739/" TargetMode="External"/><Relationship Id="rId219" Type="http://schemas.openxmlformats.org/officeDocument/2006/relationships/hyperlink" Target="http://transportrussia.ru/" TargetMode="External"/><Relationship Id="rId3" Type="http://schemas.openxmlformats.org/officeDocument/2006/relationships/styles" Target="styles.xml"/><Relationship Id="rId214" Type="http://schemas.openxmlformats.org/officeDocument/2006/relationships/hyperlink" Target="https://umczdt.ru/books/41/230294/" TargetMode="External"/><Relationship Id="rId25" Type="http://schemas.openxmlformats.org/officeDocument/2006/relationships/hyperlink" Target="http://www.icons.org.uk" TargetMode="External"/><Relationship Id="rId46" Type="http://schemas.openxmlformats.org/officeDocument/2006/relationships/footer" Target="footer10.xml"/><Relationship Id="rId67" Type="http://schemas.openxmlformats.org/officeDocument/2006/relationships/hyperlink" Target="http://www.biodat.ru" TargetMode="External"/><Relationship Id="rId116" Type="http://schemas.openxmlformats.org/officeDocument/2006/relationships/hyperlink" Target="http://sapr-journal.ru/" TargetMode="External"/><Relationship Id="rId137" Type="http://schemas.openxmlformats.org/officeDocument/2006/relationships/hyperlink" Target="http://www.consultant.ru/document/cons_doc_LAW_40443/" TargetMode="External"/><Relationship Id="rId158" Type="http://schemas.openxmlformats.org/officeDocument/2006/relationships/hyperlink" Target="https://urait.ru/bcode/453164" TargetMode="External"/><Relationship Id="rId20" Type="http://schemas.openxmlformats.org/officeDocument/2006/relationships/hyperlink" Target="https://znanium.com/catalog/product/1209237" TargetMode="External"/><Relationship Id="rId41" Type="http://schemas.openxmlformats.org/officeDocument/2006/relationships/hyperlink" Target="https://e.lanbook.com/book/134619" TargetMode="External"/><Relationship Id="rId62" Type="http://schemas.openxmlformats.org/officeDocument/2006/relationships/footer" Target="footer16.xml"/><Relationship Id="rId83" Type="http://schemas.openxmlformats.org/officeDocument/2006/relationships/hyperlink" Target="http://window.edu.ru/window/catalog" TargetMode="External"/><Relationship Id="rId88" Type="http://schemas.openxmlformats.org/officeDocument/2006/relationships/hyperlink" Target="https://www.electromechanics.ru/" TargetMode="External"/><Relationship Id="rId111" Type="http://schemas.openxmlformats.org/officeDocument/2006/relationships/hyperlink" Target="https://znanium.com/catalog/product/1088261" TargetMode="External"/><Relationship Id="rId132" Type="http://schemas.openxmlformats.org/officeDocument/2006/relationships/header" Target="header5.xml"/><Relationship Id="rId153" Type="http://schemas.openxmlformats.org/officeDocument/2006/relationships/hyperlink" Target="https://urait.ru/bcode/452850" TargetMode="External"/><Relationship Id="rId174" Type="http://schemas.openxmlformats.org/officeDocument/2006/relationships/hyperlink" Target="http://umczdt.ru/books/41/225481/" TargetMode="External"/><Relationship Id="rId179" Type="http://schemas.openxmlformats.org/officeDocument/2006/relationships/hyperlink" Target="http://www.rzd.ru" TargetMode="External"/><Relationship Id="rId195" Type="http://schemas.openxmlformats.org/officeDocument/2006/relationships/hyperlink" Target="http://www.roszeldor.ru" TargetMode="External"/><Relationship Id="rId209" Type="http://schemas.openxmlformats.org/officeDocument/2006/relationships/footer" Target="footer47.xml"/><Relationship Id="rId190" Type="http://schemas.openxmlformats.org/officeDocument/2006/relationships/hyperlink" Target="http://transportrussia.ru/" TargetMode="External"/><Relationship Id="rId204" Type="http://schemas.openxmlformats.org/officeDocument/2006/relationships/hyperlink" Target="http://www.consultant.ru" TargetMode="External"/><Relationship Id="rId220" Type="http://schemas.openxmlformats.org/officeDocument/2006/relationships/hyperlink" Target="http://www.zdt-magazine.ru/" TargetMode="External"/><Relationship Id="rId225" Type="http://schemas.openxmlformats.org/officeDocument/2006/relationships/hyperlink" Target="https://www.mintrans.ru/" TargetMode="External"/><Relationship Id="rId15" Type="http://schemas.openxmlformats.org/officeDocument/2006/relationships/footer" Target="footer2.xml"/><Relationship Id="rId36" Type="http://schemas.openxmlformats.org/officeDocument/2006/relationships/hyperlink" Target="https://e.lanbook.com/book/133353" TargetMode="External"/><Relationship Id="rId57" Type="http://schemas.openxmlformats.org/officeDocument/2006/relationships/hyperlink" Target="https://e.lanbook.com/book/103060" TargetMode="External"/><Relationship Id="rId106" Type="http://schemas.openxmlformats.org/officeDocument/2006/relationships/hyperlink" Target="https://e.lanbook.com/book/151219" TargetMode="External"/><Relationship Id="rId127" Type="http://schemas.openxmlformats.org/officeDocument/2006/relationships/footer" Target="footer30.xml"/><Relationship Id="rId10" Type="http://schemas.openxmlformats.org/officeDocument/2006/relationships/hyperlink" Target="http://dogmon.org/role-filosofii-v-jizni-cheloveka-i-obshestva.html?page" TargetMode="External"/><Relationship Id="rId31" Type="http://schemas.openxmlformats.org/officeDocument/2006/relationships/hyperlink" Target="http://www.lingvo-online.ru" TargetMode="External"/><Relationship Id="rId52" Type="http://schemas.openxmlformats.org/officeDocument/2006/relationships/footer" Target="footer13.xml"/><Relationship Id="rId73" Type="http://schemas.openxmlformats.org/officeDocument/2006/relationships/hyperlink" Target="http://www.ecoindustry.ru" TargetMode="External"/><Relationship Id="rId78" Type="http://schemas.openxmlformats.org/officeDocument/2006/relationships/hyperlink" Target="http://znanium.com/catalog/product/959243" TargetMode="External"/><Relationship Id="rId94" Type="http://schemas.openxmlformats.org/officeDocument/2006/relationships/hyperlink" Target="https://znanium.com/catalog/product/1141784" TargetMode="External"/><Relationship Id="rId99" Type="http://schemas.openxmlformats.org/officeDocument/2006/relationships/hyperlink" Target="http://znanium.com/catalog/product/958520" TargetMode="External"/><Relationship Id="rId101" Type="http://schemas.openxmlformats.org/officeDocument/2006/relationships/hyperlink" Target="https://e.lanbook.com/book/148821" TargetMode="External"/><Relationship Id="rId122" Type="http://schemas.openxmlformats.org/officeDocument/2006/relationships/hyperlink" Target="http://www.zdt-magazine.ru/" TargetMode="External"/><Relationship Id="rId143" Type="http://schemas.openxmlformats.org/officeDocument/2006/relationships/hyperlink" Target="http://doc.rzd.ru/" TargetMode="External"/><Relationship Id="rId148" Type="http://schemas.openxmlformats.org/officeDocument/2006/relationships/footer" Target="footer34.xml"/><Relationship Id="rId164" Type="http://schemas.openxmlformats.org/officeDocument/2006/relationships/footer" Target="footer37.xml"/><Relationship Id="rId169" Type="http://schemas.openxmlformats.org/officeDocument/2006/relationships/hyperlink" Target="http://www.consultant.ru/" TargetMode="External"/><Relationship Id="rId185" Type="http://schemas.openxmlformats.org/officeDocument/2006/relationships/footer" Target="footer41.xml"/><Relationship Id="rId4" Type="http://schemas.microsoft.com/office/2007/relationships/stylesWithEffects" Target="stylesWithEffects.xml"/><Relationship Id="rId9" Type="http://schemas.openxmlformats.org/officeDocument/2006/relationships/hyperlink" Target="http://intencia.ru/index.php" TargetMode="External"/><Relationship Id="rId180" Type="http://schemas.openxmlformats.org/officeDocument/2006/relationships/hyperlink" Target="http://www.consultant.ru" TargetMode="External"/><Relationship Id="rId210" Type="http://schemas.openxmlformats.org/officeDocument/2006/relationships/hyperlink" Target="http://znanium.com/catalog/product/1002676" TargetMode="External"/><Relationship Id="rId215" Type="http://schemas.openxmlformats.org/officeDocument/2006/relationships/hyperlink" Target="http://umczdt.ru/books/44/232068/" TargetMode="External"/><Relationship Id="rId26" Type="http://schemas.openxmlformats.org/officeDocument/2006/relationships/hyperlink" Target="http://www.onestopenglish.com" TargetMode="External"/><Relationship Id="rId47" Type="http://schemas.openxmlformats.org/officeDocument/2006/relationships/hyperlink" Target="https://znanium.com/catalog/product/1145958" TargetMode="External"/><Relationship Id="rId68" Type="http://schemas.openxmlformats.org/officeDocument/2006/relationships/hyperlink" Target="http://www.ecocommunity.ru/" TargetMode="External"/><Relationship Id="rId89" Type="http://schemas.openxmlformats.org/officeDocument/2006/relationships/footer" Target="footer20.xml"/><Relationship Id="rId112" Type="http://schemas.openxmlformats.org/officeDocument/2006/relationships/hyperlink" Target="https://znanium.com/catalog/product/1189338" TargetMode="External"/><Relationship Id="rId133" Type="http://schemas.openxmlformats.org/officeDocument/2006/relationships/footer" Target="footer33.xml"/><Relationship Id="rId154" Type="http://schemas.openxmlformats.org/officeDocument/2006/relationships/hyperlink" Target="https://urait.ru/bcode/450781" TargetMode="External"/><Relationship Id="rId175" Type="http://schemas.openxmlformats.org/officeDocument/2006/relationships/hyperlink" Target="http://umczdt.ru/books/41/18739/" TargetMode="External"/><Relationship Id="rId196" Type="http://schemas.openxmlformats.org/officeDocument/2006/relationships/hyperlink" Target="https://www.mintrans.ru/" TargetMode="External"/><Relationship Id="rId200" Type="http://schemas.openxmlformats.org/officeDocument/2006/relationships/hyperlink" Target="http://transportrussia.ru/" TargetMode="External"/><Relationship Id="rId16" Type="http://schemas.openxmlformats.org/officeDocument/2006/relationships/footer" Target="footer3.xml"/><Relationship Id="rId221" Type="http://schemas.openxmlformats.org/officeDocument/2006/relationships/hyperlink" Target="http://www.gudok.ru/" TargetMode="External"/><Relationship Id="rId37" Type="http://schemas.openxmlformats.org/officeDocument/2006/relationships/hyperlink" Target="https://e.lanbook.com/book/139059" TargetMode="External"/><Relationship Id="rId58" Type="http://schemas.openxmlformats.org/officeDocument/2006/relationships/hyperlink" Target="https://e.lanbook.com/book/99210" TargetMode="External"/><Relationship Id="rId79" Type="http://schemas.openxmlformats.org/officeDocument/2006/relationships/hyperlink" Target="http://www.informika.ru" TargetMode="External"/><Relationship Id="rId102" Type="http://schemas.openxmlformats.org/officeDocument/2006/relationships/hyperlink" Target="https://e.lanbook.com/book/131928" TargetMode="External"/><Relationship Id="rId123" Type="http://schemas.openxmlformats.org/officeDocument/2006/relationships/hyperlink" Target="http://www.rostransport.com/" TargetMode="External"/><Relationship Id="rId144" Type="http://schemas.openxmlformats.org/officeDocument/2006/relationships/hyperlink" Target="http://yandex.ru/clck/jsredir?bu=ka3t&amp;from=yandex.ru%3Byandsearch%3Bweb%3B%3B&amp;text=&amp;etext=1962.DuUwdS1byqob6Hyed08W-YcTbfzQRxWWpw3cHVaeGoOxD1lEPGawMp7942c51pBmDbbhfalAOF8JS7CZxNwJBQJe7WP0gwyOL5KDGJKRryuaSUEUqv9GgrC0DPrvKYx_TbO57S0xBKD_rwppjHUEvg.77d10f87b0bd460261166e4bf7dd091fa6764b32&amp;uuid=&amp;state=PEtFfuTeVD4jaxywoSUvtB2i7c0_vxGd2E9eR729KuIQGpPxcKWQSHSdfi63Is_-FTQakDLX4Cm898924SG_gw3_Ej3CZklP&amp;&amp;cst=AiuY0DBWFJ4BWM_uhLTTxGzuurqvEFlEfHBxevOypi5NN2VWTsdsMhTeYzePSiGb9al3wjxCUOyXncyut_lNRJSeipuD7Jerp7UAXPFKyym7CbREYertwN1lXtV7r7Cy1hHRl_es4Nfd2imMPlQ6p5CtK2QokdxRYP56ozGTzgpGB8NNM6eA8PKfw02NH-QXvsCinqLzs4Qljl9Mn_IUXPpu_fPH1kRYUYVpDTbAzTdGgy-zko_dUpsHmtYFCBJllRURn_WW4ZgN9HDyDdcGUbel_REBSTL2qx2srN5ZZ3bxAH2I8Fy7WD59erItbVu9JS8OAjyQKwirr3NAiAtoXdIaVHiLMv6FNApXmY6WeUvMmavcZ_3KrfQPknZz3L1j_4kiMB3HDnx6a2QvrBuBrWxX3BOqIQ-F6YPfVPlc8aqHbNQ_plXvFs4RX-_6mnJeYxjp6ZdflVj26G4VYWLjHhZ8J2uwVsr5OVp1HxQn97gIVNd8ly0G5geYb3FdIm-0QHA2eI5c2y320Yca4kdmXn4q7yt5ObOsmEgUyXOHNmNVD8YDd9ucaN5Xusy3riavkgtIIwz596WaDOiTtjq465vIAMCFoM0hW8I5ylHGBbHY36bU2ipbJi1aEUAj48BTKTIC8YIpxiEE2bPrkRW5vWlJ8N0uZQiYRIexzQGOatfUfLSLbWGeAjKeppKiS9AeOnYX-50hLVOqJhRPh-BcIQ,,&amp;data=UlNrNmk5WktYejY4cHFySjRXSWhXRFZxaGtYcFg2OWl5ZThrVGZXSjY0YXRPWjlocUpsM0xwODhlSExyTTRFSnd1VFdxRktjRldRVFNMVzBzVlliV3dHc0E4UC02MjFDMl9NWjNRVzExcmMs&amp;sign=7751eb383b59051522552eb9f8a500b0&amp;keyno=0&amp;b64e=2&amp;ref=orjY4mGPRjk5boDnW0uvlpAgqs5Jg3quKLfGKhgcZzlBh-w_NInSOQNT9KLVWC-TJ1PmLMiWJDXrukGhvd9klR0oUk4hUqVlZ8aKJLyPMr3bicf6k3tAE0FLmZ-GYPwDDYVTWgQjFYPKk54NAydSgaMMgAkOq4CuydiGq2zDZDnUhgM2OEM8O0z5mD50Oo4cV69uoFIHiUGiX8j5Bfsb8JixVsquEAP3_aVx9WO2LeIUBci7jadeDMr1BV3zaC5kje96rnUQVn6P9uEIgAXrRWKEd9ydnVZgIW5HZN_VGOHLJb6l5YSkJH1R31I4An5vjVXy6Qh8HuP0r_I8oHs60Rr71QTmbNnwMD9MhuGwxyyvcpGbcGhiK-fNAtYQVc4E7Y1Hk8JE9m0lUieGMbWSZQ,,&amp;l10n=ru&amp;rp=1&amp;cts=1541474710159&amp;mc=1.8423709931771088&amp;hdtime=17067.55" TargetMode="External"/><Relationship Id="rId90" Type="http://schemas.openxmlformats.org/officeDocument/2006/relationships/footer" Target="footer21.xml"/><Relationship Id="rId165" Type="http://schemas.openxmlformats.org/officeDocument/2006/relationships/hyperlink" Target="http://umczdt.ru/books/49/242210/" TargetMode="External"/><Relationship Id="rId186" Type="http://schemas.openxmlformats.org/officeDocument/2006/relationships/footer" Target="footer4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B2F0C-0446-46BD-BA49-08C89B264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359</Pages>
  <Words>83954</Words>
  <Characters>478542</Characters>
  <Application>Microsoft Office Word</Application>
  <DocSecurity>0</DocSecurity>
  <Lines>3987</Lines>
  <Paragraphs>1122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561374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AAbramova</dc:creator>
  <cp:lastModifiedBy>AAbramova</cp:lastModifiedBy>
  <cp:revision>4</cp:revision>
  <dcterms:created xsi:type="dcterms:W3CDTF">2021-09-24T07:54:00Z</dcterms:created>
  <dcterms:modified xsi:type="dcterms:W3CDTF">2022-11-15T11:16:00Z</dcterms:modified>
</cp:coreProperties>
</file>